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F8B" w:rsidRPr="00EE7CBF" w:rsidRDefault="008B4F8B" w:rsidP="008B4F8B">
      <w:pPr>
        <w:widowControl w:val="0"/>
        <w:spacing w:before="60" w:after="60" w:line="312" w:lineRule="auto"/>
        <w:rPr>
          <w:rFonts w:eastAsia="Times New Roman" w:cs="Times New Roman"/>
          <w:b/>
          <w:sz w:val="26"/>
          <w:szCs w:val="26"/>
          <w:lang w:val="nl-NL"/>
        </w:rPr>
      </w:pPr>
      <w:r w:rsidRPr="00EE7CBF">
        <w:rPr>
          <w:rFonts w:eastAsia="Times New Roman" w:cs="Times New Roman"/>
          <w:b/>
          <w:noProof/>
          <w:sz w:val="26"/>
          <w:szCs w:val="26"/>
        </w:rPr>
        <mc:AlternateContent>
          <mc:Choice Requires="wps">
            <w:drawing>
              <wp:anchor distT="0" distB="0" distL="114300" distR="114300" simplePos="0" relativeHeight="251591168" behindDoc="0" locked="0" layoutInCell="1" allowOverlap="1" wp14:anchorId="2E04D035" wp14:editId="09B4545A">
                <wp:simplePos x="0" y="0"/>
                <wp:positionH relativeFrom="column">
                  <wp:posOffset>-635</wp:posOffset>
                </wp:positionH>
                <wp:positionV relativeFrom="paragraph">
                  <wp:posOffset>-78740</wp:posOffset>
                </wp:positionV>
                <wp:extent cx="5844540" cy="9429750"/>
                <wp:effectExtent l="19050" t="19050" r="41910" b="38100"/>
                <wp:wrapNone/>
                <wp:docPr id="1633" name="Text Box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9429750"/>
                        </a:xfrm>
                        <a:prstGeom prst="rect">
                          <a:avLst/>
                        </a:prstGeom>
                        <a:solidFill>
                          <a:srgbClr val="FFFFFF"/>
                        </a:solidFill>
                        <a:ln w="57150" cmpd="thinThick">
                          <a:solidFill>
                            <a:srgbClr val="000000"/>
                          </a:solidFill>
                          <a:miter lim="800000"/>
                          <a:headEnd/>
                          <a:tailEnd/>
                        </a:ln>
                      </wps:spPr>
                      <wps:txbx>
                        <w:txbxContent>
                          <w:p w:rsidR="0049645B" w:rsidRPr="00885690" w:rsidRDefault="0049645B" w:rsidP="00B652B0">
                            <w:pPr>
                              <w:spacing w:after="0" w:line="240" w:lineRule="auto"/>
                              <w:jc w:val="center"/>
                              <w:rPr>
                                <w:rFonts w:ascii="Arial" w:hAnsi="Arial" w:cs="Arial"/>
                                <w:b/>
                                <w:szCs w:val="28"/>
                              </w:rPr>
                            </w:pPr>
                            <w:r w:rsidRPr="00885690">
                              <w:rPr>
                                <w:rFonts w:ascii="Arial" w:hAnsi="Arial" w:cs="Arial"/>
                                <w:b/>
                                <w:szCs w:val="28"/>
                              </w:rPr>
                              <w:t>BỘ NÔNG NGHIỆP VÀ PHÁT TRIỂN NÔNG THÔN</w:t>
                            </w:r>
                          </w:p>
                          <w:p w:rsidR="0049645B" w:rsidRPr="008E743F" w:rsidRDefault="0049645B" w:rsidP="00B652B0">
                            <w:pPr>
                              <w:spacing w:after="0" w:line="240" w:lineRule="auto"/>
                              <w:jc w:val="center"/>
                              <w:rPr>
                                <w:rFonts w:ascii="Arial" w:hAnsi="Arial" w:cs="Arial"/>
                                <w:b/>
                                <w:szCs w:val="28"/>
                                <w:u w:val="single"/>
                              </w:rPr>
                            </w:pPr>
                            <w:r w:rsidRPr="008E743F">
                              <w:rPr>
                                <w:rFonts w:ascii="Arial" w:hAnsi="Arial" w:cs="Arial"/>
                                <w:b/>
                                <w:szCs w:val="28"/>
                                <w:u w:val="single"/>
                              </w:rPr>
                              <w:t>VIỆN NGHIÊN CỨU HẢI SẢN</w:t>
                            </w:r>
                          </w:p>
                          <w:p w:rsidR="0049645B" w:rsidRPr="00C712B7" w:rsidRDefault="0049645B" w:rsidP="00B652B0">
                            <w:pPr>
                              <w:spacing w:after="0" w:line="240" w:lineRule="auto"/>
                              <w:jc w:val="center"/>
                              <w:rPr>
                                <w:rFonts w:ascii="Arial" w:hAnsi="Arial" w:cs="Arial"/>
                                <w:b/>
                                <w:sz w:val="24"/>
                                <w:szCs w:val="24"/>
                              </w:rPr>
                            </w:pPr>
                          </w:p>
                          <w:p w:rsidR="0049645B" w:rsidRPr="00C712B7" w:rsidRDefault="0049645B" w:rsidP="008B4F8B">
                            <w:pPr>
                              <w:rPr>
                                <w:rFonts w:ascii="Arial" w:hAnsi="Arial" w:cs="Arial"/>
                                <w:sz w:val="24"/>
                                <w:szCs w:val="24"/>
                                <w:lang w:val="nl-NL"/>
                              </w:rPr>
                            </w:pPr>
                          </w:p>
                          <w:p w:rsidR="0049645B" w:rsidRPr="00C712B7" w:rsidRDefault="0049645B" w:rsidP="008B4F8B">
                            <w:pPr>
                              <w:jc w:val="center"/>
                              <w:rPr>
                                <w:rFonts w:ascii="Arial" w:hAnsi="Arial" w:cs="Arial"/>
                                <w:sz w:val="24"/>
                                <w:szCs w:val="24"/>
                                <w:lang w:val="nl-NL"/>
                              </w:rPr>
                            </w:pPr>
                          </w:p>
                          <w:p w:rsidR="0049645B" w:rsidRPr="00C712B7" w:rsidRDefault="0049645B" w:rsidP="008B4F8B">
                            <w:pPr>
                              <w:jc w:val="center"/>
                              <w:rPr>
                                <w:rFonts w:ascii="Arial" w:hAnsi="Arial" w:cs="Arial"/>
                                <w:sz w:val="24"/>
                                <w:szCs w:val="24"/>
                                <w:lang w:val="nl-NL"/>
                              </w:rPr>
                            </w:pPr>
                          </w:p>
                          <w:p w:rsidR="0049645B" w:rsidRPr="00C712B7" w:rsidRDefault="0049645B" w:rsidP="008B4F8B">
                            <w:pPr>
                              <w:jc w:val="center"/>
                              <w:rPr>
                                <w:rFonts w:ascii="Arial" w:hAnsi="Arial" w:cs="Arial"/>
                                <w:sz w:val="24"/>
                                <w:szCs w:val="24"/>
                                <w:lang w:val="nl-NL"/>
                              </w:rPr>
                            </w:pPr>
                          </w:p>
                          <w:p w:rsidR="0049645B" w:rsidRPr="00B550B3" w:rsidRDefault="0049645B" w:rsidP="00B652B0">
                            <w:pPr>
                              <w:spacing w:after="0" w:line="240" w:lineRule="auto"/>
                              <w:jc w:val="center"/>
                              <w:rPr>
                                <w:rFonts w:ascii="Arial" w:hAnsi="Arial" w:cs="Arial"/>
                                <w:b/>
                                <w:sz w:val="32"/>
                                <w:szCs w:val="32"/>
                                <w:lang w:val="nl-NL"/>
                              </w:rPr>
                            </w:pPr>
                            <w:r w:rsidRPr="00B550B3">
                              <w:rPr>
                                <w:rFonts w:ascii="Arial" w:hAnsi="Arial" w:cs="Arial"/>
                                <w:b/>
                                <w:sz w:val="32"/>
                                <w:szCs w:val="32"/>
                                <w:lang w:val="nl-NL"/>
                              </w:rPr>
                              <w:t>THUYẾT MINH</w:t>
                            </w:r>
                          </w:p>
                          <w:p w:rsidR="0049645B" w:rsidRPr="00B550B3" w:rsidRDefault="0049645B" w:rsidP="00B652B0">
                            <w:pPr>
                              <w:spacing w:after="0" w:line="240" w:lineRule="auto"/>
                              <w:jc w:val="center"/>
                              <w:rPr>
                                <w:rFonts w:ascii="Arial" w:hAnsi="Arial" w:cs="Arial"/>
                                <w:b/>
                                <w:color w:val="000000"/>
                                <w:sz w:val="32"/>
                                <w:szCs w:val="32"/>
                                <w:lang w:val="nl-NL"/>
                              </w:rPr>
                            </w:pPr>
                            <w:r w:rsidRPr="00B550B3">
                              <w:rPr>
                                <w:rFonts w:ascii="Arial" w:hAnsi="Arial" w:cs="Arial"/>
                                <w:b/>
                                <w:color w:val="000000"/>
                                <w:sz w:val="32"/>
                                <w:szCs w:val="32"/>
                                <w:lang w:val="nl-NL"/>
                              </w:rPr>
                              <w:t>DỰ THẢO TIÊU CHUẨN QUỐC GIA</w:t>
                            </w:r>
                          </w:p>
                          <w:p w:rsidR="0049645B" w:rsidRPr="00C712B7" w:rsidRDefault="0049645B" w:rsidP="00B652B0">
                            <w:pPr>
                              <w:spacing w:after="0" w:line="240" w:lineRule="auto"/>
                              <w:jc w:val="center"/>
                              <w:rPr>
                                <w:rFonts w:ascii="Arial" w:hAnsi="Arial" w:cs="Arial"/>
                                <w:sz w:val="24"/>
                                <w:szCs w:val="24"/>
                                <w:lang w:val="nl-NL"/>
                              </w:rPr>
                            </w:pPr>
                            <w:r w:rsidRPr="00C712B7">
                              <w:rPr>
                                <w:rFonts w:ascii="Arial" w:hAnsi="Arial" w:cs="Arial"/>
                                <w:sz w:val="24"/>
                                <w:szCs w:val="24"/>
                                <w:lang w:val="nl-NL"/>
                              </w:rPr>
                              <w:t xml:space="preserve">(Dự thảo lần </w:t>
                            </w:r>
                            <w:r w:rsidR="00162AA1">
                              <w:rPr>
                                <w:rFonts w:ascii="Arial" w:hAnsi="Arial" w:cs="Arial"/>
                                <w:sz w:val="24"/>
                                <w:szCs w:val="24"/>
                                <w:lang w:val="nl-NL"/>
                              </w:rPr>
                              <w:t>1</w:t>
                            </w:r>
                            <w:r w:rsidRPr="00C712B7">
                              <w:rPr>
                                <w:rFonts w:ascii="Arial" w:hAnsi="Arial" w:cs="Arial"/>
                                <w:sz w:val="24"/>
                                <w:szCs w:val="24"/>
                                <w:lang w:val="nl-NL"/>
                              </w:rPr>
                              <w:t>)</w:t>
                            </w:r>
                          </w:p>
                          <w:p w:rsidR="0049645B" w:rsidRPr="00C712B7" w:rsidRDefault="0049645B" w:rsidP="008B4F8B">
                            <w:pPr>
                              <w:widowControl w:val="0"/>
                              <w:spacing w:line="360" w:lineRule="auto"/>
                              <w:jc w:val="center"/>
                              <w:rPr>
                                <w:rFonts w:ascii="Arial" w:hAnsi="Arial" w:cs="Arial"/>
                                <w:b/>
                                <w:bCs/>
                                <w:sz w:val="24"/>
                                <w:szCs w:val="24"/>
                                <w:lang w:val="nl-NL"/>
                              </w:rPr>
                            </w:pPr>
                          </w:p>
                          <w:p w:rsidR="0049645B" w:rsidRDefault="0049645B" w:rsidP="008B4F8B">
                            <w:pPr>
                              <w:widowControl w:val="0"/>
                              <w:spacing w:line="360" w:lineRule="auto"/>
                              <w:jc w:val="center"/>
                              <w:rPr>
                                <w:rFonts w:ascii="Arial" w:hAnsi="Arial" w:cs="Arial"/>
                                <w:b/>
                                <w:bCs/>
                                <w:sz w:val="24"/>
                                <w:szCs w:val="24"/>
                                <w:lang w:val="nl-NL"/>
                              </w:rPr>
                            </w:pPr>
                            <w:bookmarkStart w:id="0" w:name="_GoBack"/>
                            <w:bookmarkEnd w:id="0"/>
                          </w:p>
                          <w:p w:rsidR="0049645B" w:rsidRPr="00C712B7" w:rsidRDefault="0049645B" w:rsidP="008B4F8B">
                            <w:pPr>
                              <w:widowControl w:val="0"/>
                              <w:spacing w:line="360" w:lineRule="auto"/>
                              <w:jc w:val="center"/>
                              <w:rPr>
                                <w:rFonts w:ascii="Arial" w:hAnsi="Arial" w:cs="Arial"/>
                                <w:b/>
                                <w:bCs/>
                                <w:sz w:val="24"/>
                                <w:szCs w:val="24"/>
                                <w:lang w:val="nl-NL"/>
                              </w:rPr>
                            </w:pPr>
                          </w:p>
                          <w:p w:rsidR="0049645B" w:rsidRPr="00A272AC" w:rsidRDefault="0049645B" w:rsidP="00A272AC">
                            <w:pPr>
                              <w:jc w:val="center"/>
                              <w:rPr>
                                <w:rFonts w:ascii="Arial" w:hAnsi="Arial" w:cs="Arial"/>
                                <w:b/>
                                <w:sz w:val="26"/>
                                <w:szCs w:val="26"/>
                                <w:lang w:val="nl-NL"/>
                              </w:rPr>
                            </w:pPr>
                            <w:r w:rsidRPr="00A272AC">
                              <w:rPr>
                                <w:rFonts w:ascii="Arial" w:eastAsia="Times New Roman" w:hAnsi="Arial" w:cs="Arial"/>
                                <w:b/>
                                <w:bCs/>
                                <w:sz w:val="26"/>
                                <w:szCs w:val="26"/>
                                <w:lang w:val="pt-BR"/>
                              </w:rPr>
                              <w:t>THIẾT BỊ KHAI THÁC THỦY SẢN -  LƯỚI MÀNH - THÔNG SỐ KÍCH THƯỚC CƠ BẢN</w:t>
                            </w:r>
                          </w:p>
                          <w:p w:rsidR="0049645B" w:rsidRPr="00C712B7" w:rsidRDefault="0049645B" w:rsidP="008B4F8B">
                            <w:pPr>
                              <w:rPr>
                                <w:rFonts w:ascii="Arial" w:hAnsi="Arial" w:cs="Arial"/>
                                <w:sz w:val="24"/>
                                <w:szCs w:val="24"/>
                                <w:lang w:val="nl-NL"/>
                              </w:rPr>
                            </w:pPr>
                          </w:p>
                          <w:p w:rsidR="0049645B" w:rsidRPr="00C712B7" w:rsidRDefault="0049645B" w:rsidP="008B4F8B">
                            <w:pPr>
                              <w:rPr>
                                <w:rFonts w:ascii="Arial" w:hAnsi="Arial" w:cs="Arial"/>
                                <w:sz w:val="24"/>
                                <w:szCs w:val="24"/>
                                <w:lang w:val="nl-NL"/>
                              </w:rPr>
                            </w:pPr>
                          </w:p>
                          <w:p w:rsidR="0049645B" w:rsidRPr="00C712B7" w:rsidRDefault="0049645B" w:rsidP="008B4F8B">
                            <w:pPr>
                              <w:rPr>
                                <w:rFonts w:ascii="Arial" w:hAnsi="Arial" w:cs="Arial"/>
                                <w:sz w:val="24"/>
                                <w:szCs w:val="24"/>
                                <w:lang w:val="nl-NL"/>
                              </w:rPr>
                            </w:pPr>
                          </w:p>
                          <w:p w:rsidR="0049645B" w:rsidRPr="00C712B7" w:rsidRDefault="0049645B" w:rsidP="00C41FEF">
                            <w:pPr>
                              <w:spacing w:before="60" w:after="60"/>
                              <w:ind w:firstLine="720"/>
                              <w:rPr>
                                <w:rFonts w:ascii="Arial" w:hAnsi="Arial" w:cs="Arial"/>
                                <w:sz w:val="24"/>
                                <w:szCs w:val="24"/>
                                <w:lang w:val="nl-NL"/>
                              </w:rPr>
                            </w:pPr>
                            <w:r>
                              <w:rPr>
                                <w:rFonts w:ascii="Arial" w:hAnsi="Arial" w:cs="Arial"/>
                                <w:sz w:val="24"/>
                                <w:szCs w:val="24"/>
                                <w:lang w:val="nl-NL"/>
                              </w:rPr>
                              <w:t xml:space="preserve">  </w:t>
                            </w:r>
                            <w:r w:rsidRPr="00C712B7">
                              <w:rPr>
                                <w:rFonts w:ascii="Arial" w:hAnsi="Arial" w:cs="Arial"/>
                                <w:sz w:val="24"/>
                                <w:szCs w:val="24"/>
                                <w:lang w:val="nl-NL"/>
                              </w:rPr>
                              <w:t>Trưởng ban kỹ thuật</w:t>
                            </w:r>
                            <w:r w:rsidRPr="00C712B7">
                              <w:rPr>
                                <w:rFonts w:ascii="Arial" w:hAnsi="Arial" w:cs="Arial"/>
                                <w:sz w:val="24"/>
                                <w:szCs w:val="24"/>
                                <w:lang w:val="nl-NL"/>
                              </w:rPr>
                              <w:tab/>
                            </w:r>
                            <w:r w:rsidRPr="00C712B7">
                              <w:rPr>
                                <w:rFonts w:ascii="Arial" w:hAnsi="Arial" w:cs="Arial"/>
                                <w:sz w:val="24"/>
                                <w:szCs w:val="24"/>
                                <w:lang w:val="nl-NL"/>
                              </w:rPr>
                              <w:tab/>
                              <w:t xml:space="preserve">   </w:t>
                            </w:r>
                            <w:r w:rsidRPr="00C712B7">
                              <w:rPr>
                                <w:rFonts w:ascii="Arial" w:hAnsi="Arial" w:cs="Arial"/>
                                <w:sz w:val="24"/>
                                <w:szCs w:val="24"/>
                                <w:lang w:val="nl-NL"/>
                              </w:rPr>
                              <w:tab/>
                              <w:t xml:space="preserve">   </w:t>
                            </w:r>
                            <w:r>
                              <w:rPr>
                                <w:rFonts w:ascii="Arial" w:hAnsi="Arial" w:cs="Arial"/>
                                <w:sz w:val="24"/>
                                <w:szCs w:val="24"/>
                                <w:lang w:val="nl-NL"/>
                              </w:rPr>
                              <w:tab/>
                            </w:r>
                            <w:r w:rsidRPr="00C712B7">
                              <w:rPr>
                                <w:rFonts w:ascii="Arial" w:hAnsi="Arial" w:cs="Arial"/>
                                <w:sz w:val="24"/>
                                <w:szCs w:val="24"/>
                                <w:lang w:val="nl-NL"/>
                              </w:rPr>
                              <w:t xml:space="preserve"> </w:t>
                            </w:r>
                            <w:r>
                              <w:rPr>
                                <w:rFonts w:ascii="Arial" w:hAnsi="Arial" w:cs="Arial"/>
                                <w:sz w:val="24"/>
                                <w:szCs w:val="24"/>
                                <w:lang w:val="nl-NL"/>
                              </w:rPr>
                              <w:t xml:space="preserve">    Viện nghiên cứu Hải sản</w:t>
                            </w:r>
                          </w:p>
                          <w:p w:rsidR="0049645B" w:rsidRPr="00C712B7" w:rsidRDefault="0049645B" w:rsidP="00B550B3">
                            <w:pPr>
                              <w:spacing w:before="60" w:after="60"/>
                              <w:ind w:left="1440"/>
                              <w:rPr>
                                <w:rFonts w:ascii="Arial" w:hAnsi="Arial" w:cs="Arial"/>
                                <w:i/>
                                <w:sz w:val="24"/>
                                <w:szCs w:val="24"/>
                                <w:lang w:val="nl-NL"/>
                              </w:rPr>
                            </w:pPr>
                            <w:r>
                              <w:rPr>
                                <w:rFonts w:ascii="Arial" w:hAnsi="Arial" w:cs="Arial"/>
                                <w:i/>
                                <w:sz w:val="24"/>
                                <w:szCs w:val="24"/>
                                <w:lang w:val="nl-NL"/>
                              </w:rPr>
                              <w:t xml:space="preserve"> </w:t>
                            </w:r>
                            <w:r w:rsidRPr="00C712B7">
                              <w:rPr>
                                <w:rFonts w:ascii="Arial" w:hAnsi="Arial" w:cs="Arial"/>
                                <w:i/>
                                <w:sz w:val="24"/>
                                <w:szCs w:val="24"/>
                                <w:lang w:val="nl-NL"/>
                              </w:rPr>
                              <w:t>(Ký tên)</w:t>
                            </w:r>
                            <w:r w:rsidRPr="00C712B7">
                              <w:rPr>
                                <w:rFonts w:ascii="Arial" w:hAnsi="Arial" w:cs="Arial"/>
                                <w:i/>
                                <w:sz w:val="24"/>
                                <w:szCs w:val="24"/>
                                <w:lang w:val="nl-NL"/>
                              </w:rPr>
                              <w:tab/>
                            </w:r>
                            <w:r w:rsidRPr="00C712B7">
                              <w:rPr>
                                <w:rFonts w:ascii="Arial" w:hAnsi="Arial" w:cs="Arial"/>
                                <w:i/>
                                <w:sz w:val="24"/>
                                <w:szCs w:val="24"/>
                                <w:lang w:val="nl-NL"/>
                              </w:rPr>
                              <w:tab/>
                            </w:r>
                            <w:r w:rsidRPr="00C712B7">
                              <w:rPr>
                                <w:rFonts w:ascii="Arial" w:hAnsi="Arial" w:cs="Arial"/>
                                <w:i/>
                                <w:sz w:val="24"/>
                                <w:szCs w:val="24"/>
                                <w:lang w:val="nl-NL"/>
                              </w:rPr>
                              <w:tab/>
                              <w:t xml:space="preserve">         </w:t>
                            </w:r>
                            <w:r>
                              <w:rPr>
                                <w:rFonts w:ascii="Arial" w:hAnsi="Arial" w:cs="Arial"/>
                                <w:i/>
                                <w:sz w:val="24"/>
                                <w:szCs w:val="24"/>
                                <w:lang w:val="nl-NL"/>
                              </w:rPr>
                              <w:tab/>
                            </w:r>
                            <w:r>
                              <w:rPr>
                                <w:rFonts w:ascii="Arial" w:hAnsi="Arial" w:cs="Arial"/>
                                <w:i/>
                                <w:sz w:val="24"/>
                                <w:szCs w:val="24"/>
                                <w:lang w:val="nl-NL"/>
                              </w:rPr>
                              <w:tab/>
                              <w:t xml:space="preserve">         </w:t>
                            </w:r>
                            <w:r w:rsidRPr="00C712B7">
                              <w:rPr>
                                <w:rFonts w:ascii="Arial" w:hAnsi="Arial" w:cs="Arial"/>
                                <w:i/>
                                <w:sz w:val="24"/>
                                <w:szCs w:val="24"/>
                                <w:lang w:val="nl-NL"/>
                              </w:rPr>
                              <w:t>(Ký tên, đóng dấu)</w:t>
                            </w:r>
                          </w:p>
                          <w:p w:rsidR="0049645B" w:rsidRPr="00C712B7" w:rsidRDefault="0049645B" w:rsidP="008B4F8B">
                            <w:pPr>
                              <w:spacing w:before="60" w:after="60"/>
                              <w:rPr>
                                <w:rFonts w:ascii="Arial" w:hAnsi="Arial" w:cs="Arial"/>
                                <w:sz w:val="24"/>
                                <w:szCs w:val="24"/>
                                <w:lang w:val="nl-NL"/>
                              </w:rPr>
                            </w:pPr>
                            <w:r w:rsidRPr="00C712B7">
                              <w:rPr>
                                <w:rFonts w:ascii="Arial" w:hAnsi="Arial" w:cs="Arial"/>
                                <w:sz w:val="24"/>
                                <w:szCs w:val="24"/>
                                <w:lang w:val="nl-NL"/>
                              </w:rPr>
                              <w:t xml:space="preserve"> </w:t>
                            </w:r>
                          </w:p>
                          <w:p w:rsidR="0049645B" w:rsidRPr="00C712B7" w:rsidRDefault="0049645B" w:rsidP="008B4F8B">
                            <w:pPr>
                              <w:spacing w:before="60" w:after="60"/>
                              <w:rPr>
                                <w:rFonts w:ascii="Arial" w:hAnsi="Arial" w:cs="Arial"/>
                                <w:sz w:val="24"/>
                                <w:szCs w:val="24"/>
                                <w:lang w:val="nl-NL"/>
                              </w:rPr>
                            </w:pPr>
                          </w:p>
                          <w:p w:rsidR="0049645B" w:rsidRPr="00C712B7" w:rsidRDefault="0049645B" w:rsidP="008B4F8B">
                            <w:pPr>
                              <w:spacing w:before="60" w:after="60"/>
                              <w:rPr>
                                <w:rFonts w:ascii="Arial" w:hAnsi="Arial" w:cs="Arial"/>
                                <w:sz w:val="24"/>
                                <w:szCs w:val="24"/>
                                <w:lang w:val="nl-NL"/>
                              </w:rPr>
                            </w:pPr>
                          </w:p>
                          <w:p w:rsidR="0049645B" w:rsidRPr="00C712B7" w:rsidRDefault="0049645B" w:rsidP="008B4F8B">
                            <w:pPr>
                              <w:spacing w:before="60" w:after="60"/>
                              <w:rPr>
                                <w:rFonts w:ascii="Arial" w:hAnsi="Arial" w:cs="Arial"/>
                                <w:b/>
                                <w:sz w:val="24"/>
                                <w:szCs w:val="24"/>
                                <w:lang w:val="nl-NL"/>
                              </w:rPr>
                            </w:pPr>
                          </w:p>
                          <w:p w:rsidR="0049645B" w:rsidRPr="00C712B7" w:rsidRDefault="0049645B" w:rsidP="008B4F8B">
                            <w:pPr>
                              <w:spacing w:before="60" w:after="60"/>
                              <w:rPr>
                                <w:rFonts w:ascii="Arial" w:hAnsi="Arial" w:cs="Arial"/>
                                <w:b/>
                                <w:sz w:val="24"/>
                                <w:szCs w:val="24"/>
                                <w:lang w:val="nl-NL"/>
                              </w:rPr>
                            </w:pPr>
                            <w:r>
                              <w:rPr>
                                <w:rFonts w:ascii="Arial" w:hAnsi="Arial" w:cs="Arial"/>
                                <w:b/>
                                <w:sz w:val="24"/>
                                <w:szCs w:val="24"/>
                                <w:lang w:val="nl-NL"/>
                              </w:rPr>
                              <w:t xml:space="preserve">                 Lại Huy Toản</w:t>
                            </w:r>
                          </w:p>
                          <w:p w:rsidR="0049645B" w:rsidRPr="00C712B7" w:rsidRDefault="0049645B" w:rsidP="008B4F8B">
                            <w:pPr>
                              <w:spacing w:before="60" w:after="60"/>
                              <w:ind w:left="1633"/>
                              <w:jc w:val="center"/>
                              <w:rPr>
                                <w:rFonts w:ascii="Arial" w:hAnsi="Arial" w:cs="Arial"/>
                                <w:sz w:val="24"/>
                                <w:szCs w:val="24"/>
                                <w:lang w:val="nl-NL"/>
                              </w:rPr>
                            </w:pPr>
                          </w:p>
                          <w:p w:rsidR="0049645B" w:rsidRPr="00C712B7" w:rsidRDefault="0049645B" w:rsidP="008B4F8B">
                            <w:pPr>
                              <w:spacing w:before="20" w:after="20"/>
                              <w:ind w:left="1633" w:firstLine="720"/>
                              <w:rPr>
                                <w:rFonts w:ascii="Arial" w:hAnsi="Arial" w:cs="Arial"/>
                                <w:sz w:val="24"/>
                                <w:szCs w:val="24"/>
                                <w:lang w:val="nl-NL"/>
                              </w:rPr>
                            </w:pPr>
                          </w:p>
                          <w:p w:rsidR="0049645B" w:rsidRPr="00C712B7" w:rsidRDefault="0049645B" w:rsidP="008B4F8B">
                            <w:pPr>
                              <w:spacing w:before="20" w:after="20"/>
                              <w:ind w:left="1633" w:firstLine="720"/>
                              <w:rPr>
                                <w:rFonts w:ascii="Arial" w:hAnsi="Arial" w:cs="Arial"/>
                                <w:sz w:val="24"/>
                                <w:szCs w:val="24"/>
                                <w:lang w:val="nl-NL"/>
                              </w:rPr>
                            </w:pPr>
                          </w:p>
                          <w:p w:rsidR="0049645B" w:rsidRDefault="0049645B" w:rsidP="008B4F8B">
                            <w:pPr>
                              <w:spacing w:before="20" w:after="20"/>
                              <w:ind w:left="1633" w:firstLine="720"/>
                              <w:rPr>
                                <w:rFonts w:ascii="Arial" w:hAnsi="Arial" w:cs="Arial"/>
                                <w:sz w:val="24"/>
                                <w:szCs w:val="24"/>
                                <w:lang w:val="nl-NL"/>
                              </w:rPr>
                            </w:pPr>
                          </w:p>
                          <w:p w:rsidR="0049645B" w:rsidRDefault="0049645B" w:rsidP="008B4F8B">
                            <w:pPr>
                              <w:spacing w:before="20" w:after="20"/>
                              <w:ind w:left="1633" w:firstLine="720"/>
                              <w:rPr>
                                <w:rFonts w:ascii="Arial" w:hAnsi="Arial" w:cs="Arial"/>
                                <w:sz w:val="24"/>
                                <w:szCs w:val="24"/>
                                <w:lang w:val="nl-NL"/>
                              </w:rPr>
                            </w:pPr>
                          </w:p>
                          <w:p w:rsidR="0049645B" w:rsidRDefault="0049645B" w:rsidP="008B4F8B">
                            <w:pPr>
                              <w:spacing w:before="20" w:after="20"/>
                              <w:ind w:left="1633" w:firstLine="720"/>
                              <w:rPr>
                                <w:rFonts w:ascii="Arial" w:hAnsi="Arial" w:cs="Arial"/>
                                <w:sz w:val="24"/>
                                <w:szCs w:val="24"/>
                                <w:lang w:val="nl-NL"/>
                              </w:rPr>
                            </w:pPr>
                          </w:p>
                          <w:p w:rsidR="0049645B" w:rsidRDefault="0049645B" w:rsidP="008B4F8B">
                            <w:pPr>
                              <w:spacing w:before="20" w:after="20"/>
                              <w:ind w:left="1633" w:firstLine="720"/>
                              <w:rPr>
                                <w:rFonts w:ascii="Arial" w:hAnsi="Arial" w:cs="Arial"/>
                                <w:sz w:val="24"/>
                                <w:szCs w:val="24"/>
                                <w:lang w:val="nl-NL"/>
                              </w:rPr>
                            </w:pPr>
                          </w:p>
                          <w:p w:rsidR="0049645B" w:rsidRPr="00C712B7" w:rsidRDefault="0049645B" w:rsidP="008B4F8B">
                            <w:pPr>
                              <w:spacing w:before="20" w:after="20"/>
                              <w:ind w:left="1633" w:firstLine="720"/>
                              <w:rPr>
                                <w:rFonts w:ascii="Arial" w:hAnsi="Arial" w:cs="Arial"/>
                                <w:sz w:val="24"/>
                                <w:szCs w:val="24"/>
                                <w:lang w:val="nl-NL"/>
                              </w:rPr>
                            </w:pPr>
                          </w:p>
                          <w:p w:rsidR="0049645B" w:rsidRDefault="0049645B" w:rsidP="008B4F8B">
                            <w:pPr>
                              <w:spacing w:before="20" w:after="20"/>
                              <w:ind w:left="1633" w:firstLine="720"/>
                              <w:rPr>
                                <w:rFonts w:ascii="Arial" w:hAnsi="Arial" w:cs="Arial"/>
                                <w:sz w:val="24"/>
                                <w:szCs w:val="24"/>
                                <w:lang w:val="nl-NL"/>
                              </w:rPr>
                            </w:pPr>
                          </w:p>
                          <w:p w:rsidR="0049645B" w:rsidRPr="00C712B7" w:rsidRDefault="0049645B" w:rsidP="008B4F8B">
                            <w:pPr>
                              <w:spacing w:before="20" w:after="20"/>
                              <w:ind w:left="1633" w:firstLine="720"/>
                              <w:rPr>
                                <w:rFonts w:ascii="Arial" w:hAnsi="Arial" w:cs="Arial"/>
                                <w:sz w:val="24"/>
                                <w:szCs w:val="24"/>
                                <w:lang w:val="nl-NL"/>
                              </w:rPr>
                            </w:pPr>
                          </w:p>
                          <w:p w:rsidR="0049645B" w:rsidRPr="00C712B7" w:rsidRDefault="0049645B" w:rsidP="008B4F8B">
                            <w:pPr>
                              <w:spacing w:before="20" w:after="20"/>
                              <w:ind w:left="1633" w:firstLine="720"/>
                              <w:rPr>
                                <w:rFonts w:ascii="Arial" w:hAnsi="Arial" w:cs="Arial"/>
                                <w:b/>
                                <w:sz w:val="24"/>
                                <w:szCs w:val="24"/>
                                <w:lang w:val="nl-NL"/>
                              </w:rPr>
                            </w:pPr>
                            <w:r w:rsidRPr="00C712B7">
                              <w:rPr>
                                <w:rFonts w:ascii="Arial" w:hAnsi="Arial" w:cs="Arial"/>
                                <w:b/>
                                <w:sz w:val="24"/>
                                <w:szCs w:val="24"/>
                                <w:lang w:val="nl-NL"/>
                              </w:rPr>
                              <w:t xml:space="preserve">               Hả</w:t>
                            </w:r>
                            <w:r>
                              <w:rPr>
                                <w:rFonts w:ascii="Arial" w:hAnsi="Arial" w:cs="Arial"/>
                                <w:b/>
                                <w:sz w:val="24"/>
                                <w:szCs w:val="24"/>
                                <w:lang w:val="nl-NL"/>
                              </w:rPr>
                              <w:t>i Phòng, năm 2023</w:t>
                            </w:r>
                          </w:p>
                          <w:p w:rsidR="0049645B" w:rsidRPr="00C712B7" w:rsidRDefault="0049645B" w:rsidP="008B4F8B">
                            <w:pPr>
                              <w:spacing w:before="20" w:after="20"/>
                              <w:ind w:left="1633" w:firstLine="720"/>
                              <w:rPr>
                                <w:rFonts w:ascii="Arial" w:hAnsi="Arial" w:cs="Arial"/>
                                <w:sz w:val="24"/>
                                <w:szCs w:val="24"/>
                                <w:lang w:val="nl-NL"/>
                              </w:rPr>
                            </w:pPr>
                          </w:p>
                          <w:p w:rsidR="0049645B" w:rsidRPr="00C712B7" w:rsidRDefault="0049645B" w:rsidP="008B4F8B">
                            <w:pPr>
                              <w:ind w:left="1633" w:firstLine="720"/>
                              <w:rPr>
                                <w:rFonts w:ascii="Arial" w:hAnsi="Arial" w:cs="Arial"/>
                                <w:sz w:val="24"/>
                                <w:szCs w:val="24"/>
                                <w:lang w:val="nl-NL"/>
                              </w:rPr>
                            </w:pPr>
                          </w:p>
                          <w:p w:rsidR="0049645B" w:rsidRPr="00441A3D" w:rsidRDefault="0049645B" w:rsidP="008B4F8B">
                            <w:pPr>
                              <w:ind w:left="1633" w:firstLine="720"/>
                              <w:rPr>
                                <w:sz w:val="26"/>
                                <w:szCs w:val="26"/>
                                <w:lang w:val="nl-NL"/>
                              </w:rPr>
                            </w:pPr>
                          </w:p>
                          <w:p w:rsidR="0049645B" w:rsidRPr="00441A3D" w:rsidRDefault="0049645B" w:rsidP="008B4F8B">
                            <w:pPr>
                              <w:ind w:left="1633" w:firstLine="720"/>
                              <w:rPr>
                                <w:sz w:val="26"/>
                                <w:szCs w:val="26"/>
                                <w:lang w:val="nl-NL"/>
                              </w:rPr>
                            </w:pPr>
                          </w:p>
                          <w:p w:rsidR="0049645B" w:rsidRPr="00441A3D" w:rsidRDefault="0049645B" w:rsidP="008B4F8B">
                            <w:pPr>
                              <w:spacing w:before="20" w:after="20"/>
                              <w:rPr>
                                <w:b/>
                                <w:sz w:val="26"/>
                                <w:szCs w:val="26"/>
                                <w:lang w:val="nl-NL"/>
                              </w:rPr>
                            </w:pPr>
                            <w:r w:rsidRPr="00441A3D">
                              <w:rPr>
                                <w:b/>
                                <w:sz w:val="26"/>
                                <w:szCs w:val="26"/>
                                <w:lang w:val="nl-NL"/>
                              </w:rPr>
                              <w:t>Hải Phòng, năm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4D035" id="_x0000_t202" coordsize="21600,21600" o:spt="202" path="m,l,21600r21600,l21600,xe">
                <v:stroke joinstyle="miter"/>
                <v:path gradientshapeok="t" o:connecttype="rect"/>
              </v:shapetype>
              <v:shape id="Text Box 1633" o:spid="_x0000_s1026" type="#_x0000_t202" style="position:absolute;left:0;text-align:left;margin-left:-.05pt;margin-top:-6.2pt;width:460.2pt;height:74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" strokeweight="4.5pt">
                <v:stroke linestyle="thinThick"/>
                <v:textbox>
                  <w:txbxContent>
                    <w:p w:rsidR="0049645B" w:rsidRPr="00885690" w:rsidRDefault="0049645B" w:rsidP="00B652B0">
                      <w:pPr>
                        <w:spacing w:after="0" w:line="240" w:lineRule="auto"/>
                        <w:jc w:val="center"/>
                        <w:rPr>
                          <w:rFonts w:ascii="Arial" w:hAnsi="Arial" w:cs="Arial"/>
                          <w:b/>
                          <w:szCs w:val="28"/>
                        </w:rPr>
                      </w:pPr>
                      <w:r w:rsidRPr="00885690">
                        <w:rPr>
                          <w:rFonts w:ascii="Arial" w:hAnsi="Arial" w:cs="Arial"/>
                          <w:b/>
                          <w:szCs w:val="28"/>
                        </w:rPr>
                        <w:t>BỘ NÔNG NGHIỆP VÀ PHÁT TRIỂN NÔNG THÔN</w:t>
                      </w:r>
                    </w:p>
                    <w:p w:rsidR="0049645B" w:rsidRPr="008E743F" w:rsidRDefault="0049645B" w:rsidP="00B652B0">
                      <w:pPr>
                        <w:spacing w:after="0" w:line="240" w:lineRule="auto"/>
                        <w:jc w:val="center"/>
                        <w:rPr>
                          <w:rFonts w:ascii="Arial" w:hAnsi="Arial" w:cs="Arial"/>
                          <w:b/>
                          <w:szCs w:val="28"/>
                          <w:u w:val="single"/>
                        </w:rPr>
                      </w:pPr>
                      <w:r w:rsidRPr="008E743F">
                        <w:rPr>
                          <w:rFonts w:ascii="Arial" w:hAnsi="Arial" w:cs="Arial"/>
                          <w:b/>
                          <w:szCs w:val="28"/>
                          <w:u w:val="single"/>
                        </w:rPr>
                        <w:t>VIỆN NGHIÊN CỨU HẢI SẢN</w:t>
                      </w:r>
                    </w:p>
                    <w:p w:rsidR="0049645B" w:rsidRPr="00C712B7" w:rsidRDefault="0049645B" w:rsidP="00B652B0">
                      <w:pPr>
                        <w:spacing w:after="0" w:line="240" w:lineRule="auto"/>
                        <w:jc w:val="center"/>
                        <w:rPr>
                          <w:rFonts w:ascii="Arial" w:hAnsi="Arial" w:cs="Arial"/>
                          <w:b/>
                          <w:sz w:val="24"/>
                          <w:szCs w:val="24"/>
                        </w:rPr>
                      </w:pPr>
                    </w:p>
                    <w:p w:rsidR="0049645B" w:rsidRPr="00C712B7" w:rsidRDefault="0049645B" w:rsidP="008B4F8B">
                      <w:pPr>
                        <w:rPr>
                          <w:rFonts w:ascii="Arial" w:hAnsi="Arial" w:cs="Arial"/>
                          <w:sz w:val="24"/>
                          <w:szCs w:val="24"/>
                          <w:lang w:val="nl-NL"/>
                        </w:rPr>
                      </w:pPr>
                    </w:p>
                    <w:p w:rsidR="0049645B" w:rsidRPr="00C712B7" w:rsidRDefault="0049645B" w:rsidP="008B4F8B">
                      <w:pPr>
                        <w:jc w:val="center"/>
                        <w:rPr>
                          <w:rFonts w:ascii="Arial" w:hAnsi="Arial" w:cs="Arial"/>
                          <w:sz w:val="24"/>
                          <w:szCs w:val="24"/>
                          <w:lang w:val="nl-NL"/>
                        </w:rPr>
                      </w:pPr>
                    </w:p>
                    <w:p w:rsidR="0049645B" w:rsidRPr="00C712B7" w:rsidRDefault="0049645B" w:rsidP="008B4F8B">
                      <w:pPr>
                        <w:jc w:val="center"/>
                        <w:rPr>
                          <w:rFonts w:ascii="Arial" w:hAnsi="Arial" w:cs="Arial"/>
                          <w:sz w:val="24"/>
                          <w:szCs w:val="24"/>
                          <w:lang w:val="nl-NL"/>
                        </w:rPr>
                      </w:pPr>
                    </w:p>
                    <w:p w:rsidR="0049645B" w:rsidRPr="00C712B7" w:rsidRDefault="0049645B" w:rsidP="008B4F8B">
                      <w:pPr>
                        <w:jc w:val="center"/>
                        <w:rPr>
                          <w:rFonts w:ascii="Arial" w:hAnsi="Arial" w:cs="Arial"/>
                          <w:sz w:val="24"/>
                          <w:szCs w:val="24"/>
                          <w:lang w:val="nl-NL"/>
                        </w:rPr>
                      </w:pPr>
                    </w:p>
                    <w:p w:rsidR="0049645B" w:rsidRPr="00B550B3" w:rsidRDefault="0049645B" w:rsidP="00B652B0">
                      <w:pPr>
                        <w:spacing w:after="0" w:line="240" w:lineRule="auto"/>
                        <w:jc w:val="center"/>
                        <w:rPr>
                          <w:rFonts w:ascii="Arial" w:hAnsi="Arial" w:cs="Arial"/>
                          <w:b/>
                          <w:sz w:val="32"/>
                          <w:szCs w:val="32"/>
                          <w:lang w:val="nl-NL"/>
                        </w:rPr>
                      </w:pPr>
                      <w:r w:rsidRPr="00B550B3">
                        <w:rPr>
                          <w:rFonts w:ascii="Arial" w:hAnsi="Arial" w:cs="Arial"/>
                          <w:b/>
                          <w:sz w:val="32"/>
                          <w:szCs w:val="32"/>
                          <w:lang w:val="nl-NL"/>
                        </w:rPr>
                        <w:t>THUYẾT MINH</w:t>
                      </w:r>
                    </w:p>
                    <w:p w:rsidR="0049645B" w:rsidRPr="00B550B3" w:rsidRDefault="0049645B" w:rsidP="00B652B0">
                      <w:pPr>
                        <w:spacing w:after="0" w:line="240" w:lineRule="auto"/>
                        <w:jc w:val="center"/>
                        <w:rPr>
                          <w:rFonts w:ascii="Arial" w:hAnsi="Arial" w:cs="Arial"/>
                          <w:b/>
                          <w:color w:val="000000"/>
                          <w:sz w:val="32"/>
                          <w:szCs w:val="32"/>
                          <w:lang w:val="nl-NL"/>
                        </w:rPr>
                      </w:pPr>
                      <w:r w:rsidRPr="00B550B3">
                        <w:rPr>
                          <w:rFonts w:ascii="Arial" w:hAnsi="Arial" w:cs="Arial"/>
                          <w:b/>
                          <w:color w:val="000000"/>
                          <w:sz w:val="32"/>
                          <w:szCs w:val="32"/>
                          <w:lang w:val="nl-NL"/>
                        </w:rPr>
                        <w:t>DỰ THẢO TIÊU CHUẨN QUỐC GIA</w:t>
                      </w:r>
                    </w:p>
                    <w:p w:rsidR="0049645B" w:rsidRPr="00C712B7" w:rsidRDefault="0049645B" w:rsidP="00B652B0">
                      <w:pPr>
                        <w:spacing w:after="0" w:line="240" w:lineRule="auto"/>
                        <w:jc w:val="center"/>
                        <w:rPr>
                          <w:rFonts w:ascii="Arial" w:hAnsi="Arial" w:cs="Arial"/>
                          <w:sz w:val="24"/>
                          <w:szCs w:val="24"/>
                          <w:lang w:val="nl-NL"/>
                        </w:rPr>
                      </w:pPr>
                      <w:r w:rsidRPr="00C712B7">
                        <w:rPr>
                          <w:rFonts w:ascii="Arial" w:hAnsi="Arial" w:cs="Arial"/>
                          <w:sz w:val="24"/>
                          <w:szCs w:val="24"/>
                          <w:lang w:val="nl-NL"/>
                        </w:rPr>
                        <w:t xml:space="preserve">(Dự thảo lần </w:t>
                      </w:r>
                      <w:r w:rsidR="00162AA1">
                        <w:rPr>
                          <w:rFonts w:ascii="Arial" w:hAnsi="Arial" w:cs="Arial"/>
                          <w:sz w:val="24"/>
                          <w:szCs w:val="24"/>
                          <w:lang w:val="nl-NL"/>
                        </w:rPr>
                        <w:t>1</w:t>
                      </w:r>
                      <w:r w:rsidRPr="00C712B7">
                        <w:rPr>
                          <w:rFonts w:ascii="Arial" w:hAnsi="Arial" w:cs="Arial"/>
                          <w:sz w:val="24"/>
                          <w:szCs w:val="24"/>
                          <w:lang w:val="nl-NL"/>
                        </w:rPr>
                        <w:t>)</w:t>
                      </w:r>
                    </w:p>
                    <w:p w:rsidR="0049645B" w:rsidRPr="00C712B7" w:rsidRDefault="0049645B" w:rsidP="008B4F8B">
                      <w:pPr>
                        <w:widowControl w:val="0"/>
                        <w:spacing w:line="360" w:lineRule="auto"/>
                        <w:jc w:val="center"/>
                        <w:rPr>
                          <w:rFonts w:ascii="Arial" w:hAnsi="Arial" w:cs="Arial"/>
                          <w:b/>
                          <w:bCs/>
                          <w:sz w:val="24"/>
                          <w:szCs w:val="24"/>
                          <w:lang w:val="nl-NL"/>
                        </w:rPr>
                      </w:pPr>
                    </w:p>
                    <w:p w:rsidR="0049645B" w:rsidRDefault="0049645B" w:rsidP="008B4F8B">
                      <w:pPr>
                        <w:widowControl w:val="0"/>
                        <w:spacing w:line="360" w:lineRule="auto"/>
                        <w:jc w:val="center"/>
                        <w:rPr>
                          <w:rFonts w:ascii="Arial" w:hAnsi="Arial" w:cs="Arial"/>
                          <w:b/>
                          <w:bCs/>
                          <w:sz w:val="24"/>
                          <w:szCs w:val="24"/>
                          <w:lang w:val="nl-NL"/>
                        </w:rPr>
                      </w:pPr>
                      <w:bookmarkStart w:id="1" w:name="_GoBack"/>
                      <w:bookmarkEnd w:id="1"/>
                    </w:p>
                    <w:p w:rsidR="0049645B" w:rsidRPr="00C712B7" w:rsidRDefault="0049645B" w:rsidP="008B4F8B">
                      <w:pPr>
                        <w:widowControl w:val="0"/>
                        <w:spacing w:line="360" w:lineRule="auto"/>
                        <w:jc w:val="center"/>
                        <w:rPr>
                          <w:rFonts w:ascii="Arial" w:hAnsi="Arial" w:cs="Arial"/>
                          <w:b/>
                          <w:bCs/>
                          <w:sz w:val="24"/>
                          <w:szCs w:val="24"/>
                          <w:lang w:val="nl-NL"/>
                        </w:rPr>
                      </w:pPr>
                    </w:p>
                    <w:p w:rsidR="0049645B" w:rsidRPr="00A272AC" w:rsidRDefault="0049645B" w:rsidP="00A272AC">
                      <w:pPr>
                        <w:jc w:val="center"/>
                        <w:rPr>
                          <w:rFonts w:ascii="Arial" w:hAnsi="Arial" w:cs="Arial"/>
                          <w:b/>
                          <w:sz w:val="26"/>
                          <w:szCs w:val="26"/>
                          <w:lang w:val="nl-NL"/>
                        </w:rPr>
                      </w:pPr>
                      <w:r w:rsidRPr="00A272AC">
                        <w:rPr>
                          <w:rFonts w:ascii="Arial" w:eastAsia="Times New Roman" w:hAnsi="Arial" w:cs="Arial"/>
                          <w:b/>
                          <w:bCs/>
                          <w:sz w:val="26"/>
                          <w:szCs w:val="26"/>
                          <w:lang w:val="pt-BR"/>
                        </w:rPr>
                        <w:t>THIẾT BỊ KHAI THÁC THỦY SẢN -  LƯỚI MÀNH - THÔNG SỐ KÍCH THƯỚC CƠ BẢN</w:t>
                      </w:r>
                    </w:p>
                    <w:p w:rsidR="0049645B" w:rsidRPr="00C712B7" w:rsidRDefault="0049645B" w:rsidP="008B4F8B">
                      <w:pPr>
                        <w:rPr>
                          <w:rFonts w:ascii="Arial" w:hAnsi="Arial" w:cs="Arial"/>
                          <w:sz w:val="24"/>
                          <w:szCs w:val="24"/>
                          <w:lang w:val="nl-NL"/>
                        </w:rPr>
                      </w:pPr>
                    </w:p>
                    <w:p w:rsidR="0049645B" w:rsidRPr="00C712B7" w:rsidRDefault="0049645B" w:rsidP="008B4F8B">
                      <w:pPr>
                        <w:rPr>
                          <w:rFonts w:ascii="Arial" w:hAnsi="Arial" w:cs="Arial"/>
                          <w:sz w:val="24"/>
                          <w:szCs w:val="24"/>
                          <w:lang w:val="nl-NL"/>
                        </w:rPr>
                      </w:pPr>
                    </w:p>
                    <w:p w:rsidR="0049645B" w:rsidRPr="00C712B7" w:rsidRDefault="0049645B" w:rsidP="008B4F8B">
                      <w:pPr>
                        <w:rPr>
                          <w:rFonts w:ascii="Arial" w:hAnsi="Arial" w:cs="Arial"/>
                          <w:sz w:val="24"/>
                          <w:szCs w:val="24"/>
                          <w:lang w:val="nl-NL"/>
                        </w:rPr>
                      </w:pPr>
                    </w:p>
                    <w:p w:rsidR="0049645B" w:rsidRPr="00C712B7" w:rsidRDefault="0049645B" w:rsidP="00C41FEF">
                      <w:pPr>
                        <w:spacing w:before="60" w:after="60"/>
                        <w:ind w:firstLine="720"/>
                        <w:rPr>
                          <w:rFonts w:ascii="Arial" w:hAnsi="Arial" w:cs="Arial"/>
                          <w:sz w:val="24"/>
                          <w:szCs w:val="24"/>
                          <w:lang w:val="nl-NL"/>
                        </w:rPr>
                      </w:pPr>
                      <w:r>
                        <w:rPr>
                          <w:rFonts w:ascii="Arial" w:hAnsi="Arial" w:cs="Arial"/>
                          <w:sz w:val="24"/>
                          <w:szCs w:val="24"/>
                          <w:lang w:val="nl-NL"/>
                        </w:rPr>
                        <w:t xml:space="preserve">  </w:t>
                      </w:r>
                      <w:r w:rsidRPr="00C712B7">
                        <w:rPr>
                          <w:rFonts w:ascii="Arial" w:hAnsi="Arial" w:cs="Arial"/>
                          <w:sz w:val="24"/>
                          <w:szCs w:val="24"/>
                          <w:lang w:val="nl-NL"/>
                        </w:rPr>
                        <w:t>Trưởng ban kỹ thuật</w:t>
                      </w:r>
                      <w:r w:rsidRPr="00C712B7">
                        <w:rPr>
                          <w:rFonts w:ascii="Arial" w:hAnsi="Arial" w:cs="Arial"/>
                          <w:sz w:val="24"/>
                          <w:szCs w:val="24"/>
                          <w:lang w:val="nl-NL"/>
                        </w:rPr>
                        <w:tab/>
                      </w:r>
                      <w:r w:rsidRPr="00C712B7">
                        <w:rPr>
                          <w:rFonts w:ascii="Arial" w:hAnsi="Arial" w:cs="Arial"/>
                          <w:sz w:val="24"/>
                          <w:szCs w:val="24"/>
                          <w:lang w:val="nl-NL"/>
                        </w:rPr>
                        <w:tab/>
                        <w:t xml:space="preserve">   </w:t>
                      </w:r>
                      <w:r w:rsidRPr="00C712B7">
                        <w:rPr>
                          <w:rFonts w:ascii="Arial" w:hAnsi="Arial" w:cs="Arial"/>
                          <w:sz w:val="24"/>
                          <w:szCs w:val="24"/>
                          <w:lang w:val="nl-NL"/>
                        </w:rPr>
                        <w:tab/>
                        <w:t xml:space="preserve">   </w:t>
                      </w:r>
                      <w:r>
                        <w:rPr>
                          <w:rFonts w:ascii="Arial" w:hAnsi="Arial" w:cs="Arial"/>
                          <w:sz w:val="24"/>
                          <w:szCs w:val="24"/>
                          <w:lang w:val="nl-NL"/>
                        </w:rPr>
                        <w:tab/>
                      </w:r>
                      <w:r w:rsidRPr="00C712B7">
                        <w:rPr>
                          <w:rFonts w:ascii="Arial" w:hAnsi="Arial" w:cs="Arial"/>
                          <w:sz w:val="24"/>
                          <w:szCs w:val="24"/>
                          <w:lang w:val="nl-NL"/>
                        </w:rPr>
                        <w:t xml:space="preserve"> </w:t>
                      </w:r>
                      <w:r>
                        <w:rPr>
                          <w:rFonts w:ascii="Arial" w:hAnsi="Arial" w:cs="Arial"/>
                          <w:sz w:val="24"/>
                          <w:szCs w:val="24"/>
                          <w:lang w:val="nl-NL"/>
                        </w:rPr>
                        <w:t xml:space="preserve">    Viện nghiên cứu Hải sản</w:t>
                      </w:r>
                    </w:p>
                    <w:p w:rsidR="0049645B" w:rsidRPr="00C712B7" w:rsidRDefault="0049645B" w:rsidP="00B550B3">
                      <w:pPr>
                        <w:spacing w:before="60" w:after="60"/>
                        <w:ind w:left="1440"/>
                        <w:rPr>
                          <w:rFonts w:ascii="Arial" w:hAnsi="Arial" w:cs="Arial"/>
                          <w:i/>
                          <w:sz w:val="24"/>
                          <w:szCs w:val="24"/>
                          <w:lang w:val="nl-NL"/>
                        </w:rPr>
                      </w:pPr>
                      <w:r>
                        <w:rPr>
                          <w:rFonts w:ascii="Arial" w:hAnsi="Arial" w:cs="Arial"/>
                          <w:i/>
                          <w:sz w:val="24"/>
                          <w:szCs w:val="24"/>
                          <w:lang w:val="nl-NL"/>
                        </w:rPr>
                        <w:t xml:space="preserve"> </w:t>
                      </w:r>
                      <w:r w:rsidRPr="00C712B7">
                        <w:rPr>
                          <w:rFonts w:ascii="Arial" w:hAnsi="Arial" w:cs="Arial"/>
                          <w:i/>
                          <w:sz w:val="24"/>
                          <w:szCs w:val="24"/>
                          <w:lang w:val="nl-NL"/>
                        </w:rPr>
                        <w:t>(Ký tên)</w:t>
                      </w:r>
                      <w:r w:rsidRPr="00C712B7">
                        <w:rPr>
                          <w:rFonts w:ascii="Arial" w:hAnsi="Arial" w:cs="Arial"/>
                          <w:i/>
                          <w:sz w:val="24"/>
                          <w:szCs w:val="24"/>
                          <w:lang w:val="nl-NL"/>
                        </w:rPr>
                        <w:tab/>
                      </w:r>
                      <w:r w:rsidRPr="00C712B7">
                        <w:rPr>
                          <w:rFonts w:ascii="Arial" w:hAnsi="Arial" w:cs="Arial"/>
                          <w:i/>
                          <w:sz w:val="24"/>
                          <w:szCs w:val="24"/>
                          <w:lang w:val="nl-NL"/>
                        </w:rPr>
                        <w:tab/>
                      </w:r>
                      <w:r w:rsidRPr="00C712B7">
                        <w:rPr>
                          <w:rFonts w:ascii="Arial" w:hAnsi="Arial" w:cs="Arial"/>
                          <w:i/>
                          <w:sz w:val="24"/>
                          <w:szCs w:val="24"/>
                          <w:lang w:val="nl-NL"/>
                        </w:rPr>
                        <w:tab/>
                        <w:t xml:space="preserve">         </w:t>
                      </w:r>
                      <w:r>
                        <w:rPr>
                          <w:rFonts w:ascii="Arial" w:hAnsi="Arial" w:cs="Arial"/>
                          <w:i/>
                          <w:sz w:val="24"/>
                          <w:szCs w:val="24"/>
                          <w:lang w:val="nl-NL"/>
                        </w:rPr>
                        <w:tab/>
                      </w:r>
                      <w:r>
                        <w:rPr>
                          <w:rFonts w:ascii="Arial" w:hAnsi="Arial" w:cs="Arial"/>
                          <w:i/>
                          <w:sz w:val="24"/>
                          <w:szCs w:val="24"/>
                          <w:lang w:val="nl-NL"/>
                        </w:rPr>
                        <w:tab/>
                        <w:t xml:space="preserve">         </w:t>
                      </w:r>
                      <w:r w:rsidRPr="00C712B7">
                        <w:rPr>
                          <w:rFonts w:ascii="Arial" w:hAnsi="Arial" w:cs="Arial"/>
                          <w:i/>
                          <w:sz w:val="24"/>
                          <w:szCs w:val="24"/>
                          <w:lang w:val="nl-NL"/>
                        </w:rPr>
                        <w:t>(Ký tên, đóng dấu)</w:t>
                      </w:r>
                    </w:p>
                    <w:p w:rsidR="0049645B" w:rsidRPr="00C712B7" w:rsidRDefault="0049645B" w:rsidP="008B4F8B">
                      <w:pPr>
                        <w:spacing w:before="60" w:after="60"/>
                        <w:rPr>
                          <w:rFonts w:ascii="Arial" w:hAnsi="Arial" w:cs="Arial"/>
                          <w:sz w:val="24"/>
                          <w:szCs w:val="24"/>
                          <w:lang w:val="nl-NL"/>
                        </w:rPr>
                      </w:pPr>
                      <w:r w:rsidRPr="00C712B7">
                        <w:rPr>
                          <w:rFonts w:ascii="Arial" w:hAnsi="Arial" w:cs="Arial"/>
                          <w:sz w:val="24"/>
                          <w:szCs w:val="24"/>
                          <w:lang w:val="nl-NL"/>
                        </w:rPr>
                        <w:t xml:space="preserve"> </w:t>
                      </w:r>
                    </w:p>
                    <w:p w:rsidR="0049645B" w:rsidRPr="00C712B7" w:rsidRDefault="0049645B" w:rsidP="008B4F8B">
                      <w:pPr>
                        <w:spacing w:before="60" w:after="60"/>
                        <w:rPr>
                          <w:rFonts w:ascii="Arial" w:hAnsi="Arial" w:cs="Arial"/>
                          <w:sz w:val="24"/>
                          <w:szCs w:val="24"/>
                          <w:lang w:val="nl-NL"/>
                        </w:rPr>
                      </w:pPr>
                    </w:p>
                    <w:p w:rsidR="0049645B" w:rsidRPr="00C712B7" w:rsidRDefault="0049645B" w:rsidP="008B4F8B">
                      <w:pPr>
                        <w:spacing w:before="60" w:after="60"/>
                        <w:rPr>
                          <w:rFonts w:ascii="Arial" w:hAnsi="Arial" w:cs="Arial"/>
                          <w:sz w:val="24"/>
                          <w:szCs w:val="24"/>
                          <w:lang w:val="nl-NL"/>
                        </w:rPr>
                      </w:pPr>
                    </w:p>
                    <w:p w:rsidR="0049645B" w:rsidRPr="00C712B7" w:rsidRDefault="0049645B" w:rsidP="008B4F8B">
                      <w:pPr>
                        <w:spacing w:before="60" w:after="60"/>
                        <w:rPr>
                          <w:rFonts w:ascii="Arial" w:hAnsi="Arial" w:cs="Arial"/>
                          <w:b/>
                          <w:sz w:val="24"/>
                          <w:szCs w:val="24"/>
                          <w:lang w:val="nl-NL"/>
                        </w:rPr>
                      </w:pPr>
                    </w:p>
                    <w:p w:rsidR="0049645B" w:rsidRPr="00C712B7" w:rsidRDefault="0049645B" w:rsidP="008B4F8B">
                      <w:pPr>
                        <w:spacing w:before="60" w:after="60"/>
                        <w:rPr>
                          <w:rFonts w:ascii="Arial" w:hAnsi="Arial" w:cs="Arial"/>
                          <w:b/>
                          <w:sz w:val="24"/>
                          <w:szCs w:val="24"/>
                          <w:lang w:val="nl-NL"/>
                        </w:rPr>
                      </w:pPr>
                      <w:r>
                        <w:rPr>
                          <w:rFonts w:ascii="Arial" w:hAnsi="Arial" w:cs="Arial"/>
                          <w:b/>
                          <w:sz w:val="24"/>
                          <w:szCs w:val="24"/>
                          <w:lang w:val="nl-NL"/>
                        </w:rPr>
                        <w:t xml:space="preserve">                 Lại Huy Toản</w:t>
                      </w:r>
                    </w:p>
                    <w:p w:rsidR="0049645B" w:rsidRPr="00C712B7" w:rsidRDefault="0049645B" w:rsidP="008B4F8B">
                      <w:pPr>
                        <w:spacing w:before="60" w:after="60"/>
                        <w:ind w:left="1633"/>
                        <w:jc w:val="center"/>
                        <w:rPr>
                          <w:rFonts w:ascii="Arial" w:hAnsi="Arial" w:cs="Arial"/>
                          <w:sz w:val="24"/>
                          <w:szCs w:val="24"/>
                          <w:lang w:val="nl-NL"/>
                        </w:rPr>
                      </w:pPr>
                    </w:p>
                    <w:p w:rsidR="0049645B" w:rsidRPr="00C712B7" w:rsidRDefault="0049645B" w:rsidP="008B4F8B">
                      <w:pPr>
                        <w:spacing w:before="20" w:after="20"/>
                        <w:ind w:left="1633" w:firstLine="720"/>
                        <w:rPr>
                          <w:rFonts w:ascii="Arial" w:hAnsi="Arial" w:cs="Arial"/>
                          <w:sz w:val="24"/>
                          <w:szCs w:val="24"/>
                          <w:lang w:val="nl-NL"/>
                        </w:rPr>
                      </w:pPr>
                    </w:p>
                    <w:p w:rsidR="0049645B" w:rsidRPr="00C712B7" w:rsidRDefault="0049645B" w:rsidP="008B4F8B">
                      <w:pPr>
                        <w:spacing w:before="20" w:after="20"/>
                        <w:ind w:left="1633" w:firstLine="720"/>
                        <w:rPr>
                          <w:rFonts w:ascii="Arial" w:hAnsi="Arial" w:cs="Arial"/>
                          <w:sz w:val="24"/>
                          <w:szCs w:val="24"/>
                          <w:lang w:val="nl-NL"/>
                        </w:rPr>
                      </w:pPr>
                    </w:p>
                    <w:p w:rsidR="0049645B" w:rsidRDefault="0049645B" w:rsidP="008B4F8B">
                      <w:pPr>
                        <w:spacing w:before="20" w:after="20"/>
                        <w:ind w:left="1633" w:firstLine="720"/>
                        <w:rPr>
                          <w:rFonts w:ascii="Arial" w:hAnsi="Arial" w:cs="Arial"/>
                          <w:sz w:val="24"/>
                          <w:szCs w:val="24"/>
                          <w:lang w:val="nl-NL"/>
                        </w:rPr>
                      </w:pPr>
                    </w:p>
                    <w:p w:rsidR="0049645B" w:rsidRDefault="0049645B" w:rsidP="008B4F8B">
                      <w:pPr>
                        <w:spacing w:before="20" w:after="20"/>
                        <w:ind w:left="1633" w:firstLine="720"/>
                        <w:rPr>
                          <w:rFonts w:ascii="Arial" w:hAnsi="Arial" w:cs="Arial"/>
                          <w:sz w:val="24"/>
                          <w:szCs w:val="24"/>
                          <w:lang w:val="nl-NL"/>
                        </w:rPr>
                      </w:pPr>
                    </w:p>
                    <w:p w:rsidR="0049645B" w:rsidRDefault="0049645B" w:rsidP="008B4F8B">
                      <w:pPr>
                        <w:spacing w:before="20" w:after="20"/>
                        <w:ind w:left="1633" w:firstLine="720"/>
                        <w:rPr>
                          <w:rFonts w:ascii="Arial" w:hAnsi="Arial" w:cs="Arial"/>
                          <w:sz w:val="24"/>
                          <w:szCs w:val="24"/>
                          <w:lang w:val="nl-NL"/>
                        </w:rPr>
                      </w:pPr>
                    </w:p>
                    <w:p w:rsidR="0049645B" w:rsidRDefault="0049645B" w:rsidP="008B4F8B">
                      <w:pPr>
                        <w:spacing w:before="20" w:after="20"/>
                        <w:ind w:left="1633" w:firstLine="720"/>
                        <w:rPr>
                          <w:rFonts w:ascii="Arial" w:hAnsi="Arial" w:cs="Arial"/>
                          <w:sz w:val="24"/>
                          <w:szCs w:val="24"/>
                          <w:lang w:val="nl-NL"/>
                        </w:rPr>
                      </w:pPr>
                    </w:p>
                    <w:p w:rsidR="0049645B" w:rsidRPr="00C712B7" w:rsidRDefault="0049645B" w:rsidP="008B4F8B">
                      <w:pPr>
                        <w:spacing w:before="20" w:after="20"/>
                        <w:ind w:left="1633" w:firstLine="720"/>
                        <w:rPr>
                          <w:rFonts w:ascii="Arial" w:hAnsi="Arial" w:cs="Arial"/>
                          <w:sz w:val="24"/>
                          <w:szCs w:val="24"/>
                          <w:lang w:val="nl-NL"/>
                        </w:rPr>
                      </w:pPr>
                    </w:p>
                    <w:p w:rsidR="0049645B" w:rsidRDefault="0049645B" w:rsidP="008B4F8B">
                      <w:pPr>
                        <w:spacing w:before="20" w:after="20"/>
                        <w:ind w:left="1633" w:firstLine="720"/>
                        <w:rPr>
                          <w:rFonts w:ascii="Arial" w:hAnsi="Arial" w:cs="Arial"/>
                          <w:sz w:val="24"/>
                          <w:szCs w:val="24"/>
                          <w:lang w:val="nl-NL"/>
                        </w:rPr>
                      </w:pPr>
                    </w:p>
                    <w:p w:rsidR="0049645B" w:rsidRPr="00C712B7" w:rsidRDefault="0049645B" w:rsidP="008B4F8B">
                      <w:pPr>
                        <w:spacing w:before="20" w:after="20"/>
                        <w:ind w:left="1633" w:firstLine="720"/>
                        <w:rPr>
                          <w:rFonts w:ascii="Arial" w:hAnsi="Arial" w:cs="Arial"/>
                          <w:sz w:val="24"/>
                          <w:szCs w:val="24"/>
                          <w:lang w:val="nl-NL"/>
                        </w:rPr>
                      </w:pPr>
                    </w:p>
                    <w:p w:rsidR="0049645B" w:rsidRPr="00C712B7" w:rsidRDefault="0049645B" w:rsidP="008B4F8B">
                      <w:pPr>
                        <w:spacing w:before="20" w:after="20"/>
                        <w:ind w:left="1633" w:firstLine="720"/>
                        <w:rPr>
                          <w:rFonts w:ascii="Arial" w:hAnsi="Arial" w:cs="Arial"/>
                          <w:b/>
                          <w:sz w:val="24"/>
                          <w:szCs w:val="24"/>
                          <w:lang w:val="nl-NL"/>
                        </w:rPr>
                      </w:pPr>
                      <w:r w:rsidRPr="00C712B7">
                        <w:rPr>
                          <w:rFonts w:ascii="Arial" w:hAnsi="Arial" w:cs="Arial"/>
                          <w:b/>
                          <w:sz w:val="24"/>
                          <w:szCs w:val="24"/>
                          <w:lang w:val="nl-NL"/>
                        </w:rPr>
                        <w:t xml:space="preserve">               Hả</w:t>
                      </w:r>
                      <w:r>
                        <w:rPr>
                          <w:rFonts w:ascii="Arial" w:hAnsi="Arial" w:cs="Arial"/>
                          <w:b/>
                          <w:sz w:val="24"/>
                          <w:szCs w:val="24"/>
                          <w:lang w:val="nl-NL"/>
                        </w:rPr>
                        <w:t>i Phòng, năm 2023</w:t>
                      </w:r>
                    </w:p>
                    <w:p w:rsidR="0049645B" w:rsidRPr="00C712B7" w:rsidRDefault="0049645B" w:rsidP="008B4F8B">
                      <w:pPr>
                        <w:spacing w:before="20" w:after="20"/>
                        <w:ind w:left="1633" w:firstLine="720"/>
                        <w:rPr>
                          <w:rFonts w:ascii="Arial" w:hAnsi="Arial" w:cs="Arial"/>
                          <w:sz w:val="24"/>
                          <w:szCs w:val="24"/>
                          <w:lang w:val="nl-NL"/>
                        </w:rPr>
                      </w:pPr>
                    </w:p>
                    <w:p w:rsidR="0049645B" w:rsidRPr="00C712B7" w:rsidRDefault="0049645B" w:rsidP="008B4F8B">
                      <w:pPr>
                        <w:ind w:left="1633" w:firstLine="720"/>
                        <w:rPr>
                          <w:rFonts w:ascii="Arial" w:hAnsi="Arial" w:cs="Arial"/>
                          <w:sz w:val="24"/>
                          <w:szCs w:val="24"/>
                          <w:lang w:val="nl-NL"/>
                        </w:rPr>
                      </w:pPr>
                    </w:p>
                    <w:p w:rsidR="0049645B" w:rsidRPr="00441A3D" w:rsidRDefault="0049645B" w:rsidP="008B4F8B">
                      <w:pPr>
                        <w:ind w:left="1633" w:firstLine="720"/>
                        <w:rPr>
                          <w:sz w:val="26"/>
                          <w:szCs w:val="26"/>
                          <w:lang w:val="nl-NL"/>
                        </w:rPr>
                      </w:pPr>
                    </w:p>
                    <w:p w:rsidR="0049645B" w:rsidRPr="00441A3D" w:rsidRDefault="0049645B" w:rsidP="008B4F8B">
                      <w:pPr>
                        <w:ind w:left="1633" w:firstLine="720"/>
                        <w:rPr>
                          <w:sz w:val="26"/>
                          <w:szCs w:val="26"/>
                          <w:lang w:val="nl-NL"/>
                        </w:rPr>
                      </w:pPr>
                    </w:p>
                    <w:p w:rsidR="0049645B" w:rsidRPr="00441A3D" w:rsidRDefault="0049645B" w:rsidP="008B4F8B">
                      <w:pPr>
                        <w:spacing w:before="20" w:after="20"/>
                        <w:rPr>
                          <w:b/>
                          <w:sz w:val="26"/>
                          <w:szCs w:val="26"/>
                          <w:lang w:val="nl-NL"/>
                        </w:rPr>
                      </w:pPr>
                      <w:r w:rsidRPr="00441A3D">
                        <w:rPr>
                          <w:b/>
                          <w:sz w:val="26"/>
                          <w:szCs w:val="26"/>
                          <w:lang w:val="nl-NL"/>
                        </w:rPr>
                        <w:t>Hải Phòng, năm 2018</w:t>
                      </w:r>
                    </w:p>
                  </w:txbxContent>
                </v:textbox>
              </v:shape>
            </w:pict>
          </mc:Fallback>
        </mc:AlternateContent>
      </w:r>
      <w:r w:rsidRPr="00EE7CBF">
        <w:rPr>
          <w:rFonts w:eastAsia="Times New Roman" w:cs="Times New Roman"/>
          <w:b/>
          <w:sz w:val="26"/>
          <w:szCs w:val="26"/>
          <w:lang w:val="nl-NL"/>
        </w:rPr>
        <w:t>\</w:t>
      </w:r>
    </w:p>
    <w:p w:rsidR="008B4F8B" w:rsidRPr="00EE7CBF" w:rsidRDefault="008B4F8B" w:rsidP="008B4F8B">
      <w:pPr>
        <w:widowControl w:val="0"/>
        <w:spacing w:before="60" w:after="60" w:line="312" w:lineRule="auto"/>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8B4F8B" w:rsidRPr="00EE7CBF" w:rsidRDefault="008B4F8B" w:rsidP="008B4F8B">
      <w:pPr>
        <w:widowControl w:val="0"/>
        <w:spacing w:before="60" w:after="60" w:line="312" w:lineRule="auto"/>
        <w:ind w:firstLine="218"/>
        <w:rPr>
          <w:rFonts w:eastAsia="Times New Roman" w:cs="Times New Roman"/>
          <w:b/>
          <w:sz w:val="26"/>
          <w:szCs w:val="26"/>
          <w:lang w:val="nl-NL"/>
        </w:rPr>
      </w:pPr>
    </w:p>
    <w:p w:rsidR="00210FF1" w:rsidRPr="00EE7CBF" w:rsidRDefault="00210FF1" w:rsidP="008B4F8B">
      <w:pPr>
        <w:widowControl w:val="0"/>
        <w:spacing w:before="60" w:after="60" w:line="312" w:lineRule="auto"/>
        <w:rPr>
          <w:rFonts w:eastAsia="Times New Roman" w:cs="Times New Roman"/>
          <w:b/>
          <w:sz w:val="26"/>
          <w:szCs w:val="26"/>
          <w:lang w:val="nl-NL"/>
        </w:rPr>
        <w:sectPr w:rsidR="00210FF1" w:rsidRPr="00EE7CBF" w:rsidSect="00C03E84">
          <w:footerReference w:type="even" r:id="rId8"/>
          <w:footerReference w:type="default" r:id="rId9"/>
          <w:footerReference w:type="first" r:id="rId10"/>
          <w:pgSz w:w="11907" w:h="16840" w:code="9"/>
          <w:pgMar w:top="1134" w:right="1134" w:bottom="1134" w:left="1701" w:header="720" w:footer="720" w:gutter="0"/>
          <w:pgNumType w:fmt="lowerRoman" w:start="1"/>
          <w:cols w:space="720"/>
          <w:titlePg/>
          <w:docGrid w:linePitch="381"/>
        </w:sectPr>
      </w:pPr>
    </w:p>
    <w:p w:rsidR="008B4F8B" w:rsidRPr="0023450A" w:rsidRDefault="008B4F8B" w:rsidP="008B4F8B">
      <w:pPr>
        <w:widowControl w:val="0"/>
        <w:spacing w:before="120" w:after="0" w:line="312" w:lineRule="auto"/>
        <w:jc w:val="center"/>
        <w:outlineLvl w:val="0"/>
        <w:rPr>
          <w:rFonts w:ascii="Arial" w:eastAsia="Calibri" w:hAnsi="Arial" w:cs="Arial"/>
          <w:b/>
          <w:color w:val="000000"/>
          <w:sz w:val="26"/>
          <w:szCs w:val="26"/>
        </w:rPr>
      </w:pPr>
      <w:bookmarkStart w:id="2" w:name="_Toc529178127"/>
      <w:bookmarkStart w:id="3" w:name="_Toc131080727"/>
      <w:bookmarkStart w:id="4" w:name="_Toc525537240"/>
      <w:r w:rsidRPr="0023450A">
        <w:rPr>
          <w:rFonts w:ascii="Arial" w:eastAsia="Calibri" w:hAnsi="Arial" w:cs="Arial"/>
          <w:b/>
          <w:color w:val="000000"/>
          <w:sz w:val="26"/>
          <w:szCs w:val="26"/>
        </w:rPr>
        <w:lastRenderedPageBreak/>
        <w:t>MỤC LỤC</w:t>
      </w:r>
      <w:bookmarkEnd w:id="2"/>
      <w:bookmarkEnd w:id="3"/>
    </w:p>
    <w:bookmarkStart w:id="5" w:name="_Toc4399498"/>
    <w:bookmarkStart w:id="6" w:name="_Toc112849865"/>
    <w:p w:rsidR="00785013" w:rsidRDefault="00785013">
      <w:pPr>
        <w:pStyle w:val="TOC1"/>
        <w:rPr>
          <w:rFonts w:asciiTheme="minorHAnsi" w:eastAsiaTheme="minorEastAsia" w:hAnsiTheme="minorHAnsi" w:cstheme="minorBidi"/>
          <w:szCs w:val="22"/>
          <w:lang w:val="en-US"/>
        </w:rPr>
      </w:pPr>
      <w:r>
        <w:fldChar w:fldCharType="begin"/>
      </w:r>
      <w:r>
        <w:instrText xml:space="preserve"> TOC \h \z \u \t "Heading 1,1,Heading 2,2,Heading 3,3" </w:instrText>
      </w:r>
      <w:r>
        <w:fldChar w:fldCharType="separate"/>
      </w:r>
      <w:hyperlink w:anchor="_Toc135749861" w:history="1">
        <w:r w:rsidRPr="004C0EC0">
          <w:rPr>
            <w:rStyle w:val="Hyperlink"/>
          </w:rPr>
          <w:t>DANH MỤC CÁC KÝ HIỆU VÀ CHỮ VIẾT TẮT</w:t>
        </w:r>
        <w:r>
          <w:rPr>
            <w:webHidden/>
          </w:rPr>
          <w:tab/>
        </w:r>
        <w:r>
          <w:rPr>
            <w:webHidden/>
          </w:rPr>
          <w:fldChar w:fldCharType="begin"/>
        </w:r>
        <w:r>
          <w:rPr>
            <w:webHidden/>
          </w:rPr>
          <w:instrText xml:space="preserve"> PAGEREF _Toc135749861 \h </w:instrText>
        </w:r>
        <w:r>
          <w:rPr>
            <w:webHidden/>
          </w:rPr>
        </w:r>
        <w:r>
          <w:rPr>
            <w:webHidden/>
          </w:rPr>
          <w:fldChar w:fldCharType="separate"/>
        </w:r>
        <w:r w:rsidR="00B7660F">
          <w:rPr>
            <w:webHidden/>
          </w:rPr>
          <w:t>iii</w:t>
        </w:r>
        <w:r>
          <w:rPr>
            <w:webHidden/>
          </w:rPr>
          <w:fldChar w:fldCharType="end"/>
        </w:r>
      </w:hyperlink>
    </w:p>
    <w:p w:rsidR="00785013" w:rsidRDefault="008D0749">
      <w:pPr>
        <w:pStyle w:val="TOC1"/>
        <w:rPr>
          <w:rFonts w:asciiTheme="minorHAnsi" w:eastAsiaTheme="minorEastAsia" w:hAnsiTheme="minorHAnsi" w:cstheme="minorBidi"/>
          <w:szCs w:val="22"/>
          <w:lang w:val="en-US"/>
        </w:rPr>
      </w:pPr>
      <w:hyperlink w:anchor="_Toc135749862" w:history="1">
        <w:r w:rsidR="00785013" w:rsidRPr="004C0EC0">
          <w:rPr>
            <w:rStyle w:val="Hyperlink"/>
          </w:rPr>
          <w:t>DANH MỤC CÁC BẢNG</w:t>
        </w:r>
        <w:r w:rsidR="00785013">
          <w:rPr>
            <w:webHidden/>
          </w:rPr>
          <w:tab/>
        </w:r>
        <w:r w:rsidR="00785013">
          <w:rPr>
            <w:webHidden/>
          </w:rPr>
          <w:fldChar w:fldCharType="begin"/>
        </w:r>
        <w:r w:rsidR="00785013">
          <w:rPr>
            <w:webHidden/>
          </w:rPr>
          <w:instrText xml:space="preserve"> PAGEREF _Toc135749862 \h </w:instrText>
        </w:r>
        <w:r w:rsidR="00785013">
          <w:rPr>
            <w:webHidden/>
          </w:rPr>
        </w:r>
        <w:r w:rsidR="00785013">
          <w:rPr>
            <w:webHidden/>
          </w:rPr>
          <w:fldChar w:fldCharType="separate"/>
        </w:r>
        <w:r w:rsidR="00B7660F">
          <w:rPr>
            <w:webHidden/>
          </w:rPr>
          <w:t>iv</w:t>
        </w:r>
        <w:r w:rsidR="00785013">
          <w:rPr>
            <w:webHidden/>
          </w:rPr>
          <w:fldChar w:fldCharType="end"/>
        </w:r>
      </w:hyperlink>
    </w:p>
    <w:p w:rsidR="00785013" w:rsidRDefault="008D0749">
      <w:pPr>
        <w:pStyle w:val="TOC1"/>
        <w:rPr>
          <w:rFonts w:asciiTheme="minorHAnsi" w:eastAsiaTheme="minorEastAsia" w:hAnsiTheme="minorHAnsi" w:cstheme="minorBidi"/>
          <w:szCs w:val="22"/>
          <w:lang w:val="en-US"/>
        </w:rPr>
      </w:pPr>
      <w:hyperlink w:anchor="_Toc135749863" w:history="1">
        <w:r w:rsidR="00785013" w:rsidRPr="004C0EC0">
          <w:rPr>
            <w:rStyle w:val="Hyperlink"/>
          </w:rPr>
          <w:t>DANH MỤC HÌNH</w:t>
        </w:r>
        <w:r w:rsidR="00785013">
          <w:rPr>
            <w:webHidden/>
          </w:rPr>
          <w:tab/>
        </w:r>
        <w:r w:rsidR="00785013">
          <w:rPr>
            <w:webHidden/>
          </w:rPr>
          <w:fldChar w:fldCharType="begin"/>
        </w:r>
        <w:r w:rsidR="00785013">
          <w:rPr>
            <w:webHidden/>
          </w:rPr>
          <w:instrText xml:space="preserve"> PAGEREF _Toc135749863 \h </w:instrText>
        </w:r>
        <w:r w:rsidR="00785013">
          <w:rPr>
            <w:webHidden/>
          </w:rPr>
        </w:r>
        <w:r w:rsidR="00785013">
          <w:rPr>
            <w:webHidden/>
          </w:rPr>
          <w:fldChar w:fldCharType="separate"/>
        </w:r>
        <w:r w:rsidR="00B7660F">
          <w:rPr>
            <w:webHidden/>
          </w:rPr>
          <w:t>v</w:t>
        </w:r>
        <w:r w:rsidR="00785013">
          <w:rPr>
            <w:webHidden/>
          </w:rPr>
          <w:fldChar w:fldCharType="end"/>
        </w:r>
      </w:hyperlink>
    </w:p>
    <w:p w:rsidR="00785013" w:rsidRDefault="008D0749">
      <w:pPr>
        <w:pStyle w:val="TOC2"/>
        <w:rPr>
          <w:rFonts w:asciiTheme="minorHAnsi" w:eastAsiaTheme="minorEastAsia" w:hAnsiTheme="minorHAnsi" w:cstheme="minorBidi"/>
          <w:szCs w:val="22"/>
        </w:rPr>
      </w:pPr>
      <w:hyperlink w:anchor="_Toc135749864" w:history="1">
        <w:r w:rsidR="00785013" w:rsidRPr="004C0EC0">
          <w:rPr>
            <w:rStyle w:val="Hyperlink"/>
          </w:rPr>
          <w:t>1. TÊN TIÊU CHUẨN - TỔ CHỨC BIÊN SOẠN</w:t>
        </w:r>
        <w:r w:rsidR="00785013">
          <w:rPr>
            <w:webHidden/>
          </w:rPr>
          <w:tab/>
        </w:r>
        <w:r w:rsidR="00785013">
          <w:rPr>
            <w:webHidden/>
          </w:rPr>
          <w:fldChar w:fldCharType="begin"/>
        </w:r>
        <w:r w:rsidR="00785013">
          <w:rPr>
            <w:webHidden/>
          </w:rPr>
          <w:instrText xml:space="preserve"> PAGEREF _Toc135749864 \h </w:instrText>
        </w:r>
        <w:r w:rsidR="00785013">
          <w:rPr>
            <w:webHidden/>
          </w:rPr>
        </w:r>
        <w:r w:rsidR="00785013">
          <w:rPr>
            <w:webHidden/>
          </w:rPr>
          <w:fldChar w:fldCharType="separate"/>
        </w:r>
        <w:r w:rsidR="00B7660F">
          <w:rPr>
            <w:webHidden/>
          </w:rPr>
          <w:t>1</w:t>
        </w:r>
        <w:r w:rsidR="00785013">
          <w:rPr>
            <w:webHidden/>
          </w:rPr>
          <w:fldChar w:fldCharType="end"/>
        </w:r>
      </w:hyperlink>
    </w:p>
    <w:p w:rsidR="00785013" w:rsidRDefault="008D0749">
      <w:pPr>
        <w:pStyle w:val="TOC2"/>
        <w:rPr>
          <w:rFonts w:asciiTheme="minorHAnsi" w:eastAsiaTheme="minorEastAsia" w:hAnsiTheme="minorHAnsi" w:cstheme="minorBidi"/>
          <w:szCs w:val="22"/>
        </w:rPr>
      </w:pPr>
      <w:hyperlink w:anchor="_Toc135749865" w:history="1">
        <w:r w:rsidR="00785013" w:rsidRPr="004C0EC0">
          <w:rPr>
            <w:rStyle w:val="Hyperlink"/>
          </w:rPr>
          <w:t>2. TÌNH HÌNH ĐỐI TƯỢNG TIÊU CHUẨN, LÝ DO VÀ MỤC ĐÍCH XÂY DỰNG TIÊU CHUẨN</w:t>
        </w:r>
        <w:r w:rsidR="00785013">
          <w:rPr>
            <w:webHidden/>
          </w:rPr>
          <w:tab/>
        </w:r>
        <w:r w:rsidR="00785013">
          <w:rPr>
            <w:webHidden/>
          </w:rPr>
          <w:fldChar w:fldCharType="begin"/>
        </w:r>
        <w:r w:rsidR="00785013">
          <w:rPr>
            <w:webHidden/>
          </w:rPr>
          <w:instrText xml:space="preserve"> PAGEREF _Toc135749865 \h </w:instrText>
        </w:r>
        <w:r w:rsidR="00785013">
          <w:rPr>
            <w:webHidden/>
          </w:rPr>
        </w:r>
        <w:r w:rsidR="00785013">
          <w:rPr>
            <w:webHidden/>
          </w:rPr>
          <w:fldChar w:fldCharType="separate"/>
        </w:r>
        <w:r w:rsidR="00B7660F">
          <w:rPr>
            <w:webHidden/>
          </w:rPr>
          <w:t>1</w:t>
        </w:r>
        <w:r w:rsidR="00785013">
          <w:rPr>
            <w:webHidden/>
          </w:rPr>
          <w:fldChar w:fldCharType="end"/>
        </w:r>
      </w:hyperlink>
    </w:p>
    <w:p w:rsidR="00785013" w:rsidRDefault="008D0749">
      <w:pPr>
        <w:pStyle w:val="TOC2"/>
        <w:rPr>
          <w:rFonts w:asciiTheme="minorHAnsi" w:eastAsiaTheme="minorEastAsia" w:hAnsiTheme="minorHAnsi" w:cstheme="minorBidi"/>
          <w:szCs w:val="22"/>
        </w:rPr>
      </w:pPr>
      <w:hyperlink w:anchor="_Toc135749866" w:history="1">
        <w:r w:rsidR="00785013" w:rsidRPr="004C0EC0">
          <w:rPr>
            <w:rStyle w:val="Hyperlink"/>
          </w:rPr>
          <w:t>2.1. Tình hình đối tượng tiêu chuẩn ngoài nước</w:t>
        </w:r>
        <w:r w:rsidR="00785013">
          <w:rPr>
            <w:webHidden/>
          </w:rPr>
          <w:tab/>
        </w:r>
        <w:r w:rsidR="00785013">
          <w:rPr>
            <w:webHidden/>
          </w:rPr>
          <w:fldChar w:fldCharType="begin"/>
        </w:r>
        <w:r w:rsidR="00785013">
          <w:rPr>
            <w:webHidden/>
          </w:rPr>
          <w:instrText xml:space="preserve"> PAGEREF _Toc135749866 \h </w:instrText>
        </w:r>
        <w:r w:rsidR="00785013">
          <w:rPr>
            <w:webHidden/>
          </w:rPr>
        </w:r>
        <w:r w:rsidR="00785013">
          <w:rPr>
            <w:webHidden/>
          </w:rPr>
          <w:fldChar w:fldCharType="separate"/>
        </w:r>
        <w:r w:rsidR="00B7660F">
          <w:rPr>
            <w:webHidden/>
          </w:rPr>
          <w:t>1</w:t>
        </w:r>
        <w:r w:rsidR="00785013">
          <w:rPr>
            <w:webHidden/>
          </w:rPr>
          <w:fldChar w:fldCharType="end"/>
        </w:r>
      </w:hyperlink>
    </w:p>
    <w:p w:rsidR="00785013" w:rsidRDefault="008D0749">
      <w:pPr>
        <w:pStyle w:val="TOC3"/>
        <w:rPr>
          <w:rFonts w:asciiTheme="minorHAnsi" w:eastAsiaTheme="minorEastAsia" w:hAnsiTheme="minorHAnsi" w:cstheme="minorBidi"/>
          <w:noProof/>
          <w:szCs w:val="22"/>
        </w:rPr>
      </w:pPr>
      <w:hyperlink w:anchor="_Toc135749867" w:history="1">
        <w:r w:rsidR="00785013" w:rsidRPr="004C0EC0">
          <w:rPr>
            <w:rStyle w:val="Hyperlink"/>
            <w:noProof/>
          </w:rPr>
          <w:t>2.1.1. Tổng quan nghề lưới mành trên thế giới</w:t>
        </w:r>
        <w:r w:rsidR="00785013">
          <w:rPr>
            <w:noProof/>
            <w:webHidden/>
          </w:rPr>
          <w:tab/>
        </w:r>
        <w:r w:rsidR="00785013">
          <w:rPr>
            <w:noProof/>
            <w:webHidden/>
          </w:rPr>
          <w:fldChar w:fldCharType="begin"/>
        </w:r>
        <w:r w:rsidR="00785013">
          <w:rPr>
            <w:noProof/>
            <w:webHidden/>
          </w:rPr>
          <w:instrText xml:space="preserve"> PAGEREF _Toc135749867 \h </w:instrText>
        </w:r>
        <w:r w:rsidR="00785013">
          <w:rPr>
            <w:noProof/>
            <w:webHidden/>
          </w:rPr>
        </w:r>
        <w:r w:rsidR="00785013">
          <w:rPr>
            <w:noProof/>
            <w:webHidden/>
          </w:rPr>
          <w:fldChar w:fldCharType="separate"/>
        </w:r>
        <w:r w:rsidR="00B7660F">
          <w:rPr>
            <w:noProof/>
            <w:webHidden/>
          </w:rPr>
          <w:t>1</w:t>
        </w:r>
        <w:r w:rsidR="00785013">
          <w:rPr>
            <w:noProof/>
            <w:webHidden/>
          </w:rPr>
          <w:fldChar w:fldCharType="end"/>
        </w:r>
      </w:hyperlink>
    </w:p>
    <w:p w:rsidR="00785013" w:rsidRDefault="008D0749">
      <w:pPr>
        <w:pStyle w:val="TOC3"/>
        <w:rPr>
          <w:rFonts w:asciiTheme="minorHAnsi" w:eastAsiaTheme="minorEastAsia" w:hAnsiTheme="minorHAnsi" w:cstheme="minorBidi"/>
          <w:noProof/>
          <w:szCs w:val="22"/>
        </w:rPr>
      </w:pPr>
      <w:hyperlink w:anchor="_Toc135749868" w:history="1">
        <w:r w:rsidR="00785013" w:rsidRPr="004C0EC0">
          <w:rPr>
            <w:rStyle w:val="Hyperlink"/>
            <w:noProof/>
          </w:rPr>
          <w:t>2.1.2. Các thông số cơ bản nghề lưới mành trên thế giới</w:t>
        </w:r>
        <w:r w:rsidR="00785013">
          <w:rPr>
            <w:noProof/>
            <w:webHidden/>
          </w:rPr>
          <w:tab/>
        </w:r>
        <w:r w:rsidR="00785013">
          <w:rPr>
            <w:noProof/>
            <w:webHidden/>
          </w:rPr>
          <w:fldChar w:fldCharType="begin"/>
        </w:r>
        <w:r w:rsidR="00785013">
          <w:rPr>
            <w:noProof/>
            <w:webHidden/>
          </w:rPr>
          <w:instrText xml:space="preserve"> PAGEREF _Toc135749868 \h </w:instrText>
        </w:r>
        <w:r w:rsidR="00785013">
          <w:rPr>
            <w:noProof/>
            <w:webHidden/>
          </w:rPr>
        </w:r>
        <w:r w:rsidR="00785013">
          <w:rPr>
            <w:noProof/>
            <w:webHidden/>
          </w:rPr>
          <w:fldChar w:fldCharType="separate"/>
        </w:r>
        <w:r w:rsidR="00B7660F">
          <w:rPr>
            <w:noProof/>
            <w:webHidden/>
          </w:rPr>
          <w:t>4</w:t>
        </w:r>
        <w:r w:rsidR="00785013">
          <w:rPr>
            <w:noProof/>
            <w:webHidden/>
          </w:rPr>
          <w:fldChar w:fldCharType="end"/>
        </w:r>
      </w:hyperlink>
    </w:p>
    <w:p w:rsidR="00785013" w:rsidRDefault="008D0749">
      <w:pPr>
        <w:pStyle w:val="TOC3"/>
        <w:rPr>
          <w:rFonts w:asciiTheme="minorHAnsi" w:eastAsiaTheme="minorEastAsia" w:hAnsiTheme="minorHAnsi" w:cstheme="minorBidi"/>
          <w:noProof/>
          <w:szCs w:val="22"/>
        </w:rPr>
      </w:pPr>
      <w:hyperlink w:anchor="_Toc135749869" w:history="1">
        <w:r w:rsidR="00785013" w:rsidRPr="004C0EC0">
          <w:rPr>
            <w:rStyle w:val="Hyperlink"/>
            <w:noProof/>
            <w:lang w:eastAsia="vi-VN"/>
          </w:rPr>
          <w:t>2.2.1. Cơ cấu đội tàu khai thác và nghề lưới mành</w:t>
        </w:r>
        <w:r w:rsidR="00785013">
          <w:rPr>
            <w:noProof/>
            <w:webHidden/>
          </w:rPr>
          <w:tab/>
        </w:r>
        <w:r w:rsidR="00785013">
          <w:rPr>
            <w:noProof/>
            <w:webHidden/>
          </w:rPr>
          <w:fldChar w:fldCharType="begin"/>
        </w:r>
        <w:r w:rsidR="00785013">
          <w:rPr>
            <w:noProof/>
            <w:webHidden/>
          </w:rPr>
          <w:instrText xml:space="preserve"> PAGEREF _Toc135749869 \h </w:instrText>
        </w:r>
        <w:r w:rsidR="00785013">
          <w:rPr>
            <w:noProof/>
            <w:webHidden/>
          </w:rPr>
        </w:r>
        <w:r w:rsidR="00785013">
          <w:rPr>
            <w:noProof/>
            <w:webHidden/>
          </w:rPr>
          <w:fldChar w:fldCharType="separate"/>
        </w:r>
        <w:r w:rsidR="00B7660F">
          <w:rPr>
            <w:noProof/>
            <w:webHidden/>
          </w:rPr>
          <w:t>4</w:t>
        </w:r>
        <w:r w:rsidR="00785013">
          <w:rPr>
            <w:noProof/>
            <w:webHidden/>
          </w:rPr>
          <w:fldChar w:fldCharType="end"/>
        </w:r>
      </w:hyperlink>
    </w:p>
    <w:p w:rsidR="00785013" w:rsidRDefault="008D0749">
      <w:pPr>
        <w:pStyle w:val="TOC3"/>
        <w:rPr>
          <w:rFonts w:asciiTheme="minorHAnsi" w:eastAsiaTheme="minorEastAsia" w:hAnsiTheme="minorHAnsi" w:cstheme="minorBidi"/>
          <w:noProof/>
          <w:szCs w:val="22"/>
        </w:rPr>
      </w:pPr>
      <w:hyperlink w:anchor="_Toc135749870" w:history="1">
        <w:r w:rsidR="00785013" w:rsidRPr="004C0EC0">
          <w:rPr>
            <w:rStyle w:val="Hyperlink"/>
            <w:noProof/>
            <w:lang w:eastAsia="vi-VN"/>
          </w:rPr>
          <w:t>2.2.2. Tổng quan tình hình nghiên cứu một số đối tượng khai thác chính của nghề lưới mành ở nước ta</w:t>
        </w:r>
        <w:r w:rsidR="00785013">
          <w:rPr>
            <w:noProof/>
            <w:webHidden/>
          </w:rPr>
          <w:tab/>
        </w:r>
        <w:r w:rsidR="00785013">
          <w:rPr>
            <w:noProof/>
            <w:webHidden/>
          </w:rPr>
          <w:fldChar w:fldCharType="begin"/>
        </w:r>
        <w:r w:rsidR="00785013">
          <w:rPr>
            <w:noProof/>
            <w:webHidden/>
          </w:rPr>
          <w:instrText xml:space="preserve"> PAGEREF _Toc135749870 \h </w:instrText>
        </w:r>
        <w:r w:rsidR="00785013">
          <w:rPr>
            <w:noProof/>
            <w:webHidden/>
          </w:rPr>
        </w:r>
        <w:r w:rsidR="00785013">
          <w:rPr>
            <w:noProof/>
            <w:webHidden/>
          </w:rPr>
          <w:fldChar w:fldCharType="separate"/>
        </w:r>
        <w:r w:rsidR="00B7660F">
          <w:rPr>
            <w:noProof/>
            <w:webHidden/>
          </w:rPr>
          <w:t>5</w:t>
        </w:r>
        <w:r w:rsidR="00785013">
          <w:rPr>
            <w:noProof/>
            <w:webHidden/>
          </w:rPr>
          <w:fldChar w:fldCharType="end"/>
        </w:r>
      </w:hyperlink>
    </w:p>
    <w:p w:rsidR="00785013" w:rsidRDefault="008D0749">
      <w:pPr>
        <w:pStyle w:val="TOC3"/>
        <w:rPr>
          <w:rFonts w:asciiTheme="minorHAnsi" w:eastAsiaTheme="minorEastAsia" w:hAnsiTheme="minorHAnsi" w:cstheme="minorBidi"/>
          <w:noProof/>
          <w:szCs w:val="22"/>
        </w:rPr>
      </w:pPr>
      <w:hyperlink w:anchor="_Toc135749871" w:history="1">
        <w:r w:rsidR="00785013" w:rsidRPr="004C0EC0">
          <w:rPr>
            <w:rStyle w:val="Hyperlink"/>
            <w:noProof/>
          </w:rPr>
          <w:t>2.2.3. Tổng quan tình hình sản xuất nghề lưới mành</w:t>
        </w:r>
        <w:r w:rsidR="00785013">
          <w:rPr>
            <w:noProof/>
            <w:webHidden/>
          </w:rPr>
          <w:tab/>
        </w:r>
        <w:r w:rsidR="00785013">
          <w:rPr>
            <w:noProof/>
            <w:webHidden/>
          </w:rPr>
          <w:fldChar w:fldCharType="begin"/>
        </w:r>
        <w:r w:rsidR="00785013">
          <w:rPr>
            <w:noProof/>
            <w:webHidden/>
          </w:rPr>
          <w:instrText xml:space="preserve"> PAGEREF _Toc135749871 \h </w:instrText>
        </w:r>
        <w:r w:rsidR="00785013">
          <w:rPr>
            <w:noProof/>
            <w:webHidden/>
          </w:rPr>
        </w:r>
        <w:r w:rsidR="00785013">
          <w:rPr>
            <w:noProof/>
            <w:webHidden/>
          </w:rPr>
          <w:fldChar w:fldCharType="separate"/>
        </w:r>
        <w:r w:rsidR="00B7660F">
          <w:rPr>
            <w:noProof/>
            <w:webHidden/>
          </w:rPr>
          <w:t>6</w:t>
        </w:r>
        <w:r w:rsidR="00785013">
          <w:rPr>
            <w:noProof/>
            <w:webHidden/>
          </w:rPr>
          <w:fldChar w:fldCharType="end"/>
        </w:r>
      </w:hyperlink>
    </w:p>
    <w:p w:rsidR="00785013" w:rsidRDefault="008D0749">
      <w:pPr>
        <w:pStyle w:val="TOC3"/>
        <w:rPr>
          <w:rFonts w:asciiTheme="minorHAnsi" w:eastAsiaTheme="minorEastAsia" w:hAnsiTheme="minorHAnsi" w:cstheme="minorBidi"/>
          <w:noProof/>
          <w:szCs w:val="22"/>
        </w:rPr>
      </w:pPr>
      <w:hyperlink w:anchor="_Toc135749872" w:history="1">
        <w:r w:rsidR="00785013" w:rsidRPr="004C0EC0">
          <w:rPr>
            <w:rStyle w:val="Hyperlink"/>
            <w:noProof/>
          </w:rPr>
          <w:t>2.2.4. Các công trình nghiên cứu về thông số kích thước cơ bản lưới mành</w:t>
        </w:r>
        <w:r w:rsidR="00785013">
          <w:rPr>
            <w:noProof/>
            <w:webHidden/>
          </w:rPr>
          <w:tab/>
        </w:r>
        <w:r w:rsidR="00785013">
          <w:rPr>
            <w:noProof/>
            <w:webHidden/>
          </w:rPr>
          <w:fldChar w:fldCharType="begin"/>
        </w:r>
        <w:r w:rsidR="00785013">
          <w:rPr>
            <w:noProof/>
            <w:webHidden/>
          </w:rPr>
          <w:instrText xml:space="preserve"> PAGEREF _Toc135749872 \h </w:instrText>
        </w:r>
        <w:r w:rsidR="00785013">
          <w:rPr>
            <w:noProof/>
            <w:webHidden/>
          </w:rPr>
        </w:r>
        <w:r w:rsidR="00785013">
          <w:rPr>
            <w:noProof/>
            <w:webHidden/>
          </w:rPr>
          <w:fldChar w:fldCharType="separate"/>
        </w:r>
        <w:r w:rsidR="00B7660F">
          <w:rPr>
            <w:noProof/>
            <w:webHidden/>
          </w:rPr>
          <w:t>7</w:t>
        </w:r>
        <w:r w:rsidR="00785013">
          <w:rPr>
            <w:noProof/>
            <w:webHidden/>
          </w:rPr>
          <w:fldChar w:fldCharType="end"/>
        </w:r>
      </w:hyperlink>
    </w:p>
    <w:p w:rsidR="00785013" w:rsidRDefault="008D0749">
      <w:pPr>
        <w:pStyle w:val="TOC2"/>
        <w:rPr>
          <w:rFonts w:asciiTheme="minorHAnsi" w:eastAsiaTheme="minorEastAsia" w:hAnsiTheme="minorHAnsi" w:cstheme="minorBidi"/>
          <w:szCs w:val="22"/>
        </w:rPr>
      </w:pPr>
      <w:hyperlink w:anchor="_Toc135749873" w:history="1">
        <w:r w:rsidR="00785013" w:rsidRPr="004C0EC0">
          <w:rPr>
            <w:rStyle w:val="Hyperlink"/>
          </w:rPr>
          <w:t xml:space="preserve">2.3. </w:t>
        </w:r>
        <w:r w:rsidR="00785013" w:rsidRPr="004C0EC0">
          <w:rPr>
            <w:rStyle w:val="Hyperlink"/>
            <w:lang w:eastAsia="vi-VN"/>
          </w:rPr>
          <w:t>Tiêu chuẩn, quy phạm và tài liệu hướng dẫn nghề lưới mành ở Việt Nam</w:t>
        </w:r>
        <w:r w:rsidR="00785013">
          <w:rPr>
            <w:webHidden/>
          </w:rPr>
          <w:tab/>
        </w:r>
        <w:r w:rsidR="00785013">
          <w:rPr>
            <w:webHidden/>
          </w:rPr>
          <w:fldChar w:fldCharType="begin"/>
        </w:r>
        <w:r w:rsidR="00785013">
          <w:rPr>
            <w:webHidden/>
          </w:rPr>
          <w:instrText xml:space="preserve"> PAGEREF _Toc135749873 \h </w:instrText>
        </w:r>
        <w:r w:rsidR="00785013">
          <w:rPr>
            <w:webHidden/>
          </w:rPr>
        </w:r>
        <w:r w:rsidR="00785013">
          <w:rPr>
            <w:webHidden/>
          </w:rPr>
          <w:fldChar w:fldCharType="separate"/>
        </w:r>
        <w:r w:rsidR="00B7660F">
          <w:rPr>
            <w:webHidden/>
          </w:rPr>
          <w:t>9</w:t>
        </w:r>
        <w:r w:rsidR="00785013">
          <w:rPr>
            <w:webHidden/>
          </w:rPr>
          <w:fldChar w:fldCharType="end"/>
        </w:r>
      </w:hyperlink>
    </w:p>
    <w:p w:rsidR="00785013" w:rsidRDefault="008D0749">
      <w:pPr>
        <w:pStyle w:val="TOC2"/>
        <w:rPr>
          <w:rFonts w:asciiTheme="minorHAnsi" w:eastAsiaTheme="minorEastAsia" w:hAnsiTheme="minorHAnsi" w:cstheme="minorBidi"/>
          <w:szCs w:val="22"/>
        </w:rPr>
      </w:pPr>
      <w:hyperlink w:anchor="_Toc135749874" w:history="1">
        <w:r w:rsidR="00785013" w:rsidRPr="004C0EC0">
          <w:rPr>
            <w:rStyle w:val="Hyperlink"/>
          </w:rPr>
          <w:t>2.4.  Kết quả điều tra khảo sát bổ sung</w:t>
        </w:r>
        <w:r w:rsidR="00785013">
          <w:rPr>
            <w:webHidden/>
          </w:rPr>
          <w:tab/>
        </w:r>
        <w:r w:rsidR="00785013">
          <w:rPr>
            <w:webHidden/>
          </w:rPr>
          <w:fldChar w:fldCharType="begin"/>
        </w:r>
        <w:r w:rsidR="00785013">
          <w:rPr>
            <w:webHidden/>
          </w:rPr>
          <w:instrText xml:space="preserve"> PAGEREF _Toc135749874 \h </w:instrText>
        </w:r>
        <w:r w:rsidR="00785013">
          <w:rPr>
            <w:webHidden/>
          </w:rPr>
        </w:r>
        <w:r w:rsidR="00785013">
          <w:rPr>
            <w:webHidden/>
          </w:rPr>
          <w:fldChar w:fldCharType="separate"/>
        </w:r>
        <w:r w:rsidR="00B7660F">
          <w:rPr>
            <w:webHidden/>
          </w:rPr>
          <w:t>9</w:t>
        </w:r>
        <w:r w:rsidR="00785013">
          <w:rPr>
            <w:webHidden/>
          </w:rPr>
          <w:fldChar w:fldCharType="end"/>
        </w:r>
      </w:hyperlink>
    </w:p>
    <w:p w:rsidR="00785013" w:rsidRDefault="008D0749">
      <w:pPr>
        <w:pStyle w:val="TOC3"/>
        <w:rPr>
          <w:rFonts w:asciiTheme="minorHAnsi" w:eastAsiaTheme="minorEastAsia" w:hAnsiTheme="minorHAnsi" w:cstheme="minorBidi"/>
          <w:noProof/>
          <w:szCs w:val="22"/>
        </w:rPr>
      </w:pPr>
      <w:hyperlink w:anchor="_Toc135749875" w:history="1">
        <w:r w:rsidR="00785013" w:rsidRPr="004C0EC0">
          <w:rPr>
            <w:rStyle w:val="Hyperlink"/>
            <w:noProof/>
          </w:rPr>
          <w:t>2.4.1. Hiện trạng khai thác nghề lưới mành</w:t>
        </w:r>
        <w:r w:rsidR="00785013">
          <w:rPr>
            <w:noProof/>
            <w:webHidden/>
          </w:rPr>
          <w:tab/>
        </w:r>
        <w:r w:rsidR="00785013">
          <w:rPr>
            <w:noProof/>
            <w:webHidden/>
          </w:rPr>
          <w:fldChar w:fldCharType="begin"/>
        </w:r>
        <w:r w:rsidR="00785013">
          <w:rPr>
            <w:noProof/>
            <w:webHidden/>
          </w:rPr>
          <w:instrText xml:space="preserve"> PAGEREF _Toc135749875 \h </w:instrText>
        </w:r>
        <w:r w:rsidR="00785013">
          <w:rPr>
            <w:noProof/>
            <w:webHidden/>
          </w:rPr>
        </w:r>
        <w:r w:rsidR="00785013">
          <w:rPr>
            <w:noProof/>
            <w:webHidden/>
          </w:rPr>
          <w:fldChar w:fldCharType="separate"/>
        </w:r>
        <w:r w:rsidR="00B7660F">
          <w:rPr>
            <w:noProof/>
            <w:webHidden/>
          </w:rPr>
          <w:t>9</w:t>
        </w:r>
        <w:r w:rsidR="00785013">
          <w:rPr>
            <w:noProof/>
            <w:webHidden/>
          </w:rPr>
          <w:fldChar w:fldCharType="end"/>
        </w:r>
      </w:hyperlink>
    </w:p>
    <w:p w:rsidR="00785013" w:rsidRDefault="008D0749">
      <w:pPr>
        <w:pStyle w:val="TOC3"/>
        <w:rPr>
          <w:rFonts w:asciiTheme="minorHAnsi" w:eastAsiaTheme="minorEastAsia" w:hAnsiTheme="minorHAnsi" w:cstheme="minorBidi"/>
          <w:noProof/>
          <w:szCs w:val="22"/>
        </w:rPr>
      </w:pPr>
      <w:hyperlink w:anchor="_Toc135749876" w:history="1">
        <w:r w:rsidR="00785013" w:rsidRPr="004C0EC0">
          <w:rPr>
            <w:rStyle w:val="Hyperlink"/>
            <w:noProof/>
          </w:rPr>
          <w:t>2.4.2. Hiện trạng trang bị ngư cụ</w:t>
        </w:r>
        <w:r w:rsidR="00785013">
          <w:rPr>
            <w:noProof/>
            <w:webHidden/>
          </w:rPr>
          <w:tab/>
        </w:r>
        <w:r w:rsidR="00785013">
          <w:rPr>
            <w:noProof/>
            <w:webHidden/>
          </w:rPr>
          <w:fldChar w:fldCharType="begin"/>
        </w:r>
        <w:r w:rsidR="00785013">
          <w:rPr>
            <w:noProof/>
            <w:webHidden/>
          </w:rPr>
          <w:instrText xml:space="preserve"> PAGEREF _Toc135749876 \h </w:instrText>
        </w:r>
        <w:r w:rsidR="00785013">
          <w:rPr>
            <w:noProof/>
            <w:webHidden/>
          </w:rPr>
        </w:r>
        <w:r w:rsidR="00785013">
          <w:rPr>
            <w:noProof/>
            <w:webHidden/>
          </w:rPr>
          <w:fldChar w:fldCharType="separate"/>
        </w:r>
        <w:r w:rsidR="00B7660F">
          <w:rPr>
            <w:noProof/>
            <w:webHidden/>
          </w:rPr>
          <w:t>11</w:t>
        </w:r>
        <w:r w:rsidR="00785013">
          <w:rPr>
            <w:noProof/>
            <w:webHidden/>
          </w:rPr>
          <w:fldChar w:fldCharType="end"/>
        </w:r>
      </w:hyperlink>
    </w:p>
    <w:p w:rsidR="00785013" w:rsidRDefault="008D0749">
      <w:pPr>
        <w:pStyle w:val="TOC2"/>
        <w:rPr>
          <w:rFonts w:asciiTheme="minorHAnsi" w:eastAsiaTheme="minorEastAsia" w:hAnsiTheme="minorHAnsi" w:cstheme="minorBidi"/>
          <w:szCs w:val="22"/>
        </w:rPr>
      </w:pPr>
      <w:hyperlink w:anchor="_Toc135749877" w:history="1">
        <w:r w:rsidR="00785013" w:rsidRPr="004C0EC0">
          <w:rPr>
            <w:rStyle w:val="Hyperlink"/>
          </w:rPr>
          <w:t>2.5. Lý do và mục đích xây dựng tiêu chuẩn</w:t>
        </w:r>
        <w:r w:rsidR="00785013">
          <w:rPr>
            <w:webHidden/>
          </w:rPr>
          <w:tab/>
        </w:r>
        <w:r w:rsidR="00785013">
          <w:rPr>
            <w:webHidden/>
          </w:rPr>
          <w:fldChar w:fldCharType="begin"/>
        </w:r>
        <w:r w:rsidR="00785013">
          <w:rPr>
            <w:webHidden/>
          </w:rPr>
          <w:instrText xml:space="preserve"> PAGEREF _Toc135749877 \h </w:instrText>
        </w:r>
        <w:r w:rsidR="00785013">
          <w:rPr>
            <w:webHidden/>
          </w:rPr>
        </w:r>
        <w:r w:rsidR="00785013">
          <w:rPr>
            <w:webHidden/>
          </w:rPr>
          <w:fldChar w:fldCharType="separate"/>
        </w:r>
        <w:r w:rsidR="00B7660F">
          <w:rPr>
            <w:webHidden/>
          </w:rPr>
          <w:t>19</w:t>
        </w:r>
        <w:r w:rsidR="00785013">
          <w:rPr>
            <w:webHidden/>
          </w:rPr>
          <w:fldChar w:fldCharType="end"/>
        </w:r>
      </w:hyperlink>
    </w:p>
    <w:p w:rsidR="00785013" w:rsidRDefault="008D0749">
      <w:pPr>
        <w:pStyle w:val="TOC1"/>
        <w:rPr>
          <w:rFonts w:asciiTheme="minorHAnsi" w:eastAsiaTheme="minorEastAsia" w:hAnsiTheme="minorHAnsi" w:cstheme="minorBidi"/>
          <w:szCs w:val="22"/>
          <w:lang w:val="en-US"/>
        </w:rPr>
      </w:pPr>
      <w:hyperlink w:anchor="_Toc135749878" w:history="1">
        <w:r w:rsidR="00785013" w:rsidRPr="004C0EC0">
          <w:rPr>
            <w:rStyle w:val="Hyperlink"/>
          </w:rPr>
          <w:t>3. GIẢI THÍCH NỘI DUNG CỦA TIÊU CHUẨN</w:t>
        </w:r>
        <w:r w:rsidR="00785013">
          <w:rPr>
            <w:webHidden/>
          </w:rPr>
          <w:tab/>
        </w:r>
        <w:r w:rsidR="00785013">
          <w:rPr>
            <w:webHidden/>
          </w:rPr>
          <w:fldChar w:fldCharType="begin"/>
        </w:r>
        <w:r w:rsidR="00785013">
          <w:rPr>
            <w:webHidden/>
          </w:rPr>
          <w:instrText xml:space="preserve"> PAGEREF _Toc135749878 \h </w:instrText>
        </w:r>
        <w:r w:rsidR="00785013">
          <w:rPr>
            <w:webHidden/>
          </w:rPr>
        </w:r>
        <w:r w:rsidR="00785013">
          <w:rPr>
            <w:webHidden/>
          </w:rPr>
          <w:fldChar w:fldCharType="separate"/>
        </w:r>
        <w:r w:rsidR="00B7660F">
          <w:rPr>
            <w:webHidden/>
          </w:rPr>
          <w:t>20</w:t>
        </w:r>
        <w:r w:rsidR="00785013">
          <w:rPr>
            <w:webHidden/>
          </w:rPr>
          <w:fldChar w:fldCharType="end"/>
        </w:r>
      </w:hyperlink>
    </w:p>
    <w:p w:rsidR="00785013" w:rsidRDefault="008D0749">
      <w:pPr>
        <w:pStyle w:val="TOC2"/>
        <w:rPr>
          <w:rFonts w:asciiTheme="minorHAnsi" w:eastAsiaTheme="minorEastAsia" w:hAnsiTheme="minorHAnsi" w:cstheme="minorBidi"/>
          <w:szCs w:val="22"/>
        </w:rPr>
      </w:pPr>
      <w:hyperlink w:anchor="_Toc135749879" w:history="1">
        <w:r w:rsidR="00785013" w:rsidRPr="004C0EC0">
          <w:rPr>
            <w:rStyle w:val="Hyperlink"/>
          </w:rPr>
          <w:t>3.1. Tài liệu làm căn cứ xây dựng tiêu chuẩn</w:t>
        </w:r>
        <w:r w:rsidR="00785013">
          <w:rPr>
            <w:webHidden/>
          </w:rPr>
          <w:tab/>
        </w:r>
        <w:r w:rsidR="00785013">
          <w:rPr>
            <w:webHidden/>
          </w:rPr>
          <w:fldChar w:fldCharType="begin"/>
        </w:r>
        <w:r w:rsidR="00785013">
          <w:rPr>
            <w:webHidden/>
          </w:rPr>
          <w:instrText xml:space="preserve"> PAGEREF _Toc135749879 \h </w:instrText>
        </w:r>
        <w:r w:rsidR="00785013">
          <w:rPr>
            <w:webHidden/>
          </w:rPr>
        </w:r>
        <w:r w:rsidR="00785013">
          <w:rPr>
            <w:webHidden/>
          </w:rPr>
          <w:fldChar w:fldCharType="separate"/>
        </w:r>
        <w:r w:rsidR="00B7660F">
          <w:rPr>
            <w:webHidden/>
          </w:rPr>
          <w:t>20</w:t>
        </w:r>
        <w:r w:rsidR="00785013">
          <w:rPr>
            <w:webHidden/>
          </w:rPr>
          <w:fldChar w:fldCharType="end"/>
        </w:r>
      </w:hyperlink>
    </w:p>
    <w:p w:rsidR="00785013" w:rsidRDefault="008D0749">
      <w:pPr>
        <w:pStyle w:val="TOC2"/>
        <w:rPr>
          <w:rFonts w:asciiTheme="minorHAnsi" w:eastAsiaTheme="minorEastAsia" w:hAnsiTheme="minorHAnsi" w:cstheme="minorBidi"/>
          <w:szCs w:val="22"/>
        </w:rPr>
      </w:pPr>
      <w:hyperlink w:anchor="_Toc135749880" w:history="1">
        <w:r w:rsidR="00785013" w:rsidRPr="004C0EC0">
          <w:rPr>
            <w:rStyle w:val="Hyperlink"/>
          </w:rPr>
          <w:t>3.2. Phương pháp xây dựng TCVN</w:t>
        </w:r>
        <w:r w:rsidR="00785013">
          <w:rPr>
            <w:webHidden/>
          </w:rPr>
          <w:tab/>
        </w:r>
        <w:r w:rsidR="00785013">
          <w:rPr>
            <w:webHidden/>
          </w:rPr>
          <w:fldChar w:fldCharType="begin"/>
        </w:r>
        <w:r w:rsidR="00785013">
          <w:rPr>
            <w:webHidden/>
          </w:rPr>
          <w:instrText xml:space="preserve"> PAGEREF _Toc135749880 \h </w:instrText>
        </w:r>
        <w:r w:rsidR="00785013">
          <w:rPr>
            <w:webHidden/>
          </w:rPr>
        </w:r>
        <w:r w:rsidR="00785013">
          <w:rPr>
            <w:webHidden/>
          </w:rPr>
          <w:fldChar w:fldCharType="separate"/>
        </w:r>
        <w:r w:rsidR="00B7660F">
          <w:rPr>
            <w:webHidden/>
          </w:rPr>
          <w:t>21</w:t>
        </w:r>
        <w:r w:rsidR="00785013">
          <w:rPr>
            <w:webHidden/>
          </w:rPr>
          <w:fldChar w:fldCharType="end"/>
        </w:r>
      </w:hyperlink>
    </w:p>
    <w:p w:rsidR="00785013" w:rsidRDefault="008D0749">
      <w:pPr>
        <w:pStyle w:val="TOC3"/>
        <w:rPr>
          <w:rFonts w:asciiTheme="minorHAnsi" w:eastAsiaTheme="minorEastAsia" w:hAnsiTheme="minorHAnsi" w:cstheme="minorBidi"/>
          <w:noProof/>
          <w:szCs w:val="22"/>
        </w:rPr>
      </w:pPr>
      <w:hyperlink w:anchor="_Toc135749881" w:history="1">
        <w:r w:rsidR="00785013" w:rsidRPr="004C0EC0">
          <w:rPr>
            <w:rStyle w:val="Hyperlink"/>
            <w:noProof/>
          </w:rPr>
          <w:t>3.2.1. Cách tiếp cận và quá trình xây dựng</w:t>
        </w:r>
        <w:r w:rsidR="00785013">
          <w:rPr>
            <w:noProof/>
            <w:webHidden/>
          </w:rPr>
          <w:tab/>
        </w:r>
        <w:r w:rsidR="00785013">
          <w:rPr>
            <w:noProof/>
            <w:webHidden/>
          </w:rPr>
          <w:fldChar w:fldCharType="begin"/>
        </w:r>
        <w:r w:rsidR="00785013">
          <w:rPr>
            <w:noProof/>
            <w:webHidden/>
          </w:rPr>
          <w:instrText xml:space="preserve"> PAGEREF _Toc135749881 \h </w:instrText>
        </w:r>
        <w:r w:rsidR="00785013">
          <w:rPr>
            <w:noProof/>
            <w:webHidden/>
          </w:rPr>
        </w:r>
        <w:r w:rsidR="00785013">
          <w:rPr>
            <w:noProof/>
            <w:webHidden/>
          </w:rPr>
          <w:fldChar w:fldCharType="separate"/>
        </w:r>
        <w:r w:rsidR="00B7660F">
          <w:rPr>
            <w:noProof/>
            <w:webHidden/>
          </w:rPr>
          <w:t>21</w:t>
        </w:r>
        <w:r w:rsidR="00785013">
          <w:rPr>
            <w:noProof/>
            <w:webHidden/>
          </w:rPr>
          <w:fldChar w:fldCharType="end"/>
        </w:r>
      </w:hyperlink>
    </w:p>
    <w:p w:rsidR="00785013" w:rsidRDefault="008D0749">
      <w:pPr>
        <w:pStyle w:val="TOC3"/>
        <w:rPr>
          <w:rFonts w:asciiTheme="minorHAnsi" w:eastAsiaTheme="minorEastAsia" w:hAnsiTheme="minorHAnsi" w:cstheme="minorBidi"/>
          <w:noProof/>
          <w:szCs w:val="22"/>
        </w:rPr>
      </w:pPr>
      <w:hyperlink w:anchor="_Toc135749882" w:history="1">
        <w:r w:rsidR="00785013" w:rsidRPr="004C0EC0">
          <w:rPr>
            <w:rStyle w:val="Hyperlink"/>
            <w:noProof/>
          </w:rPr>
          <w:t>3.2.2. Các chỉ tiêu phân tích, đánh giá và lựa chọn thông số kích thước cơ bản, xây dựng TCVN lưới mành</w:t>
        </w:r>
        <w:r w:rsidR="00785013">
          <w:rPr>
            <w:noProof/>
            <w:webHidden/>
          </w:rPr>
          <w:tab/>
        </w:r>
        <w:r w:rsidR="00785013">
          <w:rPr>
            <w:noProof/>
            <w:webHidden/>
          </w:rPr>
          <w:fldChar w:fldCharType="begin"/>
        </w:r>
        <w:r w:rsidR="00785013">
          <w:rPr>
            <w:noProof/>
            <w:webHidden/>
          </w:rPr>
          <w:instrText xml:space="preserve"> PAGEREF _Toc135749882 \h </w:instrText>
        </w:r>
        <w:r w:rsidR="00785013">
          <w:rPr>
            <w:noProof/>
            <w:webHidden/>
          </w:rPr>
        </w:r>
        <w:r w:rsidR="00785013">
          <w:rPr>
            <w:noProof/>
            <w:webHidden/>
          </w:rPr>
          <w:fldChar w:fldCharType="separate"/>
        </w:r>
        <w:r w:rsidR="00B7660F">
          <w:rPr>
            <w:noProof/>
            <w:webHidden/>
          </w:rPr>
          <w:t>21</w:t>
        </w:r>
        <w:r w:rsidR="00785013">
          <w:rPr>
            <w:noProof/>
            <w:webHidden/>
          </w:rPr>
          <w:fldChar w:fldCharType="end"/>
        </w:r>
      </w:hyperlink>
    </w:p>
    <w:p w:rsidR="00785013" w:rsidRDefault="008D0749">
      <w:pPr>
        <w:pStyle w:val="TOC2"/>
        <w:rPr>
          <w:rFonts w:asciiTheme="minorHAnsi" w:eastAsiaTheme="minorEastAsia" w:hAnsiTheme="minorHAnsi" w:cstheme="minorBidi"/>
          <w:szCs w:val="22"/>
        </w:rPr>
      </w:pPr>
      <w:hyperlink w:anchor="_Toc135749883" w:history="1">
        <w:r w:rsidR="00785013" w:rsidRPr="004C0EC0">
          <w:rPr>
            <w:rStyle w:val="Hyperlink"/>
          </w:rPr>
          <w:t>3.3. Phương pháp xây dựng tiêu chuẩn</w:t>
        </w:r>
        <w:r w:rsidR="00785013">
          <w:rPr>
            <w:webHidden/>
          </w:rPr>
          <w:tab/>
        </w:r>
        <w:r w:rsidR="00785013">
          <w:rPr>
            <w:webHidden/>
          </w:rPr>
          <w:fldChar w:fldCharType="begin"/>
        </w:r>
        <w:r w:rsidR="00785013">
          <w:rPr>
            <w:webHidden/>
          </w:rPr>
          <w:instrText xml:space="preserve"> PAGEREF _Toc135749883 \h </w:instrText>
        </w:r>
        <w:r w:rsidR="00785013">
          <w:rPr>
            <w:webHidden/>
          </w:rPr>
        </w:r>
        <w:r w:rsidR="00785013">
          <w:rPr>
            <w:webHidden/>
          </w:rPr>
          <w:fldChar w:fldCharType="separate"/>
        </w:r>
        <w:r w:rsidR="00B7660F">
          <w:rPr>
            <w:webHidden/>
          </w:rPr>
          <w:t>21</w:t>
        </w:r>
        <w:r w:rsidR="00785013">
          <w:rPr>
            <w:webHidden/>
          </w:rPr>
          <w:fldChar w:fldCharType="end"/>
        </w:r>
      </w:hyperlink>
    </w:p>
    <w:p w:rsidR="00785013" w:rsidRDefault="008D0749">
      <w:pPr>
        <w:pStyle w:val="TOC3"/>
        <w:rPr>
          <w:rFonts w:asciiTheme="minorHAnsi" w:eastAsiaTheme="minorEastAsia" w:hAnsiTheme="minorHAnsi" w:cstheme="minorBidi"/>
          <w:noProof/>
          <w:szCs w:val="22"/>
        </w:rPr>
      </w:pPr>
      <w:hyperlink w:anchor="_Toc135749884" w:history="1">
        <w:r w:rsidR="00785013" w:rsidRPr="004C0EC0">
          <w:rPr>
            <w:rStyle w:val="Hyperlink"/>
            <w:noProof/>
          </w:rPr>
          <w:t>3.3.1. Phương pháp điều tra khảo sát</w:t>
        </w:r>
        <w:r w:rsidR="00785013">
          <w:rPr>
            <w:noProof/>
            <w:webHidden/>
          </w:rPr>
          <w:tab/>
        </w:r>
        <w:r w:rsidR="00785013">
          <w:rPr>
            <w:noProof/>
            <w:webHidden/>
          </w:rPr>
          <w:fldChar w:fldCharType="begin"/>
        </w:r>
        <w:r w:rsidR="00785013">
          <w:rPr>
            <w:noProof/>
            <w:webHidden/>
          </w:rPr>
          <w:instrText xml:space="preserve"> PAGEREF _Toc135749884 \h </w:instrText>
        </w:r>
        <w:r w:rsidR="00785013">
          <w:rPr>
            <w:noProof/>
            <w:webHidden/>
          </w:rPr>
        </w:r>
        <w:r w:rsidR="00785013">
          <w:rPr>
            <w:noProof/>
            <w:webHidden/>
          </w:rPr>
          <w:fldChar w:fldCharType="separate"/>
        </w:r>
        <w:r w:rsidR="00B7660F">
          <w:rPr>
            <w:noProof/>
            <w:webHidden/>
          </w:rPr>
          <w:t>21</w:t>
        </w:r>
        <w:r w:rsidR="00785013">
          <w:rPr>
            <w:noProof/>
            <w:webHidden/>
          </w:rPr>
          <w:fldChar w:fldCharType="end"/>
        </w:r>
      </w:hyperlink>
    </w:p>
    <w:p w:rsidR="00785013" w:rsidRDefault="008D0749">
      <w:pPr>
        <w:pStyle w:val="TOC3"/>
        <w:rPr>
          <w:rFonts w:asciiTheme="minorHAnsi" w:eastAsiaTheme="minorEastAsia" w:hAnsiTheme="minorHAnsi" w:cstheme="minorBidi"/>
          <w:noProof/>
          <w:szCs w:val="22"/>
        </w:rPr>
      </w:pPr>
      <w:hyperlink w:anchor="_Toc135749885" w:history="1">
        <w:r w:rsidR="00785013" w:rsidRPr="004C0EC0">
          <w:rPr>
            <w:rStyle w:val="Hyperlink"/>
            <w:noProof/>
          </w:rPr>
          <w:t>3.3.2. Phân tích và sử lý số liệu</w:t>
        </w:r>
        <w:r w:rsidR="00785013">
          <w:rPr>
            <w:noProof/>
            <w:webHidden/>
          </w:rPr>
          <w:tab/>
        </w:r>
        <w:r w:rsidR="00785013">
          <w:rPr>
            <w:noProof/>
            <w:webHidden/>
          </w:rPr>
          <w:fldChar w:fldCharType="begin"/>
        </w:r>
        <w:r w:rsidR="00785013">
          <w:rPr>
            <w:noProof/>
            <w:webHidden/>
          </w:rPr>
          <w:instrText xml:space="preserve"> PAGEREF _Toc135749885 \h </w:instrText>
        </w:r>
        <w:r w:rsidR="00785013">
          <w:rPr>
            <w:noProof/>
            <w:webHidden/>
          </w:rPr>
        </w:r>
        <w:r w:rsidR="00785013">
          <w:rPr>
            <w:noProof/>
            <w:webHidden/>
          </w:rPr>
          <w:fldChar w:fldCharType="separate"/>
        </w:r>
        <w:r w:rsidR="00B7660F">
          <w:rPr>
            <w:noProof/>
            <w:webHidden/>
          </w:rPr>
          <w:t>22</w:t>
        </w:r>
        <w:r w:rsidR="00785013">
          <w:rPr>
            <w:noProof/>
            <w:webHidden/>
          </w:rPr>
          <w:fldChar w:fldCharType="end"/>
        </w:r>
      </w:hyperlink>
    </w:p>
    <w:p w:rsidR="00785013" w:rsidRDefault="008D0749">
      <w:pPr>
        <w:pStyle w:val="TOC2"/>
        <w:rPr>
          <w:rFonts w:asciiTheme="minorHAnsi" w:eastAsiaTheme="minorEastAsia" w:hAnsiTheme="minorHAnsi" w:cstheme="minorBidi"/>
          <w:szCs w:val="22"/>
        </w:rPr>
      </w:pPr>
      <w:hyperlink w:anchor="_Toc135749886" w:history="1">
        <w:r w:rsidR="00785013" w:rsidRPr="004C0EC0">
          <w:rPr>
            <w:rStyle w:val="Hyperlink"/>
          </w:rPr>
          <w:t>3.4. Đề xuất xây dựng TCVN lưới mành</w:t>
        </w:r>
        <w:r w:rsidR="00785013">
          <w:rPr>
            <w:webHidden/>
          </w:rPr>
          <w:tab/>
        </w:r>
        <w:r w:rsidR="00785013">
          <w:rPr>
            <w:webHidden/>
          </w:rPr>
          <w:fldChar w:fldCharType="begin"/>
        </w:r>
        <w:r w:rsidR="00785013">
          <w:rPr>
            <w:webHidden/>
          </w:rPr>
          <w:instrText xml:space="preserve"> PAGEREF _Toc135749886 \h </w:instrText>
        </w:r>
        <w:r w:rsidR="00785013">
          <w:rPr>
            <w:webHidden/>
          </w:rPr>
        </w:r>
        <w:r w:rsidR="00785013">
          <w:rPr>
            <w:webHidden/>
          </w:rPr>
          <w:fldChar w:fldCharType="separate"/>
        </w:r>
        <w:r w:rsidR="00B7660F">
          <w:rPr>
            <w:webHidden/>
          </w:rPr>
          <w:t>27</w:t>
        </w:r>
        <w:r w:rsidR="00785013">
          <w:rPr>
            <w:webHidden/>
          </w:rPr>
          <w:fldChar w:fldCharType="end"/>
        </w:r>
      </w:hyperlink>
    </w:p>
    <w:p w:rsidR="00785013" w:rsidRDefault="008D0749">
      <w:pPr>
        <w:pStyle w:val="TOC2"/>
        <w:rPr>
          <w:rFonts w:asciiTheme="minorHAnsi" w:eastAsiaTheme="minorEastAsia" w:hAnsiTheme="minorHAnsi" w:cstheme="minorBidi"/>
          <w:szCs w:val="22"/>
        </w:rPr>
      </w:pPr>
      <w:hyperlink w:anchor="_Toc135749887" w:history="1">
        <w:r w:rsidR="00785013" w:rsidRPr="004C0EC0">
          <w:rPr>
            <w:rStyle w:val="Hyperlink"/>
          </w:rPr>
          <w:t>3.4.1. Phân tích, lựa chọn thông số kích thước cơ bản lưới mành kết hợp chà</w:t>
        </w:r>
        <w:r w:rsidR="00785013">
          <w:rPr>
            <w:webHidden/>
          </w:rPr>
          <w:tab/>
        </w:r>
        <w:r w:rsidR="00785013">
          <w:rPr>
            <w:webHidden/>
          </w:rPr>
          <w:fldChar w:fldCharType="begin"/>
        </w:r>
        <w:r w:rsidR="00785013">
          <w:rPr>
            <w:webHidden/>
          </w:rPr>
          <w:instrText xml:space="preserve"> PAGEREF _Toc135749887 \h </w:instrText>
        </w:r>
        <w:r w:rsidR="00785013">
          <w:rPr>
            <w:webHidden/>
          </w:rPr>
        </w:r>
        <w:r w:rsidR="00785013">
          <w:rPr>
            <w:webHidden/>
          </w:rPr>
          <w:fldChar w:fldCharType="separate"/>
        </w:r>
        <w:r w:rsidR="00B7660F">
          <w:rPr>
            <w:webHidden/>
          </w:rPr>
          <w:t>27</w:t>
        </w:r>
        <w:r w:rsidR="00785013">
          <w:rPr>
            <w:webHidden/>
          </w:rPr>
          <w:fldChar w:fldCharType="end"/>
        </w:r>
      </w:hyperlink>
    </w:p>
    <w:p w:rsidR="00785013" w:rsidRDefault="008D0749">
      <w:pPr>
        <w:pStyle w:val="TOC2"/>
        <w:rPr>
          <w:rFonts w:asciiTheme="minorHAnsi" w:eastAsiaTheme="minorEastAsia" w:hAnsiTheme="minorHAnsi" w:cstheme="minorBidi"/>
          <w:szCs w:val="22"/>
        </w:rPr>
      </w:pPr>
      <w:hyperlink w:anchor="_Toc135749888" w:history="1">
        <w:r w:rsidR="00785013" w:rsidRPr="004C0EC0">
          <w:rPr>
            <w:rStyle w:val="Hyperlink"/>
          </w:rPr>
          <w:t>3.4.2. Phân tích, lựa chọn thông số kích thước cơ bản lưới mành kết hợp ánh sáng</w:t>
        </w:r>
        <w:r w:rsidR="00785013">
          <w:rPr>
            <w:webHidden/>
          </w:rPr>
          <w:tab/>
        </w:r>
        <w:r w:rsidR="00785013">
          <w:rPr>
            <w:webHidden/>
          </w:rPr>
          <w:fldChar w:fldCharType="begin"/>
        </w:r>
        <w:r w:rsidR="00785013">
          <w:rPr>
            <w:webHidden/>
          </w:rPr>
          <w:instrText xml:space="preserve"> PAGEREF _Toc135749888 \h </w:instrText>
        </w:r>
        <w:r w:rsidR="00785013">
          <w:rPr>
            <w:webHidden/>
          </w:rPr>
        </w:r>
        <w:r w:rsidR="00785013">
          <w:rPr>
            <w:webHidden/>
          </w:rPr>
          <w:fldChar w:fldCharType="separate"/>
        </w:r>
        <w:r w:rsidR="00B7660F">
          <w:rPr>
            <w:webHidden/>
          </w:rPr>
          <w:t>33</w:t>
        </w:r>
        <w:r w:rsidR="00785013">
          <w:rPr>
            <w:webHidden/>
          </w:rPr>
          <w:fldChar w:fldCharType="end"/>
        </w:r>
      </w:hyperlink>
    </w:p>
    <w:p w:rsidR="00785013" w:rsidRDefault="008D0749">
      <w:pPr>
        <w:pStyle w:val="TOC2"/>
        <w:rPr>
          <w:rFonts w:asciiTheme="minorHAnsi" w:eastAsiaTheme="minorEastAsia" w:hAnsiTheme="minorHAnsi" w:cstheme="minorBidi"/>
          <w:szCs w:val="22"/>
        </w:rPr>
      </w:pPr>
      <w:hyperlink w:anchor="_Toc135749889" w:history="1">
        <w:r w:rsidR="00785013" w:rsidRPr="004C0EC0">
          <w:rPr>
            <w:rStyle w:val="Hyperlink"/>
          </w:rPr>
          <w:t>3.5.  Bố cục, nội dung các phần chính của TCVN (theo số thứ tự trong Dự thảo TCVN)</w:t>
        </w:r>
        <w:r w:rsidR="00785013">
          <w:rPr>
            <w:webHidden/>
          </w:rPr>
          <w:tab/>
        </w:r>
        <w:r w:rsidR="00785013">
          <w:rPr>
            <w:webHidden/>
          </w:rPr>
          <w:fldChar w:fldCharType="begin"/>
        </w:r>
        <w:r w:rsidR="00785013">
          <w:rPr>
            <w:webHidden/>
          </w:rPr>
          <w:instrText xml:space="preserve"> PAGEREF _Toc135749889 \h </w:instrText>
        </w:r>
        <w:r w:rsidR="00785013">
          <w:rPr>
            <w:webHidden/>
          </w:rPr>
        </w:r>
        <w:r w:rsidR="00785013">
          <w:rPr>
            <w:webHidden/>
          </w:rPr>
          <w:fldChar w:fldCharType="separate"/>
        </w:r>
        <w:r w:rsidR="00B7660F">
          <w:rPr>
            <w:webHidden/>
          </w:rPr>
          <w:t>38</w:t>
        </w:r>
        <w:r w:rsidR="00785013">
          <w:rPr>
            <w:webHidden/>
          </w:rPr>
          <w:fldChar w:fldCharType="end"/>
        </w:r>
      </w:hyperlink>
    </w:p>
    <w:p w:rsidR="00785013" w:rsidRDefault="008D0749">
      <w:pPr>
        <w:pStyle w:val="TOC3"/>
        <w:rPr>
          <w:rFonts w:asciiTheme="minorHAnsi" w:eastAsiaTheme="minorEastAsia" w:hAnsiTheme="minorHAnsi" w:cstheme="minorBidi"/>
          <w:noProof/>
          <w:szCs w:val="22"/>
        </w:rPr>
      </w:pPr>
      <w:hyperlink w:anchor="_Toc135749890" w:history="1">
        <w:r w:rsidR="00785013" w:rsidRPr="004C0EC0">
          <w:rPr>
            <w:rStyle w:val="Hyperlink"/>
            <w:noProof/>
          </w:rPr>
          <w:t>3.5.1.  Phạm vi áp dụng</w:t>
        </w:r>
        <w:r w:rsidR="00785013">
          <w:rPr>
            <w:noProof/>
            <w:webHidden/>
          </w:rPr>
          <w:tab/>
        </w:r>
        <w:r w:rsidR="00785013">
          <w:rPr>
            <w:noProof/>
            <w:webHidden/>
          </w:rPr>
          <w:fldChar w:fldCharType="begin"/>
        </w:r>
        <w:r w:rsidR="00785013">
          <w:rPr>
            <w:noProof/>
            <w:webHidden/>
          </w:rPr>
          <w:instrText xml:space="preserve"> PAGEREF _Toc135749890 \h </w:instrText>
        </w:r>
        <w:r w:rsidR="00785013">
          <w:rPr>
            <w:noProof/>
            <w:webHidden/>
          </w:rPr>
        </w:r>
        <w:r w:rsidR="00785013">
          <w:rPr>
            <w:noProof/>
            <w:webHidden/>
          </w:rPr>
          <w:fldChar w:fldCharType="separate"/>
        </w:r>
        <w:r w:rsidR="00B7660F">
          <w:rPr>
            <w:noProof/>
            <w:webHidden/>
          </w:rPr>
          <w:t>38</w:t>
        </w:r>
        <w:r w:rsidR="00785013">
          <w:rPr>
            <w:noProof/>
            <w:webHidden/>
          </w:rPr>
          <w:fldChar w:fldCharType="end"/>
        </w:r>
      </w:hyperlink>
    </w:p>
    <w:p w:rsidR="00785013" w:rsidRDefault="008D0749">
      <w:pPr>
        <w:pStyle w:val="TOC3"/>
        <w:rPr>
          <w:rFonts w:asciiTheme="minorHAnsi" w:eastAsiaTheme="minorEastAsia" w:hAnsiTheme="minorHAnsi" w:cstheme="minorBidi"/>
          <w:noProof/>
          <w:szCs w:val="22"/>
        </w:rPr>
      </w:pPr>
      <w:hyperlink w:anchor="_Toc135749891" w:history="1">
        <w:r w:rsidR="00785013" w:rsidRPr="004C0EC0">
          <w:rPr>
            <w:rStyle w:val="Hyperlink"/>
            <w:noProof/>
          </w:rPr>
          <w:t>3.5.2.  Tài liệu viện dẫn</w:t>
        </w:r>
        <w:r w:rsidR="00785013">
          <w:rPr>
            <w:noProof/>
            <w:webHidden/>
          </w:rPr>
          <w:tab/>
        </w:r>
        <w:r w:rsidR="00785013">
          <w:rPr>
            <w:noProof/>
            <w:webHidden/>
          </w:rPr>
          <w:fldChar w:fldCharType="begin"/>
        </w:r>
        <w:r w:rsidR="00785013">
          <w:rPr>
            <w:noProof/>
            <w:webHidden/>
          </w:rPr>
          <w:instrText xml:space="preserve"> PAGEREF _Toc135749891 \h </w:instrText>
        </w:r>
        <w:r w:rsidR="00785013">
          <w:rPr>
            <w:noProof/>
            <w:webHidden/>
          </w:rPr>
        </w:r>
        <w:r w:rsidR="00785013">
          <w:rPr>
            <w:noProof/>
            <w:webHidden/>
          </w:rPr>
          <w:fldChar w:fldCharType="separate"/>
        </w:r>
        <w:r w:rsidR="00B7660F">
          <w:rPr>
            <w:noProof/>
            <w:webHidden/>
          </w:rPr>
          <w:t>38</w:t>
        </w:r>
        <w:r w:rsidR="00785013">
          <w:rPr>
            <w:noProof/>
            <w:webHidden/>
          </w:rPr>
          <w:fldChar w:fldCharType="end"/>
        </w:r>
      </w:hyperlink>
    </w:p>
    <w:p w:rsidR="00785013" w:rsidRDefault="008D0749">
      <w:pPr>
        <w:pStyle w:val="TOC3"/>
        <w:rPr>
          <w:rFonts w:asciiTheme="minorHAnsi" w:eastAsiaTheme="minorEastAsia" w:hAnsiTheme="minorHAnsi" w:cstheme="minorBidi"/>
          <w:noProof/>
          <w:szCs w:val="22"/>
        </w:rPr>
      </w:pPr>
      <w:hyperlink w:anchor="_Toc135749892" w:history="1">
        <w:r w:rsidR="00785013" w:rsidRPr="004C0EC0">
          <w:rPr>
            <w:rStyle w:val="Hyperlink"/>
            <w:noProof/>
          </w:rPr>
          <w:t>3.5.3.  Thuật ngữ, định nghĩa và chữ viết tắt</w:t>
        </w:r>
        <w:r w:rsidR="00785013">
          <w:rPr>
            <w:noProof/>
            <w:webHidden/>
          </w:rPr>
          <w:tab/>
        </w:r>
        <w:r w:rsidR="00785013">
          <w:rPr>
            <w:noProof/>
            <w:webHidden/>
          </w:rPr>
          <w:fldChar w:fldCharType="begin"/>
        </w:r>
        <w:r w:rsidR="00785013">
          <w:rPr>
            <w:noProof/>
            <w:webHidden/>
          </w:rPr>
          <w:instrText xml:space="preserve"> PAGEREF _Toc135749892 \h </w:instrText>
        </w:r>
        <w:r w:rsidR="00785013">
          <w:rPr>
            <w:noProof/>
            <w:webHidden/>
          </w:rPr>
        </w:r>
        <w:r w:rsidR="00785013">
          <w:rPr>
            <w:noProof/>
            <w:webHidden/>
          </w:rPr>
          <w:fldChar w:fldCharType="separate"/>
        </w:r>
        <w:r w:rsidR="00B7660F">
          <w:rPr>
            <w:noProof/>
            <w:webHidden/>
          </w:rPr>
          <w:t>38</w:t>
        </w:r>
        <w:r w:rsidR="00785013">
          <w:rPr>
            <w:noProof/>
            <w:webHidden/>
          </w:rPr>
          <w:fldChar w:fldCharType="end"/>
        </w:r>
      </w:hyperlink>
    </w:p>
    <w:p w:rsidR="00785013" w:rsidRDefault="008D0749">
      <w:pPr>
        <w:pStyle w:val="TOC3"/>
        <w:rPr>
          <w:rFonts w:asciiTheme="minorHAnsi" w:eastAsiaTheme="minorEastAsia" w:hAnsiTheme="minorHAnsi" w:cstheme="minorBidi"/>
          <w:noProof/>
          <w:szCs w:val="22"/>
        </w:rPr>
      </w:pPr>
      <w:hyperlink w:anchor="_Toc135749893" w:history="1">
        <w:r w:rsidR="00785013" w:rsidRPr="004C0EC0">
          <w:rPr>
            <w:rStyle w:val="Hyperlink"/>
            <w:noProof/>
          </w:rPr>
          <w:t>3.5.4.  Thông số kích thước cơ bản</w:t>
        </w:r>
        <w:r w:rsidR="00785013">
          <w:rPr>
            <w:noProof/>
            <w:webHidden/>
          </w:rPr>
          <w:tab/>
        </w:r>
        <w:r w:rsidR="00785013">
          <w:rPr>
            <w:noProof/>
            <w:webHidden/>
          </w:rPr>
          <w:fldChar w:fldCharType="begin"/>
        </w:r>
        <w:r w:rsidR="00785013">
          <w:rPr>
            <w:noProof/>
            <w:webHidden/>
          </w:rPr>
          <w:instrText xml:space="preserve"> PAGEREF _Toc135749893 \h </w:instrText>
        </w:r>
        <w:r w:rsidR="00785013">
          <w:rPr>
            <w:noProof/>
            <w:webHidden/>
          </w:rPr>
        </w:r>
        <w:r w:rsidR="00785013">
          <w:rPr>
            <w:noProof/>
            <w:webHidden/>
          </w:rPr>
          <w:fldChar w:fldCharType="separate"/>
        </w:r>
        <w:r w:rsidR="00B7660F">
          <w:rPr>
            <w:noProof/>
            <w:webHidden/>
          </w:rPr>
          <w:t>38</w:t>
        </w:r>
        <w:r w:rsidR="00785013">
          <w:rPr>
            <w:noProof/>
            <w:webHidden/>
          </w:rPr>
          <w:fldChar w:fldCharType="end"/>
        </w:r>
      </w:hyperlink>
    </w:p>
    <w:p w:rsidR="00785013" w:rsidRDefault="008D0749">
      <w:pPr>
        <w:pStyle w:val="TOC3"/>
        <w:rPr>
          <w:rFonts w:asciiTheme="minorHAnsi" w:eastAsiaTheme="minorEastAsia" w:hAnsiTheme="minorHAnsi" w:cstheme="minorBidi"/>
          <w:noProof/>
          <w:szCs w:val="22"/>
        </w:rPr>
      </w:pPr>
      <w:hyperlink w:anchor="_Toc135749894" w:history="1">
        <w:r w:rsidR="00785013" w:rsidRPr="004C0EC0">
          <w:rPr>
            <w:rStyle w:val="Hyperlink"/>
            <w:noProof/>
          </w:rPr>
          <w:t>3.5.5 Các phụ lục ...: Hiệu lực của Phụ lục là tham khảo, không quy định bắt buộc.</w:t>
        </w:r>
        <w:r w:rsidR="00785013">
          <w:rPr>
            <w:noProof/>
            <w:webHidden/>
          </w:rPr>
          <w:tab/>
        </w:r>
        <w:r w:rsidR="00785013">
          <w:rPr>
            <w:noProof/>
            <w:webHidden/>
          </w:rPr>
          <w:fldChar w:fldCharType="begin"/>
        </w:r>
        <w:r w:rsidR="00785013">
          <w:rPr>
            <w:noProof/>
            <w:webHidden/>
          </w:rPr>
          <w:instrText xml:space="preserve"> PAGEREF _Toc135749894 \h </w:instrText>
        </w:r>
        <w:r w:rsidR="00785013">
          <w:rPr>
            <w:noProof/>
            <w:webHidden/>
          </w:rPr>
        </w:r>
        <w:r w:rsidR="00785013">
          <w:rPr>
            <w:noProof/>
            <w:webHidden/>
          </w:rPr>
          <w:fldChar w:fldCharType="separate"/>
        </w:r>
        <w:r w:rsidR="00B7660F">
          <w:rPr>
            <w:noProof/>
            <w:webHidden/>
          </w:rPr>
          <w:t>44</w:t>
        </w:r>
        <w:r w:rsidR="00785013">
          <w:rPr>
            <w:noProof/>
            <w:webHidden/>
          </w:rPr>
          <w:fldChar w:fldCharType="end"/>
        </w:r>
      </w:hyperlink>
    </w:p>
    <w:p w:rsidR="00785013" w:rsidRDefault="008D0749">
      <w:pPr>
        <w:pStyle w:val="TOC2"/>
        <w:rPr>
          <w:rFonts w:asciiTheme="minorHAnsi" w:eastAsiaTheme="minorEastAsia" w:hAnsiTheme="minorHAnsi" w:cstheme="minorBidi"/>
          <w:szCs w:val="22"/>
        </w:rPr>
      </w:pPr>
      <w:hyperlink w:anchor="_Toc135749895" w:history="1">
        <w:r w:rsidR="00785013" w:rsidRPr="004C0EC0">
          <w:rPr>
            <w:rStyle w:val="Hyperlink"/>
            <w:lang w:bidi="th-TH"/>
          </w:rPr>
          <w:t>3.6. Giải thích những quy định trong tiêu chuẩn (theo số thứ tự trong Dự thảo TCVN)</w:t>
        </w:r>
        <w:r w:rsidR="00785013">
          <w:rPr>
            <w:webHidden/>
          </w:rPr>
          <w:tab/>
        </w:r>
        <w:r w:rsidR="00785013">
          <w:rPr>
            <w:webHidden/>
          </w:rPr>
          <w:fldChar w:fldCharType="begin"/>
        </w:r>
        <w:r w:rsidR="00785013">
          <w:rPr>
            <w:webHidden/>
          </w:rPr>
          <w:instrText xml:space="preserve"> PAGEREF _Toc135749895 \h </w:instrText>
        </w:r>
        <w:r w:rsidR="00785013">
          <w:rPr>
            <w:webHidden/>
          </w:rPr>
        </w:r>
        <w:r w:rsidR="00785013">
          <w:rPr>
            <w:webHidden/>
          </w:rPr>
          <w:fldChar w:fldCharType="separate"/>
        </w:r>
        <w:r w:rsidR="00B7660F">
          <w:rPr>
            <w:webHidden/>
          </w:rPr>
          <w:t>44</w:t>
        </w:r>
        <w:r w:rsidR="00785013">
          <w:rPr>
            <w:webHidden/>
          </w:rPr>
          <w:fldChar w:fldCharType="end"/>
        </w:r>
      </w:hyperlink>
    </w:p>
    <w:p w:rsidR="00785013" w:rsidRDefault="008D0749">
      <w:pPr>
        <w:pStyle w:val="TOC3"/>
        <w:rPr>
          <w:rFonts w:asciiTheme="minorHAnsi" w:eastAsiaTheme="minorEastAsia" w:hAnsiTheme="minorHAnsi" w:cstheme="minorBidi"/>
          <w:noProof/>
          <w:szCs w:val="22"/>
        </w:rPr>
      </w:pPr>
      <w:hyperlink w:anchor="_Toc135749896" w:history="1">
        <w:r w:rsidR="00785013" w:rsidRPr="004C0EC0">
          <w:rPr>
            <w:rStyle w:val="Hyperlink"/>
            <w:noProof/>
          </w:rPr>
          <w:t>3.6.1. Phạm vi áp dụng</w:t>
        </w:r>
        <w:r w:rsidR="00785013">
          <w:rPr>
            <w:noProof/>
            <w:webHidden/>
          </w:rPr>
          <w:tab/>
        </w:r>
        <w:r w:rsidR="00785013">
          <w:rPr>
            <w:noProof/>
            <w:webHidden/>
          </w:rPr>
          <w:fldChar w:fldCharType="begin"/>
        </w:r>
        <w:r w:rsidR="00785013">
          <w:rPr>
            <w:noProof/>
            <w:webHidden/>
          </w:rPr>
          <w:instrText xml:space="preserve"> PAGEREF _Toc135749896 \h </w:instrText>
        </w:r>
        <w:r w:rsidR="00785013">
          <w:rPr>
            <w:noProof/>
            <w:webHidden/>
          </w:rPr>
        </w:r>
        <w:r w:rsidR="00785013">
          <w:rPr>
            <w:noProof/>
            <w:webHidden/>
          </w:rPr>
          <w:fldChar w:fldCharType="separate"/>
        </w:r>
        <w:r w:rsidR="00B7660F">
          <w:rPr>
            <w:noProof/>
            <w:webHidden/>
          </w:rPr>
          <w:t>44</w:t>
        </w:r>
        <w:r w:rsidR="00785013">
          <w:rPr>
            <w:noProof/>
            <w:webHidden/>
          </w:rPr>
          <w:fldChar w:fldCharType="end"/>
        </w:r>
      </w:hyperlink>
    </w:p>
    <w:p w:rsidR="00785013" w:rsidRDefault="008D0749">
      <w:pPr>
        <w:pStyle w:val="TOC3"/>
        <w:rPr>
          <w:rFonts w:asciiTheme="minorHAnsi" w:eastAsiaTheme="minorEastAsia" w:hAnsiTheme="minorHAnsi" w:cstheme="minorBidi"/>
          <w:noProof/>
          <w:szCs w:val="22"/>
        </w:rPr>
      </w:pPr>
      <w:hyperlink w:anchor="_Toc135749897" w:history="1">
        <w:r w:rsidR="00785013" w:rsidRPr="004C0EC0">
          <w:rPr>
            <w:rStyle w:val="Hyperlink"/>
            <w:noProof/>
          </w:rPr>
          <w:t>3.6.2. Tài liệu viện dẫn</w:t>
        </w:r>
        <w:r w:rsidR="00785013">
          <w:rPr>
            <w:noProof/>
            <w:webHidden/>
          </w:rPr>
          <w:tab/>
        </w:r>
        <w:r w:rsidR="00785013">
          <w:rPr>
            <w:noProof/>
            <w:webHidden/>
          </w:rPr>
          <w:fldChar w:fldCharType="begin"/>
        </w:r>
        <w:r w:rsidR="00785013">
          <w:rPr>
            <w:noProof/>
            <w:webHidden/>
          </w:rPr>
          <w:instrText xml:space="preserve"> PAGEREF _Toc135749897 \h </w:instrText>
        </w:r>
        <w:r w:rsidR="00785013">
          <w:rPr>
            <w:noProof/>
            <w:webHidden/>
          </w:rPr>
        </w:r>
        <w:r w:rsidR="00785013">
          <w:rPr>
            <w:noProof/>
            <w:webHidden/>
          </w:rPr>
          <w:fldChar w:fldCharType="separate"/>
        </w:r>
        <w:r w:rsidR="00B7660F">
          <w:rPr>
            <w:noProof/>
            <w:webHidden/>
          </w:rPr>
          <w:t>44</w:t>
        </w:r>
        <w:r w:rsidR="00785013">
          <w:rPr>
            <w:noProof/>
            <w:webHidden/>
          </w:rPr>
          <w:fldChar w:fldCharType="end"/>
        </w:r>
      </w:hyperlink>
    </w:p>
    <w:p w:rsidR="00785013" w:rsidRDefault="008D0749">
      <w:pPr>
        <w:pStyle w:val="TOC3"/>
        <w:rPr>
          <w:rFonts w:asciiTheme="minorHAnsi" w:eastAsiaTheme="minorEastAsia" w:hAnsiTheme="minorHAnsi" w:cstheme="minorBidi"/>
          <w:noProof/>
          <w:szCs w:val="22"/>
        </w:rPr>
      </w:pPr>
      <w:hyperlink w:anchor="_Toc135749898" w:history="1">
        <w:r w:rsidR="00785013" w:rsidRPr="004C0EC0">
          <w:rPr>
            <w:rStyle w:val="Hyperlink"/>
            <w:noProof/>
          </w:rPr>
          <w:t>3.6.3. Thuật ngữ, định nghĩa và chữ viết tắt</w:t>
        </w:r>
        <w:r w:rsidR="00785013">
          <w:rPr>
            <w:noProof/>
            <w:webHidden/>
          </w:rPr>
          <w:tab/>
        </w:r>
        <w:r w:rsidR="00785013">
          <w:rPr>
            <w:noProof/>
            <w:webHidden/>
          </w:rPr>
          <w:fldChar w:fldCharType="begin"/>
        </w:r>
        <w:r w:rsidR="00785013">
          <w:rPr>
            <w:noProof/>
            <w:webHidden/>
          </w:rPr>
          <w:instrText xml:space="preserve"> PAGEREF _Toc135749898 \h </w:instrText>
        </w:r>
        <w:r w:rsidR="00785013">
          <w:rPr>
            <w:noProof/>
            <w:webHidden/>
          </w:rPr>
        </w:r>
        <w:r w:rsidR="00785013">
          <w:rPr>
            <w:noProof/>
            <w:webHidden/>
          </w:rPr>
          <w:fldChar w:fldCharType="separate"/>
        </w:r>
        <w:r w:rsidR="00B7660F">
          <w:rPr>
            <w:noProof/>
            <w:webHidden/>
          </w:rPr>
          <w:t>45</w:t>
        </w:r>
        <w:r w:rsidR="00785013">
          <w:rPr>
            <w:noProof/>
            <w:webHidden/>
          </w:rPr>
          <w:fldChar w:fldCharType="end"/>
        </w:r>
      </w:hyperlink>
    </w:p>
    <w:p w:rsidR="00785013" w:rsidRDefault="008D0749">
      <w:pPr>
        <w:pStyle w:val="TOC3"/>
        <w:rPr>
          <w:rFonts w:asciiTheme="minorHAnsi" w:eastAsiaTheme="minorEastAsia" w:hAnsiTheme="minorHAnsi" w:cstheme="minorBidi"/>
          <w:noProof/>
          <w:szCs w:val="22"/>
        </w:rPr>
      </w:pPr>
      <w:hyperlink w:anchor="_Toc135749899" w:history="1">
        <w:r w:rsidR="00785013" w:rsidRPr="004C0EC0">
          <w:rPr>
            <w:rStyle w:val="Hyperlink"/>
            <w:noProof/>
          </w:rPr>
          <w:t>3.6.4. Dự thảo TCVN - Lưới mành - Thông số kích thước cơ bản</w:t>
        </w:r>
        <w:r w:rsidR="00785013">
          <w:rPr>
            <w:noProof/>
            <w:webHidden/>
          </w:rPr>
          <w:tab/>
        </w:r>
        <w:r w:rsidR="00785013">
          <w:rPr>
            <w:noProof/>
            <w:webHidden/>
          </w:rPr>
          <w:fldChar w:fldCharType="begin"/>
        </w:r>
        <w:r w:rsidR="00785013">
          <w:rPr>
            <w:noProof/>
            <w:webHidden/>
          </w:rPr>
          <w:instrText xml:space="preserve"> PAGEREF _Toc135749899 \h </w:instrText>
        </w:r>
        <w:r w:rsidR="00785013">
          <w:rPr>
            <w:noProof/>
            <w:webHidden/>
          </w:rPr>
        </w:r>
        <w:r w:rsidR="00785013">
          <w:rPr>
            <w:noProof/>
            <w:webHidden/>
          </w:rPr>
          <w:fldChar w:fldCharType="separate"/>
        </w:r>
        <w:r w:rsidR="00B7660F">
          <w:rPr>
            <w:noProof/>
            <w:webHidden/>
          </w:rPr>
          <w:t>45</w:t>
        </w:r>
        <w:r w:rsidR="00785013">
          <w:rPr>
            <w:noProof/>
            <w:webHidden/>
          </w:rPr>
          <w:fldChar w:fldCharType="end"/>
        </w:r>
      </w:hyperlink>
    </w:p>
    <w:p w:rsidR="00785013" w:rsidRDefault="008D0749">
      <w:pPr>
        <w:pStyle w:val="TOC2"/>
        <w:rPr>
          <w:rFonts w:asciiTheme="minorHAnsi" w:eastAsiaTheme="minorEastAsia" w:hAnsiTheme="minorHAnsi" w:cstheme="minorBidi"/>
          <w:szCs w:val="22"/>
        </w:rPr>
      </w:pPr>
      <w:hyperlink w:anchor="_Toc135749900" w:history="1">
        <w:r w:rsidR="00785013" w:rsidRPr="004C0EC0">
          <w:rPr>
            <w:rStyle w:val="Hyperlink"/>
            <w:lang w:bidi="th-TH"/>
          </w:rPr>
          <w:t>3.7. Tính ưu việt và những điểm cần chú ý đối với các cơ quan, tổ chức cá nhân góp ý dự thảo</w:t>
        </w:r>
        <w:r w:rsidR="00785013">
          <w:rPr>
            <w:webHidden/>
          </w:rPr>
          <w:tab/>
        </w:r>
        <w:r w:rsidR="00785013">
          <w:rPr>
            <w:webHidden/>
          </w:rPr>
          <w:fldChar w:fldCharType="begin"/>
        </w:r>
        <w:r w:rsidR="00785013">
          <w:rPr>
            <w:webHidden/>
          </w:rPr>
          <w:instrText xml:space="preserve"> PAGEREF _Toc135749900 \h </w:instrText>
        </w:r>
        <w:r w:rsidR="00785013">
          <w:rPr>
            <w:webHidden/>
          </w:rPr>
        </w:r>
        <w:r w:rsidR="00785013">
          <w:rPr>
            <w:webHidden/>
          </w:rPr>
          <w:fldChar w:fldCharType="separate"/>
        </w:r>
        <w:r w:rsidR="00B7660F">
          <w:rPr>
            <w:webHidden/>
          </w:rPr>
          <w:t>45</w:t>
        </w:r>
        <w:r w:rsidR="00785013">
          <w:rPr>
            <w:webHidden/>
          </w:rPr>
          <w:fldChar w:fldCharType="end"/>
        </w:r>
      </w:hyperlink>
    </w:p>
    <w:p w:rsidR="00785013" w:rsidRDefault="008D0749">
      <w:pPr>
        <w:pStyle w:val="TOC3"/>
        <w:rPr>
          <w:rFonts w:asciiTheme="minorHAnsi" w:eastAsiaTheme="minorEastAsia" w:hAnsiTheme="minorHAnsi" w:cstheme="minorBidi"/>
          <w:noProof/>
          <w:szCs w:val="22"/>
        </w:rPr>
      </w:pPr>
      <w:hyperlink w:anchor="_Toc135749901" w:history="1">
        <w:r w:rsidR="00785013" w:rsidRPr="004C0EC0">
          <w:rPr>
            <w:rStyle w:val="Hyperlink"/>
            <w:noProof/>
          </w:rPr>
          <w:t>3.7.1. Tính ưu việt đối với các cơ quan, tổ chức, cá nhân góp ý Dự thảo</w:t>
        </w:r>
        <w:r w:rsidR="00785013">
          <w:rPr>
            <w:noProof/>
            <w:webHidden/>
          </w:rPr>
          <w:tab/>
        </w:r>
        <w:r w:rsidR="00785013">
          <w:rPr>
            <w:noProof/>
            <w:webHidden/>
          </w:rPr>
          <w:fldChar w:fldCharType="begin"/>
        </w:r>
        <w:r w:rsidR="00785013">
          <w:rPr>
            <w:noProof/>
            <w:webHidden/>
          </w:rPr>
          <w:instrText xml:space="preserve"> PAGEREF _Toc135749901 \h </w:instrText>
        </w:r>
        <w:r w:rsidR="00785013">
          <w:rPr>
            <w:noProof/>
            <w:webHidden/>
          </w:rPr>
        </w:r>
        <w:r w:rsidR="00785013">
          <w:rPr>
            <w:noProof/>
            <w:webHidden/>
          </w:rPr>
          <w:fldChar w:fldCharType="separate"/>
        </w:r>
        <w:r w:rsidR="00B7660F">
          <w:rPr>
            <w:noProof/>
            <w:webHidden/>
          </w:rPr>
          <w:t>45</w:t>
        </w:r>
        <w:r w:rsidR="00785013">
          <w:rPr>
            <w:noProof/>
            <w:webHidden/>
          </w:rPr>
          <w:fldChar w:fldCharType="end"/>
        </w:r>
      </w:hyperlink>
    </w:p>
    <w:p w:rsidR="00785013" w:rsidRDefault="008D0749">
      <w:pPr>
        <w:pStyle w:val="TOC3"/>
        <w:rPr>
          <w:rFonts w:asciiTheme="minorHAnsi" w:eastAsiaTheme="minorEastAsia" w:hAnsiTheme="minorHAnsi" w:cstheme="minorBidi"/>
          <w:noProof/>
          <w:szCs w:val="22"/>
        </w:rPr>
      </w:pPr>
      <w:hyperlink w:anchor="_Toc135749902" w:history="1">
        <w:r w:rsidR="00785013" w:rsidRPr="004C0EC0">
          <w:rPr>
            <w:rStyle w:val="Hyperlink"/>
            <w:noProof/>
          </w:rPr>
          <w:t>3.7.2. Những điểm cần chú ý đối với tổ chức, cá nhân góp ý Dự thảo</w:t>
        </w:r>
        <w:r w:rsidR="00785013">
          <w:rPr>
            <w:noProof/>
            <w:webHidden/>
          </w:rPr>
          <w:tab/>
        </w:r>
        <w:r w:rsidR="00785013">
          <w:rPr>
            <w:noProof/>
            <w:webHidden/>
          </w:rPr>
          <w:fldChar w:fldCharType="begin"/>
        </w:r>
        <w:r w:rsidR="00785013">
          <w:rPr>
            <w:noProof/>
            <w:webHidden/>
          </w:rPr>
          <w:instrText xml:space="preserve"> PAGEREF _Toc135749902 \h </w:instrText>
        </w:r>
        <w:r w:rsidR="00785013">
          <w:rPr>
            <w:noProof/>
            <w:webHidden/>
          </w:rPr>
        </w:r>
        <w:r w:rsidR="00785013">
          <w:rPr>
            <w:noProof/>
            <w:webHidden/>
          </w:rPr>
          <w:fldChar w:fldCharType="separate"/>
        </w:r>
        <w:r w:rsidR="00B7660F">
          <w:rPr>
            <w:noProof/>
            <w:webHidden/>
          </w:rPr>
          <w:t>45</w:t>
        </w:r>
        <w:r w:rsidR="00785013">
          <w:rPr>
            <w:noProof/>
            <w:webHidden/>
          </w:rPr>
          <w:fldChar w:fldCharType="end"/>
        </w:r>
      </w:hyperlink>
    </w:p>
    <w:p w:rsidR="00785013" w:rsidRDefault="008D0749">
      <w:pPr>
        <w:pStyle w:val="TOC1"/>
        <w:rPr>
          <w:rFonts w:asciiTheme="minorHAnsi" w:eastAsiaTheme="minorEastAsia" w:hAnsiTheme="minorHAnsi" w:cstheme="minorBidi"/>
          <w:szCs w:val="22"/>
          <w:lang w:val="en-US"/>
        </w:rPr>
      </w:pPr>
      <w:hyperlink w:anchor="_Toc135749903" w:history="1">
        <w:r w:rsidR="00785013" w:rsidRPr="004C0EC0">
          <w:rPr>
            <w:rStyle w:val="Hyperlink"/>
          </w:rPr>
          <w:t>4.  MỐI LIÊN QUAN DỰ THẢO TIÊU CHUẨN</w:t>
        </w:r>
        <w:r w:rsidR="00785013">
          <w:rPr>
            <w:webHidden/>
          </w:rPr>
          <w:tab/>
        </w:r>
        <w:r w:rsidR="00785013">
          <w:rPr>
            <w:webHidden/>
          </w:rPr>
          <w:fldChar w:fldCharType="begin"/>
        </w:r>
        <w:r w:rsidR="00785013">
          <w:rPr>
            <w:webHidden/>
          </w:rPr>
          <w:instrText xml:space="preserve"> PAGEREF _Toc135749903 \h </w:instrText>
        </w:r>
        <w:r w:rsidR="00785013">
          <w:rPr>
            <w:webHidden/>
          </w:rPr>
        </w:r>
        <w:r w:rsidR="00785013">
          <w:rPr>
            <w:webHidden/>
          </w:rPr>
          <w:fldChar w:fldCharType="separate"/>
        </w:r>
        <w:r w:rsidR="00B7660F">
          <w:rPr>
            <w:webHidden/>
          </w:rPr>
          <w:t>46</w:t>
        </w:r>
        <w:r w:rsidR="00785013">
          <w:rPr>
            <w:webHidden/>
          </w:rPr>
          <w:fldChar w:fldCharType="end"/>
        </w:r>
      </w:hyperlink>
    </w:p>
    <w:p w:rsidR="00785013" w:rsidRDefault="008D0749">
      <w:pPr>
        <w:pStyle w:val="TOC2"/>
        <w:rPr>
          <w:rFonts w:asciiTheme="minorHAnsi" w:eastAsiaTheme="minorEastAsia" w:hAnsiTheme="minorHAnsi" w:cstheme="minorBidi"/>
          <w:szCs w:val="22"/>
        </w:rPr>
      </w:pPr>
      <w:hyperlink w:anchor="_Toc135749904" w:history="1">
        <w:r w:rsidR="00785013" w:rsidRPr="004C0EC0">
          <w:rPr>
            <w:rStyle w:val="Hyperlink"/>
          </w:rPr>
          <w:t>4.1. Đối với tiêu chuẩn trong nước</w:t>
        </w:r>
        <w:r w:rsidR="00785013">
          <w:rPr>
            <w:webHidden/>
          </w:rPr>
          <w:tab/>
        </w:r>
        <w:r w:rsidR="00785013">
          <w:rPr>
            <w:webHidden/>
          </w:rPr>
          <w:fldChar w:fldCharType="begin"/>
        </w:r>
        <w:r w:rsidR="00785013">
          <w:rPr>
            <w:webHidden/>
          </w:rPr>
          <w:instrText xml:space="preserve"> PAGEREF _Toc135749904 \h </w:instrText>
        </w:r>
        <w:r w:rsidR="00785013">
          <w:rPr>
            <w:webHidden/>
          </w:rPr>
        </w:r>
        <w:r w:rsidR="00785013">
          <w:rPr>
            <w:webHidden/>
          </w:rPr>
          <w:fldChar w:fldCharType="separate"/>
        </w:r>
        <w:r w:rsidR="00B7660F">
          <w:rPr>
            <w:webHidden/>
          </w:rPr>
          <w:t>46</w:t>
        </w:r>
        <w:r w:rsidR="00785013">
          <w:rPr>
            <w:webHidden/>
          </w:rPr>
          <w:fldChar w:fldCharType="end"/>
        </w:r>
      </w:hyperlink>
    </w:p>
    <w:p w:rsidR="00785013" w:rsidRDefault="008D0749">
      <w:pPr>
        <w:pStyle w:val="TOC2"/>
        <w:rPr>
          <w:rFonts w:asciiTheme="minorHAnsi" w:eastAsiaTheme="minorEastAsia" w:hAnsiTheme="minorHAnsi" w:cstheme="minorBidi"/>
          <w:szCs w:val="22"/>
        </w:rPr>
      </w:pPr>
      <w:hyperlink w:anchor="_Toc135749905" w:history="1">
        <w:r w:rsidR="00785013" w:rsidRPr="004C0EC0">
          <w:rPr>
            <w:rStyle w:val="Hyperlink"/>
          </w:rPr>
          <w:t>4.2.  Đối với văn bản lĩnh vực khai thác thủy sản</w:t>
        </w:r>
        <w:r w:rsidR="00785013">
          <w:rPr>
            <w:webHidden/>
          </w:rPr>
          <w:tab/>
        </w:r>
        <w:r w:rsidR="00785013">
          <w:rPr>
            <w:webHidden/>
          </w:rPr>
          <w:fldChar w:fldCharType="begin"/>
        </w:r>
        <w:r w:rsidR="00785013">
          <w:rPr>
            <w:webHidden/>
          </w:rPr>
          <w:instrText xml:space="preserve"> PAGEREF _Toc135749905 \h </w:instrText>
        </w:r>
        <w:r w:rsidR="00785013">
          <w:rPr>
            <w:webHidden/>
          </w:rPr>
        </w:r>
        <w:r w:rsidR="00785013">
          <w:rPr>
            <w:webHidden/>
          </w:rPr>
          <w:fldChar w:fldCharType="separate"/>
        </w:r>
        <w:r w:rsidR="00B7660F">
          <w:rPr>
            <w:webHidden/>
          </w:rPr>
          <w:t>46</w:t>
        </w:r>
        <w:r w:rsidR="00785013">
          <w:rPr>
            <w:webHidden/>
          </w:rPr>
          <w:fldChar w:fldCharType="end"/>
        </w:r>
      </w:hyperlink>
    </w:p>
    <w:p w:rsidR="00785013" w:rsidRDefault="008D0749">
      <w:pPr>
        <w:pStyle w:val="TOC1"/>
        <w:rPr>
          <w:rFonts w:asciiTheme="minorHAnsi" w:eastAsiaTheme="minorEastAsia" w:hAnsiTheme="minorHAnsi" w:cstheme="minorBidi"/>
          <w:szCs w:val="22"/>
          <w:lang w:val="en-US"/>
        </w:rPr>
      </w:pPr>
      <w:hyperlink w:anchor="_Toc135749906" w:history="1">
        <w:r w:rsidR="00785013" w:rsidRPr="004C0EC0">
          <w:rPr>
            <w:rStyle w:val="Hyperlink"/>
          </w:rPr>
          <w:t>5. CÁC DỰ KIẾN SỬA ĐỔI, BỔ SUNG, THAY THẾ TIÊU CHUẨN CÓ LIÊN QUAN VỚI DỰ THẢO</w:t>
        </w:r>
        <w:r w:rsidR="00785013">
          <w:rPr>
            <w:webHidden/>
          </w:rPr>
          <w:tab/>
        </w:r>
        <w:r w:rsidR="00785013">
          <w:rPr>
            <w:webHidden/>
          </w:rPr>
          <w:fldChar w:fldCharType="begin"/>
        </w:r>
        <w:r w:rsidR="00785013">
          <w:rPr>
            <w:webHidden/>
          </w:rPr>
          <w:instrText xml:space="preserve"> PAGEREF _Toc135749906 \h </w:instrText>
        </w:r>
        <w:r w:rsidR="00785013">
          <w:rPr>
            <w:webHidden/>
          </w:rPr>
        </w:r>
        <w:r w:rsidR="00785013">
          <w:rPr>
            <w:webHidden/>
          </w:rPr>
          <w:fldChar w:fldCharType="separate"/>
        </w:r>
        <w:r w:rsidR="00B7660F">
          <w:rPr>
            <w:webHidden/>
          </w:rPr>
          <w:t>46</w:t>
        </w:r>
        <w:r w:rsidR="00785013">
          <w:rPr>
            <w:webHidden/>
          </w:rPr>
          <w:fldChar w:fldCharType="end"/>
        </w:r>
      </w:hyperlink>
    </w:p>
    <w:p w:rsidR="00785013" w:rsidRDefault="008D0749">
      <w:pPr>
        <w:pStyle w:val="TOC2"/>
        <w:rPr>
          <w:rFonts w:asciiTheme="minorHAnsi" w:eastAsiaTheme="minorEastAsia" w:hAnsiTheme="minorHAnsi" w:cstheme="minorBidi"/>
          <w:szCs w:val="22"/>
        </w:rPr>
      </w:pPr>
      <w:hyperlink w:anchor="_Toc135749907" w:history="1">
        <w:r w:rsidR="00785013" w:rsidRPr="004C0EC0">
          <w:rPr>
            <w:rStyle w:val="Hyperlink"/>
          </w:rPr>
          <w:t>6.1. Kết luận</w:t>
        </w:r>
        <w:r w:rsidR="00785013">
          <w:rPr>
            <w:webHidden/>
          </w:rPr>
          <w:tab/>
        </w:r>
        <w:r w:rsidR="00785013">
          <w:rPr>
            <w:webHidden/>
          </w:rPr>
          <w:fldChar w:fldCharType="begin"/>
        </w:r>
        <w:r w:rsidR="00785013">
          <w:rPr>
            <w:webHidden/>
          </w:rPr>
          <w:instrText xml:space="preserve"> PAGEREF _Toc135749907 \h </w:instrText>
        </w:r>
        <w:r w:rsidR="00785013">
          <w:rPr>
            <w:webHidden/>
          </w:rPr>
        </w:r>
        <w:r w:rsidR="00785013">
          <w:rPr>
            <w:webHidden/>
          </w:rPr>
          <w:fldChar w:fldCharType="separate"/>
        </w:r>
        <w:r w:rsidR="00B7660F">
          <w:rPr>
            <w:webHidden/>
          </w:rPr>
          <w:t>46</w:t>
        </w:r>
        <w:r w:rsidR="00785013">
          <w:rPr>
            <w:webHidden/>
          </w:rPr>
          <w:fldChar w:fldCharType="end"/>
        </w:r>
      </w:hyperlink>
    </w:p>
    <w:p w:rsidR="00785013" w:rsidRDefault="008D0749">
      <w:pPr>
        <w:pStyle w:val="TOC2"/>
        <w:rPr>
          <w:rFonts w:asciiTheme="minorHAnsi" w:eastAsiaTheme="minorEastAsia" w:hAnsiTheme="minorHAnsi" w:cstheme="minorBidi"/>
          <w:szCs w:val="22"/>
        </w:rPr>
      </w:pPr>
      <w:hyperlink w:anchor="_Toc135749908" w:history="1">
        <w:r w:rsidR="00785013" w:rsidRPr="004C0EC0">
          <w:rPr>
            <w:rStyle w:val="Hyperlink"/>
          </w:rPr>
          <w:t>6.2. Kiến nghị</w:t>
        </w:r>
        <w:r w:rsidR="00785013">
          <w:rPr>
            <w:webHidden/>
          </w:rPr>
          <w:tab/>
        </w:r>
        <w:r w:rsidR="00785013">
          <w:rPr>
            <w:webHidden/>
          </w:rPr>
          <w:fldChar w:fldCharType="begin"/>
        </w:r>
        <w:r w:rsidR="00785013">
          <w:rPr>
            <w:webHidden/>
          </w:rPr>
          <w:instrText xml:space="preserve"> PAGEREF _Toc135749908 \h </w:instrText>
        </w:r>
        <w:r w:rsidR="00785013">
          <w:rPr>
            <w:webHidden/>
          </w:rPr>
        </w:r>
        <w:r w:rsidR="00785013">
          <w:rPr>
            <w:webHidden/>
          </w:rPr>
          <w:fldChar w:fldCharType="separate"/>
        </w:r>
        <w:r w:rsidR="00B7660F">
          <w:rPr>
            <w:webHidden/>
          </w:rPr>
          <w:t>46</w:t>
        </w:r>
        <w:r w:rsidR="00785013">
          <w:rPr>
            <w:webHidden/>
          </w:rPr>
          <w:fldChar w:fldCharType="end"/>
        </w:r>
      </w:hyperlink>
    </w:p>
    <w:p w:rsidR="009378B0" w:rsidRDefault="00785013" w:rsidP="00857AD8">
      <w:pPr>
        <w:pStyle w:val="TOC2"/>
        <w:rPr>
          <w:rFonts w:eastAsia="Calibri"/>
        </w:rPr>
      </w:pPr>
      <w:r>
        <w:rPr>
          <w:rFonts w:eastAsia="Calibri"/>
        </w:rPr>
        <w:fldChar w:fldCharType="end"/>
      </w:r>
      <w:r w:rsidR="009378B0">
        <w:rPr>
          <w:rFonts w:eastAsia="Calibri"/>
        </w:rPr>
        <w:br w:type="page"/>
      </w:r>
    </w:p>
    <w:p w:rsidR="008B4F8B" w:rsidRPr="00EE7CBF" w:rsidRDefault="008B4F8B" w:rsidP="00B76897">
      <w:pPr>
        <w:pStyle w:val="Heading1"/>
        <w:rPr>
          <w:rFonts w:eastAsia="Calibri"/>
        </w:rPr>
      </w:pPr>
      <w:bookmarkStart w:id="7" w:name="_Toc131080728"/>
      <w:bookmarkStart w:id="8" w:name="_Toc135749861"/>
      <w:r w:rsidRPr="00EE7CBF">
        <w:rPr>
          <w:rFonts w:eastAsia="Calibri"/>
        </w:rPr>
        <w:lastRenderedPageBreak/>
        <w:t>DANH MỤC CÁC KÝ HIỆU VÀ CHỮ VIẾT TẮT</w:t>
      </w:r>
      <w:bookmarkEnd w:id="5"/>
      <w:bookmarkEnd w:id="6"/>
      <w:bookmarkEnd w:id="7"/>
      <w:bookmarkEnd w:id="8"/>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6810"/>
        <w:gridCol w:w="1523"/>
      </w:tblGrid>
      <w:tr w:rsidR="008A7679" w:rsidRPr="00EE7CBF" w:rsidTr="00FD1A3B">
        <w:trPr>
          <w:jc w:val="center"/>
        </w:trPr>
        <w:tc>
          <w:tcPr>
            <w:tcW w:w="1414" w:type="dxa"/>
            <w:shd w:val="clear" w:color="auto" w:fill="auto"/>
          </w:tcPr>
          <w:p w:rsidR="008A7679" w:rsidRPr="005E59C9" w:rsidRDefault="008A7679" w:rsidP="008A7679">
            <w:pPr>
              <w:spacing w:before="60" w:after="0" w:line="312" w:lineRule="auto"/>
              <w:jc w:val="center"/>
              <w:rPr>
                <w:rFonts w:ascii="Arial" w:eastAsia="Times New Roman" w:hAnsi="Arial" w:cs="Arial"/>
                <w:b/>
                <w:sz w:val="22"/>
              </w:rPr>
            </w:pPr>
            <w:r w:rsidRPr="005E59C9">
              <w:rPr>
                <w:rFonts w:ascii="Arial" w:eastAsia="Times New Roman" w:hAnsi="Arial" w:cs="Arial"/>
                <w:b/>
                <w:sz w:val="22"/>
              </w:rPr>
              <w:t>Ký hiệu</w:t>
            </w:r>
          </w:p>
        </w:tc>
        <w:tc>
          <w:tcPr>
            <w:tcW w:w="6810" w:type="dxa"/>
            <w:shd w:val="clear" w:color="auto" w:fill="auto"/>
          </w:tcPr>
          <w:p w:rsidR="008A7679" w:rsidRPr="005E59C9" w:rsidRDefault="008A7679" w:rsidP="008A7679">
            <w:pPr>
              <w:spacing w:before="60" w:after="0" w:line="312" w:lineRule="auto"/>
              <w:jc w:val="center"/>
              <w:rPr>
                <w:rFonts w:ascii="Arial" w:eastAsia="Times New Roman" w:hAnsi="Arial" w:cs="Arial"/>
                <w:b/>
                <w:sz w:val="22"/>
              </w:rPr>
            </w:pPr>
            <w:r w:rsidRPr="005E59C9">
              <w:rPr>
                <w:rFonts w:ascii="Arial" w:eastAsia="Times New Roman" w:hAnsi="Arial" w:cs="Arial"/>
                <w:b/>
                <w:sz w:val="22"/>
              </w:rPr>
              <w:t>Diễn giải ký hiệu</w:t>
            </w:r>
          </w:p>
        </w:tc>
        <w:tc>
          <w:tcPr>
            <w:tcW w:w="1523" w:type="dxa"/>
          </w:tcPr>
          <w:p w:rsidR="008A7679" w:rsidRPr="005E59C9" w:rsidRDefault="008A7679" w:rsidP="008A7679">
            <w:pPr>
              <w:spacing w:before="60" w:after="0" w:line="312" w:lineRule="auto"/>
              <w:jc w:val="center"/>
              <w:rPr>
                <w:rFonts w:ascii="Arial" w:eastAsia="Times New Roman" w:hAnsi="Arial" w:cs="Arial"/>
                <w:b/>
                <w:sz w:val="22"/>
              </w:rPr>
            </w:pPr>
            <w:r w:rsidRPr="005E59C9">
              <w:rPr>
                <w:rFonts w:ascii="Arial" w:eastAsia="Times New Roman" w:hAnsi="Arial" w:cs="Arial"/>
                <w:b/>
                <w:sz w:val="22"/>
              </w:rPr>
              <w:t>Đơn vị tính</w:t>
            </w:r>
          </w:p>
        </w:tc>
      </w:tr>
      <w:tr w:rsidR="003276ED" w:rsidRPr="00EE7CBF" w:rsidTr="00FD1A3B">
        <w:trPr>
          <w:trHeight w:val="432"/>
          <w:jc w:val="center"/>
        </w:trPr>
        <w:tc>
          <w:tcPr>
            <w:tcW w:w="1414" w:type="dxa"/>
            <w:shd w:val="clear" w:color="auto" w:fill="auto"/>
            <w:vAlign w:val="center"/>
          </w:tcPr>
          <w:p w:rsidR="003276ED" w:rsidRPr="005E59C9" w:rsidRDefault="003276ED" w:rsidP="00FD1A3B">
            <w:pPr>
              <w:spacing w:before="120" w:after="120" w:line="240" w:lineRule="auto"/>
              <w:jc w:val="left"/>
              <w:rPr>
                <w:rFonts w:ascii="Arial" w:eastAsia="Calibri" w:hAnsi="Arial" w:cs="Arial"/>
                <w:color w:val="000000"/>
                <w:sz w:val="22"/>
              </w:rPr>
            </w:pPr>
            <w:r w:rsidRPr="005E59C9">
              <w:rPr>
                <w:rFonts w:ascii="Arial" w:eastAsia="Calibri" w:hAnsi="Arial" w:cs="Arial"/>
                <w:color w:val="000000"/>
                <w:sz w:val="22"/>
              </w:rPr>
              <w:t>2a</w:t>
            </w:r>
          </w:p>
        </w:tc>
        <w:tc>
          <w:tcPr>
            <w:tcW w:w="6810" w:type="dxa"/>
            <w:shd w:val="clear" w:color="auto" w:fill="auto"/>
          </w:tcPr>
          <w:p w:rsidR="003276ED" w:rsidRPr="005E59C9" w:rsidRDefault="003276ED" w:rsidP="009570E8">
            <w:pPr>
              <w:spacing w:before="120" w:after="120" w:line="240" w:lineRule="auto"/>
              <w:rPr>
                <w:rFonts w:ascii="Arial" w:eastAsia="Calibri" w:hAnsi="Arial" w:cs="Arial"/>
                <w:color w:val="000000"/>
                <w:sz w:val="22"/>
              </w:rPr>
            </w:pPr>
            <w:r w:rsidRPr="005E59C9">
              <w:rPr>
                <w:rFonts w:ascii="Arial" w:eastAsia="Calibri" w:hAnsi="Arial" w:cs="Arial"/>
                <w:color w:val="000000"/>
                <w:sz w:val="22"/>
              </w:rPr>
              <w:t>Kích thước mắt lưới</w:t>
            </w:r>
          </w:p>
        </w:tc>
        <w:tc>
          <w:tcPr>
            <w:tcW w:w="1523" w:type="dxa"/>
            <w:vAlign w:val="center"/>
          </w:tcPr>
          <w:p w:rsidR="003276ED" w:rsidRPr="005E59C9" w:rsidRDefault="003276ED" w:rsidP="009570E8">
            <w:pPr>
              <w:spacing w:before="120" w:after="120" w:line="240" w:lineRule="auto"/>
              <w:jc w:val="center"/>
              <w:rPr>
                <w:rFonts w:ascii="Arial" w:eastAsia="Calibri" w:hAnsi="Arial" w:cs="Arial"/>
                <w:color w:val="000000"/>
                <w:sz w:val="22"/>
              </w:rPr>
            </w:pPr>
            <w:r w:rsidRPr="005E59C9">
              <w:rPr>
                <w:rFonts w:ascii="Arial" w:eastAsia="Calibri" w:hAnsi="Arial" w:cs="Arial"/>
                <w:color w:val="000000"/>
                <w:sz w:val="22"/>
              </w:rPr>
              <w:t>Milimet (mm)</w:t>
            </w:r>
          </w:p>
        </w:tc>
      </w:tr>
      <w:tr w:rsidR="003276ED" w:rsidRPr="00EE7CBF" w:rsidTr="00FD1A3B">
        <w:trPr>
          <w:trHeight w:val="432"/>
          <w:jc w:val="center"/>
        </w:trPr>
        <w:tc>
          <w:tcPr>
            <w:tcW w:w="1414" w:type="dxa"/>
            <w:shd w:val="clear" w:color="auto" w:fill="auto"/>
            <w:vAlign w:val="center"/>
          </w:tcPr>
          <w:p w:rsidR="003276ED" w:rsidRPr="005E59C9" w:rsidRDefault="003276ED" w:rsidP="00FD1A3B">
            <w:pPr>
              <w:spacing w:before="60" w:after="0" w:line="312" w:lineRule="auto"/>
              <w:jc w:val="left"/>
              <w:rPr>
                <w:rFonts w:ascii="Arial" w:eastAsia="Times New Roman" w:hAnsi="Arial" w:cs="Arial"/>
                <w:sz w:val="22"/>
              </w:rPr>
            </w:pPr>
            <w:r w:rsidRPr="005E59C9">
              <w:rPr>
                <w:rFonts w:ascii="Arial" w:eastAsia="Times New Roman" w:hAnsi="Arial" w:cs="Arial"/>
                <w:sz w:val="22"/>
              </w:rPr>
              <w:t>a</w:t>
            </w:r>
          </w:p>
        </w:tc>
        <w:tc>
          <w:tcPr>
            <w:tcW w:w="6810" w:type="dxa"/>
            <w:shd w:val="clear" w:color="auto" w:fill="auto"/>
          </w:tcPr>
          <w:p w:rsidR="003276ED" w:rsidRPr="005E59C9" w:rsidRDefault="003276ED" w:rsidP="009570E8">
            <w:pPr>
              <w:spacing w:before="60" w:after="0" w:line="312" w:lineRule="auto"/>
              <w:jc w:val="left"/>
              <w:rPr>
                <w:rFonts w:ascii="Arial" w:eastAsia="Times New Roman" w:hAnsi="Arial" w:cs="Arial"/>
                <w:sz w:val="22"/>
              </w:rPr>
            </w:pPr>
            <w:r w:rsidRPr="005E59C9">
              <w:rPr>
                <w:rFonts w:ascii="Arial" w:eastAsia="Times New Roman" w:hAnsi="Arial" w:cs="Arial"/>
                <w:sz w:val="22"/>
              </w:rPr>
              <w:t>Kích thước cạnh mắt lưới</w:t>
            </w:r>
          </w:p>
        </w:tc>
        <w:tc>
          <w:tcPr>
            <w:tcW w:w="1523" w:type="dxa"/>
          </w:tcPr>
          <w:p w:rsidR="003276ED" w:rsidRPr="005E59C9" w:rsidRDefault="003276ED" w:rsidP="009570E8">
            <w:pPr>
              <w:spacing w:before="60" w:after="0" w:line="312" w:lineRule="auto"/>
              <w:jc w:val="center"/>
              <w:rPr>
                <w:rFonts w:ascii="Arial" w:eastAsia="Times New Roman" w:hAnsi="Arial" w:cs="Arial"/>
                <w:sz w:val="22"/>
              </w:rPr>
            </w:pPr>
            <w:r w:rsidRPr="005E59C9">
              <w:rPr>
                <w:rFonts w:ascii="Arial" w:eastAsia="Calibri" w:hAnsi="Arial" w:cs="Arial"/>
                <w:color w:val="000000"/>
                <w:sz w:val="22"/>
              </w:rPr>
              <w:t>Milimet (mm)</w:t>
            </w:r>
          </w:p>
        </w:tc>
      </w:tr>
      <w:tr w:rsidR="00B03027" w:rsidRPr="00EE7CBF" w:rsidTr="00FD1A3B">
        <w:trPr>
          <w:trHeight w:val="432"/>
          <w:jc w:val="center"/>
        </w:trPr>
        <w:tc>
          <w:tcPr>
            <w:tcW w:w="1414" w:type="dxa"/>
            <w:shd w:val="clear" w:color="auto" w:fill="auto"/>
            <w:vAlign w:val="center"/>
          </w:tcPr>
          <w:p w:rsidR="00B03027" w:rsidRPr="005E59C9" w:rsidRDefault="00B03027" w:rsidP="00FD1A3B">
            <w:pPr>
              <w:spacing w:before="60" w:after="0" w:line="312" w:lineRule="auto"/>
              <w:jc w:val="left"/>
              <w:rPr>
                <w:rFonts w:ascii="Arial" w:eastAsia="Times New Roman" w:hAnsi="Arial" w:cs="Arial"/>
                <w:sz w:val="22"/>
              </w:rPr>
            </w:pPr>
            <w:r>
              <w:rPr>
                <w:rFonts w:ascii="Arial" w:eastAsia="Times New Roman" w:hAnsi="Arial" w:cs="Arial"/>
                <w:sz w:val="22"/>
              </w:rPr>
              <w:t>BNNNPTNT</w:t>
            </w:r>
          </w:p>
        </w:tc>
        <w:tc>
          <w:tcPr>
            <w:tcW w:w="6810" w:type="dxa"/>
            <w:shd w:val="clear" w:color="auto" w:fill="auto"/>
          </w:tcPr>
          <w:p w:rsidR="00B03027" w:rsidRPr="005E59C9" w:rsidRDefault="00B03027" w:rsidP="009570E8">
            <w:pPr>
              <w:spacing w:before="60" w:after="0" w:line="312" w:lineRule="auto"/>
              <w:jc w:val="left"/>
              <w:rPr>
                <w:rFonts w:ascii="Arial" w:eastAsia="Times New Roman" w:hAnsi="Arial" w:cs="Arial"/>
                <w:sz w:val="22"/>
              </w:rPr>
            </w:pPr>
            <w:r>
              <w:rPr>
                <w:rFonts w:ascii="Arial" w:eastAsia="Times New Roman" w:hAnsi="Arial" w:cs="Arial"/>
                <w:sz w:val="22"/>
              </w:rPr>
              <w:t>Bộ Nông nghiệp và Phát triển Nông thôn</w:t>
            </w:r>
          </w:p>
        </w:tc>
        <w:tc>
          <w:tcPr>
            <w:tcW w:w="1523" w:type="dxa"/>
          </w:tcPr>
          <w:p w:rsidR="00B03027" w:rsidRPr="005E59C9" w:rsidRDefault="006C7C48" w:rsidP="009570E8">
            <w:pPr>
              <w:spacing w:before="60" w:after="0" w:line="312" w:lineRule="auto"/>
              <w:jc w:val="center"/>
              <w:rPr>
                <w:rFonts w:ascii="Arial" w:eastAsia="Calibri" w:hAnsi="Arial" w:cs="Arial"/>
                <w:color w:val="000000"/>
                <w:sz w:val="22"/>
              </w:rPr>
            </w:pPr>
            <w:r>
              <w:rPr>
                <w:rFonts w:ascii="Arial" w:eastAsia="Calibri" w:hAnsi="Arial" w:cs="Arial"/>
                <w:color w:val="000000"/>
                <w:sz w:val="22"/>
              </w:rPr>
              <w:t>-</w:t>
            </w:r>
          </w:p>
        </w:tc>
      </w:tr>
      <w:tr w:rsidR="00B03027" w:rsidRPr="00EE7CBF" w:rsidTr="00FD1A3B">
        <w:trPr>
          <w:trHeight w:val="432"/>
          <w:jc w:val="center"/>
        </w:trPr>
        <w:tc>
          <w:tcPr>
            <w:tcW w:w="1414" w:type="dxa"/>
            <w:shd w:val="clear" w:color="auto" w:fill="auto"/>
            <w:vAlign w:val="center"/>
          </w:tcPr>
          <w:p w:rsidR="00B03027" w:rsidRPr="00B03027" w:rsidRDefault="00B03027" w:rsidP="00FD1A3B">
            <w:pPr>
              <w:spacing w:before="60" w:after="0" w:line="312" w:lineRule="auto"/>
              <w:jc w:val="left"/>
              <w:rPr>
                <w:rFonts w:ascii="Arial" w:eastAsia="Times New Roman" w:hAnsi="Arial" w:cs="Arial"/>
                <w:sz w:val="22"/>
                <w:vertAlign w:val="subscript"/>
              </w:rPr>
            </w:pPr>
            <w:r>
              <w:rPr>
                <w:rFonts w:ascii="Arial" w:eastAsia="Times New Roman" w:hAnsi="Arial" w:cs="Arial"/>
                <w:sz w:val="22"/>
              </w:rPr>
              <w:t>B</w:t>
            </w:r>
            <w:r>
              <w:rPr>
                <w:rFonts w:ascii="Arial" w:eastAsia="Times New Roman" w:hAnsi="Arial" w:cs="Arial"/>
                <w:sz w:val="22"/>
                <w:vertAlign w:val="subscript"/>
              </w:rPr>
              <w:t>max</w:t>
            </w:r>
          </w:p>
        </w:tc>
        <w:tc>
          <w:tcPr>
            <w:tcW w:w="6810" w:type="dxa"/>
            <w:shd w:val="clear" w:color="auto" w:fill="auto"/>
          </w:tcPr>
          <w:p w:rsidR="00B03027" w:rsidRPr="005E59C9" w:rsidRDefault="00B03027" w:rsidP="009570E8">
            <w:pPr>
              <w:spacing w:before="60" w:after="0" w:line="312" w:lineRule="auto"/>
              <w:jc w:val="left"/>
              <w:rPr>
                <w:rFonts w:ascii="Arial" w:eastAsia="Times New Roman" w:hAnsi="Arial" w:cs="Arial"/>
                <w:sz w:val="22"/>
              </w:rPr>
            </w:pPr>
            <w:r>
              <w:rPr>
                <w:rFonts w:ascii="Arial" w:eastAsia="Times New Roman" w:hAnsi="Arial" w:cs="Arial"/>
                <w:sz w:val="22"/>
              </w:rPr>
              <w:t>Chiều rộng thân tàu</w:t>
            </w:r>
          </w:p>
        </w:tc>
        <w:tc>
          <w:tcPr>
            <w:tcW w:w="1523" w:type="dxa"/>
          </w:tcPr>
          <w:p w:rsidR="00B03027" w:rsidRPr="005E59C9" w:rsidRDefault="00815FDC" w:rsidP="009570E8">
            <w:pPr>
              <w:spacing w:before="60" w:after="0" w:line="312" w:lineRule="auto"/>
              <w:jc w:val="center"/>
              <w:rPr>
                <w:rFonts w:ascii="Arial" w:eastAsia="Calibri" w:hAnsi="Arial" w:cs="Arial"/>
                <w:color w:val="000000"/>
                <w:sz w:val="22"/>
              </w:rPr>
            </w:pPr>
            <w:r>
              <w:rPr>
                <w:rFonts w:ascii="Arial" w:eastAsia="Calibri" w:hAnsi="Arial" w:cs="Arial"/>
                <w:color w:val="000000"/>
                <w:sz w:val="22"/>
              </w:rPr>
              <w:t>Mét (m)</w:t>
            </w:r>
          </w:p>
        </w:tc>
      </w:tr>
      <w:tr w:rsidR="008A7679" w:rsidRPr="00EE7CBF" w:rsidTr="00FD1A3B">
        <w:trPr>
          <w:trHeight w:val="432"/>
          <w:jc w:val="center"/>
        </w:trPr>
        <w:tc>
          <w:tcPr>
            <w:tcW w:w="1414" w:type="dxa"/>
            <w:shd w:val="clear" w:color="auto" w:fill="auto"/>
            <w:vAlign w:val="center"/>
          </w:tcPr>
          <w:p w:rsidR="008A7679" w:rsidRPr="005E59C9" w:rsidRDefault="008A7679" w:rsidP="00FD1A3B">
            <w:pPr>
              <w:spacing w:before="120" w:after="120" w:line="240" w:lineRule="auto"/>
              <w:jc w:val="left"/>
              <w:rPr>
                <w:rFonts w:ascii="Arial" w:eastAsia="Calibri" w:hAnsi="Arial" w:cs="Arial"/>
                <w:color w:val="000000"/>
                <w:sz w:val="22"/>
              </w:rPr>
            </w:pPr>
            <w:r w:rsidRPr="005E59C9">
              <w:rPr>
                <w:rFonts w:ascii="Arial" w:eastAsia="Calibri" w:hAnsi="Arial" w:cs="Arial"/>
                <w:color w:val="000000"/>
                <w:sz w:val="22"/>
              </w:rPr>
              <w:t>D</w:t>
            </w:r>
          </w:p>
        </w:tc>
        <w:tc>
          <w:tcPr>
            <w:tcW w:w="6810" w:type="dxa"/>
            <w:shd w:val="clear" w:color="auto" w:fill="auto"/>
          </w:tcPr>
          <w:p w:rsidR="008A7679" w:rsidRPr="005E59C9" w:rsidRDefault="008A7679" w:rsidP="009570E8">
            <w:pPr>
              <w:spacing w:before="120" w:after="120" w:line="240" w:lineRule="auto"/>
              <w:rPr>
                <w:rFonts w:ascii="Arial" w:eastAsia="Calibri" w:hAnsi="Arial" w:cs="Arial"/>
                <w:color w:val="000000"/>
                <w:sz w:val="22"/>
              </w:rPr>
            </w:pPr>
            <w:r w:rsidRPr="005E59C9">
              <w:rPr>
                <w:rFonts w:ascii="Arial" w:eastAsia="Calibri" w:hAnsi="Arial" w:cs="Arial"/>
                <w:color w:val="000000"/>
                <w:sz w:val="22"/>
              </w:rPr>
              <w:t>Đường kính dây giềng</w:t>
            </w:r>
          </w:p>
        </w:tc>
        <w:tc>
          <w:tcPr>
            <w:tcW w:w="1523" w:type="dxa"/>
            <w:vAlign w:val="center"/>
          </w:tcPr>
          <w:p w:rsidR="008A7679" w:rsidRPr="005E59C9" w:rsidRDefault="008A7679" w:rsidP="009570E8">
            <w:pPr>
              <w:spacing w:before="120" w:after="120" w:line="240" w:lineRule="auto"/>
              <w:jc w:val="center"/>
              <w:rPr>
                <w:rFonts w:ascii="Arial" w:eastAsia="Calibri" w:hAnsi="Arial" w:cs="Arial"/>
                <w:color w:val="000000"/>
                <w:sz w:val="22"/>
              </w:rPr>
            </w:pPr>
            <w:r w:rsidRPr="005E59C9">
              <w:rPr>
                <w:rFonts w:ascii="Arial" w:eastAsia="Calibri" w:hAnsi="Arial" w:cs="Arial"/>
                <w:color w:val="000000"/>
                <w:sz w:val="22"/>
              </w:rPr>
              <w:t>Milimet (mm)</w:t>
            </w:r>
          </w:p>
        </w:tc>
      </w:tr>
      <w:tr w:rsidR="00B03027" w:rsidRPr="00EE7CBF" w:rsidTr="00FD1A3B">
        <w:trPr>
          <w:trHeight w:val="432"/>
          <w:jc w:val="center"/>
        </w:trPr>
        <w:tc>
          <w:tcPr>
            <w:tcW w:w="1414" w:type="dxa"/>
            <w:shd w:val="clear" w:color="auto" w:fill="auto"/>
            <w:vAlign w:val="center"/>
          </w:tcPr>
          <w:p w:rsidR="00B03027" w:rsidRPr="00B03027" w:rsidRDefault="00B03027" w:rsidP="00FD1A3B">
            <w:pPr>
              <w:spacing w:before="120" w:after="120" w:line="240" w:lineRule="auto"/>
              <w:jc w:val="left"/>
              <w:rPr>
                <w:rFonts w:ascii="Arial" w:eastAsia="Calibri" w:hAnsi="Arial" w:cs="Arial"/>
                <w:color w:val="000000"/>
                <w:sz w:val="22"/>
                <w:vertAlign w:val="subscript"/>
              </w:rPr>
            </w:pPr>
            <w:r>
              <w:rPr>
                <w:rFonts w:ascii="Arial" w:eastAsia="Calibri" w:hAnsi="Arial" w:cs="Arial"/>
                <w:color w:val="000000"/>
                <w:sz w:val="22"/>
              </w:rPr>
              <w:t>D</w:t>
            </w:r>
            <w:r>
              <w:rPr>
                <w:rFonts w:ascii="Arial" w:eastAsia="Calibri" w:hAnsi="Arial" w:cs="Arial"/>
                <w:color w:val="000000"/>
                <w:sz w:val="22"/>
                <w:vertAlign w:val="subscript"/>
              </w:rPr>
              <w:t>max</w:t>
            </w:r>
          </w:p>
        </w:tc>
        <w:tc>
          <w:tcPr>
            <w:tcW w:w="6810" w:type="dxa"/>
            <w:shd w:val="clear" w:color="auto" w:fill="auto"/>
          </w:tcPr>
          <w:p w:rsidR="00B03027" w:rsidRPr="005E59C9" w:rsidRDefault="00B03027" w:rsidP="009570E8">
            <w:pPr>
              <w:spacing w:before="120" w:after="120" w:line="240" w:lineRule="auto"/>
              <w:rPr>
                <w:rFonts w:ascii="Arial" w:eastAsia="Calibri" w:hAnsi="Arial" w:cs="Arial"/>
                <w:color w:val="000000"/>
                <w:sz w:val="22"/>
              </w:rPr>
            </w:pPr>
            <w:r>
              <w:rPr>
                <w:rFonts w:ascii="Arial" w:eastAsia="Calibri" w:hAnsi="Arial" w:cs="Arial"/>
                <w:color w:val="000000"/>
                <w:sz w:val="22"/>
              </w:rPr>
              <w:t>Chiều cao thân tàu</w:t>
            </w:r>
          </w:p>
        </w:tc>
        <w:tc>
          <w:tcPr>
            <w:tcW w:w="1523" w:type="dxa"/>
            <w:vAlign w:val="center"/>
          </w:tcPr>
          <w:p w:rsidR="00B03027" w:rsidRPr="005E59C9" w:rsidRDefault="00815FDC" w:rsidP="009570E8">
            <w:pPr>
              <w:spacing w:before="120" w:after="120" w:line="240" w:lineRule="auto"/>
              <w:jc w:val="center"/>
              <w:rPr>
                <w:rFonts w:ascii="Arial" w:eastAsia="Calibri" w:hAnsi="Arial" w:cs="Arial"/>
                <w:color w:val="000000"/>
                <w:sz w:val="22"/>
              </w:rPr>
            </w:pPr>
            <w:r>
              <w:rPr>
                <w:rFonts w:ascii="Arial" w:eastAsia="Calibri" w:hAnsi="Arial" w:cs="Arial"/>
                <w:color w:val="000000"/>
                <w:sz w:val="22"/>
              </w:rPr>
              <w:t>Mét (m)</w:t>
            </w:r>
          </w:p>
        </w:tc>
      </w:tr>
      <w:tr w:rsidR="008A7679" w:rsidRPr="00EE7CBF" w:rsidTr="00FD1A3B">
        <w:trPr>
          <w:trHeight w:val="432"/>
          <w:jc w:val="center"/>
        </w:trPr>
        <w:tc>
          <w:tcPr>
            <w:tcW w:w="1414" w:type="dxa"/>
            <w:shd w:val="clear" w:color="auto" w:fill="auto"/>
            <w:vAlign w:val="center"/>
          </w:tcPr>
          <w:p w:rsidR="008A7679" w:rsidRPr="005E59C9" w:rsidRDefault="008A7679" w:rsidP="00FD1A3B">
            <w:pPr>
              <w:spacing w:before="120" w:after="120" w:line="240" w:lineRule="auto"/>
              <w:jc w:val="left"/>
              <w:rPr>
                <w:rFonts w:ascii="Arial" w:eastAsia="Calibri" w:hAnsi="Arial" w:cs="Arial"/>
                <w:color w:val="000000"/>
                <w:sz w:val="22"/>
              </w:rPr>
            </w:pPr>
            <w:r w:rsidRPr="005E59C9">
              <w:rPr>
                <w:rFonts w:ascii="Arial" w:eastAsia="Calibri" w:hAnsi="Arial" w:cs="Arial"/>
                <w:color w:val="000000"/>
                <w:sz w:val="22"/>
              </w:rPr>
              <w:t>d</w:t>
            </w:r>
          </w:p>
        </w:tc>
        <w:tc>
          <w:tcPr>
            <w:tcW w:w="6810" w:type="dxa"/>
            <w:shd w:val="clear" w:color="auto" w:fill="auto"/>
          </w:tcPr>
          <w:p w:rsidR="008A7679" w:rsidRPr="005E59C9" w:rsidRDefault="008A7679" w:rsidP="009570E8">
            <w:pPr>
              <w:spacing w:before="120" w:after="120" w:line="240" w:lineRule="auto"/>
              <w:rPr>
                <w:rFonts w:ascii="Arial" w:eastAsia="Calibri" w:hAnsi="Arial" w:cs="Arial"/>
                <w:color w:val="000000"/>
                <w:sz w:val="22"/>
              </w:rPr>
            </w:pPr>
            <w:r w:rsidRPr="005E59C9">
              <w:rPr>
                <w:rFonts w:ascii="Arial" w:eastAsia="Calibri" w:hAnsi="Arial" w:cs="Arial"/>
                <w:color w:val="000000"/>
                <w:sz w:val="22"/>
              </w:rPr>
              <w:t>Đường kính chỉ lưới</w:t>
            </w:r>
          </w:p>
        </w:tc>
        <w:tc>
          <w:tcPr>
            <w:tcW w:w="1523" w:type="dxa"/>
            <w:vAlign w:val="center"/>
          </w:tcPr>
          <w:p w:rsidR="008A7679" w:rsidRPr="005E59C9" w:rsidRDefault="008A7679" w:rsidP="009570E8">
            <w:pPr>
              <w:spacing w:before="120" w:after="120" w:line="240" w:lineRule="auto"/>
              <w:jc w:val="center"/>
              <w:rPr>
                <w:rFonts w:ascii="Arial" w:eastAsia="Calibri" w:hAnsi="Arial" w:cs="Arial"/>
                <w:color w:val="000000"/>
                <w:sz w:val="22"/>
              </w:rPr>
            </w:pPr>
            <w:r w:rsidRPr="005E59C9">
              <w:rPr>
                <w:rFonts w:ascii="Arial" w:eastAsia="Calibri" w:hAnsi="Arial" w:cs="Arial"/>
                <w:color w:val="000000"/>
                <w:sz w:val="22"/>
              </w:rPr>
              <w:t>Milimet (mm)</w:t>
            </w:r>
          </w:p>
        </w:tc>
      </w:tr>
      <w:tr w:rsidR="00F965A4" w:rsidRPr="00EE7CBF" w:rsidTr="00FD1A3B">
        <w:trPr>
          <w:trHeight w:val="432"/>
          <w:jc w:val="center"/>
        </w:trPr>
        <w:tc>
          <w:tcPr>
            <w:tcW w:w="1414" w:type="dxa"/>
            <w:shd w:val="clear" w:color="auto" w:fill="auto"/>
            <w:vAlign w:val="center"/>
          </w:tcPr>
          <w:p w:rsidR="00F965A4" w:rsidRPr="005E59C9" w:rsidRDefault="00F965A4" w:rsidP="00FD1A3B">
            <w:pPr>
              <w:spacing w:before="120" w:after="120" w:line="240" w:lineRule="auto"/>
              <w:jc w:val="left"/>
              <w:rPr>
                <w:rFonts w:ascii="Arial" w:eastAsia="Calibri" w:hAnsi="Arial" w:cs="Arial"/>
                <w:color w:val="000000"/>
                <w:sz w:val="22"/>
              </w:rPr>
            </w:pPr>
            <w:r>
              <w:rPr>
                <w:rFonts w:ascii="Arial" w:eastAsia="Calibri" w:hAnsi="Arial" w:cs="Arial"/>
                <w:color w:val="000000"/>
                <w:sz w:val="22"/>
              </w:rPr>
              <w:t>CPUE</w:t>
            </w:r>
          </w:p>
        </w:tc>
        <w:tc>
          <w:tcPr>
            <w:tcW w:w="6810" w:type="dxa"/>
            <w:shd w:val="clear" w:color="auto" w:fill="auto"/>
          </w:tcPr>
          <w:p w:rsidR="00F965A4" w:rsidRPr="005E59C9" w:rsidRDefault="00F965A4" w:rsidP="009570E8">
            <w:pPr>
              <w:spacing w:before="120" w:after="120" w:line="240" w:lineRule="auto"/>
              <w:rPr>
                <w:rFonts w:ascii="Arial" w:eastAsia="Calibri" w:hAnsi="Arial" w:cs="Arial"/>
                <w:color w:val="000000"/>
                <w:sz w:val="22"/>
              </w:rPr>
            </w:pPr>
            <w:r>
              <w:rPr>
                <w:rFonts w:ascii="Arial" w:eastAsia="Calibri" w:hAnsi="Arial" w:cs="Arial"/>
                <w:color w:val="000000"/>
                <w:sz w:val="22"/>
              </w:rPr>
              <w:t>Năng suất khai thác</w:t>
            </w:r>
          </w:p>
        </w:tc>
        <w:tc>
          <w:tcPr>
            <w:tcW w:w="1523" w:type="dxa"/>
            <w:vAlign w:val="center"/>
          </w:tcPr>
          <w:p w:rsidR="00F965A4" w:rsidRPr="005E59C9" w:rsidRDefault="006C7C48" w:rsidP="009570E8">
            <w:pPr>
              <w:spacing w:before="120" w:after="120" w:line="240" w:lineRule="auto"/>
              <w:jc w:val="center"/>
              <w:rPr>
                <w:rFonts w:ascii="Arial" w:eastAsia="Calibri" w:hAnsi="Arial" w:cs="Arial"/>
                <w:color w:val="000000"/>
                <w:sz w:val="22"/>
              </w:rPr>
            </w:pPr>
            <w:r>
              <w:rPr>
                <w:rFonts w:ascii="Arial" w:eastAsia="Calibri" w:hAnsi="Arial" w:cs="Arial"/>
                <w:color w:val="000000"/>
                <w:sz w:val="22"/>
              </w:rPr>
              <w:t>-</w:t>
            </w:r>
          </w:p>
        </w:tc>
      </w:tr>
      <w:tr w:rsidR="00147E61" w:rsidRPr="00EE7CBF" w:rsidTr="00FD1A3B">
        <w:trPr>
          <w:trHeight w:val="432"/>
          <w:jc w:val="center"/>
        </w:trPr>
        <w:tc>
          <w:tcPr>
            <w:tcW w:w="1414" w:type="dxa"/>
            <w:shd w:val="clear" w:color="auto" w:fill="auto"/>
            <w:vAlign w:val="center"/>
          </w:tcPr>
          <w:p w:rsidR="00147E61" w:rsidRPr="005E59C9" w:rsidRDefault="00147E61" w:rsidP="00FD1A3B">
            <w:pPr>
              <w:spacing w:before="120" w:after="120" w:line="240" w:lineRule="auto"/>
              <w:jc w:val="left"/>
              <w:rPr>
                <w:rFonts w:ascii="Arial" w:eastAsia="Calibri" w:hAnsi="Arial" w:cs="Arial"/>
                <w:color w:val="000000"/>
                <w:sz w:val="22"/>
              </w:rPr>
            </w:pPr>
            <w:r w:rsidRPr="005E59C9">
              <w:rPr>
                <w:rFonts w:ascii="Arial" w:eastAsia="Calibri" w:hAnsi="Arial" w:cs="Arial"/>
                <w:color w:val="000000"/>
                <w:sz w:val="22"/>
              </w:rPr>
              <w:t>FAO</w:t>
            </w:r>
          </w:p>
        </w:tc>
        <w:tc>
          <w:tcPr>
            <w:tcW w:w="6810" w:type="dxa"/>
            <w:shd w:val="clear" w:color="auto" w:fill="auto"/>
          </w:tcPr>
          <w:p w:rsidR="00147E61" w:rsidRPr="005E59C9" w:rsidRDefault="00147E61" w:rsidP="009570E8">
            <w:pPr>
              <w:spacing w:before="120" w:after="120" w:line="240" w:lineRule="auto"/>
              <w:rPr>
                <w:rFonts w:ascii="Arial" w:eastAsia="Calibri" w:hAnsi="Arial" w:cs="Arial"/>
                <w:color w:val="000000"/>
                <w:sz w:val="22"/>
              </w:rPr>
            </w:pPr>
            <w:r w:rsidRPr="005E59C9">
              <w:rPr>
                <w:rFonts w:ascii="Arial" w:eastAsiaTheme="minorEastAsia" w:hAnsi="Arial" w:cs="Arial"/>
                <w:sz w:val="22"/>
              </w:rPr>
              <w:t>Tổ chức nông lương thế giới</w:t>
            </w:r>
          </w:p>
        </w:tc>
        <w:tc>
          <w:tcPr>
            <w:tcW w:w="1523" w:type="dxa"/>
            <w:vAlign w:val="center"/>
          </w:tcPr>
          <w:p w:rsidR="00147E61" w:rsidRPr="005E59C9" w:rsidRDefault="00457C2F" w:rsidP="009570E8">
            <w:pPr>
              <w:spacing w:before="120" w:after="120" w:line="240" w:lineRule="auto"/>
              <w:jc w:val="center"/>
              <w:rPr>
                <w:rFonts w:ascii="Arial" w:eastAsia="Calibri" w:hAnsi="Arial" w:cs="Arial"/>
                <w:color w:val="000000"/>
                <w:sz w:val="22"/>
              </w:rPr>
            </w:pPr>
            <w:r w:rsidRPr="005E59C9">
              <w:rPr>
                <w:rFonts w:ascii="Arial" w:eastAsia="Calibri" w:hAnsi="Arial" w:cs="Arial"/>
                <w:color w:val="000000"/>
                <w:sz w:val="22"/>
              </w:rPr>
              <w:t>-</w:t>
            </w:r>
          </w:p>
        </w:tc>
      </w:tr>
      <w:tr w:rsidR="003276ED" w:rsidRPr="00EE7CBF" w:rsidTr="00FD1A3B">
        <w:trPr>
          <w:trHeight w:val="432"/>
          <w:jc w:val="center"/>
        </w:trPr>
        <w:tc>
          <w:tcPr>
            <w:tcW w:w="1414" w:type="dxa"/>
            <w:shd w:val="clear" w:color="auto" w:fill="auto"/>
            <w:vAlign w:val="center"/>
          </w:tcPr>
          <w:p w:rsidR="003276ED" w:rsidRPr="005E59C9" w:rsidRDefault="003276ED" w:rsidP="00FD1A3B">
            <w:pPr>
              <w:spacing w:before="60" w:after="0" w:line="312" w:lineRule="auto"/>
              <w:jc w:val="left"/>
              <w:rPr>
                <w:rFonts w:ascii="Arial" w:eastAsia="Times New Roman" w:hAnsi="Arial" w:cs="Arial"/>
                <w:sz w:val="22"/>
              </w:rPr>
            </w:pPr>
            <w:r w:rsidRPr="005E59C9">
              <w:rPr>
                <w:rFonts w:ascii="Arial" w:eastAsia="Times New Roman" w:hAnsi="Arial" w:cs="Arial"/>
                <w:sz w:val="22"/>
              </w:rPr>
              <w:t>FP</w:t>
            </w:r>
          </w:p>
        </w:tc>
        <w:tc>
          <w:tcPr>
            <w:tcW w:w="6810" w:type="dxa"/>
            <w:shd w:val="clear" w:color="auto" w:fill="auto"/>
          </w:tcPr>
          <w:p w:rsidR="003276ED" w:rsidRPr="005E59C9" w:rsidRDefault="003276ED" w:rsidP="003276ED">
            <w:pPr>
              <w:spacing w:before="60" w:after="0" w:line="312" w:lineRule="auto"/>
              <w:rPr>
                <w:rFonts w:ascii="Arial" w:eastAsia="Times New Roman" w:hAnsi="Arial" w:cs="Arial"/>
                <w:sz w:val="22"/>
              </w:rPr>
            </w:pPr>
            <w:r w:rsidRPr="005E59C9">
              <w:rPr>
                <w:rFonts w:ascii="Arial" w:eastAsia="Times New Roman" w:hAnsi="Arial" w:cs="Arial"/>
                <w:sz w:val="22"/>
              </w:rPr>
              <w:t>Foam Pu: một dạng vật liệu chế tạo phao</w:t>
            </w:r>
          </w:p>
        </w:tc>
        <w:tc>
          <w:tcPr>
            <w:tcW w:w="1523" w:type="dxa"/>
            <w:vAlign w:val="center"/>
          </w:tcPr>
          <w:p w:rsidR="003276ED" w:rsidRPr="005E59C9" w:rsidRDefault="003276ED" w:rsidP="003276ED">
            <w:pPr>
              <w:spacing w:before="60" w:after="0" w:line="312" w:lineRule="auto"/>
              <w:jc w:val="center"/>
              <w:rPr>
                <w:rFonts w:ascii="Arial" w:eastAsia="Times New Roman" w:hAnsi="Arial" w:cs="Arial"/>
                <w:sz w:val="22"/>
              </w:rPr>
            </w:pPr>
            <w:r w:rsidRPr="005E59C9">
              <w:rPr>
                <w:rFonts w:ascii="Arial" w:eastAsia="Times New Roman" w:hAnsi="Arial" w:cs="Arial"/>
                <w:sz w:val="22"/>
              </w:rPr>
              <w:t>-</w:t>
            </w:r>
          </w:p>
        </w:tc>
      </w:tr>
      <w:tr w:rsidR="00B814B5" w:rsidRPr="00EE7CBF" w:rsidTr="00FD1A3B">
        <w:trPr>
          <w:trHeight w:val="432"/>
          <w:jc w:val="center"/>
        </w:trPr>
        <w:tc>
          <w:tcPr>
            <w:tcW w:w="1414" w:type="dxa"/>
            <w:shd w:val="clear" w:color="auto" w:fill="auto"/>
            <w:vAlign w:val="center"/>
          </w:tcPr>
          <w:p w:rsidR="00B814B5" w:rsidRPr="005E59C9" w:rsidRDefault="00B814B5" w:rsidP="00FD1A3B">
            <w:pPr>
              <w:spacing w:before="60" w:after="0" w:line="312" w:lineRule="auto"/>
              <w:jc w:val="left"/>
              <w:rPr>
                <w:rFonts w:ascii="Arial" w:eastAsia="Times New Roman" w:hAnsi="Arial" w:cs="Arial"/>
                <w:sz w:val="22"/>
              </w:rPr>
            </w:pPr>
            <w:r w:rsidRPr="005E59C9">
              <w:rPr>
                <w:rFonts w:ascii="Arial" w:eastAsia="Times New Roman" w:hAnsi="Arial" w:cs="Arial"/>
                <w:sz w:val="22"/>
              </w:rPr>
              <w:t>KHAS</w:t>
            </w:r>
          </w:p>
        </w:tc>
        <w:tc>
          <w:tcPr>
            <w:tcW w:w="6810" w:type="dxa"/>
            <w:shd w:val="clear" w:color="auto" w:fill="auto"/>
          </w:tcPr>
          <w:p w:rsidR="00B814B5" w:rsidRPr="005E59C9" w:rsidRDefault="00B814B5" w:rsidP="003276ED">
            <w:pPr>
              <w:spacing w:before="60" w:after="0" w:line="312" w:lineRule="auto"/>
              <w:rPr>
                <w:rFonts w:ascii="Arial" w:eastAsia="Times New Roman" w:hAnsi="Arial" w:cs="Arial"/>
                <w:sz w:val="22"/>
              </w:rPr>
            </w:pPr>
            <w:r w:rsidRPr="005E59C9">
              <w:rPr>
                <w:rFonts w:ascii="Arial" w:eastAsia="Times New Roman" w:hAnsi="Arial" w:cs="Arial"/>
                <w:sz w:val="22"/>
              </w:rPr>
              <w:t>Kết hợp ánh sáng</w:t>
            </w:r>
          </w:p>
        </w:tc>
        <w:tc>
          <w:tcPr>
            <w:tcW w:w="1523" w:type="dxa"/>
            <w:vAlign w:val="center"/>
          </w:tcPr>
          <w:p w:rsidR="00B814B5" w:rsidRPr="005E59C9" w:rsidRDefault="006C7C48" w:rsidP="003276ED">
            <w:pPr>
              <w:spacing w:before="60" w:after="0" w:line="312" w:lineRule="auto"/>
              <w:jc w:val="center"/>
              <w:rPr>
                <w:rFonts w:ascii="Arial" w:eastAsia="Times New Roman" w:hAnsi="Arial" w:cs="Arial"/>
                <w:sz w:val="22"/>
              </w:rPr>
            </w:pPr>
            <w:r>
              <w:rPr>
                <w:rFonts w:ascii="Arial" w:eastAsia="Times New Roman" w:hAnsi="Arial" w:cs="Arial"/>
                <w:sz w:val="22"/>
              </w:rPr>
              <w:t>-</w:t>
            </w:r>
          </w:p>
        </w:tc>
      </w:tr>
      <w:tr w:rsidR="00B814B5" w:rsidRPr="00EE7CBF" w:rsidTr="00FD1A3B">
        <w:trPr>
          <w:trHeight w:val="432"/>
          <w:jc w:val="center"/>
        </w:trPr>
        <w:tc>
          <w:tcPr>
            <w:tcW w:w="1414" w:type="dxa"/>
            <w:shd w:val="clear" w:color="auto" w:fill="auto"/>
            <w:vAlign w:val="center"/>
          </w:tcPr>
          <w:p w:rsidR="00B814B5" w:rsidRPr="005E59C9" w:rsidRDefault="00B814B5" w:rsidP="00FD1A3B">
            <w:pPr>
              <w:spacing w:before="60" w:after="0" w:line="312" w:lineRule="auto"/>
              <w:jc w:val="left"/>
              <w:rPr>
                <w:rFonts w:ascii="Arial" w:eastAsia="Times New Roman" w:hAnsi="Arial" w:cs="Arial"/>
                <w:sz w:val="22"/>
              </w:rPr>
            </w:pPr>
            <w:r w:rsidRPr="005E59C9">
              <w:rPr>
                <w:rFonts w:ascii="Arial" w:eastAsia="Times New Roman" w:hAnsi="Arial" w:cs="Arial"/>
                <w:sz w:val="22"/>
              </w:rPr>
              <w:t>KHCR</w:t>
            </w:r>
          </w:p>
        </w:tc>
        <w:tc>
          <w:tcPr>
            <w:tcW w:w="6810" w:type="dxa"/>
            <w:shd w:val="clear" w:color="auto" w:fill="auto"/>
          </w:tcPr>
          <w:p w:rsidR="00B814B5" w:rsidRPr="005E59C9" w:rsidRDefault="00B814B5" w:rsidP="003276ED">
            <w:pPr>
              <w:spacing w:before="60" w:after="0" w:line="312" w:lineRule="auto"/>
              <w:rPr>
                <w:rFonts w:ascii="Arial" w:eastAsia="Times New Roman" w:hAnsi="Arial" w:cs="Arial"/>
                <w:sz w:val="22"/>
              </w:rPr>
            </w:pPr>
            <w:r w:rsidRPr="005E59C9">
              <w:rPr>
                <w:rFonts w:ascii="Arial" w:eastAsia="Times New Roman" w:hAnsi="Arial" w:cs="Arial"/>
                <w:sz w:val="22"/>
              </w:rPr>
              <w:t xml:space="preserve">Kết hợp </w:t>
            </w:r>
            <w:r w:rsidR="00841CBB">
              <w:rPr>
                <w:rFonts w:ascii="Arial" w:eastAsia="Times New Roman" w:hAnsi="Arial" w:cs="Arial"/>
                <w:sz w:val="22"/>
              </w:rPr>
              <w:t>chà</w:t>
            </w:r>
          </w:p>
        </w:tc>
        <w:tc>
          <w:tcPr>
            <w:tcW w:w="1523" w:type="dxa"/>
            <w:vAlign w:val="center"/>
          </w:tcPr>
          <w:p w:rsidR="00B814B5" w:rsidRPr="005E59C9" w:rsidRDefault="006C7C48" w:rsidP="003276ED">
            <w:pPr>
              <w:spacing w:before="60" w:after="0" w:line="312" w:lineRule="auto"/>
              <w:jc w:val="center"/>
              <w:rPr>
                <w:rFonts w:ascii="Arial" w:eastAsia="Times New Roman" w:hAnsi="Arial" w:cs="Arial"/>
                <w:sz w:val="22"/>
              </w:rPr>
            </w:pPr>
            <w:r>
              <w:rPr>
                <w:rFonts w:ascii="Arial" w:eastAsia="Times New Roman" w:hAnsi="Arial" w:cs="Arial"/>
                <w:sz w:val="22"/>
              </w:rPr>
              <w:t>-</w:t>
            </w:r>
          </w:p>
        </w:tc>
      </w:tr>
      <w:tr w:rsidR="006317AA" w:rsidRPr="00EE7CBF" w:rsidTr="00FD1A3B">
        <w:trPr>
          <w:trHeight w:val="432"/>
          <w:jc w:val="center"/>
        </w:trPr>
        <w:tc>
          <w:tcPr>
            <w:tcW w:w="1414" w:type="dxa"/>
            <w:shd w:val="clear" w:color="auto" w:fill="auto"/>
            <w:vAlign w:val="center"/>
          </w:tcPr>
          <w:p w:rsidR="006317AA" w:rsidRPr="006317AA" w:rsidRDefault="006317AA" w:rsidP="00FD1A3B">
            <w:pPr>
              <w:spacing w:before="60" w:after="0" w:line="312" w:lineRule="auto"/>
              <w:jc w:val="left"/>
              <w:rPr>
                <w:rFonts w:ascii="Arial" w:eastAsia="Times New Roman" w:hAnsi="Arial" w:cs="Arial"/>
                <w:sz w:val="22"/>
                <w:vertAlign w:val="subscript"/>
              </w:rPr>
            </w:pPr>
            <w:r>
              <w:rPr>
                <w:rFonts w:ascii="Arial" w:eastAsia="Times New Roman" w:hAnsi="Arial" w:cs="Arial"/>
                <w:sz w:val="22"/>
              </w:rPr>
              <w:t>L</w:t>
            </w:r>
            <w:r>
              <w:rPr>
                <w:rFonts w:ascii="Arial" w:eastAsia="Times New Roman" w:hAnsi="Arial" w:cs="Arial"/>
                <w:sz w:val="22"/>
                <w:vertAlign w:val="subscript"/>
              </w:rPr>
              <w:t>c</w:t>
            </w:r>
          </w:p>
        </w:tc>
        <w:tc>
          <w:tcPr>
            <w:tcW w:w="6810" w:type="dxa"/>
            <w:shd w:val="clear" w:color="auto" w:fill="auto"/>
          </w:tcPr>
          <w:p w:rsidR="006317AA" w:rsidRPr="005E59C9" w:rsidRDefault="006317AA" w:rsidP="003276ED">
            <w:pPr>
              <w:spacing w:before="60" w:after="0" w:line="312" w:lineRule="auto"/>
              <w:rPr>
                <w:rFonts w:ascii="Arial" w:eastAsia="Times New Roman" w:hAnsi="Arial" w:cs="Arial"/>
                <w:sz w:val="22"/>
              </w:rPr>
            </w:pPr>
            <w:r>
              <w:rPr>
                <w:rFonts w:ascii="Arial" w:eastAsia="Times New Roman" w:hAnsi="Arial" w:cs="Arial"/>
                <w:sz w:val="22"/>
              </w:rPr>
              <w:t xml:space="preserve">Chiều dài dây </w:t>
            </w:r>
            <w:r w:rsidR="00DF2B8C">
              <w:rPr>
                <w:rFonts w:ascii="Arial" w:eastAsia="Times New Roman" w:hAnsi="Arial" w:cs="Arial"/>
                <w:sz w:val="22"/>
              </w:rPr>
              <w:t>giềng miệng</w:t>
            </w:r>
          </w:p>
        </w:tc>
        <w:tc>
          <w:tcPr>
            <w:tcW w:w="1523" w:type="dxa"/>
            <w:vAlign w:val="center"/>
          </w:tcPr>
          <w:p w:rsidR="006317AA" w:rsidRPr="005E59C9" w:rsidRDefault="006C7C48" w:rsidP="003276ED">
            <w:pPr>
              <w:spacing w:before="60" w:after="0" w:line="312" w:lineRule="auto"/>
              <w:jc w:val="center"/>
              <w:rPr>
                <w:rFonts w:ascii="Arial" w:eastAsia="Times New Roman" w:hAnsi="Arial" w:cs="Arial"/>
                <w:sz w:val="22"/>
              </w:rPr>
            </w:pPr>
            <w:r>
              <w:rPr>
                <w:rFonts w:ascii="Arial" w:eastAsia="Times New Roman" w:hAnsi="Arial" w:cs="Arial"/>
                <w:sz w:val="22"/>
              </w:rPr>
              <w:t>-</w:t>
            </w:r>
          </w:p>
        </w:tc>
      </w:tr>
      <w:tr w:rsidR="006317AA" w:rsidRPr="00EE7CBF" w:rsidTr="00FD1A3B">
        <w:trPr>
          <w:trHeight w:val="432"/>
          <w:jc w:val="center"/>
        </w:trPr>
        <w:tc>
          <w:tcPr>
            <w:tcW w:w="1414" w:type="dxa"/>
            <w:shd w:val="clear" w:color="auto" w:fill="auto"/>
            <w:vAlign w:val="center"/>
          </w:tcPr>
          <w:p w:rsidR="006317AA" w:rsidRPr="006317AA" w:rsidRDefault="006317AA" w:rsidP="00FD1A3B">
            <w:pPr>
              <w:spacing w:before="60" w:after="0" w:line="312" w:lineRule="auto"/>
              <w:jc w:val="left"/>
              <w:rPr>
                <w:rFonts w:ascii="Arial" w:eastAsia="Times New Roman" w:hAnsi="Arial" w:cs="Arial"/>
                <w:sz w:val="22"/>
              </w:rPr>
            </w:pPr>
            <w:r>
              <w:rPr>
                <w:rFonts w:ascii="Arial" w:eastAsia="Times New Roman" w:hAnsi="Arial" w:cs="Arial"/>
                <w:sz w:val="22"/>
              </w:rPr>
              <w:t>L</w:t>
            </w:r>
            <w:r>
              <w:rPr>
                <w:rFonts w:ascii="Arial" w:eastAsia="Times New Roman" w:hAnsi="Arial" w:cs="Arial"/>
                <w:sz w:val="22"/>
                <w:vertAlign w:val="subscript"/>
              </w:rPr>
              <w:t>p</w:t>
            </w:r>
          </w:p>
        </w:tc>
        <w:tc>
          <w:tcPr>
            <w:tcW w:w="6810" w:type="dxa"/>
            <w:shd w:val="clear" w:color="auto" w:fill="auto"/>
          </w:tcPr>
          <w:p w:rsidR="006317AA" w:rsidRDefault="006317AA" w:rsidP="003276ED">
            <w:pPr>
              <w:spacing w:before="60" w:after="0" w:line="312" w:lineRule="auto"/>
              <w:rPr>
                <w:rFonts w:ascii="Arial" w:eastAsia="Times New Roman" w:hAnsi="Arial" w:cs="Arial"/>
                <w:sz w:val="22"/>
              </w:rPr>
            </w:pPr>
            <w:r>
              <w:rPr>
                <w:rFonts w:ascii="Arial" w:eastAsia="Times New Roman" w:hAnsi="Arial" w:cs="Arial"/>
                <w:sz w:val="22"/>
              </w:rPr>
              <w:t xml:space="preserve">Chiều dài dây </w:t>
            </w:r>
            <w:r w:rsidR="004F5805">
              <w:rPr>
                <w:rFonts w:ascii="Arial" w:eastAsia="Times New Roman" w:hAnsi="Arial" w:cs="Arial"/>
                <w:sz w:val="22"/>
              </w:rPr>
              <w:t>giềng giữa</w:t>
            </w:r>
          </w:p>
        </w:tc>
        <w:tc>
          <w:tcPr>
            <w:tcW w:w="1523" w:type="dxa"/>
            <w:vAlign w:val="center"/>
          </w:tcPr>
          <w:p w:rsidR="006317AA" w:rsidRPr="005E59C9" w:rsidRDefault="006C7C48" w:rsidP="003276ED">
            <w:pPr>
              <w:spacing w:before="60" w:after="0" w:line="312" w:lineRule="auto"/>
              <w:jc w:val="center"/>
              <w:rPr>
                <w:rFonts w:ascii="Arial" w:eastAsia="Times New Roman" w:hAnsi="Arial" w:cs="Arial"/>
                <w:sz w:val="22"/>
              </w:rPr>
            </w:pPr>
            <w:r>
              <w:rPr>
                <w:rFonts w:ascii="Arial" w:eastAsia="Times New Roman" w:hAnsi="Arial" w:cs="Arial"/>
                <w:sz w:val="22"/>
              </w:rPr>
              <w:t>-</w:t>
            </w:r>
          </w:p>
        </w:tc>
      </w:tr>
      <w:tr w:rsidR="00B03027" w:rsidRPr="00EE7CBF" w:rsidTr="00FD1A3B">
        <w:trPr>
          <w:trHeight w:val="432"/>
          <w:jc w:val="center"/>
        </w:trPr>
        <w:tc>
          <w:tcPr>
            <w:tcW w:w="1414" w:type="dxa"/>
            <w:shd w:val="clear" w:color="auto" w:fill="auto"/>
            <w:vAlign w:val="center"/>
          </w:tcPr>
          <w:p w:rsidR="00B03027" w:rsidRPr="00B03027" w:rsidRDefault="00B03027" w:rsidP="00FD1A3B">
            <w:pPr>
              <w:spacing w:before="60" w:after="0" w:line="312" w:lineRule="auto"/>
              <w:jc w:val="left"/>
              <w:rPr>
                <w:rFonts w:ascii="Arial" w:eastAsia="Times New Roman" w:hAnsi="Arial" w:cs="Arial"/>
                <w:sz w:val="22"/>
              </w:rPr>
            </w:pPr>
            <w:r>
              <w:rPr>
                <w:rFonts w:ascii="Arial" w:eastAsia="Times New Roman" w:hAnsi="Arial" w:cs="Arial"/>
                <w:sz w:val="22"/>
              </w:rPr>
              <w:t>L</w:t>
            </w:r>
            <w:r>
              <w:rPr>
                <w:rFonts w:ascii="Arial" w:eastAsia="Times New Roman" w:hAnsi="Arial" w:cs="Arial"/>
                <w:sz w:val="22"/>
                <w:vertAlign w:val="subscript"/>
              </w:rPr>
              <w:t>m</w:t>
            </w:r>
            <w:r>
              <w:rPr>
                <w:rFonts w:ascii="Arial" w:eastAsia="Times New Roman" w:hAnsi="Arial" w:cs="Arial"/>
                <w:sz w:val="22"/>
              </w:rPr>
              <w:t>50</w:t>
            </w:r>
          </w:p>
        </w:tc>
        <w:tc>
          <w:tcPr>
            <w:tcW w:w="6810" w:type="dxa"/>
            <w:shd w:val="clear" w:color="auto" w:fill="auto"/>
          </w:tcPr>
          <w:p w:rsidR="00B03027" w:rsidRDefault="00B03027" w:rsidP="00B03027">
            <w:pPr>
              <w:spacing w:before="60" w:after="0" w:line="312" w:lineRule="auto"/>
              <w:rPr>
                <w:rFonts w:ascii="Arial" w:eastAsia="Times New Roman" w:hAnsi="Arial" w:cs="Arial"/>
                <w:sz w:val="22"/>
              </w:rPr>
            </w:pPr>
            <w:r>
              <w:rPr>
                <w:rFonts w:ascii="Arial" w:eastAsia="Times New Roman" w:hAnsi="Arial" w:cs="Arial"/>
                <w:sz w:val="22"/>
              </w:rPr>
              <w:t xml:space="preserve">Chiều dài thân cá sinh sản lần đầu </w:t>
            </w:r>
            <w:r w:rsidR="00F965A4">
              <w:rPr>
                <w:rFonts w:ascii="Arial" w:eastAsia="Times New Roman" w:hAnsi="Arial" w:cs="Arial"/>
                <w:sz w:val="22"/>
              </w:rPr>
              <w:t>(chiều dài thân cá trưởng thành)</w:t>
            </w:r>
          </w:p>
        </w:tc>
        <w:tc>
          <w:tcPr>
            <w:tcW w:w="1523" w:type="dxa"/>
            <w:vAlign w:val="center"/>
          </w:tcPr>
          <w:p w:rsidR="00B03027" w:rsidRPr="005E59C9" w:rsidRDefault="006C7C48" w:rsidP="003276ED">
            <w:pPr>
              <w:spacing w:before="60" w:after="0" w:line="312" w:lineRule="auto"/>
              <w:jc w:val="center"/>
              <w:rPr>
                <w:rFonts w:ascii="Arial" w:eastAsia="Times New Roman" w:hAnsi="Arial" w:cs="Arial"/>
                <w:sz w:val="22"/>
              </w:rPr>
            </w:pPr>
            <w:r w:rsidRPr="005E59C9">
              <w:rPr>
                <w:rFonts w:ascii="Arial" w:eastAsia="Calibri" w:hAnsi="Arial" w:cs="Arial"/>
                <w:color w:val="000000"/>
                <w:sz w:val="22"/>
              </w:rPr>
              <w:t>Milimet (mm)</w:t>
            </w:r>
          </w:p>
        </w:tc>
      </w:tr>
      <w:tr w:rsidR="00B03027" w:rsidRPr="00EE7CBF" w:rsidTr="00FD1A3B">
        <w:trPr>
          <w:trHeight w:val="432"/>
          <w:jc w:val="center"/>
        </w:trPr>
        <w:tc>
          <w:tcPr>
            <w:tcW w:w="1414" w:type="dxa"/>
            <w:shd w:val="clear" w:color="auto" w:fill="auto"/>
            <w:vAlign w:val="center"/>
          </w:tcPr>
          <w:p w:rsidR="00B03027" w:rsidRPr="00B03027" w:rsidRDefault="00B03027" w:rsidP="00FD1A3B">
            <w:pPr>
              <w:spacing w:before="60" w:after="0" w:line="312" w:lineRule="auto"/>
              <w:jc w:val="left"/>
              <w:rPr>
                <w:rFonts w:ascii="Arial" w:eastAsia="Times New Roman" w:hAnsi="Arial" w:cs="Arial"/>
                <w:sz w:val="22"/>
                <w:vertAlign w:val="subscript"/>
              </w:rPr>
            </w:pPr>
            <w:r>
              <w:rPr>
                <w:rFonts w:ascii="Arial" w:eastAsia="Times New Roman" w:hAnsi="Arial" w:cs="Arial"/>
                <w:sz w:val="22"/>
              </w:rPr>
              <w:t>L</w:t>
            </w:r>
            <w:r>
              <w:rPr>
                <w:rFonts w:ascii="Arial" w:eastAsia="Times New Roman" w:hAnsi="Arial" w:cs="Arial"/>
                <w:sz w:val="22"/>
                <w:vertAlign w:val="subscript"/>
              </w:rPr>
              <w:t>max</w:t>
            </w:r>
          </w:p>
        </w:tc>
        <w:tc>
          <w:tcPr>
            <w:tcW w:w="6810" w:type="dxa"/>
            <w:shd w:val="clear" w:color="auto" w:fill="auto"/>
          </w:tcPr>
          <w:p w:rsidR="00B03027" w:rsidRDefault="00B03027" w:rsidP="00B03027">
            <w:pPr>
              <w:spacing w:before="60" w:after="0" w:line="312" w:lineRule="auto"/>
              <w:rPr>
                <w:rFonts w:ascii="Arial" w:eastAsia="Times New Roman" w:hAnsi="Arial" w:cs="Arial"/>
                <w:sz w:val="22"/>
              </w:rPr>
            </w:pPr>
            <w:r>
              <w:rPr>
                <w:rFonts w:ascii="Arial" w:eastAsia="Times New Roman" w:hAnsi="Arial" w:cs="Arial"/>
                <w:sz w:val="22"/>
              </w:rPr>
              <w:t>Chiều dài thân tàu</w:t>
            </w:r>
          </w:p>
        </w:tc>
        <w:tc>
          <w:tcPr>
            <w:tcW w:w="1523" w:type="dxa"/>
            <w:vAlign w:val="center"/>
          </w:tcPr>
          <w:p w:rsidR="00B03027" w:rsidRPr="005E59C9" w:rsidRDefault="00815FDC" w:rsidP="003276ED">
            <w:pPr>
              <w:spacing w:before="60" w:after="0" w:line="312" w:lineRule="auto"/>
              <w:jc w:val="center"/>
              <w:rPr>
                <w:rFonts w:ascii="Arial" w:eastAsia="Times New Roman" w:hAnsi="Arial" w:cs="Arial"/>
                <w:sz w:val="22"/>
              </w:rPr>
            </w:pPr>
            <w:r>
              <w:rPr>
                <w:rFonts w:ascii="Arial" w:eastAsia="Times New Roman" w:hAnsi="Arial" w:cs="Arial"/>
                <w:sz w:val="22"/>
              </w:rPr>
              <w:t>Mét (m)</w:t>
            </w:r>
          </w:p>
        </w:tc>
      </w:tr>
      <w:tr w:rsidR="003B1947" w:rsidRPr="00EE7CBF" w:rsidTr="00FD1A3B">
        <w:trPr>
          <w:trHeight w:val="432"/>
          <w:jc w:val="center"/>
        </w:trPr>
        <w:tc>
          <w:tcPr>
            <w:tcW w:w="1414" w:type="dxa"/>
            <w:shd w:val="clear" w:color="auto" w:fill="auto"/>
            <w:vAlign w:val="center"/>
          </w:tcPr>
          <w:p w:rsidR="003B1947" w:rsidRPr="005E59C9" w:rsidRDefault="003B1947" w:rsidP="00FD1A3B">
            <w:pPr>
              <w:spacing w:before="60" w:after="0" w:line="312" w:lineRule="auto"/>
              <w:jc w:val="left"/>
              <w:rPr>
                <w:rFonts w:ascii="Arial" w:eastAsia="Times New Roman" w:hAnsi="Arial" w:cs="Arial"/>
                <w:sz w:val="22"/>
              </w:rPr>
            </w:pPr>
            <w:r>
              <w:rPr>
                <w:rFonts w:ascii="Arial" w:eastAsia="Times New Roman" w:hAnsi="Arial" w:cs="Arial"/>
                <w:sz w:val="22"/>
              </w:rPr>
              <w:t>n</w:t>
            </w:r>
          </w:p>
        </w:tc>
        <w:tc>
          <w:tcPr>
            <w:tcW w:w="6810" w:type="dxa"/>
            <w:shd w:val="clear" w:color="auto" w:fill="auto"/>
          </w:tcPr>
          <w:p w:rsidR="003B1947" w:rsidRPr="005E59C9" w:rsidRDefault="003B1947" w:rsidP="003276ED">
            <w:pPr>
              <w:spacing w:before="60" w:after="0" w:line="312" w:lineRule="auto"/>
              <w:rPr>
                <w:rFonts w:ascii="Arial" w:eastAsia="Times New Roman" w:hAnsi="Arial" w:cs="Arial"/>
                <w:sz w:val="22"/>
              </w:rPr>
            </w:pPr>
            <w:r>
              <w:rPr>
                <w:rFonts w:ascii="Arial" w:eastAsia="Times New Roman" w:hAnsi="Arial" w:cs="Arial"/>
                <w:sz w:val="22"/>
              </w:rPr>
              <w:t>Số mẫu điều tra</w:t>
            </w:r>
          </w:p>
        </w:tc>
        <w:tc>
          <w:tcPr>
            <w:tcW w:w="1523" w:type="dxa"/>
            <w:vAlign w:val="center"/>
          </w:tcPr>
          <w:p w:rsidR="003B1947" w:rsidRPr="005E59C9" w:rsidRDefault="00815FDC" w:rsidP="003276ED">
            <w:pPr>
              <w:spacing w:before="60" w:after="0" w:line="312" w:lineRule="auto"/>
              <w:jc w:val="center"/>
              <w:rPr>
                <w:rFonts w:ascii="Arial" w:eastAsia="Times New Roman" w:hAnsi="Arial" w:cs="Arial"/>
                <w:sz w:val="22"/>
              </w:rPr>
            </w:pPr>
            <w:r>
              <w:rPr>
                <w:rFonts w:ascii="Arial" w:eastAsia="Times New Roman" w:hAnsi="Arial" w:cs="Arial"/>
                <w:sz w:val="22"/>
              </w:rPr>
              <w:t>-</w:t>
            </w:r>
          </w:p>
        </w:tc>
      </w:tr>
      <w:tr w:rsidR="00457C2F" w:rsidRPr="00EE7CBF" w:rsidTr="00FD1A3B">
        <w:trPr>
          <w:trHeight w:val="432"/>
          <w:jc w:val="center"/>
        </w:trPr>
        <w:tc>
          <w:tcPr>
            <w:tcW w:w="1414" w:type="dxa"/>
            <w:shd w:val="clear" w:color="auto" w:fill="auto"/>
            <w:vAlign w:val="center"/>
          </w:tcPr>
          <w:p w:rsidR="00457C2F" w:rsidRPr="005E59C9" w:rsidRDefault="00457C2F" w:rsidP="00FD1A3B">
            <w:pPr>
              <w:spacing w:before="60" w:after="0" w:line="312" w:lineRule="auto"/>
              <w:jc w:val="left"/>
              <w:rPr>
                <w:rFonts w:ascii="Arial" w:eastAsia="Times New Roman" w:hAnsi="Arial" w:cs="Arial"/>
                <w:sz w:val="22"/>
              </w:rPr>
            </w:pPr>
            <w:r w:rsidRPr="005E59C9">
              <w:rPr>
                <w:rFonts w:ascii="Arial" w:eastAsia="Times New Roman" w:hAnsi="Arial" w:cs="Arial"/>
                <w:sz w:val="22"/>
              </w:rPr>
              <w:t>Pb</w:t>
            </w:r>
          </w:p>
        </w:tc>
        <w:tc>
          <w:tcPr>
            <w:tcW w:w="6810" w:type="dxa"/>
            <w:shd w:val="clear" w:color="auto" w:fill="auto"/>
          </w:tcPr>
          <w:p w:rsidR="00457C2F" w:rsidRPr="005E59C9" w:rsidRDefault="00457C2F" w:rsidP="003276ED">
            <w:pPr>
              <w:spacing w:before="60" w:after="0" w:line="312" w:lineRule="auto"/>
              <w:rPr>
                <w:rFonts w:ascii="Arial" w:eastAsia="Times New Roman" w:hAnsi="Arial" w:cs="Arial"/>
                <w:sz w:val="22"/>
              </w:rPr>
            </w:pPr>
            <w:r w:rsidRPr="005E59C9">
              <w:rPr>
                <w:rFonts w:ascii="Arial" w:eastAsia="Times New Roman" w:hAnsi="Arial" w:cs="Arial"/>
                <w:sz w:val="22"/>
              </w:rPr>
              <w:t>Chì</w:t>
            </w:r>
          </w:p>
        </w:tc>
        <w:tc>
          <w:tcPr>
            <w:tcW w:w="1523" w:type="dxa"/>
            <w:vAlign w:val="center"/>
          </w:tcPr>
          <w:p w:rsidR="00457C2F" w:rsidRPr="005E59C9" w:rsidRDefault="00815FDC" w:rsidP="003276ED">
            <w:pPr>
              <w:spacing w:before="60" w:after="0" w:line="312" w:lineRule="auto"/>
              <w:jc w:val="center"/>
              <w:rPr>
                <w:rFonts w:ascii="Arial" w:eastAsia="Times New Roman" w:hAnsi="Arial" w:cs="Arial"/>
                <w:sz w:val="22"/>
              </w:rPr>
            </w:pPr>
            <w:r>
              <w:rPr>
                <w:rFonts w:ascii="Arial" w:eastAsia="Times New Roman" w:hAnsi="Arial" w:cs="Arial"/>
                <w:sz w:val="22"/>
              </w:rPr>
              <w:t>-</w:t>
            </w:r>
          </w:p>
        </w:tc>
      </w:tr>
      <w:tr w:rsidR="003276ED" w:rsidRPr="00EE7CBF" w:rsidTr="00FD1A3B">
        <w:trPr>
          <w:trHeight w:val="432"/>
          <w:jc w:val="center"/>
        </w:trPr>
        <w:tc>
          <w:tcPr>
            <w:tcW w:w="1414" w:type="dxa"/>
            <w:shd w:val="clear" w:color="auto" w:fill="auto"/>
            <w:vAlign w:val="center"/>
          </w:tcPr>
          <w:p w:rsidR="003276ED" w:rsidRPr="005E59C9" w:rsidRDefault="003276ED" w:rsidP="00FD1A3B">
            <w:pPr>
              <w:spacing w:before="60" w:after="0" w:line="312" w:lineRule="auto"/>
              <w:jc w:val="left"/>
              <w:rPr>
                <w:rFonts w:ascii="Arial" w:eastAsia="Times New Roman" w:hAnsi="Arial" w:cs="Arial"/>
                <w:sz w:val="22"/>
              </w:rPr>
            </w:pPr>
            <w:r w:rsidRPr="005E59C9">
              <w:rPr>
                <w:rFonts w:ascii="Arial" w:eastAsia="Times New Roman" w:hAnsi="Arial" w:cs="Arial"/>
                <w:sz w:val="22"/>
              </w:rPr>
              <w:t>PA</w:t>
            </w:r>
          </w:p>
        </w:tc>
        <w:tc>
          <w:tcPr>
            <w:tcW w:w="6810" w:type="dxa"/>
            <w:shd w:val="clear" w:color="auto" w:fill="auto"/>
          </w:tcPr>
          <w:p w:rsidR="003276ED" w:rsidRPr="005E59C9" w:rsidRDefault="003276ED" w:rsidP="003276ED">
            <w:pPr>
              <w:spacing w:before="60" w:after="0" w:line="312" w:lineRule="auto"/>
              <w:rPr>
                <w:rFonts w:ascii="Arial" w:eastAsia="Times New Roman" w:hAnsi="Arial" w:cs="Arial"/>
                <w:sz w:val="22"/>
              </w:rPr>
            </w:pPr>
            <w:r w:rsidRPr="005E59C9">
              <w:rPr>
                <w:rFonts w:ascii="Arial" w:eastAsia="Times New Roman" w:hAnsi="Arial" w:cs="Arial"/>
                <w:sz w:val="22"/>
              </w:rPr>
              <w:t>Polyamid: một dạng vật liệu chế tạo chỉ lưới và dây giềng</w:t>
            </w:r>
          </w:p>
        </w:tc>
        <w:tc>
          <w:tcPr>
            <w:tcW w:w="1523" w:type="dxa"/>
            <w:vAlign w:val="center"/>
          </w:tcPr>
          <w:p w:rsidR="003276ED" w:rsidRPr="005E59C9" w:rsidRDefault="003276ED" w:rsidP="003276ED">
            <w:pPr>
              <w:spacing w:before="60" w:after="0" w:line="312" w:lineRule="auto"/>
              <w:jc w:val="center"/>
              <w:rPr>
                <w:rFonts w:ascii="Arial" w:eastAsia="Times New Roman" w:hAnsi="Arial" w:cs="Arial"/>
                <w:sz w:val="22"/>
              </w:rPr>
            </w:pPr>
            <w:r w:rsidRPr="005E59C9">
              <w:rPr>
                <w:rFonts w:ascii="Arial" w:eastAsia="Times New Roman" w:hAnsi="Arial" w:cs="Arial"/>
                <w:sz w:val="22"/>
              </w:rPr>
              <w:t>-</w:t>
            </w:r>
          </w:p>
        </w:tc>
      </w:tr>
      <w:tr w:rsidR="003276ED" w:rsidRPr="00EE7CBF" w:rsidTr="00FD1A3B">
        <w:trPr>
          <w:trHeight w:val="432"/>
          <w:jc w:val="center"/>
        </w:trPr>
        <w:tc>
          <w:tcPr>
            <w:tcW w:w="1414" w:type="dxa"/>
            <w:shd w:val="clear" w:color="auto" w:fill="auto"/>
            <w:vAlign w:val="center"/>
          </w:tcPr>
          <w:p w:rsidR="003276ED" w:rsidRPr="005E59C9" w:rsidRDefault="003276ED" w:rsidP="00FD1A3B">
            <w:pPr>
              <w:spacing w:before="60" w:after="0" w:line="312" w:lineRule="auto"/>
              <w:jc w:val="left"/>
              <w:rPr>
                <w:rFonts w:ascii="Arial" w:eastAsia="Times New Roman" w:hAnsi="Arial" w:cs="Arial"/>
                <w:sz w:val="22"/>
              </w:rPr>
            </w:pPr>
            <w:r w:rsidRPr="005E59C9">
              <w:rPr>
                <w:rFonts w:ascii="Arial" w:eastAsia="Times New Roman" w:hAnsi="Arial" w:cs="Arial"/>
                <w:sz w:val="22"/>
              </w:rPr>
              <w:t>PL</w:t>
            </w:r>
          </w:p>
        </w:tc>
        <w:tc>
          <w:tcPr>
            <w:tcW w:w="6810" w:type="dxa"/>
            <w:shd w:val="clear" w:color="auto" w:fill="auto"/>
          </w:tcPr>
          <w:p w:rsidR="003276ED" w:rsidRPr="005E59C9" w:rsidRDefault="003276ED" w:rsidP="003276ED">
            <w:pPr>
              <w:spacing w:before="60" w:after="0" w:line="312" w:lineRule="auto"/>
              <w:rPr>
                <w:rFonts w:ascii="Arial" w:eastAsia="Times New Roman" w:hAnsi="Arial" w:cs="Arial"/>
                <w:sz w:val="22"/>
              </w:rPr>
            </w:pPr>
            <w:r w:rsidRPr="005E59C9">
              <w:rPr>
                <w:rFonts w:ascii="Arial" w:eastAsia="Times New Roman" w:hAnsi="Arial" w:cs="Arial"/>
                <w:sz w:val="22"/>
              </w:rPr>
              <w:t>Plastic: một dạng vật liệu để chế tạo phao</w:t>
            </w:r>
          </w:p>
        </w:tc>
        <w:tc>
          <w:tcPr>
            <w:tcW w:w="1523" w:type="dxa"/>
            <w:vAlign w:val="center"/>
          </w:tcPr>
          <w:p w:rsidR="003276ED" w:rsidRPr="005E59C9" w:rsidRDefault="003276ED" w:rsidP="003276ED">
            <w:pPr>
              <w:spacing w:before="60" w:after="0" w:line="312" w:lineRule="auto"/>
              <w:jc w:val="center"/>
              <w:rPr>
                <w:rFonts w:ascii="Arial" w:eastAsia="Times New Roman" w:hAnsi="Arial" w:cs="Arial"/>
                <w:sz w:val="22"/>
              </w:rPr>
            </w:pPr>
            <w:r w:rsidRPr="005E59C9">
              <w:rPr>
                <w:rFonts w:ascii="Arial" w:eastAsia="Times New Roman" w:hAnsi="Arial" w:cs="Arial"/>
                <w:sz w:val="22"/>
              </w:rPr>
              <w:t>-</w:t>
            </w:r>
          </w:p>
        </w:tc>
      </w:tr>
      <w:tr w:rsidR="006317AA" w:rsidRPr="00EE7CBF" w:rsidTr="00FD1A3B">
        <w:trPr>
          <w:trHeight w:val="432"/>
          <w:jc w:val="center"/>
        </w:trPr>
        <w:tc>
          <w:tcPr>
            <w:tcW w:w="1414" w:type="dxa"/>
            <w:shd w:val="clear" w:color="auto" w:fill="auto"/>
            <w:vAlign w:val="center"/>
          </w:tcPr>
          <w:p w:rsidR="006317AA" w:rsidRPr="006317AA" w:rsidRDefault="006317AA" w:rsidP="00FD1A3B">
            <w:pPr>
              <w:spacing w:before="60" w:after="0" w:line="312" w:lineRule="auto"/>
              <w:jc w:val="left"/>
              <w:rPr>
                <w:rFonts w:ascii="Arial" w:eastAsia="Times New Roman" w:hAnsi="Arial" w:cs="Arial"/>
                <w:sz w:val="22"/>
              </w:rPr>
            </w:pPr>
            <w:r>
              <w:rPr>
                <w:rFonts w:ascii="Arial" w:eastAsia="Times New Roman" w:hAnsi="Arial" w:cs="Arial"/>
                <w:sz w:val="22"/>
              </w:rPr>
              <w:t>P</w:t>
            </w:r>
            <w:r>
              <w:rPr>
                <w:rFonts w:ascii="Arial" w:eastAsia="Times New Roman" w:hAnsi="Arial" w:cs="Arial"/>
                <w:sz w:val="22"/>
                <w:vertAlign w:val="subscript"/>
              </w:rPr>
              <w:t>đ</w:t>
            </w:r>
          </w:p>
        </w:tc>
        <w:tc>
          <w:tcPr>
            <w:tcW w:w="6810" w:type="dxa"/>
            <w:shd w:val="clear" w:color="auto" w:fill="auto"/>
          </w:tcPr>
          <w:p w:rsidR="006317AA" w:rsidRPr="005E59C9" w:rsidRDefault="006317AA" w:rsidP="003276ED">
            <w:pPr>
              <w:spacing w:before="60" w:after="0" w:line="312" w:lineRule="auto"/>
              <w:rPr>
                <w:rFonts w:ascii="Arial" w:eastAsia="Times New Roman" w:hAnsi="Arial" w:cs="Arial"/>
                <w:sz w:val="22"/>
              </w:rPr>
            </w:pPr>
            <w:r>
              <w:rPr>
                <w:rFonts w:ascii="Arial" w:eastAsia="Times New Roman" w:hAnsi="Arial" w:cs="Arial"/>
                <w:sz w:val="22"/>
              </w:rPr>
              <w:t>Lực đứt của dây</w:t>
            </w:r>
          </w:p>
        </w:tc>
        <w:tc>
          <w:tcPr>
            <w:tcW w:w="1523" w:type="dxa"/>
            <w:vAlign w:val="center"/>
          </w:tcPr>
          <w:p w:rsidR="006317AA" w:rsidRPr="005E59C9" w:rsidRDefault="00815FDC" w:rsidP="003276ED">
            <w:pPr>
              <w:spacing w:before="60" w:after="0" w:line="312" w:lineRule="auto"/>
              <w:jc w:val="center"/>
              <w:rPr>
                <w:rFonts w:ascii="Arial" w:eastAsia="Times New Roman" w:hAnsi="Arial" w:cs="Arial"/>
                <w:sz w:val="22"/>
              </w:rPr>
            </w:pPr>
            <w:r>
              <w:rPr>
                <w:rFonts w:ascii="Arial" w:eastAsia="Times New Roman" w:hAnsi="Arial" w:cs="Arial"/>
                <w:sz w:val="22"/>
              </w:rPr>
              <w:t>Kgf</w:t>
            </w:r>
          </w:p>
        </w:tc>
      </w:tr>
      <w:tr w:rsidR="003276ED" w:rsidRPr="00EE7CBF" w:rsidTr="00FD1A3B">
        <w:trPr>
          <w:trHeight w:val="432"/>
          <w:jc w:val="center"/>
        </w:trPr>
        <w:tc>
          <w:tcPr>
            <w:tcW w:w="1414" w:type="dxa"/>
            <w:shd w:val="clear" w:color="auto" w:fill="auto"/>
            <w:vAlign w:val="center"/>
          </w:tcPr>
          <w:p w:rsidR="003276ED" w:rsidRPr="005E59C9" w:rsidRDefault="003276ED" w:rsidP="00FD1A3B">
            <w:pPr>
              <w:spacing w:before="60" w:after="0" w:line="312" w:lineRule="auto"/>
              <w:jc w:val="left"/>
              <w:rPr>
                <w:rFonts w:ascii="Arial" w:eastAsia="Times New Roman" w:hAnsi="Arial" w:cs="Arial"/>
                <w:sz w:val="22"/>
              </w:rPr>
            </w:pPr>
            <w:r w:rsidRPr="005E59C9">
              <w:rPr>
                <w:rFonts w:ascii="Arial" w:eastAsia="Times New Roman" w:hAnsi="Arial" w:cs="Arial"/>
                <w:sz w:val="22"/>
              </w:rPr>
              <w:t>PP</w:t>
            </w:r>
          </w:p>
        </w:tc>
        <w:tc>
          <w:tcPr>
            <w:tcW w:w="6810" w:type="dxa"/>
            <w:shd w:val="clear" w:color="auto" w:fill="auto"/>
          </w:tcPr>
          <w:p w:rsidR="003276ED" w:rsidRPr="005E59C9" w:rsidRDefault="003276ED" w:rsidP="003276ED">
            <w:pPr>
              <w:spacing w:before="60" w:after="0" w:line="312" w:lineRule="auto"/>
              <w:rPr>
                <w:rFonts w:ascii="Arial" w:eastAsia="Times New Roman" w:hAnsi="Arial" w:cs="Arial"/>
                <w:sz w:val="22"/>
              </w:rPr>
            </w:pPr>
            <w:r w:rsidRPr="005E59C9">
              <w:rPr>
                <w:rFonts w:ascii="Arial" w:eastAsia="Times New Roman" w:hAnsi="Arial" w:cs="Arial"/>
                <w:sz w:val="22"/>
              </w:rPr>
              <w:t>Polypropylen: một dạng vật liệu chế tạo dây giềng</w:t>
            </w:r>
          </w:p>
        </w:tc>
        <w:tc>
          <w:tcPr>
            <w:tcW w:w="1523" w:type="dxa"/>
            <w:vAlign w:val="center"/>
          </w:tcPr>
          <w:p w:rsidR="003276ED" w:rsidRPr="005E59C9" w:rsidRDefault="003276ED" w:rsidP="003276ED">
            <w:pPr>
              <w:spacing w:before="60" w:after="0" w:line="312" w:lineRule="auto"/>
              <w:jc w:val="center"/>
              <w:rPr>
                <w:rFonts w:ascii="Arial" w:eastAsia="Times New Roman" w:hAnsi="Arial" w:cs="Arial"/>
                <w:sz w:val="22"/>
              </w:rPr>
            </w:pPr>
            <w:r w:rsidRPr="005E59C9">
              <w:rPr>
                <w:rFonts w:ascii="Arial" w:eastAsia="Times New Roman" w:hAnsi="Arial" w:cs="Arial"/>
                <w:sz w:val="22"/>
              </w:rPr>
              <w:t>-</w:t>
            </w:r>
          </w:p>
        </w:tc>
      </w:tr>
      <w:tr w:rsidR="003276ED" w:rsidRPr="00EE7CBF" w:rsidTr="00FD1A3B">
        <w:trPr>
          <w:trHeight w:val="432"/>
          <w:jc w:val="center"/>
        </w:trPr>
        <w:tc>
          <w:tcPr>
            <w:tcW w:w="1414" w:type="dxa"/>
            <w:shd w:val="clear" w:color="auto" w:fill="auto"/>
            <w:vAlign w:val="center"/>
          </w:tcPr>
          <w:p w:rsidR="003276ED" w:rsidRPr="005E59C9" w:rsidRDefault="003276ED" w:rsidP="00FD1A3B">
            <w:pPr>
              <w:spacing w:before="60" w:after="0" w:line="312" w:lineRule="auto"/>
              <w:jc w:val="left"/>
              <w:rPr>
                <w:rFonts w:ascii="Arial" w:eastAsia="Times New Roman" w:hAnsi="Arial" w:cs="Arial"/>
                <w:sz w:val="22"/>
              </w:rPr>
            </w:pPr>
            <w:r w:rsidRPr="005E59C9">
              <w:rPr>
                <w:rFonts w:ascii="Arial" w:eastAsia="Times New Roman" w:hAnsi="Arial" w:cs="Arial"/>
                <w:sz w:val="22"/>
              </w:rPr>
              <w:t>PE</w:t>
            </w:r>
          </w:p>
        </w:tc>
        <w:tc>
          <w:tcPr>
            <w:tcW w:w="6810" w:type="dxa"/>
            <w:shd w:val="clear" w:color="auto" w:fill="auto"/>
          </w:tcPr>
          <w:p w:rsidR="003276ED" w:rsidRPr="005E59C9" w:rsidRDefault="003276ED" w:rsidP="003276ED">
            <w:pPr>
              <w:spacing w:before="60" w:after="0" w:line="312" w:lineRule="auto"/>
              <w:rPr>
                <w:rFonts w:ascii="Arial" w:eastAsia="Times New Roman" w:hAnsi="Arial" w:cs="Arial"/>
                <w:sz w:val="22"/>
              </w:rPr>
            </w:pPr>
            <w:r w:rsidRPr="005E59C9">
              <w:rPr>
                <w:rFonts w:ascii="Arial" w:eastAsia="Times New Roman" w:hAnsi="Arial" w:cs="Arial"/>
                <w:sz w:val="22"/>
              </w:rPr>
              <w:t>Polyethylen: một dạng vật liệu chế tạo chỉ lưới và dây giềng</w:t>
            </w:r>
          </w:p>
        </w:tc>
        <w:tc>
          <w:tcPr>
            <w:tcW w:w="1523" w:type="dxa"/>
            <w:vAlign w:val="center"/>
          </w:tcPr>
          <w:p w:rsidR="003276ED" w:rsidRPr="005E59C9" w:rsidRDefault="003276ED" w:rsidP="003276ED">
            <w:pPr>
              <w:spacing w:before="60" w:after="0" w:line="312" w:lineRule="auto"/>
              <w:jc w:val="center"/>
              <w:rPr>
                <w:rFonts w:ascii="Arial" w:eastAsia="Times New Roman" w:hAnsi="Arial" w:cs="Arial"/>
                <w:sz w:val="22"/>
              </w:rPr>
            </w:pPr>
            <w:r w:rsidRPr="005E59C9">
              <w:rPr>
                <w:rFonts w:ascii="Arial" w:eastAsia="Times New Roman" w:hAnsi="Arial" w:cs="Arial"/>
                <w:sz w:val="22"/>
              </w:rPr>
              <w:t>-</w:t>
            </w:r>
          </w:p>
        </w:tc>
      </w:tr>
      <w:tr w:rsidR="003276ED" w:rsidRPr="00EE7CBF" w:rsidTr="00FD1A3B">
        <w:trPr>
          <w:trHeight w:val="432"/>
          <w:jc w:val="center"/>
        </w:trPr>
        <w:tc>
          <w:tcPr>
            <w:tcW w:w="1414" w:type="dxa"/>
            <w:shd w:val="clear" w:color="auto" w:fill="auto"/>
            <w:vAlign w:val="center"/>
          </w:tcPr>
          <w:p w:rsidR="003276ED" w:rsidRPr="005E59C9" w:rsidRDefault="003276ED" w:rsidP="00FD1A3B">
            <w:pPr>
              <w:spacing w:before="60" w:after="0" w:line="312" w:lineRule="auto"/>
              <w:jc w:val="left"/>
              <w:rPr>
                <w:rFonts w:ascii="Arial" w:eastAsia="Times New Roman" w:hAnsi="Arial" w:cs="Arial"/>
                <w:sz w:val="22"/>
              </w:rPr>
            </w:pPr>
            <w:r w:rsidRPr="005E59C9">
              <w:rPr>
                <w:rFonts w:ascii="Arial" w:eastAsia="Times New Roman" w:hAnsi="Arial" w:cs="Arial"/>
                <w:sz w:val="22"/>
              </w:rPr>
              <w:t>PVC</w:t>
            </w:r>
          </w:p>
        </w:tc>
        <w:tc>
          <w:tcPr>
            <w:tcW w:w="6810" w:type="dxa"/>
            <w:shd w:val="clear" w:color="auto" w:fill="auto"/>
          </w:tcPr>
          <w:p w:rsidR="003276ED" w:rsidRPr="005E59C9" w:rsidRDefault="003276ED" w:rsidP="003276ED">
            <w:pPr>
              <w:spacing w:before="60" w:after="0" w:line="312" w:lineRule="auto"/>
              <w:rPr>
                <w:rFonts w:ascii="Arial" w:eastAsia="Times New Roman" w:hAnsi="Arial" w:cs="Arial"/>
                <w:sz w:val="22"/>
              </w:rPr>
            </w:pPr>
            <w:r w:rsidRPr="005E59C9">
              <w:rPr>
                <w:rFonts w:ascii="Arial" w:eastAsia="Times New Roman" w:hAnsi="Arial" w:cs="Arial"/>
                <w:sz w:val="22"/>
              </w:rPr>
              <w:t>Nhựa Polyvinyl clorua: một dạng vật liệu chế tạo phao</w:t>
            </w:r>
          </w:p>
        </w:tc>
        <w:tc>
          <w:tcPr>
            <w:tcW w:w="1523" w:type="dxa"/>
            <w:vAlign w:val="center"/>
          </w:tcPr>
          <w:p w:rsidR="003276ED" w:rsidRPr="005E59C9" w:rsidRDefault="003276ED" w:rsidP="003276ED">
            <w:pPr>
              <w:spacing w:before="60" w:after="0" w:line="312" w:lineRule="auto"/>
              <w:jc w:val="center"/>
              <w:rPr>
                <w:rFonts w:ascii="Arial" w:eastAsia="Times New Roman" w:hAnsi="Arial" w:cs="Arial"/>
                <w:sz w:val="22"/>
              </w:rPr>
            </w:pPr>
            <w:r w:rsidRPr="005E59C9">
              <w:rPr>
                <w:rFonts w:ascii="Arial" w:eastAsia="Times New Roman" w:hAnsi="Arial" w:cs="Arial"/>
                <w:sz w:val="22"/>
              </w:rPr>
              <w:t>-</w:t>
            </w:r>
          </w:p>
        </w:tc>
      </w:tr>
      <w:tr w:rsidR="003B1947" w:rsidRPr="00EE7CBF" w:rsidTr="00FD1A3B">
        <w:trPr>
          <w:trHeight w:val="432"/>
          <w:jc w:val="center"/>
        </w:trPr>
        <w:tc>
          <w:tcPr>
            <w:tcW w:w="1414" w:type="dxa"/>
            <w:shd w:val="clear" w:color="auto" w:fill="auto"/>
            <w:vAlign w:val="center"/>
          </w:tcPr>
          <w:p w:rsidR="003B1947" w:rsidRPr="005E59C9" w:rsidRDefault="003B1947" w:rsidP="00FD1A3B">
            <w:pPr>
              <w:spacing w:before="60" w:after="0" w:line="312" w:lineRule="auto"/>
              <w:jc w:val="left"/>
              <w:rPr>
                <w:rFonts w:ascii="Arial" w:eastAsia="Times New Roman" w:hAnsi="Arial" w:cs="Arial"/>
                <w:sz w:val="22"/>
              </w:rPr>
            </w:pPr>
            <w:r>
              <w:rPr>
                <w:rFonts w:ascii="Arial" w:eastAsia="Times New Roman" w:hAnsi="Arial" w:cs="Arial"/>
                <w:sz w:val="22"/>
              </w:rPr>
              <w:t>TCVN</w:t>
            </w:r>
          </w:p>
        </w:tc>
        <w:tc>
          <w:tcPr>
            <w:tcW w:w="6810" w:type="dxa"/>
            <w:shd w:val="clear" w:color="auto" w:fill="auto"/>
          </w:tcPr>
          <w:p w:rsidR="003B1947" w:rsidRPr="005E59C9" w:rsidRDefault="003B1947" w:rsidP="003276ED">
            <w:pPr>
              <w:spacing w:before="60" w:after="0" w:line="312" w:lineRule="auto"/>
              <w:rPr>
                <w:rFonts w:ascii="Arial" w:eastAsia="Times New Roman" w:hAnsi="Arial" w:cs="Arial"/>
                <w:sz w:val="22"/>
              </w:rPr>
            </w:pPr>
            <w:r>
              <w:rPr>
                <w:rFonts w:ascii="Arial" w:eastAsia="Times New Roman" w:hAnsi="Arial" w:cs="Arial"/>
                <w:sz w:val="22"/>
              </w:rPr>
              <w:t>Tiêu chuẩn Việt Nam</w:t>
            </w:r>
          </w:p>
        </w:tc>
        <w:tc>
          <w:tcPr>
            <w:tcW w:w="1523" w:type="dxa"/>
            <w:vAlign w:val="center"/>
          </w:tcPr>
          <w:p w:rsidR="003B1947" w:rsidRPr="005E59C9" w:rsidRDefault="00815FDC" w:rsidP="003276ED">
            <w:pPr>
              <w:spacing w:before="60" w:after="0" w:line="312" w:lineRule="auto"/>
              <w:jc w:val="center"/>
              <w:rPr>
                <w:rFonts w:ascii="Arial" w:eastAsia="Times New Roman" w:hAnsi="Arial" w:cs="Arial"/>
                <w:sz w:val="22"/>
              </w:rPr>
            </w:pPr>
            <w:r>
              <w:rPr>
                <w:rFonts w:ascii="Arial" w:eastAsia="Times New Roman" w:hAnsi="Arial" w:cs="Arial"/>
                <w:sz w:val="22"/>
              </w:rPr>
              <w:t>-</w:t>
            </w:r>
          </w:p>
        </w:tc>
      </w:tr>
      <w:tr w:rsidR="00B03027" w:rsidRPr="00EE7CBF" w:rsidTr="00FD1A3B">
        <w:trPr>
          <w:trHeight w:val="432"/>
          <w:jc w:val="center"/>
        </w:trPr>
        <w:tc>
          <w:tcPr>
            <w:tcW w:w="1414" w:type="dxa"/>
            <w:shd w:val="clear" w:color="auto" w:fill="auto"/>
            <w:vAlign w:val="center"/>
          </w:tcPr>
          <w:p w:rsidR="00B03027" w:rsidRDefault="00B03027" w:rsidP="00FD1A3B">
            <w:pPr>
              <w:spacing w:before="60" w:after="0" w:line="312" w:lineRule="auto"/>
              <w:jc w:val="left"/>
              <w:rPr>
                <w:rFonts w:ascii="Arial" w:eastAsia="Times New Roman" w:hAnsi="Arial" w:cs="Arial"/>
                <w:sz w:val="22"/>
              </w:rPr>
            </w:pPr>
            <w:r>
              <w:rPr>
                <w:rFonts w:ascii="Arial" w:eastAsia="Times New Roman" w:hAnsi="Arial" w:cs="Arial"/>
                <w:sz w:val="22"/>
              </w:rPr>
              <w:t>Tr.đ</w:t>
            </w:r>
          </w:p>
        </w:tc>
        <w:tc>
          <w:tcPr>
            <w:tcW w:w="6810" w:type="dxa"/>
            <w:shd w:val="clear" w:color="auto" w:fill="auto"/>
          </w:tcPr>
          <w:p w:rsidR="00B03027" w:rsidRDefault="00B03027" w:rsidP="003276ED">
            <w:pPr>
              <w:spacing w:before="60" w:after="0" w:line="312" w:lineRule="auto"/>
              <w:rPr>
                <w:rFonts w:ascii="Arial" w:eastAsia="Times New Roman" w:hAnsi="Arial" w:cs="Arial"/>
                <w:sz w:val="22"/>
              </w:rPr>
            </w:pPr>
            <w:r>
              <w:rPr>
                <w:rFonts w:ascii="Arial" w:eastAsia="Times New Roman" w:hAnsi="Arial" w:cs="Arial"/>
                <w:sz w:val="22"/>
              </w:rPr>
              <w:t>Triệu đồng</w:t>
            </w:r>
          </w:p>
        </w:tc>
        <w:tc>
          <w:tcPr>
            <w:tcW w:w="1523" w:type="dxa"/>
            <w:vAlign w:val="center"/>
          </w:tcPr>
          <w:p w:rsidR="00B03027" w:rsidRPr="005E59C9" w:rsidRDefault="00815FDC" w:rsidP="003276ED">
            <w:pPr>
              <w:spacing w:before="60" w:after="0" w:line="312" w:lineRule="auto"/>
              <w:jc w:val="center"/>
              <w:rPr>
                <w:rFonts w:ascii="Arial" w:eastAsia="Times New Roman" w:hAnsi="Arial" w:cs="Arial"/>
                <w:sz w:val="22"/>
              </w:rPr>
            </w:pPr>
            <w:r>
              <w:rPr>
                <w:rFonts w:ascii="Arial" w:eastAsia="Times New Roman" w:hAnsi="Arial" w:cs="Arial"/>
                <w:sz w:val="22"/>
              </w:rPr>
              <w:t>-</w:t>
            </w:r>
          </w:p>
        </w:tc>
      </w:tr>
      <w:tr w:rsidR="00457C2F" w:rsidRPr="00EE7CBF" w:rsidTr="00FD1A3B">
        <w:trPr>
          <w:trHeight w:val="432"/>
          <w:jc w:val="center"/>
        </w:trPr>
        <w:tc>
          <w:tcPr>
            <w:tcW w:w="1414" w:type="dxa"/>
            <w:shd w:val="clear" w:color="auto" w:fill="auto"/>
            <w:vAlign w:val="center"/>
          </w:tcPr>
          <w:p w:rsidR="00457C2F" w:rsidRPr="005E59C9" w:rsidRDefault="00457C2F" w:rsidP="00FD1A3B">
            <w:pPr>
              <w:spacing w:before="60" w:after="0" w:line="312" w:lineRule="auto"/>
              <w:jc w:val="left"/>
              <w:rPr>
                <w:rFonts w:ascii="Arial" w:eastAsia="Times New Roman" w:hAnsi="Arial" w:cs="Arial"/>
                <w:noProof/>
                <w:sz w:val="22"/>
                <w:lang w:val="vi-VN"/>
              </w:rPr>
            </w:pPr>
            <w:r w:rsidRPr="005E59C9">
              <w:rPr>
                <w:rFonts w:ascii="Arial" w:hAnsi="Arial" w:cs="Arial"/>
                <w:sz w:val="22"/>
              </w:rPr>
              <w:t>SEAFDEC</w:t>
            </w:r>
          </w:p>
        </w:tc>
        <w:tc>
          <w:tcPr>
            <w:tcW w:w="6810" w:type="dxa"/>
            <w:shd w:val="clear" w:color="auto" w:fill="auto"/>
          </w:tcPr>
          <w:p w:rsidR="00457C2F" w:rsidRPr="005E59C9" w:rsidRDefault="004F5805" w:rsidP="00EE2AF5">
            <w:pPr>
              <w:spacing w:before="60" w:after="0" w:line="312" w:lineRule="auto"/>
              <w:jc w:val="left"/>
              <w:rPr>
                <w:rFonts w:ascii="Arial" w:eastAsia="Times New Roman" w:hAnsi="Arial" w:cs="Arial"/>
                <w:noProof/>
                <w:sz w:val="22"/>
                <w:lang w:val="vi-VN"/>
              </w:rPr>
            </w:pPr>
            <w:r w:rsidRPr="0023450A">
              <w:rPr>
                <w:rFonts w:ascii="Arial" w:eastAsia="Times New Roman" w:hAnsi="Arial" w:cs="Arial"/>
                <w:noProof/>
                <w:sz w:val="22"/>
                <w:lang w:val="vi-VN"/>
              </w:rPr>
              <w:t>Trung tâm phát triển nghề cá</w:t>
            </w:r>
            <w:r w:rsidR="00457C2F" w:rsidRPr="005E59C9">
              <w:rPr>
                <w:rFonts w:ascii="Arial" w:eastAsia="Times New Roman" w:hAnsi="Arial" w:cs="Arial"/>
                <w:noProof/>
                <w:sz w:val="22"/>
                <w:lang w:val="vi-VN"/>
              </w:rPr>
              <w:t xml:space="preserve"> Đông Nam Á</w:t>
            </w:r>
          </w:p>
        </w:tc>
        <w:tc>
          <w:tcPr>
            <w:tcW w:w="1523" w:type="dxa"/>
          </w:tcPr>
          <w:p w:rsidR="00457C2F" w:rsidRPr="005E59C9" w:rsidRDefault="00457C2F" w:rsidP="00457C2F">
            <w:pPr>
              <w:spacing w:before="60" w:after="0" w:line="312" w:lineRule="auto"/>
              <w:jc w:val="center"/>
              <w:rPr>
                <w:rFonts w:ascii="Arial" w:eastAsia="Times New Roman" w:hAnsi="Arial" w:cs="Arial"/>
                <w:sz w:val="22"/>
              </w:rPr>
            </w:pPr>
            <w:r w:rsidRPr="005E59C9">
              <w:rPr>
                <w:rFonts w:ascii="Arial" w:eastAsia="Times New Roman" w:hAnsi="Arial" w:cs="Arial"/>
                <w:sz w:val="22"/>
              </w:rPr>
              <w:t>-</w:t>
            </w:r>
          </w:p>
        </w:tc>
      </w:tr>
    </w:tbl>
    <w:p w:rsidR="009378B0" w:rsidRDefault="009378B0" w:rsidP="00B76897">
      <w:pPr>
        <w:pStyle w:val="Heading1"/>
      </w:pPr>
      <w:bookmarkStart w:id="9" w:name="_Toc4399499"/>
      <w:bookmarkStart w:id="10" w:name="_Toc112849866"/>
      <w:r>
        <w:br w:type="page"/>
      </w:r>
    </w:p>
    <w:p w:rsidR="008B4F8B" w:rsidRPr="005E59C9" w:rsidRDefault="008B4F8B" w:rsidP="00B76897">
      <w:pPr>
        <w:pStyle w:val="Heading1"/>
      </w:pPr>
      <w:bookmarkStart w:id="11" w:name="_Toc131080729"/>
      <w:bookmarkStart w:id="12" w:name="_Toc135749862"/>
      <w:r w:rsidRPr="005E59C9">
        <w:lastRenderedPageBreak/>
        <w:t>DANH MỤC CÁC BẢNG</w:t>
      </w:r>
      <w:bookmarkEnd w:id="4"/>
      <w:bookmarkEnd w:id="9"/>
      <w:bookmarkEnd w:id="10"/>
      <w:bookmarkEnd w:id="11"/>
      <w:bookmarkEnd w:id="12"/>
    </w:p>
    <w:bookmarkStart w:id="13" w:name="_Toc4399500"/>
    <w:bookmarkStart w:id="14" w:name="_Toc112849867"/>
    <w:bookmarkStart w:id="15" w:name="_Toc131080730"/>
    <w:p w:rsidR="00286625" w:rsidRPr="00286625" w:rsidRDefault="00286625" w:rsidP="00286625">
      <w:pPr>
        <w:pStyle w:val="TableofFigures"/>
        <w:tabs>
          <w:tab w:val="right" w:leader="dot" w:pos="9204"/>
        </w:tabs>
        <w:rPr>
          <w:rFonts w:asciiTheme="minorHAnsi" w:eastAsiaTheme="minorEastAsia" w:hAnsiTheme="minorHAnsi"/>
          <w:noProof/>
        </w:rPr>
      </w:pPr>
      <w:r>
        <w:fldChar w:fldCharType="begin"/>
      </w:r>
      <w:r>
        <w:instrText xml:space="preserve"> TOC \h \z \c "Bảng" </w:instrText>
      </w:r>
      <w:r>
        <w:fldChar w:fldCharType="separate"/>
      </w:r>
      <w:hyperlink w:anchor="_Toc135747164" w:history="1">
        <w:r w:rsidRPr="00286625">
          <w:rPr>
            <w:rStyle w:val="Hyperlink"/>
            <w:rFonts w:eastAsia="Calibri" w:cs="Arial"/>
            <w:bCs/>
            <w:noProof/>
            <w:lang w:val="pt-BR"/>
          </w:rPr>
          <w:t>Bảng 1: Thông số kích thước cơ bản nghề lưới mành trên thế giới</w:t>
        </w:r>
        <w:r w:rsidRPr="00286625">
          <w:rPr>
            <w:noProof/>
            <w:webHidden/>
          </w:rPr>
          <w:tab/>
        </w:r>
        <w:r w:rsidRPr="00286625">
          <w:rPr>
            <w:noProof/>
            <w:webHidden/>
          </w:rPr>
          <w:fldChar w:fldCharType="begin"/>
        </w:r>
        <w:r w:rsidRPr="00286625">
          <w:rPr>
            <w:noProof/>
            <w:webHidden/>
          </w:rPr>
          <w:instrText xml:space="preserve"> PAGEREF _Toc135747164 \h </w:instrText>
        </w:r>
        <w:r w:rsidRPr="00286625">
          <w:rPr>
            <w:noProof/>
            <w:webHidden/>
          </w:rPr>
        </w:r>
        <w:r w:rsidRPr="00286625">
          <w:rPr>
            <w:noProof/>
            <w:webHidden/>
          </w:rPr>
          <w:fldChar w:fldCharType="separate"/>
        </w:r>
        <w:r w:rsidR="00B7660F">
          <w:rPr>
            <w:noProof/>
            <w:webHidden/>
          </w:rPr>
          <w:t>4</w:t>
        </w:r>
        <w:r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65" w:history="1">
        <w:r w:rsidR="00286625" w:rsidRPr="00286625">
          <w:rPr>
            <w:rStyle w:val="Hyperlink"/>
            <w:rFonts w:eastAsia="Calibri" w:cs="Arial"/>
            <w:bCs/>
            <w:noProof/>
            <w:lang w:val="pt-BR"/>
          </w:rPr>
          <w:t>Bảng 2: Cơ cấu đội tàu khai thác hải sản cả nước tính 03/2022</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_Toc135747165 \h </w:instrText>
        </w:r>
        <w:r w:rsidR="00286625" w:rsidRPr="00286625">
          <w:rPr>
            <w:noProof/>
            <w:webHidden/>
          </w:rPr>
        </w:r>
        <w:r w:rsidR="00286625" w:rsidRPr="00286625">
          <w:rPr>
            <w:noProof/>
            <w:webHidden/>
          </w:rPr>
          <w:fldChar w:fldCharType="separate"/>
        </w:r>
        <w:r w:rsidR="00B7660F">
          <w:rPr>
            <w:noProof/>
            <w:webHidden/>
          </w:rPr>
          <w:t>5</w:t>
        </w:r>
        <w:r w:rsidR="00286625"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66" w:history="1">
        <w:r w:rsidR="00286625" w:rsidRPr="00286625">
          <w:rPr>
            <w:rStyle w:val="Hyperlink"/>
            <w:rFonts w:eastAsia="Calibri" w:cs="Arial"/>
            <w:bCs/>
            <w:noProof/>
            <w:lang w:val="it-IT"/>
          </w:rPr>
          <w:t>Bảng 3: Sản lượng khai thác của nghề lưới mành từ năm 2007 - 2008</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_Toc135747166 \h </w:instrText>
        </w:r>
        <w:r w:rsidR="00286625" w:rsidRPr="00286625">
          <w:rPr>
            <w:noProof/>
            <w:webHidden/>
          </w:rPr>
        </w:r>
        <w:r w:rsidR="00286625" w:rsidRPr="00286625">
          <w:rPr>
            <w:noProof/>
            <w:webHidden/>
          </w:rPr>
          <w:fldChar w:fldCharType="separate"/>
        </w:r>
        <w:r w:rsidR="00B7660F">
          <w:rPr>
            <w:noProof/>
            <w:webHidden/>
          </w:rPr>
          <w:t>7</w:t>
        </w:r>
        <w:r w:rsidR="00286625"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67" w:history="1">
        <w:r w:rsidR="00286625" w:rsidRPr="00286625">
          <w:rPr>
            <w:rStyle w:val="Hyperlink"/>
            <w:rFonts w:eastAsia="Calibri" w:cs="Arial"/>
            <w:bCs/>
            <w:noProof/>
            <w:lang w:val="nl-NL"/>
          </w:rPr>
          <w:t>Bảng 4: Thông số kích thước cơ bản của lưới mành ở Việt Nam</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_Toc135747167 \h </w:instrText>
        </w:r>
        <w:r w:rsidR="00286625" w:rsidRPr="00286625">
          <w:rPr>
            <w:noProof/>
            <w:webHidden/>
          </w:rPr>
        </w:r>
        <w:r w:rsidR="00286625" w:rsidRPr="00286625">
          <w:rPr>
            <w:noProof/>
            <w:webHidden/>
          </w:rPr>
          <w:fldChar w:fldCharType="separate"/>
        </w:r>
        <w:r w:rsidR="00B7660F">
          <w:rPr>
            <w:noProof/>
            <w:webHidden/>
          </w:rPr>
          <w:t>8</w:t>
        </w:r>
        <w:r w:rsidR="00286625"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68" w:history="1">
        <w:r w:rsidR="00286625" w:rsidRPr="00286625">
          <w:rPr>
            <w:rStyle w:val="Hyperlink"/>
            <w:noProof/>
            <w:lang w:val="cs-CZ"/>
          </w:rPr>
          <w:t>Bảng 5: Thông số kích thước cơ bản lưới mành kết hợp ánh sáng, năm 2004</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_Toc135747168 \h </w:instrText>
        </w:r>
        <w:r w:rsidR="00286625" w:rsidRPr="00286625">
          <w:rPr>
            <w:noProof/>
            <w:webHidden/>
          </w:rPr>
        </w:r>
        <w:r w:rsidR="00286625" w:rsidRPr="00286625">
          <w:rPr>
            <w:noProof/>
            <w:webHidden/>
          </w:rPr>
          <w:fldChar w:fldCharType="separate"/>
        </w:r>
        <w:r w:rsidR="00B7660F">
          <w:rPr>
            <w:noProof/>
            <w:webHidden/>
          </w:rPr>
          <w:t>8</w:t>
        </w:r>
        <w:r w:rsidR="00286625"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69" w:history="1">
        <w:r w:rsidR="00286625" w:rsidRPr="00286625">
          <w:rPr>
            <w:rStyle w:val="Hyperlink"/>
            <w:noProof/>
          </w:rPr>
          <w:t>Bảng 6: Một số kích thước trung bình lưới mành tại TP. Phan Thiết - Bình Thuận</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_Toc135747169 \h </w:instrText>
        </w:r>
        <w:r w:rsidR="00286625" w:rsidRPr="00286625">
          <w:rPr>
            <w:noProof/>
            <w:webHidden/>
          </w:rPr>
        </w:r>
        <w:r w:rsidR="00286625" w:rsidRPr="00286625">
          <w:rPr>
            <w:noProof/>
            <w:webHidden/>
          </w:rPr>
          <w:fldChar w:fldCharType="separate"/>
        </w:r>
        <w:r w:rsidR="00B7660F">
          <w:rPr>
            <w:noProof/>
            <w:webHidden/>
          </w:rPr>
          <w:t>9</w:t>
        </w:r>
        <w:r w:rsidR="00286625"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70" w:history="1">
        <w:r w:rsidR="00286625" w:rsidRPr="00286625">
          <w:rPr>
            <w:rStyle w:val="Hyperlink"/>
            <w:rFonts w:cs="Arial"/>
            <w:noProof/>
            <w:lang w:val="pt-BR"/>
          </w:rPr>
          <w:t>Bảng 7: Kích thước trung bình vỏ tàu</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_Toc135747170 \h </w:instrText>
        </w:r>
        <w:r w:rsidR="00286625" w:rsidRPr="00286625">
          <w:rPr>
            <w:noProof/>
            <w:webHidden/>
          </w:rPr>
        </w:r>
        <w:r w:rsidR="00286625" w:rsidRPr="00286625">
          <w:rPr>
            <w:noProof/>
            <w:webHidden/>
          </w:rPr>
          <w:fldChar w:fldCharType="separate"/>
        </w:r>
        <w:r w:rsidR="00B7660F">
          <w:rPr>
            <w:noProof/>
            <w:webHidden/>
          </w:rPr>
          <w:t>10</w:t>
        </w:r>
        <w:r w:rsidR="00286625"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71" w:history="1">
        <w:r w:rsidR="00286625" w:rsidRPr="00286625">
          <w:rPr>
            <w:rStyle w:val="Hyperlink"/>
            <w:rFonts w:cs="Arial"/>
            <w:noProof/>
          </w:rPr>
          <w:t>Bảng 8: Trang thiết bị</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_Toc135747171 \h </w:instrText>
        </w:r>
        <w:r w:rsidR="00286625" w:rsidRPr="00286625">
          <w:rPr>
            <w:noProof/>
            <w:webHidden/>
          </w:rPr>
        </w:r>
        <w:r w:rsidR="00286625" w:rsidRPr="00286625">
          <w:rPr>
            <w:noProof/>
            <w:webHidden/>
          </w:rPr>
          <w:fldChar w:fldCharType="separate"/>
        </w:r>
        <w:r w:rsidR="00B7660F">
          <w:rPr>
            <w:noProof/>
            <w:webHidden/>
          </w:rPr>
          <w:t>10</w:t>
        </w:r>
        <w:r w:rsidR="00286625"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72" w:history="1">
        <w:r w:rsidR="00286625" w:rsidRPr="00286625">
          <w:rPr>
            <w:rStyle w:val="Hyperlink"/>
            <w:rFonts w:cs="Arial"/>
            <w:noProof/>
          </w:rPr>
          <w:t>Bảng 9: Trang bị vốn</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_Toc135747172 \h </w:instrText>
        </w:r>
        <w:r w:rsidR="00286625" w:rsidRPr="00286625">
          <w:rPr>
            <w:noProof/>
            <w:webHidden/>
          </w:rPr>
        </w:r>
        <w:r w:rsidR="00286625" w:rsidRPr="00286625">
          <w:rPr>
            <w:noProof/>
            <w:webHidden/>
          </w:rPr>
          <w:fldChar w:fldCharType="separate"/>
        </w:r>
        <w:r w:rsidR="00B7660F">
          <w:rPr>
            <w:noProof/>
            <w:webHidden/>
          </w:rPr>
          <w:t>11</w:t>
        </w:r>
        <w:r w:rsidR="00286625"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73" w:history="1">
        <w:r w:rsidR="00286625" w:rsidRPr="00286625">
          <w:rPr>
            <w:rStyle w:val="Hyperlink"/>
            <w:rFonts w:eastAsia="Calibri" w:cs="Arial"/>
            <w:bCs/>
            <w:noProof/>
            <w:lang w:val="pt-BR"/>
          </w:rPr>
          <w:t>Bảng 10: Thông số cơ bản của lưới mành kết hợp chà</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_Toc135747173 \h </w:instrText>
        </w:r>
        <w:r w:rsidR="00286625" w:rsidRPr="00286625">
          <w:rPr>
            <w:noProof/>
            <w:webHidden/>
          </w:rPr>
        </w:r>
        <w:r w:rsidR="00286625" w:rsidRPr="00286625">
          <w:rPr>
            <w:noProof/>
            <w:webHidden/>
          </w:rPr>
          <w:fldChar w:fldCharType="separate"/>
        </w:r>
        <w:r w:rsidR="00B7660F">
          <w:rPr>
            <w:noProof/>
            <w:webHidden/>
          </w:rPr>
          <w:t>11</w:t>
        </w:r>
        <w:r w:rsidR="00286625"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74" w:history="1">
        <w:r w:rsidR="00286625" w:rsidRPr="00286625">
          <w:rPr>
            <w:rStyle w:val="Hyperlink"/>
            <w:rFonts w:eastAsia="Calibri" w:cs="Arial"/>
            <w:bCs/>
            <w:noProof/>
            <w:lang w:val="pt-BR"/>
          </w:rPr>
          <w:t>Bảng 11: Thông số cơ bản của lưới mành kết hợp ánh sáng</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_Toc135747174 \h </w:instrText>
        </w:r>
        <w:r w:rsidR="00286625" w:rsidRPr="00286625">
          <w:rPr>
            <w:noProof/>
            <w:webHidden/>
          </w:rPr>
        </w:r>
        <w:r w:rsidR="00286625" w:rsidRPr="00286625">
          <w:rPr>
            <w:noProof/>
            <w:webHidden/>
          </w:rPr>
          <w:fldChar w:fldCharType="separate"/>
        </w:r>
        <w:r w:rsidR="00B7660F">
          <w:rPr>
            <w:noProof/>
            <w:webHidden/>
          </w:rPr>
          <w:t>12</w:t>
        </w:r>
        <w:r w:rsidR="00286625"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75" w:history="1">
        <w:r w:rsidR="00286625" w:rsidRPr="00286625">
          <w:rPr>
            <w:rStyle w:val="Hyperlink"/>
            <w:noProof/>
            <w:lang w:val="vi-VN"/>
          </w:rPr>
          <w:t>Bảng 12: Số mẫu điều tra bổ sung</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_Toc135747175 \h </w:instrText>
        </w:r>
        <w:r w:rsidR="00286625" w:rsidRPr="00286625">
          <w:rPr>
            <w:noProof/>
            <w:webHidden/>
          </w:rPr>
        </w:r>
        <w:r w:rsidR="00286625" w:rsidRPr="00286625">
          <w:rPr>
            <w:noProof/>
            <w:webHidden/>
          </w:rPr>
          <w:fldChar w:fldCharType="separate"/>
        </w:r>
        <w:r w:rsidR="00B7660F">
          <w:rPr>
            <w:noProof/>
            <w:webHidden/>
          </w:rPr>
          <w:t>22</w:t>
        </w:r>
        <w:r w:rsidR="00286625"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76" w:history="1">
        <w:r w:rsidR="00286625" w:rsidRPr="00286625">
          <w:rPr>
            <w:rStyle w:val="Hyperlink"/>
            <w:noProof/>
          </w:rPr>
          <w:t>Bảng 13: Quan hệ giữa U1 và S</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_Toc135747176 \h </w:instrText>
        </w:r>
        <w:r w:rsidR="00286625" w:rsidRPr="00286625">
          <w:rPr>
            <w:noProof/>
            <w:webHidden/>
          </w:rPr>
        </w:r>
        <w:r w:rsidR="00286625" w:rsidRPr="00286625">
          <w:rPr>
            <w:noProof/>
            <w:webHidden/>
          </w:rPr>
          <w:fldChar w:fldCharType="separate"/>
        </w:r>
        <w:r w:rsidR="00B7660F">
          <w:rPr>
            <w:noProof/>
            <w:webHidden/>
          </w:rPr>
          <w:t>25</w:t>
        </w:r>
        <w:r w:rsidR="00286625"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77" w:history="1">
        <w:r w:rsidR="00286625" w:rsidRPr="00286625">
          <w:rPr>
            <w:rStyle w:val="Hyperlink"/>
            <w:rFonts w:eastAsia="Calibri" w:cs="Arial"/>
            <w:bCs/>
            <w:noProof/>
            <w:lang w:val="pt-BR"/>
          </w:rPr>
          <w:t>Bảng 14: Năng suất khai thác của đội tàu lưới mành kết hợp chà</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_Toc135747177 \h </w:instrText>
        </w:r>
        <w:r w:rsidR="00286625" w:rsidRPr="00286625">
          <w:rPr>
            <w:noProof/>
            <w:webHidden/>
          </w:rPr>
        </w:r>
        <w:r w:rsidR="00286625" w:rsidRPr="00286625">
          <w:rPr>
            <w:noProof/>
            <w:webHidden/>
          </w:rPr>
          <w:fldChar w:fldCharType="separate"/>
        </w:r>
        <w:r w:rsidR="00B7660F">
          <w:rPr>
            <w:noProof/>
            <w:webHidden/>
          </w:rPr>
          <w:t>27</w:t>
        </w:r>
        <w:r w:rsidR="00286625"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78" w:history="1">
        <w:r w:rsidR="00286625" w:rsidRPr="00286625">
          <w:rPr>
            <w:rStyle w:val="Hyperlink"/>
            <w:rFonts w:eastAsia="Calibri" w:cs="Arial"/>
            <w:bCs/>
            <w:noProof/>
            <w:lang w:val="pt-BR"/>
          </w:rPr>
          <w:t>Bảng 15: Hiệu quả kinh tế của đội tàu lưới mành kết hợp chà</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_Toc135747178 \h </w:instrText>
        </w:r>
        <w:r w:rsidR="00286625" w:rsidRPr="00286625">
          <w:rPr>
            <w:noProof/>
            <w:webHidden/>
          </w:rPr>
        </w:r>
        <w:r w:rsidR="00286625" w:rsidRPr="00286625">
          <w:rPr>
            <w:noProof/>
            <w:webHidden/>
          </w:rPr>
          <w:fldChar w:fldCharType="separate"/>
        </w:r>
        <w:r w:rsidR="00B7660F">
          <w:rPr>
            <w:noProof/>
            <w:webHidden/>
          </w:rPr>
          <w:t>28</w:t>
        </w:r>
        <w:r w:rsidR="00286625"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79" w:history="1">
        <w:r w:rsidR="00286625" w:rsidRPr="00286625">
          <w:rPr>
            <w:rStyle w:val="Hyperlink"/>
            <w:rFonts w:eastAsia="Calibri" w:cs="Arial"/>
            <w:bCs/>
            <w:noProof/>
            <w:lang w:val="pt-BR"/>
          </w:rPr>
          <w:t>Bảng 16: Doanh lợi nghề lưới mành</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_Toc135747179 \h </w:instrText>
        </w:r>
        <w:r w:rsidR="00286625" w:rsidRPr="00286625">
          <w:rPr>
            <w:noProof/>
            <w:webHidden/>
          </w:rPr>
        </w:r>
        <w:r w:rsidR="00286625" w:rsidRPr="00286625">
          <w:rPr>
            <w:noProof/>
            <w:webHidden/>
          </w:rPr>
          <w:fldChar w:fldCharType="separate"/>
        </w:r>
        <w:r w:rsidR="00B7660F">
          <w:rPr>
            <w:noProof/>
            <w:webHidden/>
          </w:rPr>
          <w:t>28</w:t>
        </w:r>
        <w:r w:rsidR="00286625"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80" w:history="1">
        <w:r w:rsidR="00286625" w:rsidRPr="00286625">
          <w:rPr>
            <w:rStyle w:val="Hyperlink"/>
            <w:rFonts w:eastAsia="Calibri" w:cs="Arial"/>
            <w:bCs/>
            <w:noProof/>
          </w:rPr>
          <w:t>Bảng 17: Xác định kích thước mắt lưới của lưới mành kết hợp chà</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_Toc135747180 \h </w:instrText>
        </w:r>
        <w:r w:rsidR="00286625" w:rsidRPr="00286625">
          <w:rPr>
            <w:noProof/>
            <w:webHidden/>
          </w:rPr>
        </w:r>
        <w:r w:rsidR="00286625" w:rsidRPr="00286625">
          <w:rPr>
            <w:noProof/>
            <w:webHidden/>
          </w:rPr>
          <w:fldChar w:fldCharType="separate"/>
        </w:r>
        <w:r w:rsidR="00B7660F">
          <w:rPr>
            <w:noProof/>
            <w:webHidden/>
          </w:rPr>
          <w:t>29</w:t>
        </w:r>
        <w:r w:rsidR="00286625"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81" w:history="1">
        <w:r w:rsidR="00286625" w:rsidRPr="00286625">
          <w:rPr>
            <w:rStyle w:val="Hyperlink"/>
            <w:noProof/>
            <w:lang w:val="pt-BR"/>
          </w:rPr>
          <w:t>Bảng 18: Lựa chọn thông số kích thước cơ bản lưới mành kết hợp chà</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_Toc135747181 \h </w:instrText>
        </w:r>
        <w:r w:rsidR="00286625" w:rsidRPr="00286625">
          <w:rPr>
            <w:noProof/>
            <w:webHidden/>
          </w:rPr>
        </w:r>
        <w:r w:rsidR="00286625" w:rsidRPr="00286625">
          <w:rPr>
            <w:noProof/>
            <w:webHidden/>
          </w:rPr>
          <w:fldChar w:fldCharType="separate"/>
        </w:r>
        <w:r w:rsidR="00B7660F">
          <w:rPr>
            <w:noProof/>
            <w:webHidden/>
          </w:rPr>
          <w:t>31</w:t>
        </w:r>
        <w:r w:rsidR="00286625"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82" w:history="1">
        <w:r w:rsidR="00286625" w:rsidRPr="00286625">
          <w:rPr>
            <w:rStyle w:val="Hyperlink"/>
            <w:noProof/>
            <w:lang w:val="pt-BR"/>
          </w:rPr>
          <w:t>Bảng 19: Năng suất khai thác đội tàu lưới mành kết hợp ánh sáng</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_Toc135747182 \h </w:instrText>
        </w:r>
        <w:r w:rsidR="00286625" w:rsidRPr="00286625">
          <w:rPr>
            <w:noProof/>
            <w:webHidden/>
          </w:rPr>
        </w:r>
        <w:r w:rsidR="00286625" w:rsidRPr="00286625">
          <w:rPr>
            <w:noProof/>
            <w:webHidden/>
          </w:rPr>
          <w:fldChar w:fldCharType="separate"/>
        </w:r>
        <w:r w:rsidR="00B7660F">
          <w:rPr>
            <w:noProof/>
            <w:webHidden/>
          </w:rPr>
          <w:t>33</w:t>
        </w:r>
        <w:r w:rsidR="00286625"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83" w:history="1">
        <w:r w:rsidR="00286625" w:rsidRPr="00286625">
          <w:rPr>
            <w:rStyle w:val="Hyperlink"/>
            <w:noProof/>
            <w:lang w:val="pt-BR"/>
          </w:rPr>
          <w:t>Bảng 20: Hiệu quả kinh tế đội tàu lưới mành kết hợp ánh sáng</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_Toc135747183 \h </w:instrText>
        </w:r>
        <w:r w:rsidR="00286625" w:rsidRPr="00286625">
          <w:rPr>
            <w:noProof/>
            <w:webHidden/>
          </w:rPr>
        </w:r>
        <w:r w:rsidR="00286625" w:rsidRPr="00286625">
          <w:rPr>
            <w:noProof/>
            <w:webHidden/>
          </w:rPr>
          <w:fldChar w:fldCharType="separate"/>
        </w:r>
        <w:r w:rsidR="00B7660F">
          <w:rPr>
            <w:noProof/>
            <w:webHidden/>
          </w:rPr>
          <w:t>33</w:t>
        </w:r>
        <w:r w:rsidR="00286625"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84" w:history="1">
        <w:r w:rsidR="00286625" w:rsidRPr="00286625">
          <w:rPr>
            <w:rStyle w:val="Hyperlink"/>
            <w:noProof/>
            <w:lang w:val="pt-BR"/>
          </w:rPr>
          <w:t>Bảng 21: Doanh lợi nghề lưới mành kết hợp ánh sáng</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_Toc135747184 \h </w:instrText>
        </w:r>
        <w:r w:rsidR="00286625" w:rsidRPr="00286625">
          <w:rPr>
            <w:noProof/>
            <w:webHidden/>
          </w:rPr>
        </w:r>
        <w:r w:rsidR="00286625" w:rsidRPr="00286625">
          <w:rPr>
            <w:noProof/>
            <w:webHidden/>
          </w:rPr>
          <w:fldChar w:fldCharType="separate"/>
        </w:r>
        <w:r w:rsidR="00B7660F">
          <w:rPr>
            <w:noProof/>
            <w:webHidden/>
          </w:rPr>
          <w:t>33</w:t>
        </w:r>
        <w:r w:rsidR="00286625"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85" w:history="1">
        <w:r w:rsidR="00286625" w:rsidRPr="00286625">
          <w:rPr>
            <w:rStyle w:val="Hyperlink"/>
            <w:rFonts w:eastAsia="Calibri" w:cs="Arial"/>
            <w:bCs/>
            <w:noProof/>
            <w:lang w:val="vi-VN"/>
          </w:rPr>
          <w:t>Bảng 22: Xác định kích thước mắt lưới lưới mành kết hợp ánh sáng</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_Toc135747185 \h </w:instrText>
        </w:r>
        <w:r w:rsidR="00286625" w:rsidRPr="00286625">
          <w:rPr>
            <w:noProof/>
            <w:webHidden/>
          </w:rPr>
        </w:r>
        <w:r w:rsidR="00286625" w:rsidRPr="00286625">
          <w:rPr>
            <w:noProof/>
            <w:webHidden/>
          </w:rPr>
          <w:fldChar w:fldCharType="separate"/>
        </w:r>
        <w:r w:rsidR="00B7660F">
          <w:rPr>
            <w:noProof/>
            <w:webHidden/>
          </w:rPr>
          <w:t>35</w:t>
        </w:r>
        <w:r w:rsidR="00286625"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86" w:history="1">
        <w:r w:rsidR="00286625" w:rsidRPr="00286625">
          <w:rPr>
            <w:rStyle w:val="Hyperlink"/>
            <w:noProof/>
            <w:lang w:val="vi-VN"/>
          </w:rPr>
          <w:t>Bảng 23: Lựa chọn thông số kích thước cơ bản lưới mành kết hợp ánh sáng</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_Toc135747186 \h </w:instrText>
        </w:r>
        <w:r w:rsidR="00286625" w:rsidRPr="00286625">
          <w:rPr>
            <w:noProof/>
            <w:webHidden/>
          </w:rPr>
        </w:r>
        <w:r w:rsidR="00286625" w:rsidRPr="00286625">
          <w:rPr>
            <w:noProof/>
            <w:webHidden/>
          </w:rPr>
          <w:fldChar w:fldCharType="separate"/>
        </w:r>
        <w:r w:rsidR="00B7660F">
          <w:rPr>
            <w:noProof/>
            <w:webHidden/>
          </w:rPr>
          <w:t>37</w:t>
        </w:r>
        <w:r w:rsidR="00286625"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87" w:history="1">
        <w:r w:rsidR="00286625" w:rsidRPr="00286625">
          <w:rPr>
            <w:rStyle w:val="Hyperlink"/>
            <w:noProof/>
            <w:lang w:val="pt-BR"/>
          </w:rPr>
          <w:t>Bảng 24: Thông số cơ bản áo lưới mành kết hợp chà</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_Toc135747187 \h </w:instrText>
        </w:r>
        <w:r w:rsidR="00286625" w:rsidRPr="00286625">
          <w:rPr>
            <w:noProof/>
            <w:webHidden/>
          </w:rPr>
        </w:r>
        <w:r w:rsidR="00286625" w:rsidRPr="00286625">
          <w:rPr>
            <w:noProof/>
            <w:webHidden/>
          </w:rPr>
          <w:fldChar w:fldCharType="separate"/>
        </w:r>
        <w:r w:rsidR="00B7660F">
          <w:rPr>
            <w:noProof/>
            <w:webHidden/>
          </w:rPr>
          <w:t>39</w:t>
        </w:r>
        <w:r w:rsidR="00286625"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88" w:history="1">
        <w:r w:rsidR="00286625" w:rsidRPr="00286625">
          <w:rPr>
            <w:rStyle w:val="Hyperlink"/>
            <w:noProof/>
          </w:rPr>
          <w:t>Bảng 25: Phụ tùng kèm theo lưới mành kết hợp chà</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_Toc135747188 \h </w:instrText>
        </w:r>
        <w:r w:rsidR="00286625" w:rsidRPr="00286625">
          <w:rPr>
            <w:noProof/>
            <w:webHidden/>
          </w:rPr>
        </w:r>
        <w:r w:rsidR="00286625" w:rsidRPr="00286625">
          <w:rPr>
            <w:noProof/>
            <w:webHidden/>
          </w:rPr>
          <w:fldChar w:fldCharType="separate"/>
        </w:r>
        <w:r w:rsidR="00B7660F">
          <w:rPr>
            <w:noProof/>
            <w:webHidden/>
          </w:rPr>
          <w:t>40</w:t>
        </w:r>
        <w:r w:rsidR="00286625" w:rsidRPr="00286625">
          <w:rPr>
            <w:noProof/>
            <w:webHidden/>
          </w:rPr>
          <w:fldChar w:fldCharType="end"/>
        </w:r>
      </w:hyperlink>
    </w:p>
    <w:p w:rsidR="00286625" w:rsidRPr="00286625" w:rsidRDefault="008D0749" w:rsidP="00286625">
      <w:pPr>
        <w:pStyle w:val="TableofFigures"/>
        <w:tabs>
          <w:tab w:val="right" w:leader="dot" w:pos="9204"/>
        </w:tabs>
        <w:rPr>
          <w:rFonts w:asciiTheme="minorHAnsi" w:eastAsiaTheme="minorEastAsia" w:hAnsiTheme="minorHAnsi"/>
          <w:noProof/>
        </w:rPr>
      </w:pPr>
      <w:hyperlink w:anchor="_Toc135747189" w:history="1">
        <w:r w:rsidR="00286625" w:rsidRPr="00286625">
          <w:rPr>
            <w:rStyle w:val="Hyperlink"/>
            <w:noProof/>
            <w:lang w:val="nl-NL"/>
          </w:rPr>
          <w:t>Bảng 26: Thông số áo lưới mành kết hợp ánh sáng</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_Toc135747189 \h </w:instrText>
        </w:r>
        <w:r w:rsidR="00286625" w:rsidRPr="00286625">
          <w:rPr>
            <w:noProof/>
            <w:webHidden/>
          </w:rPr>
        </w:r>
        <w:r w:rsidR="00286625" w:rsidRPr="00286625">
          <w:rPr>
            <w:noProof/>
            <w:webHidden/>
          </w:rPr>
          <w:fldChar w:fldCharType="separate"/>
        </w:r>
        <w:r w:rsidR="00B7660F">
          <w:rPr>
            <w:noProof/>
            <w:webHidden/>
          </w:rPr>
          <w:t>42</w:t>
        </w:r>
        <w:r w:rsidR="00286625" w:rsidRPr="00286625">
          <w:rPr>
            <w:noProof/>
            <w:webHidden/>
          </w:rPr>
          <w:fldChar w:fldCharType="end"/>
        </w:r>
      </w:hyperlink>
    </w:p>
    <w:p w:rsidR="00286625" w:rsidRDefault="008D0749" w:rsidP="00286625">
      <w:pPr>
        <w:pStyle w:val="TableofFigures"/>
        <w:tabs>
          <w:tab w:val="right" w:leader="dot" w:pos="9204"/>
        </w:tabs>
        <w:rPr>
          <w:rFonts w:asciiTheme="minorHAnsi" w:eastAsiaTheme="minorEastAsia" w:hAnsiTheme="minorHAnsi"/>
          <w:noProof/>
        </w:rPr>
      </w:pPr>
      <w:hyperlink w:anchor="_Toc135747190" w:history="1">
        <w:r w:rsidR="00286625" w:rsidRPr="00286625">
          <w:rPr>
            <w:rStyle w:val="Hyperlink"/>
            <w:noProof/>
            <w:lang w:val="pt-BR"/>
          </w:rPr>
          <w:t>Bảng 27: Phụ tùng kèm theo lưới mành kết hợp ánh sáng</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_Toc135747190 \h </w:instrText>
        </w:r>
        <w:r w:rsidR="00286625" w:rsidRPr="00286625">
          <w:rPr>
            <w:noProof/>
            <w:webHidden/>
          </w:rPr>
        </w:r>
        <w:r w:rsidR="00286625" w:rsidRPr="00286625">
          <w:rPr>
            <w:noProof/>
            <w:webHidden/>
          </w:rPr>
          <w:fldChar w:fldCharType="separate"/>
        </w:r>
        <w:r w:rsidR="00B7660F">
          <w:rPr>
            <w:noProof/>
            <w:webHidden/>
          </w:rPr>
          <w:t>42</w:t>
        </w:r>
        <w:r w:rsidR="00286625" w:rsidRPr="00286625">
          <w:rPr>
            <w:noProof/>
            <w:webHidden/>
          </w:rPr>
          <w:fldChar w:fldCharType="end"/>
        </w:r>
      </w:hyperlink>
    </w:p>
    <w:p w:rsidR="0023450A" w:rsidRDefault="00286625" w:rsidP="00286625">
      <w:pPr>
        <w:pStyle w:val="Heading1"/>
      </w:pPr>
      <w:r>
        <w:fldChar w:fldCharType="end"/>
      </w:r>
      <w:r w:rsidR="0023450A">
        <w:br w:type="page"/>
      </w:r>
    </w:p>
    <w:p w:rsidR="008B4F8B" w:rsidRPr="005E59C9" w:rsidRDefault="008B4F8B" w:rsidP="00B76897">
      <w:pPr>
        <w:pStyle w:val="Heading1"/>
      </w:pPr>
      <w:bookmarkStart w:id="16" w:name="_Toc135749863"/>
      <w:r w:rsidRPr="005E59C9">
        <w:lastRenderedPageBreak/>
        <w:t>DANH MỤC HÌNH</w:t>
      </w:r>
      <w:bookmarkEnd w:id="13"/>
      <w:bookmarkEnd w:id="14"/>
      <w:bookmarkEnd w:id="15"/>
      <w:bookmarkEnd w:id="16"/>
    </w:p>
    <w:p w:rsidR="00286625" w:rsidRPr="00286625" w:rsidRDefault="00286625">
      <w:pPr>
        <w:pStyle w:val="TableofFigures"/>
        <w:tabs>
          <w:tab w:val="right" w:leader="dot" w:pos="9204"/>
        </w:tabs>
        <w:rPr>
          <w:rFonts w:asciiTheme="minorHAnsi" w:eastAsiaTheme="minorEastAsia" w:hAnsiTheme="minorHAnsi"/>
          <w:noProof/>
        </w:rPr>
      </w:pPr>
      <w:r w:rsidRPr="00286625">
        <w:fldChar w:fldCharType="begin"/>
      </w:r>
      <w:r w:rsidRPr="00286625">
        <w:instrText xml:space="preserve"> TOC \h \z \c "Hình" </w:instrText>
      </w:r>
      <w:r w:rsidRPr="00286625">
        <w:fldChar w:fldCharType="separate"/>
      </w:r>
      <w:hyperlink w:anchor="_Toc135747271" w:history="1">
        <w:r w:rsidRPr="00286625">
          <w:rPr>
            <w:rStyle w:val="Hyperlink"/>
            <w:noProof/>
            <w:lang w:val="de-DE"/>
          </w:rPr>
          <w:t>Hình 1: Bản vẽ tổng thể và phương pháp khai thác lưới mành kết hợp ánh sáng ở Nhật Bản</w:t>
        </w:r>
        <w:r w:rsidRPr="00286625">
          <w:rPr>
            <w:noProof/>
            <w:webHidden/>
          </w:rPr>
          <w:tab/>
        </w:r>
        <w:r w:rsidRPr="00286625">
          <w:rPr>
            <w:noProof/>
            <w:webHidden/>
          </w:rPr>
          <w:fldChar w:fldCharType="begin"/>
        </w:r>
        <w:r w:rsidRPr="00286625">
          <w:rPr>
            <w:noProof/>
            <w:webHidden/>
          </w:rPr>
          <w:instrText xml:space="preserve"> PAGEREF _Toc135747271 \h </w:instrText>
        </w:r>
        <w:r w:rsidRPr="00286625">
          <w:rPr>
            <w:noProof/>
            <w:webHidden/>
          </w:rPr>
        </w:r>
        <w:r w:rsidRPr="00286625">
          <w:rPr>
            <w:noProof/>
            <w:webHidden/>
          </w:rPr>
          <w:fldChar w:fldCharType="separate"/>
        </w:r>
        <w:r w:rsidR="00B7660F">
          <w:rPr>
            <w:noProof/>
            <w:webHidden/>
          </w:rPr>
          <w:t>2</w:t>
        </w:r>
        <w:r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72" w:history="1">
        <w:r w:rsidR="00286625" w:rsidRPr="00286625">
          <w:rPr>
            <w:rStyle w:val="Hyperlink"/>
            <w:noProof/>
            <w:lang w:val="de-DE"/>
          </w:rPr>
          <w:t>Hình 2: Bản vẽ tổng thể và phương pháp khai thác lưới mành kết hợp ánh sáng ở Thái Lan</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_Toc135747272 \h </w:instrText>
        </w:r>
        <w:r w:rsidR="00286625" w:rsidRPr="00286625">
          <w:rPr>
            <w:noProof/>
            <w:webHidden/>
          </w:rPr>
        </w:r>
        <w:r w:rsidR="00286625" w:rsidRPr="00286625">
          <w:rPr>
            <w:noProof/>
            <w:webHidden/>
          </w:rPr>
          <w:fldChar w:fldCharType="separate"/>
        </w:r>
        <w:r w:rsidR="00B7660F">
          <w:rPr>
            <w:noProof/>
            <w:webHidden/>
          </w:rPr>
          <w:t>2</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73" w:history="1">
        <w:r w:rsidR="00286625" w:rsidRPr="00286625">
          <w:rPr>
            <w:rStyle w:val="Hyperlink"/>
            <w:noProof/>
            <w:sz w:val="21"/>
            <w:lang w:val="de-DE"/>
          </w:rPr>
          <w:t>Hình 3: Bản vẽ tổng thể và phương pháp khai thác lưới mành kết hợp ánh sáng ở Philippines</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_Toc135747273 \h </w:instrText>
        </w:r>
        <w:r w:rsidR="00286625" w:rsidRPr="00286625">
          <w:rPr>
            <w:noProof/>
            <w:webHidden/>
          </w:rPr>
        </w:r>
        <w:r w:rsidR="00286625" w:rsidRPr="00286625">
          <w:rPr>
            <w:noProof/>
            <w:webHidden/>
          </w:rPr>
          <w:fldChar w:fldCharType="separate"/>
        </w:r>
        <w:r w:rsidR="00B7660F">
          <w:rPr>
            <w:noProof/>
            <w:webHidden/>
          </w:rPr>
          <w:t>3</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74" w:history="1">
        <w:r w:rsidR="00286625" w:rsidRPr="00286625">
          <w:rPr>
            <w:rStyle w:val="Hyperlink"/>
            <w:noProof/>
            <w:lang w:val="de-DE"/>
          </w:rPr>
          <w:t>Hình 4: Bản vẽ tổng thể và phương pháp khai thác lưới mành kết hợp chà ở Philippines</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_Toc135747274 \h </w:instrText>
        </w:r>
        <w:r w:rsidR="00286625" w:rsidRPr="00286625">
          <w:rPr>
            <w:noProof/>
            <w:webHidden/>
          </w:rPr>
        </w:r>
        <w:r w:rsidR="00286625" w:rsidRPr="00286625">
          <w:rPr>
            <w:noProof/>
            <w:webHidden/>
          </w:rPr>
          <w:fldChar w:fldCharType="separate"/>
        </w:r>
        <w:r w:rsidR="00B7660F">
          <w:rPr>
            <w:noProof/>
            <w:webHidden/>
          </w:rPr>
          <w:t>3</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75" w:history="1">
        <w:r w:rsidR="00286625" w:rsidRPr="00286625">
          <w:rPr>
            <w:rStyle w:val="Hyperlink"/>
            <w:noProof/>
            <w:lang w:val="de-DE"/>
          </w:rPr>
          <w:t>Hình 5: Bản vẽ khai triển và phương pháp khai thác lưới mành kết hợp chà ở Malaysia</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_Toc135747275 \h </w:instrText>
        </w:r>
        <w:r w:rsidR="00286625" w:rsidRPr="00286625">
          <w:rPr>
            <w:noProof/>
            <w:webHidden/>
          </w:rPr>
        </w:r>
        <w:r w:rsidR="00286625" w:rsidRPr="00286625">
          <w:rPr>
            <w:noProof/>
            <w:webHidden/>
          </w:rPr>
          <w:fldChar w:fldCharType="separate"/>
        </w:r>
        <w:r w:rsidR="00B7660F">
          <w:rPr>
            <w:noProof/>
            <w:webHidden/>
          </w:rPr>
          <w:t>3</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76" w:history="1">
        <w:r w:rsidR="00286625" w:rsidRPr="00286625">
          <w:rPr>
            <w:rStyle w:val="Hyperlink"/>
            <w:noProof/>
          </w:rPr>
          <w:t>Hình 6: Cấu tạo vòng khuyên chính</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_Toc135747276 \h </w:instrText>
        </w:r>
        <w:r w:rsidR="00286625" w:rsidRPr="00286625">
          <w:rPr>
            <w:noProof/>
            <w:webHidden/>
          </w:rPr>
        </w:r>
        <w:r w:rsidR="00286625" w:rsidRPr="00286625">
          <w:rPr>
            <w:noProof/>
            <w:webHidden/>
          </w:rPr>
          <w:fldChar w:fldCharType="separate"/>
        </w:r>
        <w:r w:rsidR="00B7660F">
          <w:rPr>
            <w:noProof/>
            <w:webHidden/>
          </w:rPr>
          <w:t>12</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77" w:history="1">
        <w:r w:rsidR="00286625" w:rsidRPr="00286625">
          <w:rPr>
            <w:rStyle w:val="Hyperlink"/>
            <w:noProof/>
          </w:rPr>
          <w:t>Hình 7: Lắp ráp vòng khuyên chính</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_Toc135747277 \h </w:instrText>
        </w:r>
        <w:r w:rsidR="00286625" w:rsidRPr="00286625">
          <w:rPr>
            <w:noProof/>
            <w:webHidden/>
          </w:rPr>
        </w:r>
        <w:r w:rsidR="00286625" w:rsidRPr="00286625">
          <w:rPr>
            <w:noProof/>
            <w:webHidden/>
          </w:rPr>
          <w:fldChar w:fldCharType="separate"/>
        </w:r>
        <w:r w:rsidR="00B7660F">
          <w:rPr>
            <w:noProof/>
            <w:webHidden/>
          </w:rPr>
          <w:t>12</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78" w:history="1">
        <w:r w:rsidR="00286625" w:rsidRPr="00286625">
          <w:rPr>
            <w:rStyle w:val="Hyperlink"/>
            <w:noProof/>
          </w:rPr>
          <w:t>Hình 8: Lắp ráp đá dằn (neo) và mối liên kết chốt giật</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_Toc135747278 \h </w:instrText>
        </w:r>
        <w:r w:rsidR="00286625" w:rsidRPr="00286625">
          <w:rPr>
            <w:noProof/>
            <w:webHidden/>
          </w:rPr>
        </w:r>
        <w:r w:rsidR="00286625" w:rsidRPr="00286625">
          <w:rPr>
            <w:noProof/>
            <w:webHidden/>
          </w:rPr>
          <w:fldChar w:fldCharType="separate"/>
        </w:r>
        <w:r w:rsidR="00B7660F">
          <w:rPr>
            <w:noProof/>
            <w:webHidden/>
          </w:rPr>
          <w:t>13</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79" w:history="1">
        <w:r w:rsidR="00286625" w:rsidRPr="00286625">
          <w:rPr>
            <w:rStyle w:val="Hyperlink"/>
            <w:noProof/>
          </w:rPr>
          <w:t>Hình 9: Cấu tạo phao</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_Toc135747279 \h </w:instrText>
        </w:r>
        <w:r w:rsidR="00286625" w:rsidRPr="00286625">
          <w:rPr>
            <w:noProof/>
            <w:webHidden/>
          </w:rPr>
        </w:r>
        <w:r w:rsidR="00286625" w:rsidRPr="00286625">
          <w:rPr>
            <w:noProof/>
            <w:webHidden/>
          </w:rPr>
          <w:fldChar w:fldCharType="separate"/>
        </w:r>
        <w:r w:rsidR="00B7660F">
          <w:rPr>
            <w:noProof/>
            <w:webHidden/>
          </w:rPr>
          <w:t>13</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80" w:history="1">
        <w:r w:rsidR="00286625" w:rsidRPr="00286625">
          <w:rPr>
            <w:rStyle w:val="Hyperlink"/>
            <w:noProof/>
          </w:rPr>
          <w:t>Hình 10: Sơ đồ bố trí lắp ráp phao với giềng giữa</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_Toc135747280 \h </w:instrText>
        </w:r>
        <w:r w:rsidR="00286625" w:rsidRPr="00286625">
          <w:rPr>
            <w:noProof/>
            <w:webHidden/>
          </w:rPr>
        </w:r>
        <w:r w:rsidR="00286625" w:rsidRPr="00286625">
          <w:rPr>
            <w:noProof/>
            <w:webHidden/>
          </w:rPr>
          <w:fldChar w:fldCharType="separate"/>
        </w:r>
        <w:r w:rsidR="00B7660F">
          <w:rPr>
            <w:noProof/>
            <w:webHidden/>
          </w:rPr>
          <w:t>13</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81" w:history="1">
        <w:r w:rsidR="00286625" w:rsidRPr="00286625">
          <w:rPr>
            <w:rStyle w:val="Hyperlink"/>
            <w:noProof/>
          </w:rPr>
          <w:t>Hình 11: Lắp ráp phao với giềng giữa</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_Toc135747281 \h </w:instrText>
        </w:r>
        <w:r w:rsidR="00286625" w:rsidRPr="00286625">
          <w:rPr>
            <w:noProof/>
            <w:webHidden/>
          </w:rPr>
        </w:r>
        <w:r w:rsidR="00286625" w:rsidRPr="00286625">
          <w:rPr>
            <w:noProof/>
            <w:webHidden/>
          </w:rPr>
          <w:fldChar w:fldCharType="separate"/>
        </w:r>
        <w:r w:rsidR="00B7660F">
          <w:rPr>
            <w:noProof/>
            <w:webHidden/>
          </w:rPr>
          <w:t>14</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82" w:history="1">
        <w:r w:rsidR="00286625" w:rsidRPr="00286625">
          <w:rPr>
            <w:rStyle w:val="Hyperlink"/>
            <w:noProof/>
          </w:rPr>
          <w:t>Hình 12: Lắp ráp phao cốc</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_Toc135747282 \h </w:instrText>
        </w:r>
        <w:r w:rsidR="00286625" w:rsidRPr="00286625">
          <w:rPr>
            <w:noProof/>
            <w:webHidden/>
          </w:rPr>
        </w:r>
        <w:r w:rsidR="00286625" w:rsidRPr="00286625">
          <w:rPr>
            <w:noProof/>
            <w:webHidden/>
          </w:rPr>
          <w:fldChar w:fldCharType="separate"/>
        </w:r>
        <w:r w:rsidR="00B7660F">
          <w:rPr>
            <w:noProof/>
            <w:webHidden/>
          </w:rPr>
          <w:t>14</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83" w:history="1">
        <w:r w:rsidR="00286625" w:rsidRPr="00286625">
          <w:rPr>
            <w:rStyle w:val="Hyperlink"/>
            <w:noProof/>
          </w:rPr>
          <w:t>Hình 13: Ghép các tấm lưới phần thân, chao và đụt theo chiều dọc</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_Toc135747283 \h </w:instrText>
        </w:r>
        <w:r w:rsidR="00286625" w:rsidRPr="00286625">
          <w:rPr>
            <w:noProof/>
            <w:webHidden/>
          </w:rPr>
        </w:r>
        <w:r w:rsidR="00286625" w:rsidRPr="00286625">
          <w:rPr>
            <w:noProof/>
            <w:webHidden/>
          </w:rPr>
          <w:fldChar w:fldCharType="separate"/>
        </w:r>
        <w:r w:rsidR="00B7660F">
          <w:rPr>
            <w:noProof/>
            <w:webHidden/>
          </w:rPr>
          <w:t>14</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84" w:history="1">
        <w:r w:rsidR="00286625" w:rsidRPr="00286625">
          <w:rPr>
            <w:rStyle w:val="Hyperlink"/>
            <w:noProof/>
          </w:rPr>
          <w:t>Hình 14: Ghép các tấm lưới phần thân, chao và đụt theo chiều ngang</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_Toc135747284 \h </w:instrText>
        </w:r>
        <w:r w:rsidR="00286625" w:rsidRPr="00286625">
          <w:rPr>
            <w:noProof/>
            <w:webHidden/>
          </w:rPr>
        </w:r>
        <w:r w:rsidR="00286625" w:rsidRPr="00286625">
          <w:rPr>
            <w:noProof/>
            <w:webHidden/>
          </w:rPr>
          <w:fldChar w:fldCharType="separate"/>
        </w:r>
        <w:r w:rsidR="00B7660F">
          <w:rPr>
            <w:noProof/>
            <w:webHidden/>
          </w:rPr>
          <w:t>15</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85" w:history="1">
        <w:r w:rsidR="00286625" w:rsidRPr="00286625">
          <w:rPr>
            <w:rStyle w:val="Hyperlink"/>
            <w:noProof/>
          </w:rPr>
          <w:t>Hình 15: Ghép thân lưới 1 với thân lưới 2</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_Toc135747285 \h </w:instrText>
        </w:r>
        <w:r w:rsidR="00286625" w:rsidRPr="00286625">
          <w:rPr>
            <w:noProof/>
            <w:webHidden/>
          </w:rPr>
        </w:r>
        <w:r w:rsidR="00286625" w:rsidRPr="00286625">
          <w:rPr>
            <w:noProof/>
            <w:webHidden/>
          </w:rPr>
          <w:fldChar w:fldCharType="separate"/>
        </w:r>
        <w:r w:rsidR="00B7660F">
          <w:rPr>
            <w:noProof/>
            <w:webHidden/>
          </w:rPr>
          <w:t>15</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86" w:history="1">
        <w:r w:rsidR="00286625" w:rsidRPr="00286625">
          <w:rPr>
            <w:rStyle w:val="Hyperlink"/>
            <w:noProof/>
          </w:rPr>
          <w:t>Hình 16: Ghép thân lưới 2 với thân lưới 3 (hoặc thân lưới 3 với thân lưới 4, ..)</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_Toc135747286 \h </w:instrText>
        </w:r>
        <w:r w:rsidR="00286625" w:rsidRPr="00286625">
          <w:rPr>
            <w:noProof/>
            <w:webHidden/>
          </w:rPr>
        </w:r>
        <w:r w:rsidR="00286625" w:rsidRPr="00286625">
          <w:rPr>
            <w:noProof/>
            <w:webHidden/>
          </w:rPr>
          <w:fldChar w:fldCharType="separate"/>
        </w:r>
        <w:r w:rsidR="00B7660F">
          <w:rPr>
            <w:noProof/>
            <w:webHidden/>
          </w:rPr>
          <w:t>15</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87" w:history="1">
        <w:r w:rsidR="00286625" w:rsidRPr="00286625">
          <w:rPr>
            <w:rStyle w:val="Hyperlink"/>
            <w:noProof/>
          </w:rPr>
          <w:t>Hình 17: Sơ đồ quy trình khai thác nghề lưới mành</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_Toc135747287 \h </w:instrText>
        </w:r>
        <w:r w:rsidR="00286625" w:rsidRPr="00286625">
          <w:rPr>
            <w:noProof/>
            <w:webHidden/>
          </w:rPr>
        </w:r>
        <w:r w:rsidR="00286625" w:rsidRPr="00286625">
          <w:rPr>
            <w:noProof/>
            <w:webHidden/>
          </w:rPr>
          <w:fldChar w:fldCharType="separate"/>
        </w:r>
        <w:r w:rsidR="00B7660F">
          <w:rPr>
            <w:noProof/>
            <w:webHidden/>
          </w:rPr>
          <w:t>15</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88" w:history="1">
        <w:r w:rsidR="00286625" w:rsidRPr="00286625">
          <w:rPr>
            <w:rStyle w:val="Hyperlink"/>
            <w:noProof/>
          </w:rPr>
          <w:t>Hình 18: Tập trung cá quanh chà</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_Toc135747288 \h </w:instrText>
        </w:r>
        <w:r w:rsidR="00286625" w:rsidRPr="00286625">
          <w:rPr>
            <w:noProof/>
            <w:webHidden/>
          </w:rPr>
        </w:r>
        <w:r w:rsidR="00286625" w:rsidRPr="00286625">
          <w:rPr>
            <w:noProof/>
            <w:webHidden/>
          </w:rPr>
          <w:fldChar w:fldCharType="separate"/>
        </w:r>
        <w:r w:rsidR="00B7660F">
          <w:rPr>
            <w:noProof/>
            <w:webHidden/>
          </w:rPr>
          <w:t>16</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89" w:history="1">
        <w:r w:rsidR="00286625" w:rsidRPr="00286625">
          <w:rPr>
            <w:rStyle w:val="Hyperlink"/>
            <w:noProof/>
          </w:rPr>
          <w:t>Hình 19:Thả neo và lưới vào vị trí khai thác</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_Toc135747289 \h </w:instrText>
        </w:r>
        <w:r w:rsidR="00286625" w:rsidRPr="00286625">
          <w:rPr>
            <w:noProof/>
            <w:webHidden/>
          </w:rPr>
        </w:r>
        <w:r w:rsidR="00286625" w:rsidRPr="00286625">
          <w:rPr>
            <w:noProof/>
            <w:webHidden/>
          </w:rPr>
          <w:fldChar w:fldCharType="separate"/>
        </w:r>
        <w:r w:rsidR="00B7660F">
          <w:rPr>
            <w:noProof/>
            <w:webHidden/>
          </w:rPr>
          <w:t>16</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90" w:history="1">
        <w:r w:rsidR="00286625" w:rsidRPr="00286625">
          <w:rPr>
            <w:rStyle w:val="Hyperlink"/>
            <w:noProof/>
          </w:rPr>
          <w:t>Hình 20: Dẫn cá vào miệng lưới</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_Toc135747290 \h </w:instrText>
        </w:r>
        <w:r w:rsidR="00286625" w:rsidRPr="00286625">
          <w:rPr>
            <w:noProof/>
            <w:webHidden/>
          </w:rPr>
        </w:r>
        <w:r w:rsidR="00286625" w:rsidRPr="00286625">
          <w:rPr>
            <w:noProof/>
            <w:webHidden/>
          </w:rPr>
          <w:fldChar w:fldCharType="separate"/>
        </w:r>
        <w:r w:rsidR="00B7660F">
          <w:rPr>
            <w:noProof/>
            <w:webHidden/>
          </w:rPr>
          <w:t>16</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91" w:history="1">
        <w:r w:rsidR="00286625" w:rsidRPr="00286625">
          <w:rPr>
            <w:rStyle w:val="Hyperlink"/>
            <w:noProof/>
            <w:lang w:val="nl-NL"/>
          </w:rPr>
          <w:t>Hình 21: Thả neo và tập trung đàn cá</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_Toc135747291 \h </w:instrText>
        </w:r>
        <w:r w:rsidR="00286625" w:rsidRPr="00286625">
          <w:rPr>
            <w:noProof/>
            <w:webHidden/>
          </w:rPr>
        </w:r>
        <w:r w:rsidR="00286625" w:rsidRPr="00286625">
          <w:rPr>
            <w:noProof/>
            <w:webHidden/>
          </w:rPr>
          <w:fldChar w:fldCharType="separate"/>
        </w:r>
        <w:r w:rsidR="00B7660F">
          <w:rPr>
            <w:noProof/>
            <w:webHidden/>
          </w:rPr>
          <w:t>17</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92" w:history="1">
        <w:r w:rsidR="00286625" w:rsidRPr="00286625">
          <w:rPr>
            <w:rStyle w:val="Hyperlink"/>
            <w:noProof/>
            <w:lang w:val="nl-NL"/>
          </w:rPr>
          <w:t>Hình 22: Tập trung đàn cá quanh bè đèn</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_Toc135747292 \h </w:instrText>
        </w:r>
        <w:r w:rsidR="00286625" w:rsidRPr="00286625">
          <w:rPr>
            <w:noProof/>
            <w:webHidden/>
          </w:rPr>
        </w:r>
        <w:r w:rsidR="00286625" w:rsidRPr="00286625">
          <w:rPr>
            <w:noProof/>
            <w:webHidden/>
          </w:rPr>
          <w:fldChar w:fldCharType="separate"/>
        </w:r>
        <w:r w:rsidR="00B7660F">
          <w:rPr>
            <w:noProof/>
            <w:webHidden/>
          </w:rPr>
          <w:t>17</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93" w:history="1">
        <w:r w:rsidR="00286625" w:rsidRPr="00286625">
          <w:rPr>
            <w:rStyle w:val="Hyperlink"/>
            <w:noProof/>
            <w:lang w:val="nl-NL"/>
          </w:rPr>
          <w:t>Hình 23: Thả neo và lưới vào vị trí khai thác</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_Toc135747293 \h </w:instrText>
        </w:r>
        <w:r w:rsidR="00286625" w:rsidRPr="00286625">
          <w:rPr>
            <w:noProof/>
            <w:webHidden/>
          </w:rPr>
        </w:r>
        <w:r w:rsidR="00286625" w:rsidRPr="00286625">
          <w:rPr>
            <w:noProof/>
            <w:webHidden/>
          </w:rPr>
          <w:fldChar w:fldCharType="separate"/>
        </w:r>
        <w:r w:rsidR="00B7660F">
          <w:rPr>
            <w:noProof/>
            <w:webHidden/>
          </w:rPr>
          <w:t>17</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94" w:history="1">
        <w:r w:rsidR="00286625" w:rsidRPr="00286625">
          <w:rPr>
            <w:rStyle w:val="Hyperlink"/>
            <w:noProof/>
            <w:lang w:val="nl-NL"/>
          </w:rPr>
          <w:t>Hình 24: Dẫn cá vào miệng lưới</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_Toc135747294 \h </w:instrText>
        </w:r>
        <w:r w:rsidR="00286625" w:rsidRPr="00286625">
          <w:rPr>
            <w:noProof/>
            <w:webHidden/>
          </w:rPr>
        </w:r>
        <w:r w:rsidR="00286625" w:rsidRPr="00286625">
          <w:rPr>
            <w:noProof/>
            <w:webHidden/>
          </w:rPr>
          <w:fldChar w:fldCharType="separate"/>
        </w:r>
        <w:r w:rsidR="00B7660F">
          <w:rPr>
            <w:noProof/>
            <w:webHidden/>
          </w:rPr>
          <w:t>17</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95" w:history="1">
        <w:r w:rsidR="00286625" w:rsidRPr="00286625">
          <w:rPr>
            <w:rStyle w:val="Hyperlink"/>
            <w:noProof/>
            <w:lang w:val="nl-NL"/>
          </w:rPr>
          <w:t>Hình 25: Bố trí nhân lực trong quá trình thả lưới</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_Toc135747295 \h </w:instrText>
        </w:r>
        <w:r w:rsidR="00286625" w:rsidRPr="00286625">
          <w:rPr>
            <w:noProof/>
            <w:webHidden/>
          </w:rPr>
        </w:r>
        <w:r w:rsidR="00286625" w:rsidRPr="00286625">
          <w:rPr>
            <w:noProof/>
            <w:webHidden/>
          </w:rPr>
          <w:fldChar w:fldCharType="separate"/>
        </w:r>
        <w:r w:rsidR="00B7660F">
          <w:rPr>
            <w:noProof/>
            <w:webHidden/>
          </w:rPr>
          <w:t>18</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96" w:history="1">
        <w:r w:rsidR="00286625" w:rsidRPr="00286625">
          <w:rPr>
            <w:rStyle w:val="Hyperlink"/>
            <w:noProof/>
            <w:lang w:val="nl-NL"/>
          </w:rPr>
          <w:t>Hình 26: Bố trí nhân lực trong quá trình thu lưới</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_Toc135747296 \h </w:instrText>
        </w:r>
        <w:r w:rsidR="00286625" w:rsidRPr="00286625">
          <w:rPr>
            <w:noProof/>
            <w:webHidden/>
          </w:rPr>
        </w:r>
        <w:r w:rsidR="00286625" w:rsidRPr="00286625">
          <w:rPr>
            <w:noProof/>
            <w:webHidden/>
          </w:rPr>
          <w:fldChar w:fldCharType="separate"/>
        </w:r>
        <w:r w:rsidR="00B7660F">
          <w:rPr>
            <w:noProof/>
            <w:webHidden/>
          </w:rPr>
          <w:t>19</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97" w:history="1">
        <w:r w:rsidR="00286625" w:rsidRPr="00286625">
          <w:rPr>
            <w:rStyle w:val="Hyperlink"/>
            <w:noProof/>
          </w:rPr>
          <w:t>Hình 27: Sơ đồ qui trình cách tiếp cận xây dựng Dự thảo tiêu chuẩn</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_Toc135747297 \h </w:instrText>
        </w:r>
        <w:r w:rsidR="00286625" w:rsidRPr="00286625">
          <w:rPr>
            <w:noProof/>
            <w:webHidden/>
          </w:rPr>
        </w:r>
        <w:r w:rsidR="00286625" w:rsidRPr="00286625">
          <w:rPr>
            <w:noProof/>
            <w:webHidden/>
          </w:rPr>
          <w:fldChar w:fldCharType="separate"/>
        </w:r>
        <w:r w:rsidR="00B7660F">
          <w:rPr>
            <w:noProof/>
            <w:webHidden/>
          </w:rPr>
          <w:t>21</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98" w:history="1">
        <w:r w:rsidR="00286625" w:rsidRPr="00286625">
          <w:rPr>
            <w:rStyle w:val="Hyperlink"/>
            <w:noProof/>
          </w:rPr>
          <w:t>Hình 28: Sơ đồ lý thuyết tính toán giềng giữa, giềng miệng lưới mành</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_Toc135747298 \h </w:instrText>
        </w:r>
        <w:r w:rsidR="00286625" w:rsidRPr="00286625">
          <w:rPr>
            <w:noProof/>
            <w:webHidden/>
          </w:rPr>
        </w:r>
        <w:r w:rsidR="00286625" w:rsidRPr="00286625">
          <w:rPr>
            <w:noProof/>
            <w:webHidden/>
          </w:rPr>
          <w:fldChar w:fldCharType="separate"/>
        </w:r>
        <w:r w:rsidR="00B7660F">
          <w:rPr>
            <w:noProof/>
            <w:webHidden/>
          </w:rPr>
          <w:t>23</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299" w:history="1">
        <w:r w:rsidR="00286625" w:rsidRPr="00286625">
          <w:rPr>
            <w:rStyle w:val="Hyperlink"/>
            <w:noProof/>
            <w:lang w:val="nl-NL"/>
          </w:rPr>
          <w:t>Hình 29: Cấu tạo tổng thể lưới mành</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_Toc135747299 \h </w:instrText>
        </w:r>
        <w:r w:rsidR="00286625" w:rsidRPr="00286625">
          <w:rPr>
            <w:noProof/>
            <w:webHidden/>
          </w:rPr>
        </w:r>
        <w:r w:rsidR="00286625" w:rsidRPr="00286625">
          <w:rPr>
            <w:noProof/>
            <w:webHidden/>
          </w:rPr>
          <w:fldChar w:fldCharType="separate"/>
        </w:r>
        <w:r w:rsidR="00B7660F">
          <w:rPr>
            <w:noProof/>
            <w:webHidden/>
          </w:rPr>
          <w:t>39</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300" w:history="1">
        <w:r w:rsidR="00286625" w:rsidRPr="00286625">
          <w:rPr>
            <w:rStyle w:val="Hyperlink"/>
            <w:noProof/>
          </w:rPr>
          <w:t>Hình 30: Bản vẽ khai triển vàng lưới mành kết hợp chà</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_Toc135747300 \h </w:instrText>
        </w:r>
        <w:r w:rsidR="00286625" w:rsidRPr="00286625">
          <w:rPr>
            <w:noProof/>
            <w:webHidden/>
          </w:rPr>
        </w:r>
        <w:r w:rsidR="00286625" w:rsidRPr="00286625">
          <w:rPr>
            <w:noProof/>
            <w:webHidden/>
          </w:rPr>
          <w:fldChar w:fldCharType="separate"/>
        </w:r>
        <w:r w:rsidR="00B7660F">
          <w:rPr>
            <w:noProof/>
            <w:webHidden/>
          </w:rPr>
          <w:t>41</w:t>
        </w:r>
        <w:r w:rsidR="00286625" w:rsidRPr="00286625">
          <w:rPr>
            <w:noProof/>
            <w:webHidden/>
          </w:rPr>
          <w:fldChar w:fldCharType="end"/>
        </w:r>
      </w:hyperlink>
    </w:p>
    <w:p w:rsidR="00286625" w:rsidRPr="00286625" w:rsidRDefault="008D0749">
      <w:pPr>
        <w:pStyle w:val="TableofFigures"/>
        <w:tabs>
          <w:tab w:val="right" w:leader="dot" w:pos="9204"/>
        </w:tabs>
        <w:rPr>
          <w:rFonts w:asciiTheme="minorHAnsi" w:eastAsiaTheme="minorEastAsia" w:hAnsiTheme="minorHAnsi"/>
          <w:noProof/>
        </w:rPr>
      </w:pPr>
      <w:hyperlink w:anchor="_Toc135747301" w:history="1">
        <w:r w:rsidR="00286625" w:rsidRPr="00286625">
          <w:rPr>
            <w:rStyle w:val="Hyperlink"/>
            <w:noProof/>
          </w:rPr>
          <w:t>Hình 31: Bản vẽ khai triển vàng lưới mành kết hợp ánh sáng</w:t>
        </w:r>
        <w:r w:rsidR="00286625" w:rsidRPr="00286625">
          <w:rPr>
            <w:noProof/>
            <w:webHidden/>
          </w:rPr>
          <w:tab/>
        </w:r>
        <w:r w:rsidR="00286625" w:rsidRPr="00286625">
          <w:rPr>
            <w:noProof/>
            <w:webHidden/>
          </w:rPr>
          <w:fldChar w:fldCharType="begin"/>
        </w:r>
        <w:r w:rsidR="00286625" w:rsidRPr="00286625">
          <w:rPr>
            <w:noProof/>
            <w:webHidden/>
          </w:rPr>
          <w:instrText xml:space="preserve"> PAGEREF _Toc135747301 \h </w:instrText>
        </w:r>
        <w:r w:rsidR="00286625" w:rsidRPr="00286625">
          <w:rPr>
            <w:noProof/>
            <w:webHidden/>
          </w:rPr>
        </w:r>
        <w:r w:rsidR="00286625" w:rsidRPr="00286625">
          <w:rPr>
            <w:noProof/>
            <w:webHidden/>
          </w:rPr>
          <w:fldChar w:fldCharType="separate"/>
        </w:r>
        <w:r w:rsidR="00B7660F">
          <w:rPr>
            <w:noProof/>
            <w:webHidden/>
          </w:rPr>
          <w:t>44</w:t>
        </w:r>
        <w:r w:rsidR="00286625" w:rsidRPr="00286625">
          <w:rPr>
            <w:noProof/>
            <w:webHidden/>
          </w:rPr>
          <w:fldChar w:fldCharType="end"/>
        </w:r>
      </w:hyperlink>
    </w:p>
    <w:p w:rsidR="000308BF" w:rsidRPr="000308BF" w:rsidRDefault="00286625" w:rsidP="000308BF">
      <w:r w:rsidRPr="00286625">
        <w:fldChar w:fldCharType="end"/>
      </w:r>
    </w:p>
    <w:p w:rsidR="000308BF" w:rsidRDefault="000308BF" w:rsidP="006E3B59">
      <w:pPr>
        <w:pStyle w:val="Heading2"/>
        <w:sectPr w:rsidR="000308BF" w:rsidSect="009378B0">
          <w:footerReference w:type="default" r:id="rId11"/>
          <w:footerReference w:type="first" r:id="rId12"/>
          <w:pgSz w:w="11907" w:h="16840" w:code="9"/>
          <w:pgMar w:top="992" w:right="992" w:bottom="709" w:left="1701" w:header="567" w:footer="567" w:gutter="0"/>
          <w:pgNumType w:fmt="lowerRoman" w:start="1"/>
          <w:cols w:space="708"/>
          <w:docGrid w:linePitch="381"/>
        </w:sectPr>
      </w:pPr>
      <w:bookmarkStart w:id="17" w:name="_Toc525537241"/>
      <w:bookmarkStart w:id="18" w:name="_Toc529108718"/>
      <w:bookmarkStart w:id="19" w:name="_Toc4399501"/>
      <w:bookmarkStart w:id="20" w:name="_Toc112849868"/>
    </w:p>
    <w:p w:rsidR="008B4F8B" w:rsidRPr="005E59C9" w:rsidRDefault="008B4F8B" w:rsidP="006E3B59">
      <w:pPr>
        <w:pStyle w:val="Heading2"/>
      </w:pPr>
      <w:bookmarkStart w:id="21" w:name="_Toc131080731"/>
      <w:bookmarkStart w:id="22" w:name="_Toc135749864"/>
      <w:r w:rsidRPr="005E59C9">
        <w:lastRenderedPageBreak/>
        <w:t>1. TÊN TIÊU CHUẨN - TỔ CHỨC BIÊN SOẠN</w:t>
      </w:r>
      <w:bookmarkEnd w:id="17"/>
      <w:bookmarkEnd w:id="18"/>
      <w:bookmarkEnd w:id="19"/>
      <w:bookmarkEnd w:id="20"/>
      <w:bookmarkEnd w:id="21"/>
      <w:bookmarkEnd w:id="22"/>
    </w:p>
    <w:p w:rsidR="008B4F8B" w:rsidRPr="005E59C9" w:rsidRDefault="008B4F8B" w:rsidP="008C5FD3">
      <w:pPr>
        <w:widowControl w:val="0"/>
        <w:spacing w:after="0" w:line="312" w:lineRule="auto"/>
        <w:ind w:firstLine="360"/>
        <w:rPr>
          <w:rFonts w:ascii="Arial" w:eastAsia="Times New Roman" w:hAnsi="Arial" w:cs="Arial"/>
          <w:sz w:val="22"/>
          <w:lang w:val="nl-NL"/>
        </w:rPr>
      </w:pPr>
      <w:r w:rsidRPr="005E59C9">
        <w:rPr>
          <w:rFonts w:ascii="Arial" w:eastAsia="Times New Roman" w:hAnsi="Arial" w:cs="Arial"/>
          <w:sz w:val="22"/>
          <w:lang w:val="nl-NL"/>
        </w:rPr>
        <w:t>- Tên TCVN: “</w:t>
      </w:r>
      <w:r w:rsidR="00333F76" w:rsidRPr="005E59C9">
        <w:rPr>
          <w:rFonts w:ascii="Arial" w:eastAsia="Times New Roman" w:hAnsi="Arial" w:cs="Arial"/>
          <w:sz w:val="22"/>
          <w:lang w:val="nl-NL"/>
        </w:rPr>
        <w:t xml:space="preserve">TCVN – </w:t>
      </w:r>
      <w:r w:rsidR="00F7351C" w:rsidRPr="005E59C9">
        <w:rPr>
          <w:rFonts w:ascii="Arial" w:eastAsia="Times New Roman" w:hAnsi="Arial" w:cs="Arial"/>
          <w:sz w:val="22"/>
          <w:lang w:val="nl-NL"/>
        </w:rPr>
        <w:t xml:space="preserve">Thiết bị khai thác thủy sản - </w:t>
      </w:r>
      <w:r w:rsidR="00A272AC" w:rsidRPr="005E59C9">
        <w:rPr>
          <w:rFonts w:ascii="Arial" w:eastAsia="Times New Roman" w:hAnsi="Arial" w:cs="Arial"/>
          <w:sz w:val="22"/>
          <w:lang w:val="nl-NL"/>
        </w:rPr>
        <w:t>Lưới mành - Thông số kích thước cơ bản</w:t>
      </w:r>
      <w:r w:rsidRPr="005E59C9">
        <w:rPr>
          <w:rFonts w:ascii="Arial" w:eastAsia="Times New Roman" w:hAnsi="Arial" w:cs="Arial"/>
          <w:sz w:val="22"/>
          <w:lang w:val="nl-NL"/>
        </w:rPr>
        <w:t>”.</w:t>
      </w:r>
    </w:p>
    <w:p w:rsidR="008B4F8B" w:rsidRPr="005E59C9" w:rsidRDefault="008B4F8B" w:rsidP="008C5FD3">
      <w:pPr>
        <w:widowControl w:val="0"/>
        <w:spacing w:after="0" w:line="312" w:lineRule="auto"/>
        <w:ind w:firstLine="360"/>
        <w:rPr>
          <w:rFonts w:ascii="Arial" w:eastAsia="Times New Roman" w:hAnsi="Arial" w:cs="Arial"/>
          <w:sz w:val="22"/>
          <w:lang w:val="nl-NL"/>
        </w:rPr>
      </w:pPr>
      <w:r w:rsidRPr="005E59C9">
        <w:rPr>
          <w:rFonts w:ascii="Arial" w:eastAsia="Times New Roman" w:hAnsi="Arial" w:cs="Arial"/>
          <w:sz w:val="22"/>
          <w:lang w:val="nl-NL"/>
        </w:rPr>
        <w:t>- Ban kỹ thuật biên soạn:</w:t>
      </w:r>
    </w:p>
    <w:p w:rsidR="008B4F8B" w:rsidRPr="005E59C9" w:rsidRDefault="008B4F8B" w:rsidP="008C5FD3">
      <w:pPr>
        <w:widowControl w:val="0"/>
        <w:spacing w:after="0" w:line="312" w:lineRule="auto"/>
        <w:ind w:firstLine="720"/>
        <w:rPr>
          <w:rFonts w:ascii="Arial" w:eastAsia="Times New Roman" w:hAnsi="Arial" w:cs="Arial"/>
          <w:sz w:val="22"/>
          <w:lang w:val="nl-NL"/>
        </w:rPr>
      </w:pPr>
      <w:r w:rsidRPr="005E59C9">
        <w:rPr>
          <w:rFonts w:ascii="Arial" w:eastAsia="Times New Roman" w:hAnsi="Arial" w:cs="Arial"/>
          <w:sz w:val="22"/>
          <w:lang w:val="nl-NL"/>
        </w:rPr>
        <w:t xml:space="preserve">+ </w:t>
      </w:r>
      <w:r w:rsidR="00A272AC" w:rsidRPr="005E59C9">
        <w:rPr>
          <w:rFonts w:ascii="Arial" w:eastAsia="Times New Roman" w:hAnsi="Arial" w:cs="Arial"/>
          <w:sz w:val="22"/>
          <w:lang w:val="nl-NL"/>
        </w:rPr>
        <w:t>Lại Huy Toản</w:t>
      </w:r>
      <w:r w:rsidRPr="005E59C9">
        <w:rPr>
          <w:rFonts w:ascii="Arial" w:eastAsia="Times New Roman" w:hAnsi="Arial" w:cs="Arial"/>
          <w:sz w:val="22"/>
          <w:lang w:val="nl-NL"/>
        </w:rPr>
        <w:t xml:space="preserve"> - Trưởng ban.</w:t>
      </w:r>
    </w:p>
    <w:p w:rsidR="008B4F8B" w:rsidRPr="005E59C9" w:rsidRDefault="008B4F8B" w:rsidP="008C5FD3">
      <w:pPr>
        <w:widowControl w:val="0"/>
        <w:spacing w:after="0" w:line="312" w:lineRule="auto"/>
        <w:ind w:firstLine="720"/>
        <w:rPr>
          <w:rFonts w:ascii="Arial" w:eastAsia="Times New Roman" w:hAnsi="Arial" w:cs="Arial"/>
          <w:sz w:val="22"/>
          <w:lang w:val="nl-NL"/>
        </w:rPr>
      </w:pPr>
      <w:r w:rsidRPr="005E59C9">
        <w:rPr>
          <w:rFonts w:ascii="Arial" w:eastAsia="Times New Roman" w:hAnsi="Arial" w:cs="Arial"/>
          <w:sz w:val="22"/>
          <w:lang w:val="nl-NL"/>
        </w:rPr>
        <w:t xml:space="preserve">+ </w:t>
      </w:r>
      <w:r w:rsidR="00A272AC" w:rsidRPr="005E59C9">
        <w:rPr>
          <w:rFonts w:ascii="Arial" w:eastAsia="Times New Roman" w:hAnsi="Arial" w:cs="Arial"/>
          <w:sz w:val="22"/>
          <w:lang w:val="nl-NL"/>
        </w:rPr>
        <w:t>Lê Văn Bôn</w:t>
      </w:r>
      <w:r w:rsidRPr="005E59C9">
        <w:rPr>
          <w:rFonts w:ascii="Arial" w:eastAsia="Times New Roman" w:hAnsi="Arial" w:cs="Arial"/>
          <w:sz w:val="22"/>
          <w:lang w:val="nl-NL"/>
        </w:rPr>
        <w:t xml:space="preserve"> - Phó trưởng ban</w:t>
      </w:r>
      <w:r w:rsidR="00A272AC" w:rsidRPr="005E59C9">
        <w:rPr>
          <w:rFonts w:ascii="Arial" w:eastAsia="Times New Roman" w:hAnsi="Arial" w:cs="Arial"/>
          <w:sz w:val="22"/>
          <w:lang w:val="nl-NL"/>
        </w:rPr>
        <w:t xml:space="preserve"> - Thư ký</w:t>
      </w:r>
      <w:r w:rsidRPr="005E59C9">
        <w:rPr>
          <w:rFonts w:ascii="Arial" w:eastAsia="Times New Roman" w:hAnsi="Arial" w:cs="Arial"/>
          <w:sz w:val="22"/>
          <w:lang w:val="nl-NL"/>
        </w:rPr>
        <w:t>.</w:t>
      </w:r>
    </w:p>
    <w:p w:rsidR="008B4F8B" w:rsidRPr="005E59C9" w:rsidRDefault="008B4F8B" w:rsidP="008C5FD3">
      <w:pPr>
        <w:widowControl w:val="0"/>
        <w:spacing w:after="0" w:line="312" w:lineRule="auto"/>
        <w:ind w:firstLine="720"/>
        <w:rPr>
          <w:rFonts w:ascii="Arial" w:eastAsia="Times New Roman" w:hAnsi="Arial" w:cs="Arial"/>
          <w:sz w:val="22"/>
          <w:lang w:val="nl-NL"/>
        </w:rPr>
      </w:pPr>
      <w:r w:rsidRPr="005E59C9">
        <w:rPr>
          <w:rFonts w:ascii="Arial" w:eastAsia="Times New Roman" w:hAnsi="Arial" w:cs="Arial"/>
          <w:sz w:val="22"/>
          <w:lang w:val="nl-NL"/>
        </w:rPr>
        <w:t xml:space="preserve">+ </w:t>
      </w:r>
      <w:r w:rsidR="00A272AC" w:rsidRPr="005E59C9">
        <w:rPr>
          <w:rFonts w:ascii="Arial" w:eastAsia="Times New Roman" w:hAnsi="Arial" w:cs="Arial"/>
          <w:sz w:val="22"/>
          <w:lang w:val="nl-NL"/>
        </w:rPr>
        <w:t>Nguyễn Ngọc Sửa</w:t>
      </w:r>
      <w:r w:rsidRPr="005E59C9">
        <w:rPr>
          <w:rFonts w:ascii="Arial" w:eastAsia="Times New Roman" w:hAnsi="Arial" w:cs="Arial"/>
          <w:sz w:val="22"/>
          <w:lang w:val="nl-NL"/>
        </w:rPr>
        <w:t xml:space="preserve"> - Thành viên.</w:t>
      </w:r>
    </w:p>
    <w:p w:rsidR="008B4F8B" w:rsidRPr="005E59C9" w:rsidRDefault="008B4F8B" w:rsidP="008C5FD3">
      <w:pPr>
        <w:widowControl w:val="0"/>
        <w:spacing w:after="0" w:line="312" w:lineRule="auto"/>
        <w:ind w:firstLine="720"/>
        <w:rPr>
          <w:rFonts w:ascii="Arial" w:eastAsia="Times New Roman" w:hAnsi="Arial" w:cs="Arial"/>
          <w:sz w:val="22"/>
          <w:lang w:val="nl-NL"/>
        </w:rPr>
      </w:pPr>
      <w:r w:rsidRPr="005E59C9">
        <w:rPr>
          <w:rFonts w:ascii="Arial" w:eastAsia="Times New Roman" w:hAnsi="Arial" w:cs="Arial"/>
          <w:sz w:val="22"/>
          <w:lang w:val="nl-NL"/>
        </w:rPr>
        <w:t xml:space="preserve">+ </w:t>
      </w:r>
      <w:r w:rsidR="00A272AC" w:rsidRPr="005E59C9">
        <w:rPr>
          <w:rFonts w:ascii="Arial" w:eastAsia="Times New Roman" w:hAnsi="Arial" w:cs="Arial"/>
          <w:sz w:val="22"/>
          <w:lang w:val="nl-NL"/>
        </w:rPr>
        <w:t>Nguyễn Thành Công</w:t>
      </w:r>
      <w:r w:rsidRPr="005E59C9">
        <w:rPr>
          <w:rFonts w:ascii="Arial" w:eastAsia="Times New Roman" w:hAnsi="Arial" w:cs="Arial"/>
          <w:sz w:val="22"/>
          <w:lang w:val="nl-NL"/>
        </w:rPr>
        <w:t xml:space="preserve"> - Thành viên.</w:t>
      </w:r>
    </w:p>
    <w:p w:rsidR="008B4F8B" w:rsidRDefault="008B4F8B" w:rsidP="008C5FD3">
      <w:pPr>
        <w:widowControl w:val="0"/>
        <w:spacing w:after="0" w:line="312" w:lineRule="auto"/>
        <w:ind w:firstLine="720"/>
        <w:rPr>
          <w:rFonts w:ascii="Arial" w:eastAsia="Times New Roman" w:hAnsi="Arial" w:cs="Arial"/>
          <w:sz w:val="22"/>
          <w:lang w:val="nl-NL"/>
        </w:rPr>
      </w:pPr>
      <w:r w:rsidRPr="005E59C9">
        <w:rPr>
          <w:rFonts w:ascii="Arial" w:eastAsia="Times New Roman" w:hAnsi="Arial" w:cs="Arial"/>
          <w:sz w:val="22"/>
          <w:lang w:val="nl-NL"/>
        </w:rPr>
        <w:t xml:space="preserve">+ </w:t>
      </w:r>
      <w:r w:rsidR="00A272AC" w:rsidRPr="005E59C9">
        <w:rPr>
          <w:rFonts w:ascii="Arial" w:eastAsia="Times New Roman" w:hAnsi="Arial" w:cs="Arial"/>
          <w:sz w:val="22"/>
          <w:lang w:val="nl-NL"/>
        </w:rPr>
        <w:t>Đỗ Văn Thành</w:t>
      </w:r>
      <w:r w:rsidRPr="005E59C9">
        <w:rPr>
          <w:rFonts w:ascii="Arial" w:eastAsia="Times New Roman" w:hAnsi="Arial" w:cs="Arial"/>
          <w:sz w:val="22"/>
          <w:lang w:val="nl-NL"/>
        </w:rPr>
        <w:t xml:space="preserve"> - Thành viên.</w:t>
      </w:r>
    </w:p>
    <w:p w:rsidR="00196B46" w:rsidRPr="005E59C9" w:rsidRDefault="00196B46" w:rsidP="008C5FD3">
      <w:pPr>
        <w:widowControl w:val="0"/>
        <w:spacing w:after="0" w:line="312" w:lineRule="auto"/>
        <w:ind w:firstLine="720"/>
        <w:rPr>
          <w:rFonts w:ascii="Arial" w:eastAsia="Times New Roman" w:hAnsi="Arial" w:cs="Arial"/>
          <w:sz w:val="22"/>
          <w:lang w:val="nl-NL"/>
        </w:rPr>
      </w:pPr>
      <w:r>
        <w:rPr>
          <w:rFonts w:ascii="Arial" w:eastAsia="Times New Roman" w:hAnsi="Arial" w:cs="Arial"/>
          <w:sz w:val="22"/>
          <w:lang w:val="nl-NL"/>
        </w:rPr>
        <w:t>+ Lương Quốc Khánh - Thành viên.</w:t>
      </w:r>
    </w:p>
    <w:p w:rsidR="008B4F8B" w:rsidRPr="005E59C9" w:rsidRDefault="008B4F8B" w:rsidP="006E3B59">
      <w:pPr>
        <w:pStyle w:val="Heading2"/>
      </w:pPr>
      <w:bookmarkStart w:id="23" w:name="_Toc525537242"/>
      <w:bookmarkStart w:id="24" w:name="_Toc529108719"/>
      <w:bookmarkStart w:id="25" w:name="_Toc4399502"/>
      <w:bookmarkStart w:id="26" w:name="_Toc112849869"/>
      <w:bookmarkStart w:id="27" w:name="_Toc131080732"/>
      <w:bookmarkStart w:id="28" w:name="_Toc135749865"/>
      <w:r w:rsidRPr="005E59C9">
        <w:t>2. TÌNH HÌNH ĐỐI TƯỢNG TIÊU CHUẨN, LÝ DO VÀ MỤC ĐÍCH XÂY DỰNG TIÊU CHUẨN</w:t>
      </w:r>
      <w:bookmarkEnd w:id="23"/>
      <w:bookmarkEnd w:id="24"/>
      <w:bookmarkEnd w:id="25"/>
      <w:bookmarkEnd w:id="26"/>
      <w:bookmarkEnd w:id="27"/>
      <w:bookmarkEnd w:id="28"/>
    </w:p>
    <w:p w:rsidR="008B4F8B" w:rsidRPr="005E59C9" w:rsidRDefault="008B4F8B" w:rsidP="006E3B59">
      <w:pPr>
        <w:pStyle w:val="Heading2"/>
      </w:pPr>
      <w:bookmarkStart w:id="29" w:name="_Toc525537243"/>
      <w:bookmarkStart w:id="30" w:name="_Toc529108720"/>
      <w:bookmarkStart w:id="31" w:name="_Toc4399503"/>
      <w:bookmarkStart w:id="32" w:name="_Toc112849870"/>
      <w:bookmarkStart w:id="33" w:name="_Toc131080733"/>
      <w:bookmarkStart w:id="34" w:name="_Toc135749866"/>
      <w:r w:rsidRPr="005E59C9">
        <w:t>2.1. Tình hình đối tượng tiêu chuẩn ngoài nước</w:t>
      </w:r>
      <w:bookmarkEnd w:id="29"/>
      <w:bookmarkEnd w:id="30"/>
      <w:bookmarkEnd w:id="31"/>
      <w:bookmarkEnd w:id="32"/>
      <w:bookmarkEnd w:id="33"/>
      <w:bookmarkEnd w:id="34"/>
    </w:p>
    <w:p w:rsidR="00A272AC" w:rsidRPr="005E59C9" w:rsidRDefault="00285334" w:rsidP="00B16886">
      <w:pPr>
        <w:pStyle w:val="Heading3"/>
        <w:spacing w:before="0"/>
      </w:pPr>
      <w:bookmarkStart w:id="35" w:name="_Toc129850585"/>
      <w:bookmarkStart w:id="36" w:name="_Toc131080735"/>
      <w:bookmarkStart w:id="37" w:name="_Toc135749867"/>
      <w:bookmarkStart w:id="38" w:name="_Toc528834469"/>
      <w:bookmarkStart w:id="39" w:name="_Toc529108725"/>
      <w:bookmarkStart w:id="40" w:name="_Toc4399511"/>
      <w:bookmarkStart w:id="41" w:name="_Toc112849872"/>
      <w:bookmarkStart w:id="42" w:name="_Toc525537260"/>
      <w:r w:rsidRPr="005E59C9">
        <w:t>2</w:t>
      </w:r>
      <w:r w:rsidR="00A272AC" w:rsidRPr="005E59C9">
        <w:t>.1.</w:t>
      </w:r>
      <w:r w:rsidR="00D10641">
        <w:t>1</w:t>
      </w:r>
      <w:r w:rsidR="00A272AC" w:rsidRPr="005E59C9">
        <w:t>. Tổng quan nghề lưới mành trên thế giới</w:t>
      </w:r>
      <w:bookmarkEnd w:id="35"/>
      <w:bookmarkEnd w:id="36"/>
      <w:bookmarkEnd w:id="37"/>
      <w:r w:rsidR="00A272AC" w:rsidRPr="005E59C9">
        <w:rPr>
          <w:lang w:val="vi-VN"/>
        </w:rPr>
        <w:tab/>
      </w:r>
    </w:p>
    <w:p w:rsidR="00A272AC" w:rsidRPr="005E59C9" w:rsidRDefault="00A272AC" w:rsidP="00A272AC">
      <w:pPr>
        <w:widowControl w:val="0"/>
        <w:spacing w:after="0" w:line="312" w:lineRule="auto"/>
        <w:rPr>
          <w:rFonts w:ascii="Arial" w:eastAsia="Times New Roman" w:hAnsi="Arial" w:cs="Arial"/>
          <w:sz w:val="22"/>
          <w:lang w:val="de-DE" w:eastAsia="vi-VN"/>
        </w:rPr>
      </w:pPr>
      <w:r w:rsidRPr="005E59C9">
        <w:rPr>
          <w:rFonts w:ascii="Arial" w:eastAsia="Times New Roman" w:hAnsi="Arial" w:cs="Arial"/>
          <w:sz w:val="22"/>
          <w:lang w:val="de-DE" w:eastAsia="vi-VN"/>
        </w:rPr>
        <w:tab/>
        <w:t xml:space="preserve">Lưới mành là tấm lưới có hình dạng chữ nhật hoặc hình thang, </w:t>
      </w:r>
      <w:r w:rsidR="00D10641">
        <w:rPr>
          <w:rFonts w:ascii="Arial" w:eastAsia="Times New Roman" w:hAnsi="Arial" w:cs="Arial"/>
          <w:sz w:val="22"/>
          <w:lang w:val="de-DE" w:eastAsia="vi-VN"/>
        </w:rPr>
        <w:t>đối tượng khai thác là các loài cá nổi nhỏ (cá nục, ngân, bạc má, trích, mực ống, ...), là các loài cá có đặc tính phân bố tập trung theo từng đàn quanh các vật nổi, chà, ánh sáng (</w:t>
      </w:r>
      <w:r w:rsidR="00D10641" w:rsidRPr="005E59C9">
        <w:rPr>
          <w:rFonts w:ascii="Arial" w:eastAsia="Calibri" w:hAnsi="Arial" w:cs="Arial"/>
          <w:sz w:val="22"/>
          <w:lang w:val="nl-NL"/>
        </w:rPr>
        <w:t>Daley, R.; Dowdney, J.; Bulman, C.; Sporcic, M.; Fuller, M.; Ling, S. &amp; Hobday, A. 2007</w:t>
      </w:r>
      <w:r w:rsidR="00D10641">
        <w:rPr>
          <w:rFonts w:ascii="Arial" w:eastAsia="Calibri" w:hAnsi="Arial" w:cs="Arial"/>
          <w:sz w:val="22"/>
          <w:lang w:val="nl-NL"/>
        </w:rPr>
        <w:t xml:space="preserve">; </w:t>
      </w:r>
      <w:r w:rsidR="00D10641" w:rsidRPr="005E59C9">
        <w:rPr>
          <w:rFonts w:ascii="Arial" w:eastAsia="Calibri" w:hAnsi="Arial" w:cs="Arial"/>
          <w:sz w:val="22"/>
          <w:lang w:val="nl-NL"/>
        </w:rPr>
        <w:t>Nurdin, Suhartono; Mustapha, Muzzneena &amp; Lihan, Tukimat, 2013</w:t>
      </w:r>
      <w:r w:rsidR="00D10641">
        <w:rPr>
          <w:rFonts w:ascii="Arial" w:eastAsia="Calibri" w:hAnsi="Arial" w:cs="Arial"/>
          <w:sz w:val="22"/>
          <w:lang w:val="nl-NL"/>
        </w:rPr>
        <w:t>). K</w:t>
      </w:r>
      <w:r w:rsidRPr="005E59C9">
        <w:rPr>
          <w:rFonts w:ascii="Arial" w:eastAsia="Times New Roman" w:hAnsi="Arial" w:cs="Arial"/>
          <w:sz w:val="22"/>
          <w:lang w:val="de-DE" w:eastAsia="vi-VN"/>
        </w:rPr>
        <w:t xml:space="preserve">hi tổ chức đánh bắt lưới </w:t>
      </w:r>
      <w:r w:rsidR="00D10641">
        <w:rPr>
          <w:rFonts w:ascii="Arial" w:eastAsia="Times New Roman" w:hAnsi="Arial" w:cs="Arial"/>
          <w:sz w:val="22"/>
          <w:lang w:val="de-DE" w:eastAsia="vi-VN"/>
        </w:rPr>
        <w:t xml:space="preserve">mành </w:t>
      </w:r>
      <w:r w:rsidRPr="005E59C9">
        <w:rPr>
          <w:rFonts w:ascii="Arial" w:eastAsia="Times New Roman" w:hAnsi="Arial" w:cs="Arial"/>
          <w:sz w:val="22"/>
          <w:lang w:val="de-DE" w:eastAsia="vi-VN"/>
        </w:rPr>
        <w:t xml:space="preserve">được đặt chìm ở độ sâu nhất định, để một thời gian cần thiết cho nguồn sáng hoặc chà tập trung cá vào vùng bao vây của lưới, sau đó </w:t>
      </w:r>
      <w:r w:rsidR="00D10641">
        <w:rPr>
          <w:rFonts w:ascii="Arial" w:eastAsia="Times New Roman" w:hAnsi="Arial" w:cs="Arial"/>
          <w:sz w:val="22"/>
          <w:lang w:val="de-DE" w:eastAsia="vi-VN"/>
        </w:rPr>
        <w:t>đưa</w:t>
      </w:r>
      <w:r w:rsidRPr="005E59C9">
        <w:rPr>
          <w:rFonts w:ascii="Arial" w:eastAsia="Times New Roman" w:hAnsi="Arial" w:cs="Arial"/>
          <w:sz w:val="22"/>
          <w:lang w:val="de-DE" w:eastAsia="vi-VN"/>
        </w:rPr>
        <w:t xml:space="preserve"> lên mặt nước bằng tay hoặc bằng máy tời. Nghề lưới mành là thuộc loại nghề cá qui mô nhỏ, thường được các ngư dân của Châu Á và Châu Phi tổ chức khai thác ở vùng biển ven bờ như:</w:t>
      </w:r>
    </w:p>
    <w:p w:rsidR="00A272AC" w:rsidRPr="005E59C9" w:rsidRDefault="00A272AC" w:rsidP="00A272AC">
      <w:pPr>
        <w:widowControl w:val="0"/>
        <w:spacing w:after="0" w:line="312" w:lineRule="auto"/>
        <w:rPr>
          <w:rFonts w:ascii="Arial" w:eastAsia="Times New Roman" w:hAnsi="Arial" w:cs="Arial"/>
          <w:sz w:val="22"/>
          <w:lang w:val="de-DE" w:eastAsia="vi-VN"/>
        </w:rPr>
      </w:pPr>
      <w:r w:rsidRPr="005E59C9">
        <w:rPr>
          <w:rFonts w:ascii="Arial" w:eastAsia="Times New Roman" w:hAnsi="Arial" w:cs="Arial"/>
          <w:sz w:val="22"/>
          <w:lang w:val="de-DE" w:eastAsia="vi-VN"/>
        </w:rPr>
        <w:tab/>
        <w:t>Negeria:</w:t>
      </w:r>
      <w:r w:rsidRPr="005E59C9">
        <w:rPr>
          <w:rFonts w:ascii="Arial" w:eastAsia="Times New Roman" w:hAnsi="Arial" w:cs="Arial"/>
          <w:b/>
          <w:sz w:val="22"/>
          <w:lang w:val="de-DE" w:eastAsia="vi-VN"/>
        </w:rPr>
        <w:t xml:space="preserve"> </w:t>
      </w:r>
      <w:r w:rsidRPr="005E59C9">
        <w:rPr>
          <w:rFonts w:ascii="Arial" w:eastAsia="Times New Roman" w:hAnsi="Arial" w:cs="Arial"/>
          <w:sz w:val="22"/>
          <w:lang w:val="de-DE" w:eastAsia="vi-VN"/>
        </w:rPr>
        <w:t>Cấu tạo và kích thước của lưới mành ở các vùng biển Igala, Ibo và Urhobo khác nhau. Về cơ bản, nó bao gồm: một khung tre hình vuông chiều dài L = 8 m; chiều rộng B = 6 m, thịt lưới làm bằng vật liệu PE hoặc PA, có kích thước nhỏ 2a = 15 mm. Khung có một thiết bị cho phép nó được gắn bản lề vào mạn xuồng. Ở các góc đối diện của hình vuông khung là những sợi dây thừng được sử dụng để kéo lưới ra khỏi nước. Lưới mành được hạ xuống từ mạn thuyền xuống nước một lúc trước khi nâng lên vuông góc để cá rơi vào boong tàu (Eyo, J. E and Akpati, C. I, 2014).</w:t>
      </w:r>
    </w:p>
    <w:p w:rsidR="00A272AC" w:rsidRPr="005E59C9" w:rsidRDefault="00A272AC" w:rsidP="00A272AC">
      <w:pPr>
        <w:widowControl w:val="0"/>
        <w:spacing w:after="0" w:line="312" w:lineRule="auto"/>
        <w:rPr>
          <w:rFonts w:ascii="Arial" w:eastAsia="Times New Roman" w:hAnsi="Arial" w:cs="Arial"/>
          <w:sz w:val="22"/>
          <w:lang w:val="de-DE"/>
        </w:rPr>
      </w:pPr>
      <w:r w:rsidRPr="005E59C9">
        <w:rPr>
          <w:rFonts w:ascii="Arial" w:eastAsia="Times New Roman" w:hAnsi="Arial" w:cs="Arial"/>
          <w:sz w:val="22"/>
          <w:lang w:val="de-DE"/>
        </w:rPr>
        <w:tab/>
        <w:t>Nhật Bản: Nghề đánh cá bằng lưới mành đã được hoạt động rộng rãi ở Nhật Bản từ xa xưa, ngư cụ này thích hợp cho việc đánh bắt quy mô nhỏ.</w:t>
      </w:r>
    </w:p>
    <w:p w:rsidR="00A272AC" w:rsidRPr="0023450A" w:rsidRDefault="00A272AC" w:rsidP="00A272AC">
      <w:pPr>
        <w:widowControl w:val="0"/>
        <w:spacing w:after="0" w:line="312" w:lineRule="auto"/>
        <w:rPr>
          <w:rFonts w:ascii="Arial" w:eastAsia="Times New Roman" w:hAnsi="Arial" w:cs="Arial"/>
          <w:bCs/>
          <w:sz w:val="22"/>
          <w:lang w:val="de-DE"/>
        </w:rPr>
      </w:pPr>
      <w:r w:rsidRPr="005E59C9">
        <w:rPr>
          <w:rFonts w:ascii="Arial" w:eastAsia="Times New Roman" w:hAnsi="Arial" w:cs="Arial"/>
          <w:sz w:val="22"/>
          <w:lang w:val="de-DE"/>
        </w:rPr>
        <w:tab/>
      </w:r>
      <w:r w:rsidR="00210508">
        <w:rPr>
          <w:rFonts w:ascii="Arial" w:eastAsia="Times New Roman" w:hAnsi="Arial" w:cs="Arial"/>
          <w:sz w:val="22"/>
          <w:lang w:val="de-DE"/>
        </w:rPr>
        <w:t>Đối tượng c</w:t>
      </w:r>
      <w:r w:rsidRPr="005E59C9">
        <w:rPr>
          <w:rFonts w:ascii="Arial" w:eastAsia="Times New Roman" w:hAnsi="Arial" w:cs="Arial"/>
          <w:sz w:val="22"/>
          <w:lang w:val="de-DE"/>
        </w:rPr>
        <w:t xml:space="preserve">á cơm xanh chủ yếu được đánh bắt bằng lưới mành ở huyện Hokusatu, tỉnh Kagoshima. Cá cơm xanh được đánh bắt bằng nghề lưới mành là dành cho người chế biến với yêu cầu loại cá phải tươi. Cấu tạo của nghề lưới mành khai thác cá cơm xanh như sau: chiều dài: 15 – 18 m; chiều rộng: 12 – 14 m; vật liệu áo lưới:  Lưới nylon 210D/3 màu đen; kích thước mắt lưới: 2a = 25 mm. </w:t>
      </w:r>
      <w:r w:rsidRPr="0023450A">
        <w:rPr>
          <w:rFonts w:ascii="Arial" w:eastAsia="Times New Roman" w:hAnsi="Arial" w:cs="Arial"/>
          <w:sz w:val="22"/>
          <w:lang w:val="de-DE"/>
        </w:rPr>
        <w:t>(</w:t>
      </w:r>
      <w:r w:rsidRPr="0023450A">
        <w:rPr>
          <w:rFonts w:ascii="Arial" w:eastAsia="Times New Roman" w:hAnsi="Arial" w:cs="Arial"/>
          <w:bCs/>
          <w:sz w:val="22"/>
          <w:lang w:val="de-DE"/>
        </w:rPr>
        <w:t>Hasegawa, K. 2005).</w:t>
      </w:r>
    </w:p>
    <w:p w:rsidR="00A272AC" w:rsidRPr="0023450A" w:rsidRDefault="00BE42E4" w:rsidP="0023450A">
      <w:pPr>
        <w:keepNext/>
        <w:widowControl w:val="0"/>
        <w:spacing w:before="40" w:after="0" w:line="317" w:lineRule="auto"/>
        <w:jc w:val="center"/>
        <w:rPr>
          <w:rFonts w:eastAsia="Calibri" w:cs="Times New Roman"/>
          <w:sz w:val="26"/>
          <w:szCs w:val="26"/>
          <w:lang w:val="de-DE"/>
        </w:rPr>
      </w:pPr>
      <w:r w:rsidRPr="0023450A">
        <w:rPr>
          <w:rFonts w:eastAsia="Calibri" w:cs="Times New Roman"/>
          <w:sz w:val="26"/>
          <w:szCs w:val="26"/>
          <w:lang w:val="de-DE"/>
        </w:rPr>
        <w:lastRenderedPageBreak/>
        <w:t xml:space="preserve">                </w:t>
      </w:r>
      <w:r w:rsidRPr="00BE42E4">
        <w:rPr>
          <w:rFonts w:eastAsia="Calibri" w:cs="Times New Roman"/>
          <w:noProof/>
          <w:sz w:val="26"/>
          <w:szCs w:val="26"/>
        </w:rPr>
        <w:drawing>
          <wp:inline distT="0" distB="0" distL="0" distR="0" wp14:anchorId="3F9DA093" wp14:editId="1D25F614">
            <wp:extent cx="1727200" cy="1285933"/>
            <wp:effectExtent l="0" t="0" r="635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45192" cy="1299329"/>
                    </a:xfrm>
                    <a:prstGeom prst="rect">
                      <a:avLst/>
                    </a:prstGeom>
                  </pic:spPr>
                </pic:pic>
              </a:graphicData>
            </a:graphic>
          </wp:inline>
        </w:drawing>
      </w:r>
      <w:r w:rsidRPr="0023450A">
        <w:rPr>
          <w:rFonts w:eastAsia="Calibri" w:cs="Times New Roman"/>
          <w:sz w:val="26"/>
          <w:szCs w:val="26"/>
          <w:lang w:val="de-DE"/>
        </w:rPr>
        <w:t xml:space="preserve">              </w:t>
      </w:r>
      <w:r w:rsidRPr="00EE7CBF">
        <w:rPr>
          <w:rFonts w:eastAsia="Calibri" w:cs="Times New Roman"/>
          <w:noProof/>
          <w:sz w:val="26"/>
          <w:szCs w:val="26"/>
        </w:rPr>
        <w:drawing>
          <wp:inline distT="0" distB="0" distL="0" distR="0" wp14:anchorId="545E2C77" wp14:editId="3BDCAAD8">
            <wp:extent cx="1715248" cy="1301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42879" cy="1322720"/>
                    </a:xfrm>
                    <a:prstGeom prst="rect">
                      <a:avLst/>
                    </a:prstGeom>
                  </pic:spPr>
                </pic:pic>
              </a:graphicData>
            </a:graphic>
          </wp:inline>
        </w:drawing>
      </w:r>
    </w:p>
    <w:p w:rsidR="0023450A" w:rsidRPr="0023450A" w:rsidRDefault="0023450A" w:rsidP="0023450A">
      <w:pPr>
        <w:pStyle w:val="Caption"/>
        <w:rPr>
          <w:lang w:val="de-DE"/>
        </w:rPr>
      </w:pPr>
      <w:bookmarkStart w:id="43" w:name="_Toc135747271"/>
      <w:bookmarkStart w:id="44" w:name="_Toc129850788"/>
      <w:bookmarkStart w:id="45" w:name="_Toc131066099"/>
      <w:r w:rsidRPr="0023450A">
        <w:rPr>
          <w:lang w:val="de-DE"/>
        </w:rPr>
        <w:t xml:space="preserve">Hình </w:t>
      </w:r>
      <w:r>
        <w:fldChar w:fldCharType="begin"/>
      </w:r>
      <w:r w:rsidRPr="0023450A">
        <w:rPr>
          <w:lang w:val="de-DE"/>
        </w:rPr>
        <w:instrText xml:space="preserve"> SEQ Hình \* ARABIC </w:instrText>
      </w:r>
      <w:r>
        <w:fldChar w:fldCharType="separate"/>
      </w:r>
      <w:r w:rsidR="007107DF">
        <w:rPr>
          <w:noProof/>
          <w:lang w:val="de-DE"/>
        </w:rPr>
        <w:t>1</w:t>
      </w:r>
      <w:r>
        <w:fldChar w:fldCharType="end"/>
      </w:r>
      <w:r w:rsidRPr="0023450A">
        <w:rPr>
          <w:noProof/>
          <w:lang w:val="de-DE"/>
        </w:rPr>
        <w:t>: Bản vẽ tổng thể và phương pháp khai thác lưới mành kết hợp ánh sáng ở</w:t>
      </w:r>
      <w:r>
        <w:rPr>
          <w:noProof/>
          <w:lang w:val="de-DE"/>
        </w:rPr>
        <w:t xml:space="preserve"> Nhật Bản</w:t>
      </w:r>
      <w:bookmarkEnd w:id="43"/>
    </w:p>
    <w:bookmarkEnd w:id="44"/>
    <w:bookmarkEnd w:id="45"/>
    <w:p w:rsidR="00A272AC" w:rsidRDefault="00A272AC" w:rsidP="00A272AC">
      <w:pPr>
        <w:widowControl w:val="0"/>
        <w:spacing w:after="0" w:line="312" w:lineRule="auto"/>
        <w:rPr>
          <w:rFonts w:ascii="Arial" w:eastAsia="Times New Roman" w:hAnsi="Arial" w:cs="Arial"/>
          <w:sz w:val="22"/>
          <w:lang w:val="de-DE" w:eastAsia="vi-VN"/>
        </w:rPr>
      </w:pPr>
      <w:r w:rsidRPr="005E59C9">
        <w:rPr>
          <w:rFonts w:ascii="Arial" w:eastAsia="Times New Roman" w:hAnsi="Arial" w:cs="Arial"/>
          <w:sz w:val="22"/>
          <w:lang w:val="de-DE" w:eastAsia="vi-VN"/>
        </w:rPr>
        <w:tab/>
        <w:t xml:space="preserve">Thái Lan: Nghề lưới mành bắt nguồn từ nghề lưới nâng cố định, Tàu đánh bắt là cỡ tàu nhỏ chiều dài tàu từ 8 - 14 m được trang bị hệ thống ánh sáng. Cấu tạo vàng lưới mành là tấm lưới hình vuông hoặc hình chữ nhật, hai cọc tre, thanh chìm và dây thừng. Nó được làm thủ công bởi loại vật liệu nylon 210D/4 – 6, với kích thước mắt lưới 25 – 30 mm, được trang bị chì. Kích thước mắt lưới ở </w:t>
      </w:r>
      <w:r w:rsidR="00DF2B8C">
        <w:rPr>
          <w:rFonts w:ascii="Arial" w:eastAsia="Times New Roman" w:hAnsi="Arial" w:cs="Arial"/>
          <w:sz w:val="22"/>
          <w:lang w:val="de-DE" w:eastAsia="vi-VN"/>
        </w:rPr>
        <w:t>giềng miệng</w:t>
      </w:r>
      <w:r w:rsidRPr="005E59C9">
        <w:rPr>
          <w:rFonts w:ascii="Arial" w:eastAsia="Times New Roman" w:hAnsi="Arial" w:cs="Arial"/>
          <w:sz w:val="22"/>
          <w:lang w:val="de-DE" w:eastAsia="vi-VN"/>
        </w:rPr>
        <w:t xml:space="preserve"> là từ 30 – 40 mm, ở đụt từ 15 – 20 mm. Vào năm 1980 chỉ có 115 tàu nghề mành khai thác mực đạt sản lượng là 3.013 tấn đến năm 1982 đã có 637 chiếc làm nghề mành, sản lượng khai thác đạt 23.763 tấn. Trong đó, mực ống đạt 22.000 tấn, mực nang đạt 1.467 tấn và cá các loại đạt 289 tấn. Nghề mành khai thác ở độ sâu từ 6-20 m nước. Số lượng tàu khai thác chuyên đánh bắt mực bằng lưới mành đã giảm dần kể từ khi nghề câu mực hiệu quả hơn xuất hiện. Tuy nhiên, nghề mành vẫn tiếp diễn khai thác dọc theo bờ biển phía đông ở tỉnh Chonburi và Rayon (</w:t>
      </w:r>
      <w:r w:rsidRPr="005E59C9">
        <w:rPr>
          <w:rFonts w:ascii="Arial" w:eastAsia="Times New Roman" w:hAnsi="Arial" w:cs="Arial"/>
          <w:sz w:val="22"/>
          <w:lang w:val="vi-VN" w:eastAsia="vi-VN"/>
        </w:rPr>
        <w:t>Fishing gear and methods</w:t>
      </w:r>
      <w:r w:rsidRPr="005E59C9">
        <w:rPr>
          <w:rFonts w:ascii="Arial" w:eastAsia="Times New Roman" w:hAnsi="Arial" w:cs="Arial"/>
          <w:sz w:val="22"/>
          <w:lang w:val="de-DE" w:eastAsia="vi-VN"/>
        </w:rPr>
        <w:t>,</w:t>
      </w:r>
      <w:r w:rsidRPr="005E59C9">
        <w:rPr>
          <w:rFonts w:ascii="Arial" w:eastAsia="Times New Roman" w:hAnsi="Arial" w:cs="Arial"/>
          <w:sz w:val="22"/>
          <w:lang w:val="vi-VN" w:eastAsia="vi-VN"/>
        </w:rPr>
        <w:t xml:space="preserve"> seafdec.org</w:t>
      </w:r>
      <w:r w:rsidRPr="005E59C9">
        <w:rPr>
          <w:rFonts w:ascii="Arial" w:eastAsia="Times New Roman" w:hAnsi="Arial" w:cs="Arial"/>
          <w:sz w:val="22"/>
          <w:lang w:val="de-DE" w:eastAsia="vi-VN"/>
        </w:rPr>
        <w:t>).</w:t>
      </w:r>
    </w:p>
    <w:p w:rsidR="00BE42E4" w:rsidRDefault="00BE42E4" w:rsidP="0023450A">
      <w:pPr>
        <w:keepNext/>
        <w:widowControl w:val="0"/>
        <w:spacing w:after="0" w:line="312" w:lineRule="auto"/>
        <w:jc w:val="center"/>
        <w:rPr>
          <w:rFonts w:ascii="Arial" w:eastAsia="Times New Roman" w:hAnsi="Arial" w:cs="Arial"/>
          <w:sz w:val="22"/>
          <w:lang w:val="de-DE" w:eastAsia="vi-VN"/>
        </w:rPr>
      </w:pPr>
      <w:r w:rsidRPr="00BE42E4">
        <w:rPr>
          <w:rFonts w:ascii="Arial" w:eastAsia="Times New Roman" w:hAnsi="Arial" w:cs="Arial"/>
          <w:noProof/>
          <w:sz w:val="22"/>
        </w:rPr>
        <w:drawing>
          <wp:inline distT="0" distB="0" distL="0" distR="0" wp14:anchorId="1B93039A" wp14:editId="71FDEA55">
            <wp:extent cx="1511300" cy="1434454"/>
            <wp:effectExtent l="0" t="0" r="0" b="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6141" cy="1448540"/>
                    </a:xfrm>
                    <a:prstGeom prst="rect">
                      <a:avLst/>
                    </a:prstGeom>
                  </pic:spPr>
                </pic:pic>
              </a:graphicData>
            </a:graphic>
          </wp:inline>
        </w:drawing>
      </w:r>
      <w:r w:rsidR="00C4522A">
        <w:rPr>
          <w:rFonts w:ascii="Arial" w:eastAsia="Times New Roman" w:hAnsi="Arial" w:cs="Arial"/>
          <w:sz w:val="22"/>
          <w:lang w:val="de-DE" w:eastAsia="vi-VN"/>
        </w:rPr>
        <w:t xml:space="preserve">                  </w:t>
      </w:r>
      <w:r w:rsidRPr="00BE42E4">
        <w:rPr>
          <w:rFonts w:ascii="Arial" w:eastAsia="Times New Roman" w:hAnsi="Arial" w:cs="Arial"/>
          <w:noProof/>
          <w:sz w:val="22"/>
        </w:rPr>
        <w:drawing>
          <wp:inline distT="0" distB="0" distL="0" distR="0" wp14:anchorId="3513B258" wp14:editId="4FADB05C">
            <wp:extent cx="1696020" cy="1308100"/>
            <wp:effectExtent l="0" t="0" r="0" b="635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14310" cy="1322207"/>
                    </a:xfrm>
                    <a:prstGeom prst="rect">
                      <a:avLst/>
                    </a:prstGeom>
                  </pic:spPr>
                </pic:pic>
              </a:graphicData>
            </a:graphic>
          </wp:inline>
        </w:drawing>
      </w:r>
    </w:p>
    <w:p w:rsidR="0023450A" w:rsidRPr="0023450A" w:rsidRDefault="0023450A" w:rsidP="0023450A">
      <w:pPr>
        <w:pStyle w:val="Caption"/>
        <w:rPr>
          <w:lang w:val="de-DE"/>
        </w:rPr>
      </w:pPr>
      <w:bookmarkStart w:id="46" w:name="_Toc135747272"/>
      <w:r w:rsidRPr="0023450A">
        <w:rPr>
          <w:lang w:val="de-DE"/>
        </w:rPr>
        <w:t xml:space="preserve">Hình </w:t>
      </w:r>
      <w:r>
        <w:fldChar w:fldCharType="begin"/>
      </w:r>
      <w:r w:rsidRPr="0023450A">
        <w:rPr>
          <w:lang w:val="de-DE"/>
        </w:rPr>
        <w:instrText xml:space="preserve"> SEQ Hình \* ARABIC </w:instrText>
      </w:r>
      <w:r>
        <w:fldChar w:fldCharType="separate"/>
      </w:r>
      <w:r w:rsidR="007107DF">
        <w:rPr>
          <w:noProof/>
          <w:lang w:val="de-DE"/>
        </w:rPr>
        <w:t>2</w:t>
      </w:r>
      <w:r>
        <w:fldChar w:fldCharType="end"/>
      </w:r>
      <w:r w:rsidRPr="0023450A">
        <w:rPr>
          <w:lang w:val="de-DE"/>
        </w:rPr>
        <w:t>: Bản vẽ tổng thể và phương pháp khai thác lưới mành kết hợp ánh sáng ở Thái Lan</w:t>
      </w:r>
      <w:bookmarkEnd w:id="46"/>
    </w:p>
    <w:p w:rsidR="00A272AC" w:rsidRDefault="00A272AC" w:rsidP="00A272AC">
      <w:pPr>
        <w:widowControl w:val="0"/>
        <w:spacing w:after="0" w:line="312" w:lineRule="auto"/>
        <w:rPr>
          <w:rFonts w:ascii="Arial" w:eastAsia="Times New Roman" w:hAnsi="Arial" w:cs="Arial"/>
          <w:sz w:val="22"/>
          <w:lang w:val="de-DE"/>
        </w:rPr>
      </w:pPr>
      <w:r w:rsidRPr="005E59C9">
        <w:rPr>
          <w:rFonts w:ascii="Arial" w:eastAsia="Times New Roman" w:hAnsi="Arial" w:cs="Arial"/>
          <w:sz w:val="22"/>
          <w:lang w:val="de-DE"/>
        </w:rPr>
        <w:tab/>
        <w:t>Philippines: Nghề lưới mành kết hợp ánh sáng</w:t>
      </w:r>
      <w:r w:rsidR="00AC7939" w:rsidRPr="005E59C9">
        <w:rPr>
          <w:rFonts w:ascii="Arial" w:eastAsia="Times New Roman" w:hAnsi="Arial" w:cs="Arial"/>
          <w:sz w:val="22"/>
          <w:lang w:val="de-DE"/>
        </w:rPr>
        <w:t xml:space="preserve"> </w:t>
      </w:r>
      <w:r w:rsidRPr="005E59C9">
        <w:rPr>
          <w:rFonts w:ascii="Arial" w:eastAsia="Times New Roman" w:hAnsi="Arial" w:cs="Arial"/>
          <w:sz w:val="22"/>
          <w:lang w:val="de-DE"/>
        </w:rPr>
        <w:t xml:space="preserve">là loại nghề tổ chức đánh bắt gồm 3 tàu trang bị ánh sáng và 2 bè đèn. Vị trí các tàu và bè đèn cách nhau từ 300 – 500 m. Tàu khai thác có chiều dài thân tàu là 13,7 m, trang bị công suất là 80 HP. Tàu chong đèn có kích thước nhỏ hơn tàu khai thác, thông thường tàu chong đèn có chiều dài trung bình khoảng 4,9 m, trên tàu trang bị công suất phát sáng từ 2-3 kw. Lưới mành khai thác các đối tượng chính là cá trích, nục, cá cơm,..  Vàng lưới có hình dạng là hình thang, đáy lớn khoảng 73,2 m; đáy nhỏ khoảng 36,6 m; chiều cao khoảng 36,6 m; thịt lưới sử dụng lưới nylon PA 210D/6; kích thước mắt lưới 2a = 25 mm; dây giềng là PE </w:t>
      </w:r>
      <w:r w:rsidRPr="005E59C9">
        <w:rPr>
          <w:rFonts w:ascii="Arial" w:eastAsia="Times New Roman" w:hAnsi="Arial" w:cs="Arial"/>
          <w:sz w:val="22"/>
        </w:rPr>
        <w:t>Ф</w:t>
      </w:r>
      <w:r w:rsidRPr="005E59C9">
        <w:rPr>
          <w:rFonts w:ascii="Arial" w:eastAsia="Times New Roman" w:hAnsi="Arial" w:cs="Arial"/>
          <w:sz w:val="22"/>
          <w:lang w:val="de-DE"/>
        </w:rPr>
        <w:t xml:space="preserve"> 10 mm; trang bị 40 quả phao </w:t>
      </w:r>
      <w:r w:rsidRPr="005E59C9">
        <w:rPr>
          <w:rFonts w:ascii="Arial" w:eastAsia="Times New Roman" w:hAnsi="Arial" w:cs="Arial"/>
          <w:sz w:val="22"/>
        </w:rPr>
        <w:t>Ф</w:t>
      </w:r>
      <w:r w:rsidRPr="005E59C9">
        <w:rPr>
          <w:rFonts w:ascii="Arial" w:eastAsia="Times New Roman" w:hAnsi="Arial" w:cs="Arial"/>
          <w:sz w:val="22"/>
          <w:lang w:val="de-DE"/>
        </w:rPr>
        <w:t xml:space="preserve"> 170 mm; 14 dây kéo PE </w:t>
      </w:r>
      <w:r w:rsidRPr="005E59C9">
        <w:rPr>
          <w:rFonts w:ascii="Arial" w:eastAsia="Times New Roman" w:hAnsi="Arial" w:cs="Arial"/>
          <w:sz w:val="22"/>
        </w:rPr>
        <w:t>Ф</w:t>
      </w:r>
      <w:r w:rsidRPr="005E59C9">
        <w:rPr>
          <w:rFonts w:ascii="Arial" w:eastAsia="Times New Roman" w:hAnsi="Arial" w:cs="Arial"/>
          <w:sz w:val="22"/>
          <w:lang w:val="de-DE"/>
        </w:rPr>
        <w:t xml:space="preserve"> 20, dài 40 m/1 dây; trang bị 6 vòng khuyên có khối lượng lần lượt là 15 kg, 30 kg và 40 kg (Seafdec, 2003).</w:t>
      </w:r>
    </w:p>
    <w:p w:rsidR="00BE42E4" w:rsidRDefault="00BE42E4" w:rsidP="0023450A">
      <w:pPr>
        <w:keepNext/>
        <w:widowControl w:val="0"/>
        <w:spacing w:after="0" w:line="312" w:lineRule="auto"/>
        <w:jc w:val="center"/>
        <w:rPr>
          <w:rFonts w:ascii="Arial" w:eastAsia="Times New Roman" w:hAnsi="Arial" w:cs="Arial"/>
          <w:sz w:val="22"/>
          <w:lang w:val="de-DE"/>
        </w:rPr>
      </w:pPr>
      <w:r w:rsidRPr="00BE42E4">
        <w:rPr>
          <w:rFonts w:ascii="Arial" w:eastAsia="Times New Roman" w:hAnsi="Arial" w:cs="Arial"/>
          <w:noProof/>
          <w:sz w:val="22"/>
        </w:rPr>
        <w:lastRenderedPageBreak/>
        <w:drawing>
          <wp:inline distT="0" distB="0" distL="0" distR="0" wp14:anchorId="5553A3D2" wp14:editId="04C0866F">
            <wp:extent cx="2691693" cy="965200"/>
            <wp:effectExtent l="0" t="0" r="0" b="635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2123" cy="968940"/>
                    </a:xfrm>
                    <a:prstGeom prst="rect">
                      <a:avLst/>
                    </a:prstGeom>
                  </pic:spPr>
                </pic:pic>
              </a:graphicData>
            </a:graphic>
          </wp:inline>
        </w:drawing>
      </w:r>
      <w:r>
        <w:rPr>
          <w:rFonts w:ascii="Arial" w:eastAsia="Times New Roman" w:hAnsi="Arial" w:cs="Arial"/>
          <w:sz w:val="22"/>
          <w:lang w:val="de-DE"/>
        </w:rPr>
        <w:t xml:space="preserve">              </w:t>
      </w:r>
      <w:r w:rsidRPr="00BE42E4">
        <w:rPr>
          <w:rFonts w:ascii="Arial" w:eastAsia="Times New Roman" w:hAnsi="Arial" w:cs="Arial"/>
          <w:noProof/>
          <w:sz w:val="22"/>
        </w:rPr>
        <w:drawing>
          <wp:inline distT="0" distB="0" distL="0" distR="0" wp14:anchorId="68F20D50" wp14:editId="28F5B0B9">
            <wp:extent cx="2336800" cy="1100357"/>
            <wp:effectExtent l="0" t="0" r="6350" b="508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55434" cy="1109131"/>
                    </a:xfrm>
                    <a:prstGeom prst="rect">
                      <a:avLst/>
                    </a:prstGeom>
                  </pic:spPr>
                </pic:pic>
              </a:graphicData>
            </a:graphic>
          </wp:inline>
        </w:drawing>
      </w:r>
    </w:p>
    <w:p w:rsidR="0023450A" w:rsidRPr="009C0782" w:rsidRDefault="0023450A" w:rsidP="0023450A">
      <w:pPr>
        <w:pStyle w:val="Caption"/>
        <w:rPr>
          <w:lang w:val="de-DE"/>
        </w:rPr>
      </w:pPr>
      <w:bookmarkStart w:id="47" w:name="_Toc135747273"/>
      <w:r w:rsidRPr="009C0782">
        <w:rPr>
          <w:lang w:val="de-DE"/>
        </w:rPr>
        <w:t xml:space="preserve">Hình </w:t>
      </w:r>
      <w:r>
        <w:fldChar w:fldCharType="begin"/>
      </w:r>
      <w:r w:rsidRPr="009C0782">
        <w:rPr>
          <w:lang w:val="de-DE"/>
        </w:rPr>
        <w:instrText xml:space="preserve"> SEQ Hình \* ARABIC </w:instrText>
      </w:r>
      <w:r>
        <w:fldChar w:fldCharType="separate"/>
      </w:r>
      <w:r w:rsidR="007107DF">
        <w:rPr>
          <w:noProof/>
          <w:lang w:val="de-DE"/>
        </w:rPr>
        <w:t>3</w:t>
      </w:r>
      <w:r>
        <w:fldChar w:fldCharType="end"/>
      </w:r>
      <w:r w:rsidRPr="009C0782">
        <w:rPr>
          <w:lang w:val="de-DE"/>
        </w:rPr>
        <w:t>: Bản vẽ tổng thể và phương pháp khai thác lưới mành kết hợp ánh sáng ở Philippines</w:t>
      </w:r>
      <w:bookmarkEnd w:id="47"/>
    </w:p>
    <w:p w:rsidR="00BE42E4" w:rsidRDefault="00BE42E4" w:rsidP="0023450A">
      <w:pPr>
        <w:keepNext/>
        <w:widowControl w:val="0"/>
        <w:spacing w:after="0" w:line="312" w:lineRule="auto"/>
        <w:jc w:val="center"/>
        <w:rPr>
          <w:rFonts w:ascii="Arial" w:eastAsia="Times New Roman" w:hAnsi="Arial" w:cs="Arial"/>
          <w:b/>
          <w:sz w:val="22"/>
          <w:lang w:val="de-DE"/>
        </w:rPr>
      </w:pPr>
      <w:r w:rsidRPr="00BE42E4">
        <w:rPr>
          <w:rFonts w:ascii="Arial" w:eastAsia="Times New Roman" w:hAnsi="Arial" w:cs="Arial"/>
          <w:b/>
          <w:noProof/>
          <w:sz w:val="22"/>
        </w:rPr>
        <w:drawing>
          <wp:inline distT="0" distB="0" distL="0" distR="0" wp14:anchorId="748969F1" wp14:editId="56B2405B">
            <wp:extent cx="2051050" cy="1030645"/>
            <wp:effectExtent l="0" t="0" r="6350" b="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7369" cy="1033820"/>
                    </a:xfrm>
                    <a:prstGeom prst="rect">
                      <a:avLst/>
                    </a:prstGeom>
                  </pic:spPr>
                </pic:pic>
              </a:graphicData>
            </a:graphic>
          </wp:inline>
        </w:drawing>
      </w:r>
      <w:r>
        <w:rPr>
          <w:rFonts w:ascii="Arial" w:eastAsia="Times New Roman" w:hAnsi="Arial" w:cs="Arial"/>
          <w:b/>
          <w:sz w:val="22"/>
          <w:lang w:val="de-DE"/>
        </w:rPr>
        <w:t xml:space="preserve">              </w:t>
      </w:r>
      <w:r w:rsidRPr="00BE42E4">
        <w:rPr>
          <w:rFonts w:ascii="Arial" w:eastAsia="Times New Roman" w:hAnsi="Arial" w:cs="Arial"/>
          <w:b/>
          <w:noProof/>
          <w:sz w:val="22"/>
        </w:rPr>
        <w:drawing>
          <wp:inline distT="0" distB="0" distL="0" distR="0" wp14:anchorId="0F5BBC00" wp14:editId="4D4816C7">
            <wp:extent cx="1289050" cy="981511"/>
            <wp:effectExtent l="0" t="0" r="6350" b="9525"/>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03904" cy="992821"/>
                    </a:xfrm>
                    <a:prstGeom prst="rect">
                      <a:avLst/>
                    </a:prstGeom>
                  </pic:spPr>
                </pic:pic>
              </a:graphicData>
            </a:graphic>
          </wp:inline>
        </w:drawing>
      </w:r>
    </w:p>
    <w:p w:rsidR="0023450A" w:rsidRPr="009C0782" w:rsidRDefault="0023450A" w:rsidP="0023450A">
      <w:pPr>
        <w:pStyle w:val="Caption"/>
        <w:rPr>
          <w:lang w:val="de-DE"/>
        </w:rPr>
      </w:pPr>
      <w:bookmarkStart w:id="48" w:name="_Toc135747274"/>
      <w:r w:rsidRPr="009C0782">
        <w:rPr>
          <w:lang w:val="de-DE"/>
        </w:rPr>
        <w:t xml:space="preserve">Hình </w:t>
      </w:r>
      <w:r>
        <w:fldChar w:fldCharType="begin"/>
      </w:r>
      <w:r w:rsidRPr="009C0782">
        <w:rPr>
          <w:lang w:val="de-DE"/>
        </w:rPr>
        <w:instrText xml:space="preserve"> SEQ Hình \* ARABIC </w:instrText>
      </w:r>
      <w:r>
        <w:fldChar w:fldCharType="separate"/>
      </w:r>
      <w:r w:rsidR="007107DF">
        <w:rPr>
          <w:noProof/>
          <w:lang w:val="de-DE"/>
        </w:rPr>
        <w:t>4</w:t>
      </w:r>
      <w:r>
        <w:fldChar w:fldCharType="end"/>
      </w:r>
      <w:r w:rsidRPr="009C0782">
        <w:rPr>
          <w:lang w:val="de-DE"/>
        </w:rPr>
        <w:t>: Bản vẽ tổng thể và phương pháp khai thác lưới mành kết hợp chà ở Philippines</w:t>
      </w:r>
      <w:bookmarkEnd w:id="48"/>
    </w:p>
    <w:p w:rsidR="00A272AC" w:rsidRDefault="00A272AC" w:rsidP="00A272AC">
      <w:pPr>
        <w:widowControl w:val="0"/>
        <w:spacing w:after="0" w:line="312" w:lineRule="auto"/>
        <w:rPr>
          <w:rFonts w:ascii="Arial" w:eastAsia="Times New Roman" w:hAnsi="Arial" w:cs="Arial"/>
          <w:sz w:val="22"/>
          <w:lang w:val="de-DE"/>
        </w:rPr>
      </w:pPr>
      <w:r w:rsidRPr="005E59C9">
        <w:rPr>
          <w:rFonts w:ascii="Arial" w:eastAsia="Times New Roman" w:hAnsi="Arial" w:cs="Arial"/>
          <w:sz w:val="22"/>
          <w:lang w:val="de-DE"/>
        </w:rPr>
        <w:tab/>
        <w:t>Malaysia: Nghề lưới mành ở đây có 2 loại là nghề lưới mành kết hợp ánh s</w:t>
      </w:r>
      <w:r w:rsidR="00AC7939" w:rsidRPr="005E59C9">
        <w:rPr>
          <w:rFonts w:ascii="Arial" w:eastAsia="Times New Roman" w:hAnsi="Arial" w:cs="Arial"/>
          <w:sz w:val="22"/>
          <w:lang w:val="de-DE"/>
        </w:rPr>
        <w:t>á</w:t>
      </w:r>
      <w:r w:rsidRPr="005E59C9">
        <w:rPr>
          <w:rFonts w:ascii="Arial" w:eastAsia="Times New Roman" w:hAnsi="Arial" w:cs="Arial"/>
          <w:sz w:val="22"/>
          <w:lang w:val="de-DE"/>
        </w:rPr>
        <w:t xml:space="preserve">ng và nghề lưới mành kết hợp </w:t>
      </w:r>
      <w:r w:rsidR="00841CBB">
        <w:rPr>
          <w:rFonts w:ascii="Arial" w:eastAsia="Times New Roman" w:hAnsi="Arial" w:cs="Arial"/>
          <w:sz w:val="22"/>
          <w:lang w:val="de-DE"/>
        </w:rPr>
        <w:t>chà</w:t>
      </w:r>
      <w:r w:rsidRPr="005E59C9">
        <w:rPr>
          <w:rFonts w:ascii="Arial" w:eastAsia="Times New Roman" w:hAnsi="Arial" w:cs="Arial"/>
          <w:sz w:val="22"/>
          <w:lang w:val="de-DE"/>
        </w:rPr>
        <w:t>. Nghề mành chà sử dụng 2 tàu kết hợp với chà để khai thác các đối tượng nổi nhỏ như là: cá trích, cá nục, .. Vàng lưới thường sử dụng vật liệu là nylon 210D/6 – 12; kích thước mắt lưới 2a = 35 – 95 mm; hệ số rút gọn U</w:t>
      </w:r>
      <w:r w:rsidRPr="005E59C9">
        <w:rPr>
          <w:rFonts w:ascii="Arial" w:eastAsia="Times New Roman" w:hAnsi="Arial" w:cs="Arial"/>
          <w:sz w:val="22"/>
          <w:vertAlign w:val="subscript"/>
          <w:lang w:val="de-DE"/>
        </w:rPr>
        <w:t>1</w:t>
      </w:r>
      <w:r w:rsidRPr="005E59C9">
        <w:rPr>
          <w:rFonts w:ascii="Arial" w:eastAsia="Times New Roman" w:hAnsi="Arial" w:cs="Arial"/>
          <w:sz w:val="22"/>
          <w:lang w:val="de-DE"/>
        </w:rPr>
        <w:t xml:space="preserve"> = 0,67; chiều dài khoảng 60 m; chiều </w:t>
      </w:r>
      <w:r w:rsidR="00AC7939" w:rsidRPr="005E59C9">
        <w:rPr>
          <w:rFonts w:ascii="Arial" w:eastAsia="Times New Roman" w:hAnsi="Arial" w:cs="Arial"/>
          <w:sz w:val="22"/>
          <w:lang w:val="de-DE"/>
        </w:rPr>
        <w:t xml:space="preserve">dài </w:t>
      </w:r>
      <w:r w:rsidR="004F5805">
        <w:rPr>
          <w:rFonts w:ascii="Arial" w:eastAsia="Times New Roman" w:hAnsi="Arial" w:cs="Arial"/>
          <w:sz w:val="22"/>
          <w:lang w:val="de-DE"/>
        </w:rPr>
        <w:t>giềng giữa</w:t>
      </w:r>
      <w:r w:rsidRPr="005E59C9">
        <w:rPr>
          <w:rFonts w:ascii="Arial" w:eastAsia="Times New Roman" w:hAnsi="Arial" w:cs="Arial"/>
          <w:sz w:val="22"/>
          <w:lang w:val="de-DE"/>
        </w:rPr>
        <w:t xml:space="preserve"> khoảng 64 m; đụt lưới dùng vật liệu nylon 210D/12 và kích thước mắt lưới 2a = 25 mm (Seafdec,1995).</w:t>
      </w:r>
    </w:p>
    <w:p w:rsidR="00262DC4" w:rsidRDefault="001007E0" w:rsidP="0023450A">
      <w:pPr>
        <w:keepNext/>
        <w:widowControl w:val="0"/>
        <w:spacing w:after="0" w:line="312" w:lineRule="auto"/>
        <w:jc w:val="center"/>
        <w:rPr>
          <w:rFonts w:ascii="Arial" w:eastAsia="Times New Roman" w:hAnsi="Arial" w:cs="Arial"/>
          <w:sz w:val="22"/>
          <w:lang w:val="de-DE"/>
        </w:rPr>
      </w:pPr>
      <w:r w:rsidRPr="001007E0">
        <w:rPr>
          <w:rFonts w:ascii="Arial" w:eastAsia="Times New Roman" w:hAnsi="Arial" w:cs="Arial"/>
          <w:noProof/>
          <w:sz w:val="22"/>
        </w:rPr>
        <w:drawing>
          <wp:inline distT="0" distB="0" distL="0" distR="0" wp14:anchorId="619EB4C5" wp14:editId="2089D9A9">
            <wp:extent cx="1864871" cy="1606210"/>
            <wp:effectExtent l="0" t="0" r="2540" b="0"/>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76284" cy="1616040"/>
                    </a:xfrm>
                    <a:prstGeom prst="rect">
                      <a:avLst/>
                    </a:prstGeom>
                  </pic:spPr>
                </pic:pic>
              </a:graphicData>
            </a:graphic>
          </wp:inline>
        </w:drawing>
      </w:r>
      <w:r>
        <w:rPr>
          <w:rFonts w:ascii="Arial" w:eastAsia="Times New Roman" w:hAnsi="Arial" w:cs="Arial"/>
          <w:sz w:val="22"/>
          <w:lang w:val="de-DE"/>
        </w:rPr>
        <w:t xml:space="preserve">    </w:t>
      </w:r>
      <w:r w:rsidRPr="001007E0">
        <w:rPr>
          <w:rFonts w:ascii="Arial" w:eastAsia="Times New Roman" w:hAnsi="Arial" w:cs="Arial"/>
          <w:sz w:val="22"/>
          <w:lang w:val="de-DE"/>
        </w:rPr>
        <w:t xml:space="preserve"> </w:t>
      </w:r>
      <w:r w:rsidR="00262DC4" w:rsidRPr="00262DC4">
        <w:rPr>
          <w:rFonts w:ascii="Arial" w:eastAsia="Times New Roman" w:hAnsi="Arial" w:cs="Arial"/>
          <w:noProof/>
          <w:sz w:val="22"/>
        </w:rPr>
        <w:drawing>
          <wp:inline distT="0" distB="0" distL="0" distR="0" wp14:anchorId="636FF80B" wp14:editId="598B9B0E">
            <wp:extent cx="3181350" cy="1604831"/>
            <wp:effectExtent l="0" t="0" r="0" b="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89300" cy="1608841"/>
                    </a:xfrm>
                    <a:prstGeom prst="rect">
                      <a:avLst/>
                    </a:prstGeom>
                  </pic:spPr>
                </pic:pic>
              </a:graphicData>
            </a:graphic>
          </wp:inline>
        </w:drawing>
      </w:r>
    </w:p>
    <w:p w:rsidR="0023450A" w:rsidRPr="009C0782" w:rsidRDefault="0023450A" w:rsidP="0023450A">
      <w:pPr>
        <w:pStyle w:val="Caption"/>
        <w:rPr>
          <w:lang w:val="de-DE"/>
        </w:rPr>
      </w:pPr>
      <w:bookmarkStart w:id="49" w:name="_Toc135747275"/>
      <w:r w:rsidRPr="009C0782">
        <w:rPr>
          <w:lang w:val="de-DE"/>
        </w:rPr>
        <w:t xml:space="preserve">Hình </w:t>
      </w:r>
      <w:r>
        <w:fldChar w:fldCharType="begin"/>
      </w:r>
      <w:r w:rsidRPr="009C0782">
        <w:rPr>
          <w:lang w:val="de-DE"/>
        </w:rPr>
        <w:instrText xml:space="preserve"> SEQ Hình \* ARABIC </w:instrText>
      </w:r>
      <w:r>
        <w:fldChar w:fldCharType="separate"/>
      </w:r>
      <w:r w:rsidR="007107DF">
        <w:rPr>
          <w:noProof/>
          <w:lang w:val="de-DE"/>
        </w:rPr>
        <w:t>5</w:t>
      </w:r>
      <w:r>
        <w:fldChar w:fldCharType="end"/>
      </w:r>
      <w:r w:rsidRPr="009C0782">
        <w:rPr>
          <w:lang w:val="de-DE"/>
        </w:rPr>
        <w:t>: Bản vẽ khai triển và phương pháp khai thác lưới mành kết hợp chà ở Malaysia</w:t>
      </w:r>
      <w:bookmarkEnd w:id="49"/>
    </w:p>
    <w:p w:rsidR="00A272AC" w:rsidRPr="005E59C9" w:rsidRDefault="00A272AC" w:rsidP="00A272AC">
      <w:pPr>
        <w:widowControl w:val="0"/>
        <w:spacing w:after="0" w:line="312" w:lineRule="auto"/>
        <w:rPr>
          <w:rFonts w:ascii="Arial" w:eastAsia="Times New Roman" w:hAnsi="Arial" w:cs="Arial"/>
          <w:sz w:val="22"/>
          <w:lang w:val="de-DE"/>
        </w:rPr>
      </w:pPr>
      <w:r w:rsidRPr="005E59C9">
        <w:rPr>
          <w:rFonts w:ascii="Arial" w:eastAsia="Times New Roman" w:hAnsi="Arial" w:cs="Arial"/>
          <w:sz w:val="22"/>
          <w:lang w:val="de-DE"/>
        </w:rPr>
        <w:tab/>
        <w:t>Indonesia: Lưới mành là một công cụ đánh bắt cá vẫn được sử dụng rộng rãi với quy mô nhỏ ngư dân ở Indonesia, lưới có hình dạng là hình chữ nhật có thể hoạt động ở vùng nước ven biển vào ban đêm bằng cách sử dụng kết hợp ánh sáng (</w:t>
      </w:r>
      <w:r w:rsidRPr="005E59C9">
        <w:rPr>
          <w:rFonts w:ascii="Arial" w:eastAsia="Times New Roman" w:hAnsi="Arial" w:cs="Arial"/>
          <w:sz w:val="22"/>
          <w:lang w:val="vi-VN" w:eastAsia="vi-VN"/>
        </w:rPr>
        <w:t>Dimas Satrya</w:t>
      </w:r>
      <w:r w:rsidRPr="005E59C9">
        <w:rPr>
          <w:rFonts w:ascii="Arial" w:eastAsia="Times New Roman" w:hAnsi="Arial" w:cs="Arial"/>
          <w:sz w:val="22"/>
          <w:lang w:val="de-DE" w:eastAsia="vi-VN"/>
        </w:rPr>
        <w:t>, 2020)</w:t>
      </w:r>
      <w:r w:rsidRPr="005E59C9">
        <w:rPr>
          <w:rFonts w:ascii="Arial" w:eastAsia="Times New Roman" w:hAnsi="Arial" w:cs="Arial"/>
          <w:sz w:val="22"/>
          <w:lang w:val="de-DE"/>
        </w:rPr>
        <w:t>.</w:t>
      </w:r>
    </w:p>
    <w:p w:rsidR="00A272AC" w:rsidRPr="005E59C9" w:rsidRDefault="00A272AC" w:rsidP="00A272AC">
      <w:pPr>
        <w:widowControl w:val="0"/>
        <w:spacing w:after="0" w:line="312" w:lineRule="auto"/>
        <w:rPr>
          <w:rFonts w:ascii="Arial" w:eastAsia="Times New Roman" w:hAnsi="Arial" w:cs="Arial"/>
          <w:sz w:val="22"/>
          <w:lang w:val="de-DE"/>
        </w:rPr>
      </w:pPr>
      <w:r w:rsidRPr="005E59C9">
        <w:rPr>
          <w:rFonts w:ascii="Arial" w:eastAsia="Times New Roman" w:hAnsi="Arial" w:cs="Arial"/>
          <w:sz w:val="22"/>
          <w:lang w:val="de-DE"/>
        </w:rPr>
        <w:tab/>
        <w:t>Bangladesh: Ở vùng Khora Jal, lưới mành có kích thước mắt thay đổi từ 0,5 đến 1,5 cm (trung bình 1,02 ± 0,37 cm). Lưới mành có hình tam giác với khung tre. Kích thước mắt lưới thay đổi ở các phần khác nhau của vàng lưới. Lưới mành sử dụng vật liệu là sợi nylon (</w:t>
      </w:r>
      <w:r w:rsidRPr="005E59C9">
        <w:rPr>
          <w:rFonts w:ascii="Arial" w:eastAsia="Times New Roman" w:hAnsi="Arial" w:cs="Arial"/>
          <w:sz w:val="22"/>
          <w:lang w:val="vi-VN" w:eastAsia="vi-VN"/>
        </w:rPr>
        <w:t xml:space="preserve">Nahid Sultana </w:t>
      </w:r>
      <w:r w:rsidRPr="005E59C9">
        <w:rPr>
          <w:rFonts w:ascii="Arial" w:eastAsia="Times New Roman" w:hAnsi="Arial" w:cs="Arial"/>
          <w:sz w:val="22"/>
          <w:lang w:val="de-DE" w:eastAsia="vi-VN"/>
        </w:rPr>
        <w:t xml:space="preserve">và </w:t>
      </w:r>
      <w:r w:rsidRPr="005E59C9">
        <w:rPr>
          <w:rFonts w:ascii="Arial" w:eastAsia="Times New Roman" w:hAnsi="Arial" w:cs="Arial"/>
          <w:sz w:val="22"/>
          <w:lang w:val="vi-VN" w:eastAsia="vi-VN"/>
        </w:rPr>
        <w:t xml:space="preserve"> M Nazrul Islam</w:t>
      </w:r>
      <w:r w:rsidRPr="005E59C9">
        <w:rPr>
          <w:rFonts w:ascii="Arial" w:eastAsia="Times New Roman" w:hAnsi="Arial" w:cs="Arial"/>
          <w:sz w:val="22"/>
          <w:lang w:val="de-DE" w:eastAsia="vi-VN"/>
        </w:rPr>
        <w:t>, 2016)</w:t>
      </w:r>
      <w:r w:rsidRPr="005E59C9">
        <w:rPr>
          <w:rFonts w:ascii="Arial" w:eastAsia="Times New Roman" w:hAnsi="Arial" w:cs="Arial"/>
          <w:sz w:val="22"/>
          <w:lang w:val="de-DE"/>
        </w:rPr>
        <w:t>.</w:t>
      </w:r>
    </w:p>
    <w:p w:rsidR="00A272AC" w:rsidRPr="005E59C9" w:rsidRDefault="00A272AC" w:rsidP="00D645CC">
      <w:pPr>
        <w:widowControl w:val="0"/>
        <w:spacing w:after="0" w:line="312" w:lineRule="auto"/>
        <w:rPr>
          <w:rFonts w:ascii="Arial" w:eastAsia="Times New Roman" w:hAnsi="Arial" w:cs="Arial"/>
          <w:i/>
          <w:sz w:val="22"/>
          <w:lang w:val="de-DE"/>
        </w:rPr>
      </w:pPr>
      <w:r w:rsidRPr="005E59C9">
        <w:rPr>
          <w:rFonts w:ascii="Arial" w:eastAsia="Times New Roman" w:hAnsi="Arial" w:cs="Arial"/>
          <w:sz w:val="22"/>
          <w:lang w:val="de-DE"/>
        </w:rPr>
        <w:tab/>
      </w:r>
      <w:r w:rsidRPr="005E59C9">
        <w:rPr>
          <w:rFonts w:ascii="Arial" w:eastAsia="Times New Roman" w:hAnsi="Arial" w:cs="Arial"/>
          <w:i/>
          <w:sz w:val="22"/>
          <w:lang w:val="de-DE"/>
        </w:rPr>
        <w:t xml:space="preserve">Như vậy, trên thế giới ngư dân đang dùng 2 loại nghề mành đó là: lưới mành kết hợp ánh sáng khai thác ban đêm và lưới mành kết hợp </w:t>
      </w:r>
      <w:r w:rsidR="00841CBB">
        <w:rPr>
          <w:rFonts w:ascii="Arial" w:eastAsia="Times New Roman" w:hAnsi="Arial" w:cs="Arial"/>
          <w:i/>
          <w:sz w:val="22"/>
          <w:lang w:val="de-DE"/>
        </w:rPr>
        <w:t>chà</w:t>
      </w:r>
      <w:r w:rsidRPr="005E59C9">
        <w:rPr>
          <w:rFonts w:ascii="Arial" w:eastAsia="Times New Roman" w:hAnsi="Arial" w:cs="Arial"/>
          <w:i/>
          <w:sz w:val="22"/>
          <w:lang w:val="de-DE"/>
        </w:rPr>
        <w:t xml:space="preserve"> khai thác ban ngày. Đối tượng khai thác chính của nghề lưới mành </w:t>
      </w:r>
      <w:r w:rsidR="00AC7939" w:rsidRPr="005E59C9">
        <w:rPr>
          <w:rFonts w:ascii="Arial" w:eastAsia="Times New Roman" w:hAnsi="Arial" w:cs="Arial"/>
          <w:i/>
          <w:sz w:val="22"/>
          <w:lang w:val="de-DE"/>
        </w:rPr>
        <w:t>k</w:t>
      </w:r>
      <w:r w:rsidR="009C0782">
        <w:rPr>
          <w:rFonts w:ascii="Arial" w:eastAsia="Times New Roman" w:hAnsi="Arial" w:cs="Arial"/>
          <w:i/>
          <w:sz w:val="22"/>
          <w:lang w:val="de-DE"/>
        </w:rPr>
        <w:t>ế</w:t>
      </w:r>
      <w:r w:rsidR="00AC7939" w:rsidRPr="005E59C9">
        <w:rPr>
          <w:rFonts w:ascii="Arial" w:eastAsia="Times New Roman" w:hAnsi="Arial" w:cs="Arial"/>
          <w:i/>
          <w:sz w:val="22"/>
          <w:lang w:val="de-DE"/>
        </w:rPr>
        <w:t xml:space="preserve">t hợp </w:t>
      </w:r>
      <w:r w:rsidR="00841CBB">
        <w:rPr>
          <w:rFonts w:ascii="Arial" w:eastAsia="Times New Roman" w:hAnsi="Arial" w:cs="Arial"/>
          <w:i/>
          <w:sz w:val="22"/>
          <w:lang w:val="de-DE"/>
        </w:rPr>
        <w:t>chà</w:t>
      </w:r>
      <w:r w:rsidR="00AC7939" w:rsidRPr="005E59C9">
        <w:rPr>
          <w:rFonts w:ascii="Arial" w:eastAsia="Times New Roman" w:hAnsi="Arial" w:cs="Arial"/>
          <w:i/>
          <w:sz w:val="22"/>
          <w:lang w:val="de-DE"/>
        </w:rPr>
        <w:t xml:space="preserve"> </w:t>
      </w:r>
      <w:r w:rsidRPr="005E59C9">
        <w:rPr>
          <w:rFonts w:ascii="Arial" w:eastAsia="Times New Roman" w:hAnsi="Arial" w:cs="Arial"/>
          <w:i/>
          <w:sz w:val="22"/>
          <w:lang w:val="de-DE"/>
        </w:rPr>
        <w:t xml:space="preserve">chủ yếu là các loài cá nổi nhỏ (cá nục, trích, ngân, bạc má, ..), nghề lưới mành </w:t>
      </w:r>
      <w:r w:rsidR="00AC7939" w:rsidRPr="005E59C9">
        <w:rPr>
          <w:rFonts w:ascii="Arial" w:eastAsia="Times New Roman" w:hAnsi="Arial" w:cs="Arial"/>
          <w:i/>
          <w:sz w:val="22"/>
          <w:lang w:val="de-DE"/>
        </w:rPr>
        <w:t>kết hợp ánh sáng</w:t>
      </w:r>
      <w:r w:rsidRPr="005E59C9">
        <w:rPr>
          <w:rFonts w:ascii="Arial" w:eastAsia="Times New Roman" w:hAnsi="Arial" w:cs="Arial"/>
          <w:i/>
          <w:sz w:val="22"/>
          <w:lang w:val="de-DE"/>
        </w:rPr>
        <w:t xml:space="preserve"> là mực và cá cơm. Nghề lưới mành thuộc nghề cá qui mô nhỏ, thường sử dụng tàu có chiều dài &lt; 15 m, trang bị công suất &lt; 80 </w:t>
      </w:r>
      <w:r w:rsidR="00AC7939" w:rsidRPr="005E59C9">
        <w:rPr>
          <w:rFonts w:ascii="Arial" w:eastAsia="Times New Roman" w:hAnsi="Arial" w:cs="Arial"/>
          <w:i/>
          <w:sz w:val="22"/>
          <w:lang w:val="de-DE"/>
        </w:rPr>
        <w:t>cv</w:t>
      </w:r>
      <w:r w:rsidRPr="005E59C9">
        <w:rPr>
          <w:rFonts w:ascii="Arial" w:eastAsia="Times New Roman" w:hAnsi="Arial" w:cs="Arial"/>
          <w:i/>
          <w:sz w:val="22"/>
          <w:lang w:val="de-DE"/>
        </w:rPr>
        <w:t xml:space="preserve">, ngư trường hoạt động chủ yếu ở vùng lộng và vùng ven bờ. Về hình dạng của vàng lưới bao gồm: hình tam tam giác ở Bangladesh, hình vuông ở Negieria; ở Nhật Bản và các nước khu vực Đông Nam Á lưới mành thường có dạng hình chữ nhật hoặc hình thang. Về thông số kích thước cơ bản của lưới mành cũng có sự khác nhau như kích thước mắt lưới ở Nhật Bản và </w:t>
      </w:r>
      <w:r w:rsidRPr="005E59C9">
        <w:rPr>
          <w:rFonts w:ascii="Arial" w:eastAsia="Times New Roman" w:hAnsi="Arial" w:cs="Arial"/>
          <w:i/>
          <w:sz w:val="22"/>
          <w:lang w:val="de-DE"/>
        </w:rPr>
        <w:lastRenderedPageBreak/>
        <w:t>các nước Đông Nam Á sử dụng 2a = 20 – 40 mm.</w:t>
      </w:r>
    </w:p>
    <w:p w:rsidR="00A272AC" w:rsidRPr="005E59C9" w:rsidRDefault="00285334" w:rsidP="00D645CC">
      <w:pPr>
        <w:pStyle w:val="Heading3"/>
        <w:spacing w:before="0"/>
      </w:pPr>
      <w:bookmarkStart w:id="50" w:name="_Toc129850586"/>
      <w:bookmarkStart w:id="51" w:name="_Toc131080736"/>
      <w:bookmarkStart w:id="52" w:name="_Toc135749868"/>
      <w:r w:rsidRPr="005E59C9">
        <w:t>2</w:t>
      </w:r>
      <w:r w:rsidR="00A272AC" w:rsidRPr="005E59C9">
        <w:t>.1.</w:t>
      </w:r>
      <w:r w:rsidR="00FE79CC">
        <w:t>2</w:t>
      </w:r>
      <w:r w:rsidR="00A272AC" w:rsidRPr="005E59C9">
        <w:t>. Các thông số cơ bản nghề lưới mành trên th</w:t>
      </w:r>
      <w:r w:rsidR="009C0782">
        <w:t>ế</w:t>
      </w:r>
      <w:r w:rsidR="00A272AC" w:rsidRPr="005E59C9">
        <w:t xml:space="preserve"> giới</w:t>
      </w:r>
      <w:bookmarkEnd w:id="50"/>
      <w:bookmarkEnd w:id="51"/>
      <w:bookmarkEnd w:id="52"/>
    </w:p>
    <w:p w:rsidR="00A272AC" w:rsidRPr="005E59C9" w:rsidRDefault="00A272AC" w:rsidP="00A272AC">
      <w:pPr>
        <w:widowControl w:val="0"/>
        <w:spacing w:after="0" w:line="312" w:lineRule="auto"/>
        <w:rPr>
          <w:rFonts w:ascii="Arial" w:eastAsia="Times New Roman" w:hAnsi="Arial" w:cs="Arial"/>
          <w:sz w:val="22"/>
          <w:lang w:val="pt-BR" w:eastAsia="zh-CN"/>
        </w:rPr>
      </w:pPr>
      <w:r w:rsidRPr="005E59C9">
        <w:rPr>
          <w:rFonts w:ascii="Arial" w:eastAsia="Times New Roman" w:hAnsi="Arial" w:cs="Arial"/>
          <w:sz w:val="22"/>
          <w:lang w:val="pt-BR" w:eastAsia="zh-CN"/>
        </w:rPr>
        <w:tab/>
        <w:t>Một số quốc gia sử dụng lưới mành qui mô nhỏ ở khu vực ASEAN có thông số kích thước cơ bản thể hiện ở bảng 1 sau:</w:t>
      </w:r>
    </w:p>
    <w:p w:rsidR="00A272AC" w:rsidRPr="005E59C9" w:rsidRDefault="00A272AC" w:rsidP="00A272AC">
      <w:pPr>
        <w:keepNext/>
        <w:spacing w:after="0" w:line="312" w:lineRule="auto"/>
        <w:jc w:val="center"/>
        <w:rPr>
          <w:rFonts w:ascii="Arial" w:eastAsia="Calibri" w:hAnsi="Arial" w:cs="Arial"/>
          <w:b/>
          <w:bCs/>
          <w:sz w:val="22"/>
          <w:lang w:val="pt-BR"/>
        </w:rPr>
      </w:pPr>
      <w:bookmarkStart w:id="53" w:name="_Toc129850740"/>
      <w:bookmarkStart w:id="54" w:name="_Toc131066072"/>
      <w:bookmarkStart w:id="55" w:name="_Toc135747164"/>
      <w:r w:rsidRPr="005E59C9">
        <w:rPr>
          <w:rFonts w:ascii="Arial" w:eastAsia="Calibri" w:hAnsi="Arial" w:cs="Arial"/>
          <w:b/>
          <w:bCs/>
          <w:sz w:val="22"/>
          <w:lang w:val="pt-BR"/>
        </w:rPr>
        <w:t xml:space="preserve">Bảng </w:t>
      </w:r>
      <w:r w:rsidRPr="005E59C9">
        <w:rPr>
          <w:rFonts w:ascii="Arial" w:eastAsia="Calibri" w:hAnsi="Arial" w:cs="Arial"/>
          <w:b/>
          <w:bCs/>
          <w:sz w:val="22"/>
        </w:rPr>
        <w:fldChar w:fldCharType="begin"/>
      </w:r>
      <w:r w:rsidRPr="005E59C9">
        <w:rPr>
          <w:rFonts w:ascii="Arial" w:eastAsia="Calibri" w:hAnsi="Arial" w:cs="Arial"/>
          <w:b/>
          <w:bCs/>
          <w:sz w:val="22"/>
          <w:lang w:val="pt-BR"/>
        </w:rPr>
        <w:instrText xml:space="preserve"> SEQ Bảng \* ARABIC </w:instrText>
      </w:r>
      <w:r w:rsidRPr="005E59C9">
        <w:rPr>
          <w:rFonts w:ascii="Arial" w:eastAsia="Calibri" w:hAnsi="Arial" w:cs="Arial"/>
          <w:b/>
          <w:bCs/>
          <w:sz w:val="22"/>
        </w:rPr>
        <w:fldChar w:fldCharType="separate"/>
      </w:r>
      <w:r w:rsidR="007107DF">
        <w:rPr>
          <w:rFonts w:ascii="Arial" w:eastAsia="Calibri" w:hAnsi="Arial" w:cs="Arial"/>
          <w:b/>
          <w:bCs/>
          <w:noProof/>
          <w:sz w:val="22"/>
          <w:lang w:val="pt-BR"/>
        </w:rPr>
        <w:t>1</w:t>
      </w:r>
      <w:r w:rsidRPr="005E59C9">
        <w:rPr>
          <w:rFonts w:ascii="Arial" w:eastAsia="Calibri" w:hAnsi="Arial" w:cs="Arial"/>
          <w:b/>
          <w:bCs/>
          <w:sz w:val="22"/>
        </w:rPr>
        <w:fldChar w:fldCharType="end"/>
      </w:r>
      <w:r w:rsidRPr="005E59C9">
        <w:rPr>
          <w:rFonts w:ascii="Arial" w:eastAsia="Calibri" w:hAnsi="Arial" w:cs="Arial"/>
          <w:b/>
          <w:bCs/>
          <w:sz w:val="22"/>
          <w:lang w:val="pt-BR"/>
        </w:rPr>
        <w:t>: Thông số kích thước cơ bản nghề lưới mành trên thế giới</w:t>
      </w:r>
      <w:bookmarkEnd w:id="53"/>
      <w:bookmarkEnd w:id="54"/>
      <w:bookmarkEnd w:id="5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5"/>
        <w:gridCol w:w="1956"/>
        <w:gridCol w:w="3618"/>
        <w:gridCol w:w="2351"/>
      </w:tblGrid>
      <w:tr w:rsidR="00AC7939" w:rsidRPr="00EE7CBF" w:rsidTr="00A272AC">
        <w:trPr>
          <w:tblHeader/>
          <w:jc w:val="center"/>
        </w:trPr>
        <w:tc>
          <w:tcPr>
            <w:tcW w:w="1435" w:type="dxa"/>
            <w:shd w:val="clear" w:color="auto" w:fill="auto"/>
          </w:tcPr>
          <w:p w:rsidR="00A272AC" w:rsidRPr="005E59C9" w:rsidRDefault="00A272AC" w:rsidP="00A272AC">
            <w:pPr>
              <w:widowControl w:val="0"/>
              <w:spacing w:before="60" w:after="60" w:line="240" w:lineRule="auto"/>
              <w:jc w:val="center"/>
              <w:rPr>
                <w:rFonts w:ascii="Arial" w:eastAsia="Times New Roman" w:hAnsi="Arial" w:cs="Arial"/>
                <w:b/>
                <w:sz w:val="22"/>
                <w:lang w:eastAsia="vi-VN"/>
              </w:rPr>
            </w:pPr>
            <w:r w:rsidRPr="005E59C9">
              <w:rPr>
                <w:rFonts w:ascii="Arial" w:eastAsia="Times New Roman" w:hAnsi="Arial" w:cs="Arial"/>
                <w:b/>
                <w:sz w:val="22"/>
                <w:lang w:eastAsia="vi-VN"/>
              </w:rPr>
              <w:t>Nước</w:t>
            </w:r>
          </w:p>
        </w:tc>
        <w:tc>
          <w:tcPr>
            <w:tcW w:w="1956" w:type="dxa"/>
            <w:shd w:val="clear" w:color="auto" w:fill="auto"/>
          </w:tcPr>
          <w:p w:rsidR="00A272AC" w:rsidRPr="005E59C9" w:rsidRDefault="00A272AC" w:rsidP="00A272AC">
            <w:pPr>
              <w:widowControl w:val="0"/>
              <w:spacing w:before="60" w:after="60" w:line="240" w:lineRule="auto"/>
              <w:jc w:val="center"/>
              <w:rPr>
                <w:rFonts w:ascii="Arial" w:eastAsia="Times New Roman" w:hAnsi="Arial" w:cs="Arial"/>
                <w:b/>
                <w:sz w:val="22"/>
                <w:lang w:eastAsia="vi-VN"/>
              </w:rPr>
            </w:pPr>
            <w:r w:rsidRPr="005E59C9">
              <w:rPr>
                <w:rFonts w:ascii="Arial" w:eastAsia="Times New Roman" w:hAnsi="Arial" w:cs="Arial"/>
                <w:b/>
                <w:sz w:val="22"/>
                <w:lang w:eastAsia="vi-VN"/>
              </w:rPr>
              <w:t>Loại nghề</w:t>
            </w:r>
          </w:p>
        </w:tc>
        <w:tc>
          <w:tcPr>
            <w:tcW w:w="3618" w:type="dxa"/>
            <w:shd w:val="clear" w:color="auto" w:fill="auto"/>
          </w:tcPr>
          <w:p w:rsidR="00A272AC" w:rsidRPr="005E59C9" w:rsidRDefault="00A272AC" w:rsidP="00A272AC">
            <w:pPr>
              <w:widowControl w:val="0"/>
              <w:spacing w:before="60" w:after="60" w:line="240" w:lineRule="auto"/>
              <w:jc w:val="center"/>
              <w:rPr>
                <w:rFonts w:ascii="Arial" w:eastAsia="Times New Roman" w:hAnsi="Arial" w:cs="Arial"/>
                <w:b/>
                <w:sz w:val="22"/>
                <w:lang w:eastAsia="vi-VN"/>
              </w:rPr>
            </w:pPr>
            <w:r w:rsidRPr="005E59C9">
              <w:rPr>
                <w:rFonts w:ascii="Arial" w:eastAsia="Times New Roman" w:hAnsi="Arial" w:cs="Arial"/>
                <w:b/>
                <w:sz w:val="22"/>
                <w:lang w:eastAsia="vi-VN"/>
              </w:rPr>
              <w:t>Tên gọi</w:t>
            </w:r>
          </w:p>
        </w:tc>
        <w:tc>
          <w:tcPr>
            <w:tcW w:w="2351" w:type="dxa"/>
            <w:shd w:val="clear" w:color="auto" w:fill="auto"/>
          </w:tcPr>
          <w:p w:rsidR="00A272AC" w:rsidRPr="005E59C9" w:rsidRDefault="00A272AC" w:rsidP="00A272AC">
            <w:pPr>
              <w:widowControl w:val="0"/>
              <w:spacing w:before="60" w:after="60" w:line="240" w:lineRule="auto"/>
              <w:jc w:val="center"/>
              <w:rPr>
                <w:rFonts w:ascii="Arial" w:eastAsia="Times New Roman" w:hAnsi="Arial" w:cs="Arial"/>
                <w:b/>
                <w:sz w:val="22"/>
                <w:lang w:eastAsia="vi-VN"/>
              </w:rPr>
            </w:pPr>
            <w:r w:rsidRPr="005E59C9">
              <w:rPr>
                <w:rFonts w:ascii="Arial" w:eastAsia="Times New Roman" w:hAnsi="Arial" w:cs="Arial"/>
                <w:b/>
                <w:sz w:val="22"/>
                <w:lang w:eastAsia="vi-VN"/>
              </w:rPr>
              <w:t>Thông số cơ bản</w:t>
            </w:r>
          </w:p>
        </w:tc>
      </w:tr>
      <w:tr w:rsidR="00AC7939" w:rsidRPr="00EE7CBF" w:rsidTr="00A272AC">
        <w:trPr>
          <w:jc w:val="center"/>
        </w:trPr>
        <w:tc>
          <w:tcPr>
            <w:tcW w:w="1435" w:type="dxa"/>
            <w:vMerge w:val="restart"/>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r w:rsidRPr="005E59C9">
              <w:rPr>
                <w:rFonts w:ascii="Arial" w:eastAsia="Times New Roman" w:hAnsi="Arial" w:cs="Arial"/>
                <w:sz w:val="22"/>
                <w:lang w:eastAsia="vi-VN"/>
              </w:rPr>
              <w:t>Thái Lan</w:t>
            </w:r>
          </w:p>
        </w:tc>
        <w:tc>
          <w:tcPr>
            <w:tcW w:w="1956" w:type="dxa"/>
            <w:vMerge w:val="restart"/>
            <w:shd w:val="clear" w:color="auto" w:fill="auto"/>
          </w:tcPr>
          <w:p w:rsidR="00A272AC" w:rsidRPr="005E59C9" w:rsidRDefault="00A272AC" w:rsidP="00AE517F">
            <w:pPr>
              <w:widowControl w:val="0"/>
              <w:spacing w:before="60" w:after="60" w:line="240" w:lineRule="auto"/>
              <w:rPr>
                <w:rFonts w:ascii="Arial" w:eastAsia="Times New Roman" w:hAnsi="Arial" w:cs="Arial"/>
                <w:sz w:val="22"/>
                <w:lang w:eastAsia="vi-VN"/>
              </w:rPr>
            </w:pPr>
            <w:r w:rsidRPr="005E59C9">
              <w:rPr>
                <w:rFonts w:ascii="Arial" w:eastAsia="Times New Roman" w:hAnsi="Arial" w:cs="Arial"/>
                <w:sz w:val="22"/>
                <w:lang w:eastAsia="vi-VN"/>
              </w:rPr>
              <w:t>Mành kết hợp ánh</w:t>
            </w:r>
            <w:r w:rsidR="00AE517F" w:rsidRPr="005E59C9">
              <w:rPr>
                <w:rFonts w:ascii="Arial" w:eastAsia="Times New Roman" w:hAnsi="Arial" w:cs="Arial"/>
                <w:sz w:val="22"/>
                <w:lang w:eastAsia="vi-VN"/>
              </w:rPr>
              <w:t xml:space="preserve"> sáng</w:t>
            </w:r>
          </w:p>
        </w:tc>
        <w:tc>
          <w:tcPr>
            <w:tcW w:w="3618" w:type="dxa"/>
            <w:shd w:val="clear" w:color="auto" w:fill="auto"/>
          </w:tcPr>
          <w:p w:rsidR="00A272AC" w:rsidRPr="005E59C9" w:rsidRDefault="00A272AC" w:rsidP="0004502C">
            <w:pPr>
              <w:widowControl w:val="0"/>
              <w:spacing w:before="60" w:after="60" w:line="240" w:lineRule="auto"/>
              <w:rPr>
                <w:rFonts w:ascii="Arial" w:eastAsia="Times New Roman" w:hAnsi="Arial" w:cs="Arial"/>
                <w:sz w:val="22"/>
                <w:lang w:eastAsia="vi-VN"/>
              </w:rPr>
            </w:pPr>
            <w:r w:rsidRPr="005E59C9">
              <w:rPr>
                <w:rFonts w:ascii="Arial" w:eastAsia="Times New Roman" w:hAnsi="Arial" w:cs="Arial"/>
                <w:sz w:val="22"/>
                <w:lang w:eastAsia="vi-VN"/>
              </w:rPr>
              <w:t xml:space="preserve">Chiều dài </w:t>
            </w:r>
            <w:r w:rsidR="0004502C">
              <w:rPr>
                <w:rFonts w:ascii="Arial" w:eastAsia="Times New Roman" w:hAnsi="Arial" w:cs="Arial"/>
                <w:sz w:val="22"/>
                <w:lang w:eastAsia="vi-VN"/>
              </w:rPr>
              <w:t>giềng miệng</w:t>
            </w:r>
            <w:r w:rsidR="00AC7939" w:rsidRPr="005E59C9">
              <w:rPr>
                <w:rFonts w:ascii="Arial" w:eastAsia="Times New Roman" w:hAnsi="Arial" w:cs="Arial"/>
                <w:sz w:val="22"/>
                <w:lang w:eastAsia="vi-VN"/>
              </w:rPr>
              <w:t xml:space="preserve"> </w:t>
            </w:r>
            <w:r w:rsidRPr="005E59C9">
              <w:rPr>
                <w:rFonts w:ascii="Arial" w:eastAsia="Times New Roman" w:hAnsi="Arial" w:cs="Arial"/>
                <w:sz w:val="22"/>
                <w:lang w:eastAsia="vi-VN"/>
              </w:rPr>
              <w:t>(m)</w:t>
            </w:r>
          </w:p>
        </w:tc>
        <w:tc>
          <w:tcPr>
            <w:tcW w:w="2351" w:type="dxa"/>
            <w:shd w:val="clear" w:color="auto" w:fill="auto"/>
          </w:tcPr>
          <w:p w:rsidR="00A272AC" w:rsidRPr="005E59C9" w:rsidRDefault="00A272AC" w:rsidP="00A272AC">
            <w:pPr>
              <w:widowControl w:val="0"/>
              <w:spacing w:before="60" w:after="60" w:line="240" w:lineRule="auto"/>
              <w:jc w:val="center"/>
              <w:rPr>
                <w:rFonts w:ascii="Arial" w:eastAsia="Times New Roman" w:hAnsi="Arial" w:cs="Arial"/>
                <w:sz w:val="22"/>
                <w:lang w:eastAsia="vi-VN"/>
              </w:rPr>
            </w:pPr>
            <w:r w:rsidRPr="005E59C9">
              <w:rPr>
                <w:rFonts w:ascii="Arial" w:eastAsia="Times New Roman" w:hAnsi="Arial" w:cs="Arial"/>
                <w:sz w:val="22"/>
                <w:lang w:eastAsia="vi-VN"/>
              </w:rPr>
              <w:t>14</w:t>
            </w:r>
          </w:p>
        </w:tc>
      </w:tr>
      <w:tr w:rsidR="00AC7939" w:rsidRPr="00EE7CBF" w:rsidTr="00A272AC">
        <w:trPr>
          <w:jc w:val="center"/>
        </w:trPr>
        <w:tc>
          <w:tcPr>
            <w:tcW w:w="1435"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1956"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3618" w:type="dxa"/>
            <w:shd w:val="clear" w:color="auto" w:fill="auto"/>
          </w:tcPr>
          <w:p w:rsidR="00A272AC" w:rsidRPr="005E59C9" w:rsidRDefault="00A272AC" w:rsidP="00AC7939">
            <w:pPr>
              <w:widowControl w:val="0"/>
              <w:spacing w:before="60" w:after="60" w:line="240" w:lineRule="auto"/>
              <w:rPr>
                <w:rFonts w:ascii="Arial" w:eastAsia="Times New Roman" w:hAnsi="Arial" w:cs="Arial"/>
                <w:sz w:val="22"/>
                <w:lang w:eastAsia="vi-VN"/>
              </w:rPr>
            </w:pPr>
            <w:r w:rsidRPr="005E59C9">
              <w:rPr>
                <w:rFonts w:ascii="Arial" w:eastAsia="Times New Roman" w:hAnsi="Arial" w:cs="Arial"/>
                <w:sz w:val="22"/>
                <w:lang w:eastAsia="vi-VN"/>
              </w:rPr>
              <w:t xml:space="preserve">Chiều </w:t>
            </w:r>
            <w:r w:rsidR="00AC7939" w:rsidRPr="005E59C9">
              <w:rPr>
                <w:rFonts w:ascii="Arial" w:eastAsia="Times New Roman" w:hAnsi="Arial" w:cs="Arial"/>
                <w:sz w:val="22"/>
                <w:lang w:eastAsia="vi-VN"/>
              </w:rPr>
              <w:t xml:space="preserve">dài </w:t>
            </w:r>
            <w:r w:rsidR="004F5805">
              <w:rPr>
                <w:rFonts w:ascii="Arial" w:eastAsia="Times New Roman" w:hAnsi="Arial" w:cs="Arial"/>
                <w:sz w:val="22"/>
                <w:lang w:eastAsia="vi-VN"/>
              </w:rPr>
              <w:t>giềng giữa</w:t>
            </w:r>
            <w:r w:rsidRPr="005E59C9">
              <w:rPr>
                <w:rFonts w:ascii="Arial" w:eastAsia="Times New Roman" w:hAnsi="Arial" w:cs="Arial"/>
                <w:sz w:val="22"/>
                <w:lang w:eastAsia="vi-VN"/>
              </w:rPr>
              <w:t xml:space="preserve"> (m)</w:t>
            </w:r>
          </w:p>
        </w:tc>
        <w:tc>
          <w:tcPr>
            <w:tcW w:w="2351" w:type="dxa"/>
            <w:shd w:val="clear" w:color="auto" w:fill="auto"/>
          </w:tcPr>
          <w:p w:rsidR="00A272AC" w:rsidRPr="005E59C9" w:rsidRDefault="0004502C" w:rsidP="00A272AC">
            <w:pPr>
              <w:widowControl w:val="0"/>
              <w:spacing w:before="60" w:after="60" w:line="240" w:lineRule="auto"/>
              <w:jc w:val="center"/>
              <w:rPr>
                <w:rFonts w:ascii="Arial" w:eastAsia="Times New Roman" w:hAnsi="Arial" w:cs="Arial"/>
                <w:sz w:val="22"/>
                <w:lang w:eastAsia="vi-VN"/>
              </w:rPr>
            </w:pPr>
            <w:r>
              <w:rPr>
                <w:rFonts w:ascii="Arial" w:eastAsia="Times New Roman" w:hAnsi="Arial" w:cs="Arial"/>
                <w:sz w:val="22"/>
                <w:lang w:eastAsia="vi-VN"/>
              </w:rPr>
              <w:t>56</w:t>
            </w:r>
          </w:p>
        </w:tc>
      </w:tr>
      <w:tr w:rsidR="00AC7939" w:rsidRPr="00EE7CBF" w:rsidTr="00A272AC">
        <w:trPr>
          <w:jc w:val="center"/>
        </w:trPr>
        <w:tc>
          <w:tcPr>
            <w:tcW w:w="1435"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1956"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3618" w:type="dxa"/>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r w:rsidRPr="005E59C9">
              <w:rPr>
                <w:rFonts w:ascii="Arial" w:eastAsia="Times New Roman" w:hAnsi="Arial" w:cs="Arial"/>
                <w:sz w:val="22"/>
                <w:lang w:eastAsia="vi-VN"/>
              </w:rPr>
              <w:t>Vật liệu thịt lưới</w:t>
            </w:r>
          </w:p>
        </w:tc>
        <w:tc>
          <w:tcPr>
            <w:tcW w:w="2351" w:type="dxa"/>
            <w:shd w:val="clear" w:color="auto" w:fill="auto"/>
          </w:tcPr>
          <w:p w:rsidR="00A272AC" w:rsidRPr="005E59C9" w:rsidRDefault="00A272AC" w:rsidP="00A272AC">
            <w:pPr>
              <w:widowControl w:val="0"/>
              <w:spacing w:before="60" w:after="60" w:line="240" w:lineRule="auto"/>
              <w:jc w:val="center"/>
              <w:rPr>
                <w:rFonts w:ascii="Arial" w:eastAsia="Times New Roman" w:hAnsi="Arial" w:cs="Arial"/>
                <w:sz w:val="22"/>
                <w:lang w:eastAsia="vi-VN"/>
              </w:rPr>
            </w:pPr>
            <w:r w:rsidRPr="005E59C9">
              <w:rPr>
                <w:rFonts w:ascii="Arial" w:eastAsia="Times New Roman" w:hAnsi="Arial" w:cs="Arial"/>
                <w:sz w:val="22"/>
                <w:lang w:eastAsia="vi-VN"/>
              </w:rPr>
              <w:t>PA 210D/3 - 6</w:t>
            </w:r>
          </w:p>
        </w:tc>
      </w:tr>
      <w:tr w:rsidR="00AC7939" w:rsidRPr="00EE7CBF" w:rsidTr="00A272AC">
        <w:trPr>
          <w:jc w:val="center"/>
        </w:trPr>
        <w:tc>
          <w:tcPr>
            <w:tcW w:w="1435"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1956"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3618" w:type="dxa"/>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r w:rsidRPr="005E59C9">
              <w:rPr>
                <w:rFonts w:ascii="Arial" w:eastAsia="Times New Roman" w:hAnsi="Arial" w:cs="Arial"/>
                <w:sz w:val="22"/>
                <w:lang w:eastAsia="vi-VN"/>
              </w:rPr>
              <w:t>Kích thước mắt lưới (2a, mm)</w:t>
            </w:r>
          </w:p>
        </w:tc>
        <w:tc>
          <w:tcPr>
            <w:tcW w:w="2351" w:type="dxa"/>
            <w:shd w:val="clear" w:color="auto" w:fill="auto"/>
          </w:tcPr>
          <w:p w:rsidR="00A272AC" w:rsidRPr="005E59C9" w:rsidRDefault="00A272AC" w:rsidP="00A272AC">
            <w:pPr>
              <w:widowControl w:val="0"/>
              <w:spacing w:before="60" w:after="60" w:line="240" w:lineRule="auto"/>
              <w:jc w:val="center"/>
              <w:rPr>
                <w:rFonts w:ascii="Arial" w:eastAsia="Times New Roman" w:hAnsi="Arial" w:cs="Arial"/>
                <w:sz w:val="22"/>
                <w:lang w:eastAsia="vi-VN"/>
              </w:rPr>
            </w:pPr>
            <w:r w:rsidRPr="005E59C9">
              <w:rPr>
                <w:rFonts w:ascii="Arial" w:eastAsia="Times New Roman" w:hAnsi="Arial" w:cs="Arial"/>
                <w:sz w:val="22"/>
                <w:lang w:eastAsia="vi-VN"/>
              </w:rPr>
              <w:t>20 - 30</w:t>
            </w:r>
          </w:p>
        </w:tc>
      </w:tr>
      <w:tr w:rsidR="00AC7939" w:rsidRPr="00EE7CBF" w:rsidTr="00A272AC">
        <w:trPr>
          <w:jc w:val="center"/>
        </w:trPr>
        <w:tc>
          <w:tcPr>
            <w:tcW w:w="1435" w:type="dxa"/>
            <w:vMerge w:val="restart"/>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r w:rsidRPr="005E59C9">
              <w:rPr>
                <w:rFonts w:ascii="Arial" w:eastAsia="Times New Roman" w:hAnsi="Arial" w:cs="Arial"/>
                <w:sz w:val="22"/>
                <w:lang w:eastAsia="vi-VN"/>
              </w:rPr>
              <w:t>Philippines</w:t>
            </w:r>
          </w:p>
        </w:tc>
        <w:tc>
          <w:tcPr>
            <w:tcW w:w="1956" w:type="dxa"/>
            <w:vMerge w:val="restart"/>
            <w:shd w:val="clear" w:color="auto" w:fill="auto"/>
          </w:tcPr>
          <w:p w:rsidR="00A272AC" w:rsidRPr="005E59C9" w:rsidRDefault="00A272AC" w:rsidP="00AE517F">
            <w:pPr>
              <w:widowControl w:val="0"/>
              <w:spacing w:before="60" w:after="60" w:line="240" w:lineRule="auto"/>
              <w:rPr>
                <w:rFonts w:ascii="Arial" w:eastAsia="Times New Roman" w:hAnsi="Arial" w:cs="Arial"/>
                <w:sz w:val="22"/>
                <w:lang w:eastAsia="vi-VN"/>
              </w:rPr>
            </w:pPr>
            <w:r w:rsidRPr="005E59C9">
              <w:rPr>
                <w:rFonts w:ascii="Arial" w:eastAsia="Times New Roman" w:hAnsi="Arial" w:cs="Arial"/>
                <w:sz w:val="22"/>
                <w:lang w:eastAsia="vi-VN"/>
              </w:rPr>
              <w:t xml:space="preserve">Mành </w:t>
            </w:r>
            <w:r w:rsidR="00AE517F" w:rsidRPr="005E59C9">
              <w:rPr>
                <w:rFonts w:ascii="Arial" w:eastAsia="Times New Roman" w:hAnsi="Arial" w:cs="Arial"/>
                <w:sz w:val="22"/>
                <w:lang w:eastAsia="vi-VN"/>
              </w:rPr>
              <w:t>kết hợp ánh sáng</w:t>
            </w:r>
          </w:p>
        </w:tc>
        <w:tc>
          <w:tcPr>
            <w:tcW w:w="3618" w:type="dxa"/>
            <w:shd w:val="clear" w:color="auto" w:fill="auto"/>
          </w:tcPr>
          <w:p w:rsidR="00A272AC" w:rsidRPr="005E59C9" w:rsidRDefault="00A272AC" w:rsidP="0004502C">
            <w:pPr>
              <w:widowControl w:val="0"/>
              <w:spacing w:before="60" w:after="60" w:line="240" w:lineRule="auto"/>
              <w:rPr>
                <w:rFonts w:ascii="Arial" w:eastAsia="Times New Roman" w:hAnsi="Arial" w:cs="Arial"/>
                <w:sz w:val="22"/>
                <w:lang w:eastAsia="vi-VN"/>
              </w:rPr>
            </w:pPr>
            <w:r w:rsidRPr="005E59C9">
              <w:rPr>
                <w:rFonts w:ascii="Arial" w:eastAsia="Times New Roman" w:hAnsi="Arial" w:cs="Arial"/>
                <w:sz w:val="22"/>
                <w:lang w:eastAsia="vi-VN"/>
              </w:rPr>
              <w:t xml:space="preserve">Chiều dài </w:t>
            </w:r>
            <w:r w:rsidR="0004502C">
              <w:rPr>
                <w:rFonts w:ascii="Arial" w:eastAsia="Times New Roman" w:hAnsi="Arial" w:cs="Arial"/>
                <w:sz w:val="22"/>
                <w:lang w:eastAsia="vi-VN"/>
              </w:rPr>
              <w:t>giềng miệng</w:t>
            </w:r>
            <w:r w:rsidR="00AC7939" w:rsidRPr="005E59C9">
              <w:rPr>
                <w:rFonts w:ascii="Arial" w:eastAsia="Times New Roman" w:hAnsi="Arial" w:cs="Arial"/>
                <w:sz w:val="22"/>
                <w:lang w:eastAsia="vi-VN"/>
              </w:rPr>
              <w:t xml:space="preserve"> </w:t>
            </w:r>
            <w:r w:rsidRPr="005E59C9">
              <w:rPr>
                <w:rFonts w:ascii="Arial" w:eastAsia="Times New Roman" w:hAnsi="Arial" w:cs="Arial"/>
                <w:sz w:val="22"/>
                <w:lang w:eastAsia="vi-VN"/>
              </w:rPr>
              <w:t>(m)</w:t>
            </w:r>
          </w:p>
        </w:tc>
        <w:tc>
          <w:tcPr>
            <w:tcW w:w="2351" w:type="dxa"/>
            <w:shd w:val="clear" w:color="auto" w:fill="auto"/>
          </w:tcPr>
          <w:p w:rsidR="00A272AC" w:rsidRPr="005E59C9" w:rsidRDefault="00A272AC" w:rsidP="00A272AC">
            <w:pPr>
              <w:widowControl w:val="0"/>
              <w:spacing w:before="60" w:after="60" w:line="240" w:lineRule="auto"/>
              <w:jc w:val="center"/>
              <w:rPr>
                <w:rFonts w:ascii="Arial" w:eastAsia="Times New Roman" w:hAnsi="Arial" w:cs="Arial"/>
                <w:sz w:val="22"/>
                <w:lang w:eastAsia="vi-VN"/>
              </w:rPr>
            </w:pPr>
            <w:r w:rsidRPr="005E59C9">
              <w:rPr>
                <w:rFonts w:ascii="Arial" w:eastAsia="Times New Roman" w:hAnsi="Arial" w:cs="Arial"/>
                <w:sz w:val="22"/>
                <w:lang w:eastAsia="vi-VN"/>
              </w:rPr>
              <w:t>73,2</w:t>
            </w:r>
          </w:p>
        </w:tc>
      </w:tr>
      <w:tr w:rsidR="00AC7939" w:rsidRPr="00EE7CBF" w:rsidTr="00A272AC">
        <w:trPr>
          <w:jc w:val="center"/>
        </w:trPr>
        <w:tc>
          <w:tcPr>
            <w:tcW w:w="1435"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1956"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3618" w:type="dxa"/>
            <w:shd w:val="clear" w:color="auto" w:fill="auto"/>
          </w:tcPr>
          <w:p w:rsidR="00A272AC" w:rsidRPr="005E59C9" w:rsidRDefault="00A272AC" w:rsidP="00AC7939">
            <w:pPr>
              <w:widowControl w:val="0"/>
              <w:spacing w:before="60" w:after="60" w:line="240" w:lineRule="auto"/>
              <w:rPr>
                <w:rFonts w:ascii="Arial" w:eastAsia="Times New Roman" w:hAnsi="Arial" w:cs="Arial"/>
                <w:sz w:val="22"/>
                <w:lang w:eastAsia="vi-VN"/>
              </w:rPr>
            </w:pPr>
            <w:r w:rsidRPr="005E59C9">
              <w:rPr>
                <w:rFonts w:ascii="Arial" w:eastAsia="Times New Roman" w:hAnsi="Arial" w:cs="Arial"/>
                <w:sz w:val="22"/>
                <w:lang w:eastAsia="vi-VN"/>
              </w:rPr>
              <w:t xml:space="preserve">Chiều </w:t>
            </w:r>
            <w:r w:rsidR="00AC7939" w:rsidRPr="005E59C9">
              <w:rPr>
                <w:rFonts w:ascii="Arial" w:eastAsia="Times New Roman" w:hAnsi="Arial" w:cs="Arial"/>
                <w:sz w:val="22"/>
                <w:lang w:eastAsia="vi-VN"/>
              </w:rPr>
              <w:t xml:space="preserve">dài </w:t>
            </w:r>
            <w:r w:rsidR="004F5805">
              <w:rPr>
                <w:rFonts w:ascii="Arial" w:eastAsia="Times New Roman" w:hAnsi="Arial" w:cs="Arial"/>
                <w:sz w:val="22"/>
                <w:lang w:eastAsia="vi-VN"/>
              </w:rPr>
              <w:t>giềng giữa</w:t>
            </w:r>
            <w:r w:rsidRPr="005E59C9">
              <w:rPr>
                <w:rFonts w:ascii="Arial" w:eastAsia="Times New Roman" w:hAnsi="Arial" w:cs="Arial"/>
                <w:sz w:val="22"/>
                <w:lang w:eastAsia="vi-VN"/>
              </w:rPr>
              <w:t xml:space="preserve"> (m)</w:t>
            </w:r>
          </w:p>
        </w:tc>
        <w:tc>
          <w:tcPr>
            <w:tcW w:w="2351" w:type="dxa"/>
            <w:shd w:val="clear" w:color="auto" w:fill="auto"/>
          </w:tcPr>
          <w:p w:rsidR="00A272AC" w:rsidRPr="005E59C9" w:rsidRDefault="0004502C" w:rsidP="00A272AC">
            <w:pPr>
              <w:widowControl w:val="0"/>
              <w:spacing w:before="60" w:after="60" w:line="240" w:lineRule="auto"/>
              <w:jc w:val="center"/>
              <w:rPr>
                <w:rFonts w:ascii="Arial" w:eastAsia="Times New Roman" w:hAnsi="Arial" w:cs="Arial"/>
                <w:sz w:val="22"/>
                <w:lang w:eastAsia="vi-VN"/>
              </w:rPr>
            </w:pPr>
            <w:r>
              <w:rPr>
                <w:rFonts w:ascii="Arial" w:eastAsia="Times New Roman" w:hAnsi="Arial" w:cs="Arial"/>
                <w:sz w:val="22"/>
                <w:lang w:eastAsia="vi-VN"/>
              </w:rPr>
              <w:t>153,2</w:t>
            </w:r>
          </w:p>
        </w:tc>
      </w:tr>
      <w:tr w:rsidR="00AC7939" w:rsidRPr="00EE7CBF" w:rsidTr="00A272AC">
        <w:trPr>
          <w:jc w:val="center"/>
        </w:trPr>
        <w:tc>
          <w:tcPr>
            <w:tcW w:w="1435"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1956"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3618" w:type="dxa"/>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r w:rsidRPr="005E59C9">
              <w:rPr>
                <w:rFonts w:ascii="Arial" w:eastAsia="Times New Roman" w:hAnsi="Arial" w:cs="Arial"/>
                <w:sz w:val="22"/>
                <w:lang w:eastAsia="vi-VN"/>
              </w:rPr>
              <w:t>Vật liệu thịt lưới</w:t>
            </w:r>
          </w:p>
        </w:tc>
        <w:tc>
          <w:tcPr>
            <w:tcW w:w="2351" w:type="dxa"/>
            <w:shd w:val="clear" w:color="auto" w:fill="auto"/>
          </w:tcPr>
          <w:p w:rsidR="00A272AC" w:rsidRPr="005E59C9" w:rsidRDefault="00A272AC" w:rsidP="00A272AC">
            <w:pPr>
              <w:widowControl w:val="0"/>
              <w:spacing w:before="60" w:after="60" w:line="240" w:lineRule="auto"/>
              <w:jc w:val="center"/>
              <w:rPr>
                <w:rFonts w:ascii="Arial" w:eastAsia="Times New Roman" w:hAnsi="Arial" w:cs="Arial"/>
                <w:sz w:val="22"/>
                <w:lang w:eastAsia="vi-VN"/>
              </w:rPr>
            </w:pPr>
            <w:r w:rsidRPr="005E59C9">
              <w:rPr>
                <w:rFonts w:ascii="Arial" w:eastAsia="Times New Roman" w:hAnsi="Arial" w:cs="Arial"/>
                <w:sz w:val="22"/>
                <w:lang w:eastAsia="vi-VN"/>
              </w:rPr>
              <w:t>PA 210D/6</w:t>
            </w:r>
          </w:p>
        </w:tc>
      </w:tr>
      <w:tr w:rsidR="00AC7939" w:rsidRPr="00EE7CBF" w:rsidTr="00A272AC">
        <w:trPr>
          <w:jc w:val="center"/>
        </w:trPr>
        <w:tc>
          <w:tcPr>
            <w:tcW w:w="1435"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1956"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3618" w:type="dxa"/>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r w:rsidRPr="005E59C9">
              <w:rPr>
                <w:rFonts w:ascii="Arial" w:eastAsia="Times New Roman" w:hAnsi="Arial" w:cs="Arial"/>
                <w:sz w:val="22"/>
                <w:lang w:eastAsia="vi-VN"/>
              </w:rPr>
              <w:t>Kích thước mắt lưới (2a, mm)</w:t>
            </w:r>
          </w:p>
        </w:tc>
        <w:tc>
          <w:tcPr>
            <w:tcW w:w="2351" w:type="dxa"/>
            <w:shd w:val="clear" w:color="auto" w:fill="auto"/>
          </w:tcPr>
          <w:p w:rsidR="00A272AC" w:rsidRPr="005E59C9" w:rsidRDefault="00A272AC" w:rsidP="00A272AC">
            <w:pPr>
              <w:widowControl w:val="0"/>
              <w:spacing w:before="60" w:after="60" w:line="240" w:lineRule="auto"/>
              <w:jc w:val="center"/>
              <w:rPr>
                <w:rFonts w:ascii="Arial" w:eastAsia="Times New Roman" w:hAnsi="Arial" w:cs="Arial"/>
                <w:sz w:val="22"/>
                <w:lang w:eastAsia="vi-VN"/>
              </w:rPr>
            </w:pPr>
            <w:r w:rsidRPr="005E59C9">
              <w:rPr>
                <w:rFonts w:ascii="Arial" w:eastAsia="Times New Roman" w:hAnsi="Arial" w:cs="Arial"/>
                <w:sz w:val="22"/>
                <w:lang w:eastAsia="vi-VN"/>
              </w:rPr>
              <w:t>25</w:t>
            </w:r>
          </w:p>
        </w:tc>
      </w:tr>
      <w:tr w:rsidR="00AC7939" w:rsidRPr="00EE7CBF" w:rsidTr="00A272AC">
        <w:trPr>
          <w:jc w:val="center"/>
        </w:trPr>
        <w:tc>
          <w:tcPr>
            <w:tcW w:w="1435"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1956" w:type="dxa"/>
            <w:vMerge w:val="restart"/>
            <w:shd w:val="clear" w:color="auto" w:fill="auto"/>
          </w:tcPr>
          <w:p w:rsidR="00A272AC" w:rsidRPr="005E59C9" w:rsidRDefault="00A272AC" w:rsidP="00AE517F">
            <w:pPr>
              <w:widowControl w:val="0"/>
              <w:spacing w:before="60" w:after="60" w:line="240" w:lineRule="auto"/>
              <w:rPr>
                <w:rFonts w:ascii="Arial" w:eastAsia="Times New Roman" w:hAnsi="Arial" w:cs="Arial"/>
                <w:sz w:val="22"/>
                <w:lang w:eastAsia="vi-VN"/>
              </w:rPr>
            </w:pPr>
            <w:r w:rsidRPr="005E59C9">
              <w:rPr>
                <w:rFonts w:ascii="Arial" w:eastAsia="Times New Roman" w:hAnsi="Arial" w:cs="Arial"/>
                <w:sz w:val="22"/>
                <w:lang w:eastAsia="vi-VN"/>
              </w:rPr>
              <w:t xml:space="preserve">Mành </w:t>
            </w:r>
            <w:r w:rsidR="00AE517F" w:rsidRPr="005E59C9">
              <w:rPr>
                <w:rFonts w:ascii="Arial" w:eastAsia="Times New Roman" w:hAnsi="Arial" w:cs="Arial"/>
                <w:sz w:val="22"/>
                <w:lang w:eastAsia="vi-VN"/>
              </w:rPr>
              <w:t xml:space="preserve">kết hợp </w:t>
            </w:r>
            <w:r w:rsidR="00841CBB">
              <w:rPr>
                <w:rFonts w:ascii="Arial" w:eastAsia="Times New Roman" w:hAnsi="Arial" w:cs="Arial"/>
                <w:sz w:val="22"/>
                <w:lang w:eastAsia="vi-VN"/>
              </w:rPr>
              <w:t>chà</w:t>
            </w:r>
          </w:p>
        </w:tc>
        <w:tc>
          <w:tcPr>
            <w:tcW w:w="3618" w:type="dxa"/>
            <w:shd w:val="clear" w:color="auto" w:fill="auto"/>
          </w:tcPr>
          <w:p w:rsidR="00A272AC" w:rsidRPr="005E59C9" w:rsidRDefault="00A272AC" w:rsidP="0004502C">
            <w:pPr>
              <w:widowControl w:val="0"/>
              <w:spacing w:before="60" w:after="60" w:line="240" w:lineRule="auto"/>
              <w:rPr>
                <w:rFonts w:ascii="Arial" w:eastAsia="Times New Roman" w:hAnsi="Arial" w:cs="Arial"/>
                <w:sz w:val="22"/>
                <w:lang w:eastAsia="vi-VN"/>
              </w:rPr>
            </w:pPr>
            <w:r w:rsidRPr="005E59C9">
              <w:rPr>
                <w:rFonts w:ascii="Arial" w:eastAsia="Times New Roman" w:hAnsi="Arial" w:cs="Arial"/>
                <w:sz w:val="22"/>
                <w:lang w:eastAsia="vi-VN"/>
              </w:rPr>
              <w:t xml:space="preserve">Chiều dài </w:t>
            </w:r>
            <w:r w:rsidR="0004502C">
              <w:rPr>
                <w:rFonts w:ascii="Arial" w:eastAsia="Times New Roman" w:hAnsi="Arial" w:cs="Arial"/>
                <w:sz w:val="22"/>
                <w:lang w:eastAsia="vi-VN"/>
              </w:rPr>
              <w:t>giềng miệng</w:t>
            </w:r>
            <w:r w:rsidR="00AC7939" w:rsidRPr="005E59C9">
              <w:rPr>
                <w:rFonts w:ascii="Arial" w:eastAsia="Times New Roman" w:hAnsi="Arial" w:cs="Arial"/>
                <w:sz w:val="22"/>
                <w:lang w:eastAsia="vi-VN"/>
              </w:rPr>
              <w:t xml:space="preserve"> </w:t>
            </w:r>
            <w:r w:rsidRPr="005E59C9">
              <w:rPr>
                <w:rFonts w:ascii="Arial" w:eastAsia="Times New Roman" w:hAnsi="Arial" w:cs="Arial"/>
                <w:sz w:val="22"/>
                <w:lang w:eastAsia="vi-VN"/>
              </w:rPr>
              <w:t>(m)</w:t>
            </w:r>
          </w:p>
        </w:tc>
        <w:tc>
          <w:tcPr>
            <w:tcW w:w="2351" w:type="dxa"/>
            <w:shd w:val="clear" w:color="auto" w:fill="auto"/>
          </w:tcPr>
          <w:p w:rsidR="00A272AC" w:rsidRPr="005E59C9" w:rsidRDefault="00A272AC" w:rsidP="00A272AC">
            <w:pPr>
              <w:widowControl w:val="0"/>
              <w:spacing w:before="60" w:after="60" w:line="240" w:lineRule="auto"/>
              <w:jc w:val="center"/>
              <w:rPr>
                <w:rFonts w:ascii="Arial" w:eastAsia="Times New Roman" w:hAnsi="Arial" w:cs="Arial"/>
                <w:sz w:val="22"/>
                <w:lang w:eastAsia="vi-VN"/>
              </w:rPr>
            </w:pPr>
            <w:r w:rsidRPr="005E59C9">
              <w:rPr>
                <w:rFonts w:ascii="Arial" w:eastAsia="Times New Roman" w:hAnsi="Arial" w:cs="Arial"/>
                <w:sz w:val="22"/>
                <w:lang w:eastAsia="vi-VN"/>
              </w:rPr>
              <w:t>22,4</w:t>
            </w:r>
          </w:p>
        </w:tc>
      </w:tr>
      <w:tr w:rsidR="00AC7939" w:rsidRPr="00EE7CBF" w:rsidTr="00A272AC">
        <w:trPr>
          <w:jc w:val="center"/>
        </w:trPr>
        <w:tc>
          <w:tcPr>
            <w:tcW w:w="1435"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1956"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3618" w:type="dxa"/>
            <w:shd w:val="clear" w:color="auto" w:fill="auto"/>
          </w:tcPr>
          <w:p w:rsidR="00A272AC" w:rsidRPr="005E59C9" w:rsidRDefault="00A272AC" w:rsidP="00AC7939">
            <w:pPr>
              <w:widowControl w:val="0"/>
              <w:spacing w:before="60" w:after="60" w:line="240" w:lineRule="auto"/>
              <w:rPr>
                <w:rFonts w:ascii="Arial" w:eastAsia="Times New Roman" w:hAnsi="Arial" w:cs="Arial"/>
                <w:sz w:val="22"/>
                <w:lang w:eastAsia="vi-VN"/>
              </w:rPr>
            </w:pPr>
            <w:r w:rsidRPr="005E59C9">
              <w:rPr>
                <w:rFonts w:ascii="Arial" w:eastAsia="Times New Roman" w:hAnsi="Arial" w:cs="Arial"/>
                <w:sz w:val="22"/>
                <w:lang w:eastAsia="vi-VN"/>
              </w:rPr>
              <w:t xml:space="preserve">Chiều </w:t>
            </w:r>
            <w:r w:rsidR="00AC7939" w:rsidRPr="005E59C9">
              <w:rPr>
                <w:rFonts w:ascii="Arial" w:eastAsia="Times New Roman" w:hAnsi="Arial" w:cs="Arial"/>
                <w:sz w:val="22"/>
                <w:lang w:eastAsia="vi-VN"/>
              </w:rPr>
              <w:t xml:space="preserve">dài </w:t>
            </w:r>
            <w:r w:rsidR="004F5805">
              <w:rPr>
                <w:rFonts w:ascii="Arial" w:eastAsia="Times New Roman" w:hAnsi="Arial" w:cs="Arial"/>
                <w:sz w:val="22"/>
                <w:lang w:eastAsia="vi-VN"/>
              </w:rPr>
              <w:t>giềng giữa</w:t>
            </w:r>
            <w:r w:rsidRPr="005E59C9">
              <w:rPr>
                <w:rFonts w:ascii="Arial" w:eastAsia="Times New Roman" w:hAnsi="Arial" w:cs="Arial"/>
                <w:sz w:val="22"/>
                <w:lang w:eastAsia="vi-VN"/>
              </w:rPr>
              <w:t xml:space="preserve"> (m)</w:t>
            </w:r>
          </w:p>
        </w:tc>
        <w:tc>
          <w:tcPr>
            <w:tcW w:w="2351" w:type="dxa"/>
            <w:shd w:val="clear" w:color="auto" w:fill="auto"/>
          </w:tcPr>
          <w:p w:rsidR="00A272AC" w:rsidRPr="005E59C9" w:rsidRDefault="0004502C" w:rsidP="00A272AC">
            <w:pPr>
              <w:widowControl w:val="0"/>
              <w:spacing w:before="60" w:after="60" w:line="240" w:lineRule="auto"/>
              <w:jc w:val="center"/>
              <w:rPr>
                <w:rFonts w:ascii="Arial" w:eastAsia="Times New Roman" w:hAnsi="Arial" w:cs="Arial"/>
                <w:sz w:val="22"/>
                <w:lang w:eastAsia="vi-VN"/>
              </w:rPr>
            </w:pPr>
            <w:r>
              <w:rPr>
                <w:rFonts w:ascii="Arial" w:eastAsia="Times New Roman" w:hAnsi="Arial" w:cs="Arial"/>
                <w:sz w:val="22"/>
                <w:lang w:eastAsia="vi-VN"/>
              </w:rPr>
              <w:t>78,3</w:t>
            </w:r>
          </w:p>
        </w:tc>
      </w:tr>
      <w:tr w:rsidR="00AC7939" w:rsidRPr="00EE7CBF" w:rsidTr="00A272AC">
        <w:trPr>
          <w:jc w:val="center"/>
        </w:trPr>
        <w:tc>
          <w:tcPr>
            <w:tcW w:w="1435"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1956"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3618" w:type="dxa"/>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r w:rsidRPr="005E59C9">
              <w:rPr>
                <w:rFonts w:ascii="Arial" w:eastAsia="Times New Roman" w:hAnsi="Arial" w:cs="Arial"/>
                <w:sz w:val="22"/>
                <w:lang w:eastAsia="vi-VN"/>
              </w:rPr>
              <w:t>Vật liệu thịt lưới</w:t>
            </w:r>
          </w:p>
        </w:tc>
        <w:tc>
          <w:tcPr>
            <w:tcW w:w="2351" w:type="dxa"/>
            <w:shd w:val="clear" w:color="auto" w:fill="auto"/>
          </w:tcPr>
          <w:p w:rsidR="00A272AC" w:rsidRPr="005E59C9" w:rsidRDefault="00A272AC" w:rsidP="00A272AC">
            <w:pPr>
              <w:widowControl w:val="0"/>
              <w:spacing w:before="60" w:after="60" w:line="240" w:lineRule="auto"/>
              <w:jc w:val="center"/>
              <w:rPr>
                <w:rFonts w:ascii="Arial" w:eastAsia="Times New Roman" w:hAnsi="Arial" w:cs="Arial"/>
                <w:sz w:val="22"/>
                <w:lang w:eastAsia="vi-VN"/>
              </w:rPr>
            </w:pPr>
            <w:r w:rsidRPr="005E59C9">
              <w:rPr>
                <w:rFonts w:ascii="Arial" w:eastAsia="Times New Roman" w:hAnsi="Arial" w:cs="Arial"/>
                <w:sz w:val="22"/>
                <w:lang w:eastAsia="vi-VN"/>
              </w:rPr>
              <w:t>PA 210D/6</w:t>
            </w:r>
          </w:p>
        </w:tc>
      </w:tr>
      <w:tr w:rsidR="00AC7939" w:rsidRPr="00EE7CBF" w:rsidTr="00A272AC">
        <w:trPr>
          <w:jc w:val="center"/>
        </w:trPr>
        <w:tc>
          <w:tcPr>
            <w:tcW w:w="1435"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1956"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3618" w:type="dxa"/>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r w:rsidRPr="005E59C9">
              <w:rPr>
                <w:rFonts w:ascii="Arial" w:eastAsia="Times New Roman" w:hAnsi="Arial" w:cs="Arial"/>
                <w:sz w:val="22"/>
                <w:lang w:eastAsia="vi-VN"/>
              </w:rPr>
              <w:t>Kích thước mắt lưới (2a, mm)</w:t>
            </w:r>
          </w:p>
        </w:tc>
        <w:tc>
          <w:tcPr>
            <w:tcW w:w="2351" w:type="dxa"/>
            <w:shd w:val="clear" w:color="auto" w:fill="auto"/>
          </w:tcPr>
          <w:p w:rsidR="00A272AC" w:rsidRPr="005E59C9" w:rsidRDefault="00A272AC" w:rsidP="00A272AC">
            <w:pPr>
              <w:widowControl w:val="0"/>
              <w:spacing w:before="60" w:after="60" w:line="240" w:lineRule="auto"/>
              <w:jc w:val="center"/>
              <w:rPr>
                <w:rFonts w:ascii="Arial" w:eastAsia="Times New Roman" w:hAnsi="Arial" w:cs="Arial"/>
                <w:sz w:val="22"/>
                <w:lang w:eastAsia="vi-VN"/>
              </w:rPr>
            </w:pPr>
            <w:r w:rsidRPr="005E59C9">
              <w:rPr>
                <w:rFonts w:ascii="Arial" w:eastAsia="Times New Roman" w:hAnsi="Arial" w:cs="Arial"/>
                <w:sz w:val="22"/>
                <w:lang w:eastAsia="vi-VN"/>
              </w:rPr>
              <w:t>19,05</w:t>
            </w:r>
          </w:p>
        </w:tc>
      </w:tr>
      <w:tr w:rsidR="00AC7939" w:rsidRPr="00EE7CBF" w:rsidTr="00A272AC">
        <w:trPr>
          <w:jc w:val="center"/>
        </w:trPr>
        <w:tc>
          <w:tcPr>
            <w:tcW w:w="1435" w:type="dxa"/>
            <w:vMerge w:val="restart"/>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r w:rsidRPr="005E59C9">
              <w:rPr>
                <w:rFonts w:ascii="Arial" w:eastAsia="Times New Roman" w:hAnsi="Arial" w:cs="Arial"/>
                <w:sz w:val="22"/>
                <w:lang w:eastAsia="vi-VN"/>
              </w:rPr>
              <w:t>Malaysia</w:t>
            </w:r>
          </w:p>
        </w:tc>
        <w:tc>
          <w:tcPr>
            <w:tcW w:w="1956" w:type="dxa"/>
            <w:vMerge w:val="restart"/>
            <w:shd w:val="clear" w:color="auto" w:fill="auto"/>
          </w:tcPr>
          <w:p w:rsidR="00A272AC" w:rsidRPr="005E59C9" w:rsidRDefault="00A272AC" w:rsidP="00AE517F">
            <w:pPr>
              <w:widowControl w:val="0"/>
              <w:spacing w:before="60" w:after="60" w:line="240" w:lineRule="auto"/>
              <w:rPr>
                <w:rFonts w:ascii="Arial" w:eastAsia="Times New Roman" w:hAnsi="Arial" w:cs="Arial"/>
                <w:sz w:val="22"/>
                <w:lang w:eastAsia="vi-VN"/>
              </w:rPr>
            </w:pPr>
            <w:r w:rsidRPr="005E59C9">
              <w:rPr>
                <w:rFonts w:ascii="Arial" w:eastAsia="Times New Roman" w:hAnsi="Arial" w:cs="Arial"/>
                <w:sz w:val="22"/>
                <w:lang w:eastAsia="vi-VN"/>
              </w:rPr>
              <w:t xml:space="preserve">Mành </w:t>
            </w:r>
            <w:r w:rsidR="00AE517F" w:rsidRPr="005E59C9">
              <w:rPr>
                <w:rFonts w:ascii="Arial" w:eastAsia="Times New Roman" w:hAnsi="Arial" w:cs="Arial"/>
                <w:sz w:val="22"/>
                <w:lang w:eastAsia="vi-VN"/>
              </w:rPr>
              <w:t xml:space="preserve">kết hợp </w:t>
            </w:r>
            <w:r w:rsidR="00841CBB">
              <w:rPr>
                <w:rFonts w:ascii="Arial" w:eastAsia="Times New Roman" w:hAnsi="Arial" w:cs="Arial"/>
                <w:sz w:val="22"/>
                <w:lang w:eastAsia="vi-VN"/>
              </w:rPr>
              <w:t>chà</w:t>
            </w:r>
          </w:p>
        </w:tc>
        <w:tc>
          <w:tcPr>
            <w:tcW w:w="3618" w:type="dxa"/>
            <w:shd w:val="clear" w:color="auto" w:fill="auto"/>
          </w:tcPr>
          <w:p w:rsidR="00A272AC" w:rsidRPr="005E59C9" w:rsidRDefault="00A272AC" w:rsidP="0004502C">
            <w:pPr>
              <w:widowControl w:val="0"/>
              <w:spacing w:before="60" w:after="60" w:line="240" w:lineRule="auto"/>
              <w:rPr>
                <w:rFonts w:ascii="Arial" w:eastAsia="Times New Roman" w:hAnsi="Arial" w:cs="Arial"/>
                <w:sz w:val="22"/>
                <w:lang w:eastAsia="vi-VN"/>
              </w:rPr>
            </w:pPr>
            <w:r w:rsidRPr="005E59C9">
              <w:rPr>
                <w:rFonts w:ascii="Arial" w:eastAsia="Times New Roman" w:hAnsi="Arial" w:cs="Arial"/>
                <w:sz w:val="22"/>
                <w:lang w:eastAsia="vi-VN"/>
              </w:rPr>
              <w:t xml:space="preserve">Chiều dài </w:t>
            </w:r>
            <w:r w:rsidR="0004502C">
              <w:rPr>
                <w:rFonts w:ascii="Arial" w:eastAsia="Times New Roman" w:hAnsi="Arial" w:cs="Arial"/>
                <w:sz w:val="22"/>
                <w:lang w:eastAsia="vi-VN"/>
              </w:rPr>
              <w:t>giềng miệng</w:t>
            </w:r>
            <w:r w:rsidR="00AC7939" w:rsidRPr="005E59C9">
              <w:rPr>
                <w:rFonts w:ascii="Arial" w:eastAsia="Times New Roman" w:hAnsi="Arial" w:cs="Arial"/>
                <w:sz w:val="22"/>
                <w:lang w:eastAsia="vi-VN"/>
              </w:rPr>
              <w:t xml:space="preserve"> </w:t>
            </w:r>
            <w:r w:rsidRPr="005E59C9">
              <w:rPr>
                <w:rFonts w:ascii="Arial" w:eastAsia="Times New Roman" w:hAnsi="Arial" w:cs="Arial"/>
                <w:sz w:val="22"/>
                <w:lang w:eastAsia="vi-VN"/>
              </w:rPr>
              <w:t>(m)</w:t>
            </w:r>
          </w:p>
        </w:tc>
        <w:tc>
          <w:tcPr>
            <w:tcW w:w="2351" w:type="dxa"/>
            <w:shd w:val="clear" w:color="auto" w:fill="auto"/>
          </w:tcPr>
          <w:p w:rsidR="00A272AC" w:rsidRPr="005E59C9" w:rsidRDefault="00A272AC" w:rsidP="00A272AC">
            <w:pPr>
              <w:widowControl w:val="0"/>
              <w:spacing w:before="60" w:after="60" w:line="240" w:lineRule="auto"/>
              <w:jc w:val="center"/>
              <w:rPr>
                <w:rFonts w:ascii="Arial" w:eastAsia="Times New Roman" w:hAnsi="Arial" w:cs="Arial"/>
                <w:sz w:val="22"/>
                <w:lang w:eastAsia="vi-VN"/>
              </w:rPr>
            </w:pPr>
            <w:r w:rsidRPr="005E59C9">
              <w:rPr>
                <w:rFonts w:ascii="Arial" w:eastAsia="Times New Roman" w:hAnsi="Arial" w:cs="Arial"/>
                <w:sz w:val="22"/>
                <w:lang w:eastAsia="vi-VN"/>
              </w:rPr>
              <w:t>64</w:t>
            </w:r>
          </w:p>
        </w:tc>
      </w:tr>
      <w:tr w:rsidR="00AC7939" w:rsidRPr="00EE7CBF" w:rsidTr="00A272AC">
        <w:trPr>
          <w:jc w:val="center"/>
        </w:trPr>
        <w:tc>
          <w:tcPr>
            <w:tcW w:w="1435"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1956"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3618" w:type="dxa"/>
            <w:shd w:val="clear" w:color="auto" w:fill="auto"/>
          </w:tcPr>
          <w:p w:rsidR="00A272AC" w:rsidRPr="005E59C9" w:rsidRDefault="00A272AC" w:rsidP="00AC7939">
            <w:pPr>
              <w:widowControl w:val="0"/>
              <w:spacing w:before="60" w:after="60" w:line="240" w:lineRule="auto"/>
              <w:rPr>
                <w:rFonts w:ascii="Arial" w:eastAsia="Times New Roman" w:hAnsi="Arial" w:cs="Arial"/>
                <w:sz w:val="22"/>
                <w:lang w:eastAsia="vi-VN"/>
              </w:rPr>
            </w:pPr>
            <w:r w:rsidRPr="005E59C9">
              <w:rPr>
                <w:rFonts w:ascii="Arial" w:eastAsia="Times New Roman" w:hAnsi="Arial" w:cs="Arial"/>
                <w:sz w:val="22"/>
                <w:lang w:eastAsia="vi-VN"/>
              </w:rPr>
              <w:t xml:space="preserve">Chiều </w:t>
            </w:r>
            <w:r w:rsidR="00AC7939" w:rsidRPr="005E59C9">
              <w:rPr>
                <w:rFonts w:ascii="Arial" w:eastAsia="Times New Roman" w:hAnsi="Arial" w:cs="Arial"/>
                <w:sz w:val="22"/>
                <w:lang w:eastAsia="vi-VN"/>
              </w:rPr>
              <w:t xml:space="preserve">dài </w:t>
            </w:r>
            <w:r w:rsidR="004F5805">
              <w:rPr>
                <w:rFonts w:ascii="Arial" w:eastAsia="Times New Roman" w:hAnsi="Arial" w:cs="Arial"/>
                <w:sz w:val="22"/>
                <w:lang w:eastAsia="vi-VN"/>
              </w:rPr>
              <w:t>giềng giữa</w:t>
            </w:r>
            <w:r w:rsidRPr="005E59C9">
              <w:rPr>
                <w:rFonts w:ascii="Arial" w:eastAsia="Times New Roman" w:hAnsi="Arial" w:cs="Arial"/>
                <w:sz w:val="22"/>
                <w:lang w:eastAsia="vi-VN"/>
              </w:rPr>
              <w:t xml:space="preserve"> (m)</w:t>
            </w:r>
          </w:p>
        </w:tc>
        <w:tc>
          <w:tcPr>
            <w:tcW w:w="2351" w:type="dxa"/>
            <w:shd w:val="clear" w:color="auto" w:fill="auto"/>
          </w:tcPr>
          <w:p w:rsidR="00A272AC" w:rsidRPr="005E59C9" w:rsidRDefault="0004502C" w:rsidP="00A272AC">
            <w:pPr>
              <w:widowControl w:val="0"/>
              <w:spacing w:before="60" w:after="60" w:line="240" w:lineRule="auto"/>
              <w:jc w:val="center"/>
              <w:rPr>
                <w:rFonts w:ascii="Arial" w:eastAsia="Times New Roman" w:hAnsi="Arial" w:cs="Arial"/>
                <w:sz w:val="22"/>
                <w:lang w:eastAsia="vi-VN"/>
              </w:rPr>
            </w:pPr>
            <w:r>
              <w:rPr>
                <w:rFonts w:ascii="Arial" w:eastAsia="Times New Roman" w:hAnsi="Arial" w:cs="Arial"/>
                <w:sz w:val="22"/>
                <w:lang w:eastAsia="vi-VN"/>
              </w:rPr>
              <w:t>120</w:t>
            </w:r>
          </w:p>
        </w:tc>
      </w:tr>
      <w:tr w:rsidR="00AC7939" w:rsidRPr="00EE7CBF" w:rsidTr="00A272AC">
        <w:trPr>
          <w:jc w:val="center"/>
        </w:trPr>
        <w:tc>
          <w:tcPr>
            <w:tcW w:w="1435"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1956"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3618" w:type="dxa"/>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r w:rsidRPr="005E59C9">
              <w:rPr>
                <w:rFonts w:ascii="Arial" w:eastAsia="Times New Roman" w:hAnsi="Arial" w:cs="Arial"/>
                <w:sz w:val="22"/>
                <w:lang w:eastAsia="vi-VN"/>
              </w:rPr>
              <w:t>Vật liệu thịt lưới</w:t>
            </w:r>
          </w:p>
        </w:tc>
        <w:tc>
          <w:tcPr>
            <w:tcW w:w="2351" w:type="dxa"/>
            <w:shd w:val="clear" w:color="auto" w:fill="auto"/>
          </w:tcPr>
          <w:p w:rsidR="00A272AC" w:rsidRPr="005E59C9" w:rsidRDefault="00A272AC" w:rsidP="00A272AC">
            <w:pPr>
              <w:widowControl w:val="0"/>
              <w:spacing w:before="60" w:after="60" w:line="240" w:lineRule="auto"/>
              <w:jc w:val="center"/>
              <w:rPr>
                <w:rFonts w:ascii="Arial" w:eastAsia="Times New Roman" w:hAnsi="Arial" w:cs="Arial"/>
                <w:sz w:val="22"/>
                <w:lang w:eastAsia="vi-VN"/>
              </w:rPr>
            </w:pPr>
            <w:r w:rsidRPr="005E59C9">
              <w:rPr>
                <w:rFonts w:ascii="Arial" w:eastAsia="Times New Roman" w:hAnsi="Arial" w:cs="Arial"/>
                <w:sz w:val="22"/>
                <w:lang w:eastAsia="vi-VN"/>
              </w:rPr>
              <w:t>PA 210D/9 - 12</w:t>
            </w:r>
          </w:p>
        </w:tc>
      </w:tr>
      <w:tr w:rsidR="00AC7939" w:rsidRPr="00EE7CBF" w:rsidTr="00A272AC">
        <w:trPr>
          <w:jc w:val="center"/>
        </w:trPr>
        <w:tc>
          <w:tcPr>
            <w:tcW w:w="1435"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1956" w:type="dxa"/>
            <w:vMerge/>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p>
        </w:tc>
        <w:tc>
          <w:tcPr>
            <w:tcW w:w="3618" w:type="dxa"/>
            <w:shd w:val="clear" w:color="auto" w:fill="auto"/>
          </w:tcPr>
          <w:p w:rsidR="00A272AC" w:rsidRPr="005E59C9" w:rsidRDefault="00A272AC" w:rsidP="00A272AC">
            <w:pPr>
              <w:widowControl w:val="0"/>
              <w:spacing w:before="60" w:after="60" w:line="240" w:lineRule="auto"/>
              <w:rPr>
                <w:rFonts w:ascii="Arial" w:eastAsia="Times New Roman" w:hAnsi="Arial" w:cs="Arial"/>
                <w:sz w:val="22"/>
                <w:lang w:eastAsia="vi-VN"/>
              </w:rPr>
            </w:pPr>
            <w:r w:rsidRPr="005E59C9">
              <w:rPr>
                <w:rFonts w:ascii="Arial" w:eastAsia="Times New Roman" w:hAnsi="Arial" w:cs="Arial"/>
                <w:sz w:val="22"/>
                <w:lang w:eastAsia="vi-VN"/>
              </w:rPr>
              <w:t>Kích thước mắt lưới (2a, mm)</w:t>
            </w:r>
          </w:p>
        </w:tc>
        <w:tc>
          <w:tcPr>
            <w:tcW w:w="2351" w:type="dxa"/>
            <w:shd w:val="clear" w:color="auto" w:fill="auto"/>
          </w:tcPr>
          <w:p w:rsidR="00A272AC" w:rsidRPr="005E59C9" w:rsidRDefault="00A272AC" w:rsidP="00A272AC">
            <w:pPr>
              <w:widowControl w:val="0"/>
              <w:spacing w:before="60" w:after="60" w:line="240" w:lineRule="auto"/>
              <w:jc w:val="center"/>
              <w:rPr>
                <w:rFonts w:ascii="Arial" w:eastAsia="Times New Roman" w:hAnsi="Arial" w:cs="Arial"/>
                <w:sz w:val="22"/>
                <w:lang w:eastAsia="vi-VN"/>
              </w:rPr>
            </w:pPr>
            <w:r w:rsidRPr="005E59C9">
              <w:rPr>
                <w:rFonts w:ascii="Arial" w:eastAsia="Times New Roman" w:hAnsi="Arial" w:cs="Arial"/>
                <w:sz w:val="22"/>
                <w:lang w:eastAsia="vi-VN"/>
              </w:rPr>
              <w:t>95, 85, 55, 35, 25</w:t>
            </w:r>
          </w:p>
        </w:tc>
      </w:tr>
    </w:tbl>
    <w:p w:rsidR="00A272AC" w:rsidRPr="005E59C9" w:rsidRDefault="00A272AC" w:rsidP="00A272AC">
      <w:pPr>
        <w:widowControl w:val="0"/>
        <w:spacing w:after="0" w:line="312" w:lineRule="auto"/>
        <w:ind w:firstLine="23"/>
        <w:jc w:val="right"/>
        <w:rPr>
          <w:rFonts w:ascii="Arial" w:eastAsia="Times New Roman" w:hAnsi="Arial" w:cs="Arial"/>
          <w:sz w:val="18"/>
          <w:szCs w:val="18"/>
          <w:lang w:eastAsia="vi-VN"/>
        </w:rPr>
      </w:pPr>
      <w:r w:rsidRPr="005E59C9">
        <w:rPr>
          <w:rFonts w:ascii="Arial" w:eastAsia="Times New Roman" w:hAnsi="Arial" w:cs="Arial"/>
          <w:i/>
          <w:sz w:val="18"/>
          <w:szCs w:val="18"/>
          <w:lang w:eastAsia="vi-VN"/>
        </w:rPr>
        <w:t xml:space="preserve">Nguồn: </w:t>
      </w:r>
      <w:r w:rsidRPr="005E59C9">
        <w:rPr>
          <w:rFonts w:ascii="Arial" w:eastAsia="Times New Roman" w:hAnsi="Arial" w:cs="Arial"/>
          <w:i/>
          <w:sz w:val="18"/>
          <w:szCs w:val="18"/>
        </w:rPr>
        <w:t>Fishing gear and methods in Southeast Asia: I. Thailand; II. Malaysia; III. Philippines</w:t>
      </w:r>
    </w:p>
    <w:p w:rsidR="00A272AC" w:rsidRPr="005E59C9" w:rsidRDefault="00285334" w:rsidP="00A272AC">
      <w:pPr>
        <w:keepNext/>
        <w:keepLines/>
        <w:spacing w:after="0" w:line="312" w:lineRule="auto"/>
        <w:outlineLvl w:val="1"/>
        <w:rPr>
          <w:rFonts w:ascii="Arial" w:eastAsia="Times New Roman" w:hAnsi="Arial" w:cs="Arial"/>
          <w:sz w:val="22"/>
        </w:rPr>
      </w:pPr>
      <w:bookmarkStart w:id="56" w:name="_Toc129850587"/>
      <w:bookmarkStart w:id="57" w:name="_Toc131080737"/>
      <w:r w:rsidRPr="005E59C9">
        <w:rPr>
          <w:rFonts w:ascii="Arial" w:eastAsia="Times New Roman" w:hAnsi="Arial" w:cs="Arial"/>
          <w:b/>
          <w:bCs/>
          <w:sz w:val="22"/>
          <w:lang w:eastAsia="vi-VN"/>
        </w:rPr>
        <w:t>2</w:t>
      </w:r>
      <w:r w:rsidR="00A272AC" w:rsidRPr="005E59C9">
        <w:rPr>
          <w:rFonts w:ascii="Arial" w:eastAsia="Times New Roman" w:hAnsi="Arial" w:cs="Arial"/>
          <w:b/>
          <w:bCs/>
          <w:sz w:val="22"/>
          <w:lang w:eastAsia="vi-VN"/>
        </w:rPr>
        <w:t>.2</w:t>
      </w:r>
      <w:r w:rsidR="00A272AC" w:rsidRPr="005E59C9">
        <w:rPr>
          <w:rFonts w:ascii="Arial" w:eastAsia="Times New Roman" w:hAnsi="Arial" w:cs="Arial"/>
          <w:b/>
          <w:bCs/>
          <w:sz w:val="22"/>
          <w:lang w:val="vi-VN" w:eastAsia="vi-VN"/>
        </w:rPr>
        <w:t xml:space="preserve">. </w:t>
      </w:r>
      <w:r w:rsidR="00A272AC" w:rsidRPr="005E59C9">
        <w:rPr>
          <w:rFonts w:ascii="Arial" w:eastAsia="Times New Roman" w:hAnsi="Arial" w:cs="Arial"/>
          <w:b/>
          <w:bCs/>
          <w:sz w:val="22"/>
        </w:rPr>
        <w:t>Tình hình đối tượng tiêu chuẩn trong nước</w:t>
      </w:r>
      <w:bookmarkEnd w:id="56"/>
      <w:bookmarkEnd w:id="57"/>
    </w:p>
    <w:p w:rsidR="00A272AC" w:rsidRPr="005E59C9" w:rsidRDefault="00A272AC" w:rsidP="00C007AE">
      <w:pPr>
        <w:widowControl w:val="0"/>
        <w:spacing w:after="0" w:line="312" w:lineRule="auto"/>
        <w:ind w:firstLine="600"/>
        <w:rPr>
          <w:rFonts w:ascii="Arial" w:eastAsia="Times New Roman" w:hAnsi="Arial" w:cs="Arial"/>
          <w:noProof/>
          <w:sz w:val="22"/>
          <w:lang w:val="vi-VN"/>
        </w:rPr>
      </w:pPr>
      <w:r w:rsidRPr="005E59C9">
        <w:rPr>
          <w:rFonts w:ascii="Arial" w:eastAsia="Times New Roman" w:hAnsi="Arial" w:cs="Arial"/>
          <w:noProof/>
          <w:sz w:val="22"/>
          <w:lang w:val="vi-VN"/>
        </w:rPr>
        <w:t xml:space="preserve">Lưới mành là loại </w:t>
      </w:r>
      <w:hyperlink r:id="rId23" w:history="1">
        <w:r w:rsidRPr="005E59C9">
          <w:rPr>
            <w:rFonts w:ascii="Arial" w:eastAsia="Times New Roman" w:hAnsi="Arial" w:cs="Arial"/>
            <w:noProof/>
            <w:sz w:val="22"/>
            <w:lang w:val="vi-VN"/>
          </w:rPr>
          <w:t>ngư cụ</w:t>
        </w:r>
      </w:hyperlink>
      <w:r w:rsidRPr="005E59C9">
        <w:rPr>
          <w:rFonts w:ascii="Arial" w:eastAsia="Times New Roman" w:hAnsi="Arial" w:cs="Arial"/>
          <w:noProof/>
          <w:sz w:val="22"/>
          <w:lang w:val="vi-VN"/>
        </w:rPr>
        <w:t xml:space="preserve"> đánh cá truyền thống của các tỉnh miền Trung nước ta, chủ yếu dùng để khai thác các loài</w:t>
      </w:r>
      <w:r w:rsidRPr="005E59C9">
        <w:rPr>
          <w:rFonts w:ascii="Arial" w:eastAsia="Times New Roman" w:hAnsi="Arial" w:cs="Arial"/>
          <w:noProof/>
          <w:sz w:val="22"/>
        </w:rPr>
        <w:t xml:space="preserve">, gồm: </w:t>
      </w:r>
      <w:r w:rsidRPr="005E59C9">
        <w:rPr>
          <w:rFonts w:ascii="Arial" w:eastAsia="Times New Roman" w:hAnsi="Arial" w:cs="Arial"/>
          <w:noProof/>
          <w:sz w:val="22"/>
          <w:lang w:val="vi-VN"/>
        </w:rPr>
        <w:t xml:space="preserve">cá trích, nục, bạc má, chỉ vàng, </w:t>
      </w:r>
      <w:r w:rsidRPr="005E59C9">
        <w:rPr>
          <w:rFonts w:ascii="Arial" w:eastAsia="Times New Roman" w:hAnsi="Arial" w:cs="Arial"/>
          <w:noProof/>
          <w:sz w:val="22"/>
        </w:rPr>
        <w:t xml:space="preserve">mực ống, </w:t>
      </w:r>
      <w:r w:rsidRPr="005E59C9">
        <w:rPr>
          <w:rFonts w:ascii="Arial" w:eastAsia="Times New Roman" w:hAnsi="Arial" w:cs="Arial"/>
          <w:noProof/>
          <w:sz w:val="22"/>
          <w:lang w:val="vi-VN"/>
        </w:rPr>
        <w:t>vv…</w:t>
      </w:r>
      <w:r w:rsidRPr="005E59C9">
        <w:rPr>
          <w:rFonts w:ascii="Arial" w:eastAsia="Times New Roman" w:hAnsi="Arial" w:cs="Arial"/>
          <w:noProof/>
          <w:sz w:val="22"/>
        </w:rPr>
        <w:t xml:space="preserve"> </w:t>
      </w:r>
      <w:r w:rsidRPr="005E59C9">
        <w:rPr>
          <w:rFonts w:ascii="Arial" w:eastAsia="Times New Roman" w:hAnsi="Arial" w:cs="Arial"/>
          <w:noProof/>
          <w:sz w:val="22"/>
          <w:lang w:val="vi-VN"/>
        </w:rPr>
        <w:t xml:space="preserve">Có 02 loại lưới mành đó là: mành </w:t>
      </w:r>
      <w:r w:rsidRPr="005E59C9">
        <w:rPr>
          <w:rFonts w:ascii="Arial" w:eastAsia="Times New Roman" w:hAnsi="Arial" w:cs="Arial"/>
          <w:noProof/>
          <w:sz w:val="22"/>
        </w:rPr>
        <w:t xml:space="preserve">kết hợp </w:t>
      </w:r>
      <w:r w:rsidR="00841CBB">
        <w:rPr>
          <w:rFonts w:ascii="Arial" w:eastAsia="Times New Roman" w:hAnsi="Arial" w:cs="Arial"/>
          <w:noProof/>
          <w:sz w:val="22"/>
          <w:lang w:val="vi-VN"/>
        </w:rPr>
        <w:t>chà</w:t>
      </w:r>
      <w:r w:rsidRPr="005E59C9">
        <w:rPr>
          <w:rFonts w:ascii="Arial" w:eastAsia="Times New Roman" w:hAnsi="Arial" w:cs="Arial"/>
          <w:noProof/>
          <w:sz w:val="22"/>
        </w:rPr>
        <w:t xml:space="preserve"> </w:t>
      </w:r>
      <w:r w:rsidRPr="005E59C9">
        <w:rPr>
          <w:rFonts w:ascii="Arial" w:eastAsia="Times New Roman" w:hAnsi="Arial" w:cs="Arial"/>
          <w:noProof/>
          <w:sz w:val="22"/>
          <w:lang w:val="vi-VN"/>
        </w:rPr>
        <w:t xml:space="preserve">(thả chà tạo bóng râm tập trung cá), mành </w:t>
      </w:r>
      <w:r w:rsidRPr="005E59C9">
        <w:rPr>
          <w:rFonts w:ascii="Arial" w:eastAsia="Times New Roman" w:hAnsi="Arial" w:cs="Arial"/>
          <w:noProof/>
          <w:sz w:val="22"/>
        </w:rPr>
        <w:t>kết hợp ánh sáng</w:t>
      </w:r>
      <w:r w:rsidRPr="005E59C9">
        <w:rPr>
          <w:rFonts w:ascii="Arial" w:eastAsia="Times New Roman" w:hAnsi="Arial" w:cs="Arial"/>
          <w:noProof/>
          <w:sz w:val="22"/>
          <w:lang w:val="vi-VN"/>
        </w:rPr>
        <w:t xml:space="preserve"> (dùng ánh sáng tập trung cá). Kỹ thuật khai thác của nghề mành khá đơn giản, khi quan sát thấy cá tập trung quanh chà hoặc nguồn sáng thì thuyền trưởng quyết định thả lưới. Dưới tác dụng của dòng chảy và </w:t>
      </w:r>
      <w:r w:rsidR="00AC7939" w:rsidRPr="005E59C9">
        <w:rPr>
          <w:rFonts w:ascii="Arial" w:eastAsia="Times New Roman" w:hAnsi="Arial" w:cs="Arial"/>
          <w:noProof/>
          <w:sz w:val="22"/>
          <w:lang w:val="vi-VN"/>
        </w:rPr>
        <w:t>đá dằn (</w:t>
      </w:r>
      <w:r w:rsidRPr="005E59C9">
        <w:rPr>
          <w:rFonts w:ascii="Arial" w:eastAsia="Times New Roman" w:hAnsi="Arial" w:cs="Arial"/>
          <w:noProof/>
          <w:sz w:val="22"/>
          <w:lang w:val="vi-VN"/>
        </w:rPr>
        <w:t>neo</w:t>
      </w:r>
      <w:r w:rsidR="00AC7939" w:rsidRPr="005E59C9">
        <w:rPr>
          <w:rFonts w:ascii="Arial" w:eastAsia="Times New Roman" w:hAnsi="Arial" w:cs="Arial"/>
          <w:noProof/>
          <w:sz w:val="22"/>
          <w:lang w:val="vi-VN"/>
        </w:rPr>
        <w:t>)</w:t>
      </w:r>
      <w:r w:rsidRPr="005E59C9">
        <w:rPr>
          <w:rFonts w:ascii="Arial" w:eastAsia="Times New Roman" w:hAnsi="Arial" w:cs="Arial"/>
          <w:noProof/>
          <w:sz w:val="22"/>
          <w:lang w:val="vi-VN"/>
        </w:rPr>
        <w:t xml:space="preserve">, lưới mành mở ra và tiến hành điều chỉnh lưới nằm đúng vị trí mong muốn. Khi quan sát thấy cá tập trung vào vùng tác dụng của lưới thì giật chốt cho lưới nổi lên để bao vây đàn cá, sau đó thu lưới bắt cá. Lưới của nghề mành </w:t>
      </w:r>
      <w:r w:rsidR="00AC7939" w:rsidRPr="005E59C9">
        <w:rPr>
          <w:rFonts w:ascii="Arial" w:eastAsia="Times New Roman" w:hAnsi="Arial" w:cs="Arial"/>
          <w:noProof/>
          <w:sz w:val="22"/>
          <w:lang w:val="vi-VN"/>
        </w:rPr>
        <w:t xml:space="preserve">kết hợp </w:t>
      </w:r>
      <w:r w:rsidR="00841CBB">
        <w:rPr>
          <w:rFonts w:ascii="Arial" w:eastAsia="Times New Roman" w:hAnsi="Arial" w:cs="Arial"/>
          <w:noProof/>
          <w:sz w:val="22"/>
          <w:lang w:val="vi-VN"/>
        </w:rPr>
        <w:t>chà</w:t>
      </w:r>
      <w:r w:rsidR="00AC7939" w:rsidRPr="005E59C9">
        <w:rPr>
          <w:rFonts w:ascii="Arial" w:eastAsia="Times New Roman" w:hAnsi="Arial" w:cs="Arial"/>
          <w:noProof/>
          <w:sz w:val="22"/>
          <w:lang w:val="vi-VN"/>
        </w:rPr>
        <w:t xml:space="preserve"> </w:t>
      </w:r>
      <w:r w:rsidRPr="005E59C9">
        <w:rPr>
          <w:rFonts w:ascii="Arial" w:eastAsia="Times New Roman" w:hAnsi="Arial" w:cs="Arial"/>
          <w:noProof/>
          <w:sz w:val="22"/>
          <w:lang w:val="vi-VN"/>
        </w:rPr>
        <w:t xml:space="preserve">nhỏ hơn nghề mảnh </w:t>
      </w:r>
      <w:r w:rsidR="00AC7939" w:rsidRPr="005E59C9">
        <w:rPr>
          <w:rFonts w:ascii="Arial" w:eastAsia="Times New Roman" w:hAnsi="Arial" w:cs="Arial"/>
          <w:noProof/>
          <w:sz w:val="22"/>
          <w:lang w:val="vi-VN"/>
        </w:rPr>
        <w:t>kết hợp ánh sáng</w:t>
      </w:r>
      <w:r w:rsidRPr="005E59C9">
        <w:rPr>
          <w:rFonts w:ascii="Arial" w:eastAsia="Times New Roman" w:hAnsi="Arial" w:cs="Arial"/>
          <w:noProof/>
          <w:sz w:val="22"/>
          <w:lang w:val="vi-VN"/>
        </w:rPr>
        <w:t xml:space="preserve">. Nghề mành kết hợp </w:t>
      </w:r>
      <w:r w:rsidR="00841CBB">
        <w:rPr>
          <w:rFonts w:ascii="Arial" w:eastAsia="Times New Roman" w:hAnsi="Arial" w:cs="Arial"/>
          <w:noProof/>
          <w:sz w:val="22"/>
          <w:lang w:val="vi-VN"/>
        </w:rPr>
        <w:t>chà</w:t>
      </w:r>
      <w:r w:rsidRPr="005E59C9">
        <w:rPr>
          <w:rFonts w:ascii="Arial" w:eastAsia="Times New Roman" w:hAnsi="Arial" w:cs="Arial"/>
          <w:noProof/>
          <w:sz w:val="22"/>
          <w:lang w:val="vi-VN"/>
        </w:rPr>
        <w:t xml:space="preserve"> có thể khai thác nhiều mẻ trong ngày, nghề mành kết hợp ánh sáng khai thác từ 1</w:t>
      </w:r>
      <w:r w:rsidR="00740DBA" w:rsidRPr="0023450A">
        <w:rPr>
          <w:rFonts w:ascii="Arial" w:eastAsia="Times New Roman" w:hAnsi="Arial" w:cs="Arial"/>
          <w:noProof/>
          <w:sz w:val="22"/>
          <w:lang w:val="vi-VN"/>
        </w:rPr>
        <w:t xml:space="preserve"> </w:t>
      </w:r>
      <w:r w:rsidRPr="005E59C9">
        <w:rPr>
          <w:rFonts w:ascii="Arial" w:eastAsia="Times New Roman" w:hAnsi="Arial" w:cs="Arial"/>
          <w:noProof/>
          <w:sz w:val="22"/>
          <w:lang w:val="vi-VN"/>
        </w:rPr>
        <w:t>-</w:t>
      </w:r>
      <w:r w:rsidR="00740DBA" w:rsidRPr="0023450A">
        <w:rPr>
          <w:rFonts w:ascii="Arial" w:eastAsia="Times New Roman" w:hAnsi="Arial" w:cs="Arial"/>
          <w:noProof/>
          <w:sz w:val="22"/>
          <w:lang w:val="vi-VN"/>
        </w:rPr>
        <w:t xml:space="preserve"> </w:t>
      </w:r>
      <w:r w:rsidRPr="005E59C9">
        <w:rPr>
          <w:rFonts w:ascii="Arial" w:eastAsia="Times New Roman" w:hAnsi="Arial" w:cs="Arial"/>
          <w:noProof/>
          <w:sz w:val="22"/>
          <w:lang w:val="vi-VN"/>
        </w:rPr>
        <w:t>2 mẻ trong một đêm (Lương Thanh Sơn, 2007).</w:t>
      </w:r>
    </w:p>
    <w:p w:rsidR="00A272AC" w:rsidRPr="005E59C9" w:rsidRDefault="00285334" w:rsidP="00C007AE">
      <w:pPr>
        <w:pStyle w:val="Heading3"/>
        <w:spacing w:before="0"/>
        <w:rPr>
          <w:lang w:eastAsia="vi-VN"/>
        </w:rPr>
      </w:pPr>
      <w:bookmarkStart w:id="58" w:name="_Toc129850588"/>
      <w:bookmarkStart w:id="59" w:name="_Toc131080738"/>
      <w:bookmarkStart w:id="60" w:name="_Toc135749869"/>
      <w:r w:rsidRPr="005E59C9">
        <w:rPr>
          <w:lang w:eastAsia="vi-VN"/>
        </w:rPr>
        <w:t>2</w:t>
      </w:r>
      <w:r w:rsidR="00A272AC" w:rsidRPr="005E59C9">
        <w:rPr>
          <w:lang w:eastAsia="vi-VN"/>
        </w:rPr>
        <w:t>.2.1. Cơ cấu đội tàu khai thác và nghề lưới mành</w:t>
      </w:r>
      <w:bookmarkEnd w:id="58"/>
      <w:bookmarkEnd w:id="59"/>
      <w:bookmarkEnd w:id="60"/>
    </w:p>
    <w:p w:rsidR="00A272AC" w:rsidRDefault="00A272AC" w:rsidP="00A272AC">
      <w:pPr>
        <w:widowControl w:val="0"/>
        <w:spacing w:after="0" w:line="312" w:lineRule="auto"/>
        <w:rPr>
          <w:rFonts w:ascii="Arial" w:eastAsia="Times New Roman" w:hAnsi="Arial" w:cs="Arial"/>
          <w:sz w:val="22"/>
          <w:lang w:val="pt-BR" w:eastAsia="vi-VN"/>
        </w:rPr>
      </w:pPr>
      <w:r w:rsidRPr="005E59C9">
        <w:rPr>
          <w:rFonts w:ascii="Arial" w:eastAsia="Times New Roman" w:hAnsi="Arial" w:cs="Arial"/>
          <w:sz w:val="22"/>
          <w:lang w:val="pt-BR" w:eastAsia="vi-VN"/>
        </w:rPr>
        <w:tab/>
        <w:t>Theo thống kê của Vụ Khai thác thủy sản (</w:t>
      </w:r>
      <w:r w:rsidR="0004502C">
        <w:rPr>
          <w:rFonts w:ascii="Arial" w:eastAsia="Times New Roman" w:hAnsi="Arial" w:cs="Arial"/>
          <w:sz w:val="22"/>
          <w:lang w:val="pt-BR" w:eastAsia="vi-VN"/>
        </w:rPr>
        <w:t>03</w:t>
      </w:r>
      <w:r w:rsidRPr="005E59C9">
        <w:rPr>
          <w:rFonts w:ascii="Arial" w:eastAsia="Times New Roman" w:hAnsi="Arial" w:cs="Arial"/>
          <w:sz w:val="22"/>
          <w:lang w:val="pt-BR" w:eastAsia="vi-VN"/>
        </w:rPr>
        <w:t>/202</w:t>
      </w:r>
      <w:r w:rsidR="0004502C">
        <w:rPr>
          <w:rFonts w:ascii="Arial" w:eastAsia="Times New Roman" w:hAnsi="Arial" w:cs="Arial"/>
          <w:sz w:val="22"/>
          <w:lang w:val="pt-BR" w:eastAsia="vi-VN"/>
        </w:rPr>
        <w:t>2</w:t>
      </w:r>
      <w:r w:rsidRPr="005E59C9">
        <w:rPr>
          <w:rFonts w:ascii="Arial" w:eastAsia="Times New Roman" w:hAnsi="Arial" w:cs="Arial"/>
          <w:sz w:val="22"/>
          <w:lang w:val="pt-BR" w:eastAsia="vi-VN"/>
        </w:rPr>
        <w:t xml:space="preserve">), tổng số tàu khai thác thủy sản là </w:t>
      </w:r>
      <w:r w:rsidRPr="005E59C9">
        <w:rPr>
          <w:rFonts w:ascii="Arial" w:eastAsia="Times New Roman" w:hAnsi="Arial" w:cs="Arial"/>
          <w:bCs/>
          <w:sz w:val="22"/>
          <w:lang w:val="vi-VN" w:eastAsia="vi-VN"/>
        </w:rPr>
        <w:t>9</w:t>
      </w:r>
      <w:r w:rsidRPr="005E59C9">
        <w:rPr>
          <w:rFonts w:ascii="Arial" w:eastAsia="Times New Roman" w:hAnsi="Arial" w:cs="Arial"/>
          <w:bCs/>
          <w:sz w:val="22"/>
          <w:lang w:val="nl-NL" w:eastAsia="vi-VN"/>
        </w:rPr>
        <w:t>1.716</w:t>
      </w:r>
      <w:r w:rsidRPr="005E59C9">
        <w:rPr>
          <w:rFonts w:ascii="Arial" w:eastAsia="Times New Roman" w:hAnsi="Arial" w:cs="Arial"/>
          <w:b/>
          <w:bCs/>
          <w:sz w:val="22"/>
          <w:lang w:val="nl-NL" w:eastAsia="vi-VN"/>
        </w:rPr>
        <w:t xml:space="preserve"> </w:t>
      </w:r>
      <w:r w:rsidRPr="005E59C9">
        <w:rPr>
          <w:rFonts w:ascii="Arial" w:eastAsia="Times New Roman" w:hAnsi="Arial" w:cs="Arial"/>
          <w:sz w:val="22"/>
          <w:lang w:val="pt-BR" w:eastAsia="vi-VN"/>
        </w:rPr>
        <w:t>chiếc và số liệu thống kê cơ cấu tàu cá theo nghề và theo nhóm chiều dài được trình bày ở bảng 2 như sau:</w:t>
      </w:r>
    </w:p>
    <w:p w:rsidR="009C0782" w:rsidRPr="005E59C9" w:rsidRDefault="009C0782" w:rsidP="00A272AC">
      <w:pPr>
        <w:widowControl w:val="0"/>
        <w:spacing w:after="0" w:line="312" w:lineRule="auto"/>
        <w:rPr>
          <w:rFonts w:ascii="Arial" w:eastAsia="Times New Roman" w:hAnsi="Arial" w:cs="Arial"/>
          <w:sz w:val="22"/>
          <w:lang w:val="pt-BR" w:eastAsia="vi-VN"/>
        </w:rPr>
      </w:pPr>
    </w:p>
    <w:p w:rsidR="00A272AC" w:rsidRPr="00EE7CBF" w:rsidRDefault="00A272AC" w:rsidP="00A272AC">
      <w:pPr>
        <w:keepNext/>
        <w:spacing w:after="0" w:line="312" w:lineRule="auto"/>
        <w:jc w:val="center"/>
        <w:rPr>
          <w:rFonts w:eastAsia="Calibri" w:cs="Times New Roman"/>
          <w:b/>
          <w:bCs/>
          <w:sz w:val="26"/>
          <w:szCs w:val="26"/>
          <w:lang w:val="pt-BR"/>
        </w:rPr>
      </w:pPr>
      <w:bookmarkStart w:id="61" w:name="_Toc129850741"/>
      <w:bookmarkStart w:id="62" w:name="_Toc131066073"/>
      <w:bookmarkStart w:id="63" w:name="_Toc135747165"/>
      <w:r w:rsidRPr="005E59C9">
        <w:rPr>
          <w:rFonts w:ascii="Arial" w:eastAsia="Calibri" w:hAnsi="Arial" w:cs="Arial"/>
          <w:b/>
          <w:bCs/>
          <w:sz w:val="22"/>
          <w:lang w:val="pt-BR"/>
        </w:rPr>
        <w:lastRenderedPageBreak/>
        <w:t xml:space="preserve">Bảng </w:t>
      </w:r>
      <w:r w:rsidRPr="005E59C9">
        <w:rPr>
          <w:rFonts w:ascii="Arial" w:eastAsia="Calibri" w:hAnsi="Arial" w:cs="Arial"/>
          <w:b/>
          <w:bCs/>
          <w:sz w:val="22"/>
        </w:rPr>
        <w:fldChar w:fldCharType="begin"/>
      </w:r>
      <w:r w:rsidRPr="005E59C9">
        <w:rPr>
          <w:rFonts w:ascii="Arial" w:eastAsia="Calibri" w:hAnsi="Arial" w:cs="Arial"/>
          <w:b/>
          <w:bCs/>
          <w:sz w:val="22"/>
          <w:lang w:val="pt-BR"/>
        </w:rPr>
        <w:instrText xml:space="preserve"> SEQ Bảng \* ARABIC </w:instrText>
      </w:r>
      <w:r w:rsidRPr="005E59C9">
        <w:rPr>
          <w:rFonts w:ascii="Arial" w:eastAsia="Calibri" w:hAnsi="Arial" w:cs="Arial"/>
          <w:b/>
          <w:bCs/>
          <w:sz w:val="22"/>
        </w:rPr>
        <w:fldChar w:fldCharType="separate"/>
      </w:r>
      <w:r w:rsidR="007107DF">
        <w:rPr>
          <w:rFonts w:ascii="Arial" w:eastAsia="Calibri" w:hAnsi="Arial" w:cs="Arial"/>
          <w:b/>
          <w:bCs/>
          <w:noProof/>
          <w:sz w:val="22"/>
          <w:lang w:val="pt-BR"/>
        </w:rPr>
        <w:t>2</w:t>
      </w:r>
      <w:r w:rsidRPr="005E59C9">
        <w:rPr>
          <w:rFonts w:ascii="Arial" w:eastAsia="Calibri" w:hAnsi="Arial" w:cs="Arial"/>
          <w:b/>
          <w:bCs/>
          <w:sz w:val="22"/>
        </w:rPr>
        <w:fldChar w:fldCharType="end"/>
      </w:r>
      <w:r w:rsidRPr="005E59C9">
        <w:rPr>
          <w:rFonts w:ascii="Arial" w:eastAsia="Calibri" w:hAnsi="Arial" w:cs="Arial"/>
          <w:b/>
          <w:bCs/>
          <w:noProof/>
          <w:sz w:val="22"/>
          <w:lang w:val="pt-BR"/>
        </w:rPr>
        <w:t xml:space="preserve">: Cơ cấu đội tàu khai thác hải sản cả nước tính </w:t>
      </w:r>
      <w:r w:rsidR="0004502C">
        <w:rPr>
          <w:rFonts w:ascii="Arial" w:eastAsia="Calibri" w:hAnsi="Arial" w:cs="Arial"/>
          <w:b/>
          <w:bCs/>
          <w:noProof/>
          <w:sz w:val="22"/>
          <w:lang w:val="pt-BR"/>
        </w:rPr>
        <w:t>03</w:t>
      </w:r>
      <w:r w:rsidRPr="005E59C9">
        <w:rPr>
          <w:rFonts w:ascii="Arial" w:eastAsia="Calibri" w:hAnsi="Arial" w:cs="Arial"/>
          <w:b/>
          <w:bCs/>
          <w:noProof/>
          <w:sz w:val="22"/>
          <w:lang w:val="pt-BR"/>
        </w:rPr>
        <w:t>/202</w:t>
      </w:r>
      <w:bookmarkEnd w:id="61"/>
      <w:bookmarkEnd w:id="62"/>
      <w:r w:rsidR="0004502C">
        <w:rPr>
          <w:rFonts w:ascii="Arial" w:eastAsia="Calibri" w:hAnsi="Arial" w:cs="Arial"/>
          <w:b/>
          <w:bCs/>
          <w:noProof/>
          <w:sz w:val="22"/>
          <w:lang w:val="pt-BR"/>
        </w:rPr>
        <w:t>2</w:t>
      </w:r>
      <w:bookmarkEnd w:id="63"/>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160"/>
        <w:gridCol w:w="1260"/>
        <w:gridCol w:w="1260"/>
        <w:gridCol w:w="1345"/>
        <w:gridCol w:w="1260"/>
        <w:gridCol w:w="1396"/>
      </w:tblGrid>
      <w:tr w:rsidR="00A272AC" w:rsidRPr="00EE7CBF" w:rsidTr="0037570C">
        <w:trPr>
          <w:trHeight w:val="640"/>
          <w:jc w:val="center"/>
        </w:trPr>
        <w:tc>
          <w:tcPr>
            <w:tcW w:w="540" w:type="dxa"/>
            <w:vMerge w:val="restart"/>
            <w:shd w:val="clear" w:color="auto" w:fill="auto"/>
            <w:vAlign w:val="center"/>
            <w:hideMark/>
          </w:tcPr>
          <w:p w:rsidR="00A272AC" w:rsidRPr="005E59C9" w:rsidRDefault="00A272AC" w:rsidP="00A272AC">
            <w:pPr>
              <w:spacing w:after="0" w:line="240" w:lineRule="auto"/>
              <w:jc w:val="center"/>
              <w:rPr>
                <w:rFonts w:ascii="Arial" w:eastAsia="Times New Roman" w:hAnsi="Arial" w:cs="Arial"/>
                <w:b/>
                <w:bCs/>
                <w:sz w:val="20"/>
                <w:szCs w:val="20"/>
                <w:lang w:val="vi-VN" w:eastAsia="vi-VN"/>
              </w:rPr>
            </w:pPr>
            <w:r w:rsidRPr="005E59C9">
              <w:rPr>
                <w:rFonts w:ascii="Arial" w:eastAsia="Times New Roman" w:hAnsi="Arial" w:cs="Arial"/>
                <w:b/>
                <w:bCs/>
                <w:sz w:val="20"/>
                <w:szCs w:val="20"/>
                <w:lang w:eastAsia="vi-VN"/>
              </w:rPr>
              <w:t>TT</w:t>
            </w:r>
          </w:p>
        </w:tc>
        <w:tc>
          <w:tcPr>
            <w:tcW w:w="2160" w:type="dxa"/>
            <w:vMerge w:val="restart"/>
            <w:shd w:val="clear" w:color="auto" w:fill="auto"/>
            <w:noWrap/>
            <w:vAlign w:val="center"/>
            <w:hideMark/>
          </w:tcPr>
          <w:p w:rsidR="00A272AC" w:rsidRPr="005E59C9" w:rsidRDefault="00A272AC" w:rsidP="00A272AC">
            <w:pPr>
              <w:spacing w:after="0" w:line="240" w:lineRule="auto"/>
              <w:jc w:val="center"/>
              <w:rPr>
                <w:rFonts w:ascii="Arial" w:eastAsia="Times New Roman" w:hAnsi="Arial" w:cs="Arial"/>
                <w:b/>
                <w:bCs/>
                <w:sz w:val="20"/>
                <w:szCs w:val="20"/>
                <w:lang w:val="vi-VN" w:eastAsia="vi-VN"/>
              </w:rPr>
            </w:pPr>
            <w:r w:rsidRPr="005E59C9">
              <w:rPr>
                <w:rFonts w:ascii="Arial" w:eastAsia="Times New Roman" w:hAnsi="Arial" w:cs="Arial"/>
                <w:b/>
                <w:bCs/>
                <w:sz w:val="20"/>
                <w:szCs w:val="20"/>
                <w:lang w:eastAsia="vi-VN"/>
              </w:rPr>
              <w:t>Nghề khai thác</w:t>
            </w:r>
          </w:p>
        </w:tc>
        <w:tc>
          <w:tcPr>
            <w:tcW w:w="5125" w:type="dxa"/>
            <w:gridSpan w:val="4"/>
            <w:shd w:val="clear" w:color="auto" w:fill="auto"/>
            <w:noWrap/>
            <w:vAlign w:val="center"/>
            <w:hideMark/>
          </w:tcPr>
          <w:p w:rsidR="00A272AC" w:rsidRPr="005E59C9" w:rsidRDefault="00A272AC" w:rsidP="00A272AC">
            <w:pPr>
              <w:spacing w:after="0" w:line="240" w:lineRule="auto"/>
              <w:jc w:val="center"/>
              <w:rPr>
                <w:rFonts w:ascii="Arial" w:eastAsia="Times New Roman" w:hAnsi="Arial" w:cs="Arial"/>
                <w:b/>
                <w:bCs/>
                <w:sz w:val="20"/>
                <w:szCs w:val="20"/>
                <w:lang w:val="vi-VN" w:eastAsia="vi-VN"/>
              </w:rPr>
            </w:pPr>
            <w:r w:rsidRPr="005E59C9">
              <w:rPr>
                <w:rFonts w:ascii="Arial" w:eastAsia="Times New Roman" w:hAnsi="Arial" w:cs="Arial"/>
                <w:b/>
                <w:bCs/>
                <w:spacing w:val="-1"/>
                <w:sz w:val="20"/>
                <w:szCs w:val="20"/>
                <w:lang w:val="vi-VN" w:eastAsia="vi-VN"/>
              </w:rPr>
              <w:t>Số tàu khai thác theo chiều dài và theo nghề (chiếc)</w:t>
            </w:r>
          </w:p>
        </w:tc>
        <w:tc>
          <w:tcPr>
            <w:tcW w:w="1396" w:type="dxa"/>
            <w:vMerge w:val="restart"/>
            <w:shd w:val="clear" w:color="auto" w:fill="auto"/>
            <w:noWrap/>
            <w:vAlign w:val="center"/>
            <w:hideMark/>
          </w:tcPr>
          <w:p w:rsidR="00A272AC" w:rsidRPr="005E59C9" w:rsidRDefault="00A272AC" w:rsidP="00A272AC">
            <w:pPr>
              <w:spacing w:after="0" w:line="240" w:lineRule="auto"/>
              <w:jc w:val="center"/>
              <w:rPr>
                <w:rFonts w:ascii="Arial" w:eastAsia="Times New Roman" w:hAnsi="Arial" w:cs="Arial"/>
                <w:b/>
                <w:bCs/>
                <w:sz w:val="20"/>
                <w:szCs w:val="20"/>
                <w:lang w:val="vi-VN" w:eastAsia="vi-VN"/>
              </w:rPr>
            </w:pPr>
            <w:r w:rsidRPr="005E59C9">
              <w:rPr>
                <w:rFonts w:ascii="Arial" w:eastAsia="Times New Roman" w:hAnsi="Arial" w:cs="Arial"/>
                <w:b/>
                <w:bCs/>
                <w:sz w:val="20"/>
                <w:szCs w:val="20"/>
                <w:lang w:eastAsia="vi-VN"/>
              </w:rPr>
              <w:t>Tổng số (chiếc)</w:t>
            </w:r>
          </w:p>
        </w:tc>
      </w:tr>
      <w:tr w:rsidR="00A272AC" w:rsidRPr="00EE7CBF" w:rsidTr="0037570C">
        <w:trPr>
          <w:trHeight w:val="290"/>
          <w:jc w:val="center"/>
        </w:trPr>
        <w:tc>
          <w:tcPr>
            <w:tcW w:w="540" w:type="dxa"/>
            <w:vMerge/>
            <w:vAlign w:val="center"/>
            <w:hideMark/>
          </w:tcPr>
          <w:p w:rsidR="00A272AC" w:rsidRPr="005E59C9" w:rsidRDefault="00A272AC" w:rsidP="00A272AC">
            <w:pPr>
              <w:spacing w:after="0" w:line="240" w:lineRule="auto"/>
              <w:jc w:val="left"/>
              <w:rPr>
                <w:rFonts w:ascii="Arial" w:eastAsia="Times New Roman" w:hAnsi="Arial" w:cs="Arial"/>
                <w:sz w:val="20"/>
                <w:szCs w:val="20"/>
                <w:lang w:val="vi-VN" w:eastAsia="vi-VN"/>
              </w:rPr>
            </w:pPr>
          </w:p>
        </w:tc>
        <w:tc>
          <w:tcPr>
            <w:tcW w:w="2160" w:type="dxa"/>
            <w:vMerge/>
            <w:vAlign w:val="center"/>
            <w:hideMark/>
          </w:tcPr>
          <w:p w:rsidR="00A272AC" w:rsidRPr="005E59C9" w:rsidRDefault="00A272AC" w:rsidP="00A272AC">
            <w:pPr>
              <w:spacing w:after="0" w:line="240" w:lineRule="auto"/>
              <w:jc w:val="left"/>
              <w:rPr>
                <w:rFonts w:ascii="Arial" w:eastAsia="Times New Roman" w:hAnsi="Arial" w:cs="Arial"/>
                <w:sz w:val="20"/>
                <w:szCs w:val="20"/>
                <w:lang w:val="vi-VN" w:eastAsia="vi-VN"/>
              </w:rPr>
            </w:pPr>
          </w:p>
        </w:tc>
        <w:tc>
          <w:tcPr>
            <w:tcW w:w="1260" w:type="dxa"/>
            <w:shd w:val="clear" w:color="auto" w:fill="auto"/>
            <w:noWrap/>
            <w:vAlign w:val="center"/>
            <w:hideMark/>
          </w:tcPr>
          <w:p w:rsidR="00A272AC" w:rsidRPr="0037570C" w:rsidRDefault="00A272AC" w:rsidP="00682641">
            <w:pPr>
              <w:spacing w:after="0" w:line="240" w:lineRule="auto"/>
              <w:jc w:val="center"/>
              <w:rPr>
                <w:rFonts w:ascii="Arial" w:eastAsia="Times New Roman" w:hAnsi="Arial" w:cs="Arial"/>
                <w:b/>
                <w:sz w:val="20"/>
                <w:szCs w:val="20"/>
                <w:lang w:val="vi-VN" w:eastAsia="vi-VN"/>
              </w:rPr>
            </w:pPr>
            <w:r w:rsidRPr="0037570C">
              <w:rPr>
                <w:rFonts w:ascii="Arial" w:eastAsia="Times New Roman" w:hAnsi="Arial" w:cs="Arial"/>
                <w:b/>
                <w:sz w:val="20"/>
                <w:szCs w:val="20"/>
                <w:lang w:eastAsia="vi-VN"/>
              </w:rPr>
              <w:t>6</w:t>
            </w:r>
            <w:r w:rsidR="0037570C">
              <w:rPr>
                <w:rFonts w:ascii="Arial" w:eastAsia="Times New Roman" w:hAnsi="Arial" w:cs="Arial"/>
                <w:b/>
                <w:sz w:val="20"/>
                <w:szCs w:val="20"/>
                <w:lang w:eastAsia="vi-VN"/>
              </w:rPr>
              <w:t xml:space="preserve"> </w:t>
            </w:r>
            <w:r w:rsidRPr="0037570C">
              <w:rPr>
                <w:rFonts w:ascii="Arial" w:eastAsia="Times New Roman" w:hAnsi="Arial" w:cs="Arial"/>
                <w:b/>
                <w:sz w:val="20"/>
                <w:szCs w:val="20"/>
                <w:lang w:eastAsia="vi-VN"/>
              </w:rPr>
              <w:t>-&lt;</w:t>
            </w:r>
            <w:r w:rsidR="0037570C">
              <w:rPr>
                <w:rFonts w:ascii="Arial" w:eastAsia="Times New Roman" w:hAnsi="Arial" w:cs="Arial"/>
                <w:b/>
                <w:sz w:val="20"/>
                <w:szCs w:val="20"/>
                <w:lang w:eastAsia="vi-VN"/>
              </w:rPr>
              <w:t xml:space="preserve"> </w:t>
            </w:r>
            <w:r w:rsidRPr="0037570C">
              <w:rPr>
                <w:rFonts w:ascii="Arial" w:eastAsia="Times New Roman" w:hAnsi="Arial" w:cs="Arial"/>
                <w:b/>
                <w:sz w:val="20"/>
                <w:szCs w:val="20"/>
                <w:lang w:eastAsia="vi-VN"/>
              </w:rPr>
              <w:t>12m</w:t>
            </w:r>
          </w:p>
        </w:tc>
        <w:tc>
          <w:tcPr>
            <w:tcW w:w="1260" w:type="dxa"/>
            <w:shd w:val="clear" w:color="auto" w:fill="auto"/>
            <w:noWrap/>
            <w:vAlign w:val="center"/>
            <w:hideMark/>
          </w:tcPr>
          <w:p w:rsidR="00A272AC" w:rsidRPr="0037570C" w:rsidRDefault="0037570C" w:rsidP="00682641">
            <w:pPr>
              <w:spacing w:after="0" w:line="240" w:lineRule="auto"/>
              <w:jc w:val="center"/>
              <w:rPr>
                <w:rFonts w:ascii="Arial" w:eastAsia="Times New Roman" w:hAnsi="Arial" w:cs="Arial"/>
                <w:b/>
                <w:sz w:val="20"/>
                <w:szCs w:val="20"/>
                <w:lang w:val="vi-VN" w:eastAsia="vi-VN"/>
              </w:rPr>
            </w:pPr>
            <w:r>
              <w:rPr>
                <w:rFonts w:ascii="Arial" w:eastAsia="Times New Roman" w:hAnsi="Arial" w:cs="Arial"/>
                <w:b/>
                <w:sz w:val="20"/>
                <w:szCs w:val="20"/>
                <w:lang w:eastAsia="vi-VN"/>
              </w:rPr>
              <w:t>12 -</w:t>
            </w:r>
            <w:r w:rsidR="00A272AC" w:rsidRPr="0037570C">
              <w:rPr>
                <w:rFonts w:ascii="Arial" w:eastAsia="Times New Roman" w:hAnsi="Arial" w:cs="Arial"/>
                <w:b/>
                <w:sz w:val="20"/>
                <w:szCs w:val="20"/>
                <w:lang w:eastAsia="vi-VN"/>
              </w:rPr>
              <w:t>&lt;</w:t>
            </w:r>
            <w:r>
              <w:rPr>
                <w:rFonts w:ascii="Arial" w:eastAsia="Times New Roman" w:hAnsi="Arial" w:cs="Arial"/>
                <w:b/>
                <w:sz w:val="20"/>
                <w:szCs w:val="20"/>
                <w:lang w:eastAsia="vi-VN"/>
              </w:rPr>
              <w:t xml:space="preserve"> </w:t>
            </w:r>
            <w:r w:rsidR="00A272AC" w:rsidRPr="0037570C">
              <w:rPr>
                <w:rFonts w:ascii="Arial" w:eastAsia="Times New Roman" w:hAnsi="Arial" w:cs="Arial"/>
                <w:b/>
                <w:sz w:val="20"/>
                <w:szCs w:val="20"/>
                <w:lang w:eastAsia="vi-VN"/>
              </w:rPr>
              <w:t>15m</w:t>
            </w:r>
          </w:p>
        </w:tc>
        <w:tc>
          <w:tcPr>
            <w:tcW w:w="1345" w:type="dxa"/>
            <w:shd w:val="clear" w:color="auto" w:fill="auto"/>
            <w:noWrap/>
            <w:vAlign w:val="center"/>
            <w:hideMark/>
          </w:tcPr>
          <w:p w:rsidR="00A272AC" w:rsidRPr="0037570C" w:rsidRDefault="00A272AC" w:rsidP="00682641">
            <w:pPr>
              <w:spacing w:after="0" w:line="240" w:lineRule="auto"/>
              <w:jc w:val="center"/>
              <w:rPr>
                <w:rFonts w:ascii="Arial" w:eastAsia="Times New Roman" w:hAnsi="Arial" w:cs="Arial"/>
                <w:b/>
                <w:sz w:val="20"/>
                <w:szCs w:val="20"/>
                <w:lang w:val="vi-VN" w:eastAsia="vi-VN"/>
              </w:rPr>
            </w:pPr>
            <w:r w:rsidRPr="0037570C">
              <w:rPr>
                <w:rFonts w:ascii="Arial" w:eastAsia="Times New Roman" w:hAnsi="Arial" w:cs="Arial"/>
                <w:b/>
                <w:sz w:val="20"/>
                <w:szCs w:val="20"/>
                <w:lang w:eastAsia="vi-VN"/>
              </w:rPr>
              <w:t>15</w:t>
            </w:r>
            <w:r w:rsidR="0037570C">
              <w:rPr>
                <w:rFonts w:ascii="Arial" w:eastAsia="Times New Roman" w:hAnsi="Arial" w:cs="Arial"/>
                <w:b/>
                <w:sz w:val="20"/>
                <w:szCs w:val="20"/>
                <w:lang w:eastAsia="vi-VN"/>
              </w:rPr>
              <w:t xml:space="preserve"> -</w:t>
            </w:r>
            <w:r w:rsidRPr="0037570C">
              <w:rPr>
                <w:rFonts w:ascii="Arial" w:eastAsia="Times New Roman" w:hAnsi="Arial" w:cs="Arial"/>
                <w:b/>
                <w:sz w:val="20"/>
                <w:szCs w:val="20"/>
                <w:lang w:eastAsia="vi-VN"/>
              </w:rPr>
              <w:t>&lt;</w:t>
            </w:r>
            <w:r w:rsidR="0037570C">
              <w:rPr>
                <w:rFonts w:ascii="Arial" w:eastAsia="Times New Roman" w:hAnsi="Arial" w:cs="Arial"/>
                <w:b/>
                <w:sz w:val="20"/>
                <w:szCs w:val="20"/>
                <w:lang w:eastAsia="vi-VN"/>
              </w:rPr>
              <w:t xml:space="preserve"> </w:t>
            </w:r>
            <w:r w:rsidRPr="0037570C">
              <w:rPr>
                <w:rFonts w:ascii="Arial" w:eastAsia="Times New Roman" w:hAnsi="Arial" w:cs="Arial"/>
                <w:b/>
                <w:sz w:val="20"/>
                <w:szCs w:val="20"/>
                <w:lang w:eastAsia="vi-VN"/>
              </w:rPr>
              <w:t>24m</w:t>
            </w:r>
          </w:p>
        </w:tc>
        <w:tc>
          <w:tcPr>
            <w:tcW w:w="1260" w:type="dxa"/>
            <w:shd w:val="clear" w:color="auto" w:fill="auto"/>
            <w:noWrap/>
            <w:vAlign w:val="center"/>
            <w:hideMark/>
          </w:tcPr>
          <w:p w:rsidR="00A272AC" w:rsidRPr="0037570C" w:rsidRDefault="00A272AC" w:rsidP="00682641">
            <w:pPr>
              <w:spacing w:after="0" w:line="240" w:lineRule="auto"/>
              <w:jc w:val="center"/>
              <w:rPr>
                <w:rFonts w:ascii="Arial" w:eastAsia="Times New Roman" w:hAnsi="Arial" w:cs="Arial"/>
                <w:b/>
                <w:sz w:val="20"/>
                <w:szCs w:val="20"/>
                <w:lang w:val="vi-VN" w:eastAsia="vi-VN"/>
              </w:rPr>
            </w:pPr>
            <w:r w:rsidRPr="0037570C">
              <w:rPr>
                <w:rFonts w:ascii="Arial" w:eastAsia="Times New Roman" w:hAnsi="Arial" w:cs="Arial"/>
                <w:b/>
                <w:sz w:val="20"/>
                <w:szCs w:val="20"/>
                <w:lang w:eastAsia="vi-VN"/>
              </w:rPr>
              <w:t>&gt;=</w:t>
            </w:r>
            <w:r w:rsidR="0037570C">
              <w:rPr>
                <w:rFonts w:ascii="Arial" w:eastAsia="Times New Roman" w:hAnsi="Arial" w:cs="Arial"/>
                <w:b/>
                <w:sz w:val="20"/>
                <w:szCs w:val="20"/>
                <w:lang w:eastAsia="vi-VN"/>
              </w:rPr>
              <w:t xml:space="preserve"> </w:t>
            </w:r>
            <w:r w:rsidRPr="0037570C">
              <w:rPr>
                <w:rFonts w:ascii="Arial" w:eastAsia="Times New Roman" w:hAnsi="Arial" w:cs="Arial"/>
                <w:b/>
                <w:sz w:val="20"/>
                <w:szCs w:val="20"/>
                <w:lang w:eastAsia="vi-VN"/>
              </w:rPr>
              <w:t>24 m</w:t>
            </w:r>
          </w:p>
        </w:tc>
        <w:tc>
          <w:tcPr>
            <w:tcW w:w="1396" w:type="dxa"/>
            <w:vMerge/>
            <w:vAlign w:val="center"/>
            <w:hideMark/>
          </w:tcPr>
          <w:p w:rsidR="00A272AC" w:rsidRPr="005E59C9" w:rsidRDefault="00A272AC" w:rsidP="00A272AC">
            <w:pPr>
              <w:spacing w:after="0" w:line="240" w:lineRule="auto"/>
              <w:jc w:val="left"/>
              <w:rPr>
                <w:rFonts w:ascii="Arial" w:eastAsia="Times New Roman" w:hAnsi="Arial" w:cs="Arial"/>
                <w:b/>
                <w:bCs/>
                <w:sz w:val="20"/>
                <w:szCs w:val="20"/>
                <w:lang w:val="vi-VN" w:eastAsia="vi-VN"/>
              </w:rPr>
            </w:pPr>
          </w:p>
        </w:tc>
      </w:tr>
      <w:tr w:rsidR="00A272AC" w:rsidRPr="00EE7CBF" w:rsidTr="008D21DD">
        <w:trPr>
          <w:trHeight w:val="360"/>
          <w:jc w:val="center"/>
        </w:trPr>
        <w:tc>
          <w:tcPr>
            <w:tcW w:w="540" w:type="dxa"/>
            <w:shd w:val="clear" w:color="auto" w:fill="auto"/>
            <w:vAlign w:val="center"/>
            <w:hideMark/>
          </w:tcPr>
          <w:p w:rsidR="00A272AC" w:rsidRPr="005E59C9" w:rsidRDefault="00A272AC" w:rsidP="00A272AC">
            <w:pPr>
              <w:spacing w:after="0" w:line="240" w:lineRule="auto"/>
              <w:jc w:val="center"/>
              <w:rPr>
                <w:rFonts w:ascii="Arial" w:eastAsia="Times New Roman" w:hAnsi="Arial" w:cs="Arial"/>
                <w:sz w:val="20"/>
                <w:szCs w:val="20"/>
                <w:lang w:val="vi-VN" w:eastAsia="vi-VN"/>
              </w:rPr>
            </w:pPr>
            <w:r w:rsidRPr="005E59C9">
              <w:rPr>
                <w:rFonts w:ascii="Arial" w:eastAsia="Times New Roman" w:hAnsi="Arial" w:cs="Arial"/>
                <w:sz w:val="20"/>
                <w:szCs w:val="20"/>
                <w:lang w:eastAsia="vi-VN"/>
              </w:rPr>
              <w:t>1</w:t>
            </w:r>
          </w:p>
        </w:tc>
        <w:tc>
          <w:tcPr>
            <w:tcW w:w="2160" w:type="dxa"/>
            <w:shd w:val="clear" w:color="auto" w:fill="auto"/>
            <w:noWrap/>
            <w:vAlign w:val="center"/>
            <w:hideMark/>
          </w:tcPr>
          <w:p w:rsidR="00A272AC" w:rsidRPr="005E59C9" w:rsidRDefault="00A272AC" w:rsidP="00A272AC">
            <w:pPr>
              <w:spacing w:after="0" w:line="240" w:lineRule="auto"/>
              <w:jc w:val="left"/>
              <w:rPr>
                <w:rFonts w:ascii="Arial" w:eastAsia="Times New Roman" w:hAnsi="Arial" w:cs="Arial"/>
                <w:sz w:val="20"/>
                <w:szCs w:val="20"/>
                <w:lang w:val="vi-VN" w:eastAsia="vi-VN"/>
              </w:rPr>
            </w:pPr>
            <w:r w:rsidRPr="005E59C9">
              <w:rPr>
                <w:rFonts w:ascii="Arial" w:eastAsia="Times New Roman" w:hAnsi="Arial" w:cs="Arial"/>
                <w:sz w:val="20"/>
                <w:szCs w:val="20"/>
                <w:lang w:eastAsia="vi-VN"/>
              </w:rPr>
              <w:t>Nghề lưới kéo</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2.644</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3.948</w:t>
            </w:r>
          </w:p>
        </w:tc>
        <w:tc>
          <w:tcPr>
            <w:tcW w:w="1345"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8.389</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1.156</w:t>
            </w:r>
          </w:p>
        </w:tc>
        <w:tc>
          <w:tcPr>
            <w:tcW w:w="1396"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16.137</w:t>
            </w:r>
          </w:p>
        </w:tc>
      </w:tr>
      <w:tr w:rsidR="00A272AC" w:rsidRPr="00EE7CBF" w:rsidTr="008D21DD">
        <w:trPr>
          <w:trHeight w:val="360"/>
          <w:jc w:val="center"/>
        </w:trPr>
        <w:tc>
          <w:tcPr>
            <w:tcW w:w="540" w:type="dxa"/>
            <w:shd w:val="clear" w:color="auto" w:fill="auto"/>
            <w:vAlign w:val="center"/>
            <w:hideMark/>
          </w:tcPr>
          <w:p w:rsidR="00A272AC" w:rsidRPr="005E59C9" w:rsidRDefault="00A272AC" w:rsidP="00A272AC">
            <w:pPr>
              <w:spacing w:after="0" w:line="240" w:lineRule="auto"/>
              <w:jc w:val="center"/>
              <w:rPr>
                <w:rFonts w:ascii="Arial" w:eastAsia="Times New Roman" w:hAnsi="Arial" w:cs="Arial"/>
                <w:sz w:val="20"/>
                <w:szCs w:val="20"/>
                <w:lang w:val="vi-VN" w:eastAsia="vi-VN"/>
              </w:rPr>
            </w:pPr>
            <w:r w:rsidRPr="005E59C9">
              <w:rPr>
                <w:rFonts w:ascii="Arial" w:eastAsia="Times New Roman" w:hAnsi="Arial" w:cs="Arial"/>
                <w:sz w:val="20"/>
                <w:szCs w:val="20"/>
                <w:lang w:eastAsia="vi-VN"/>
              </w:rPr>
              <w:t>2</w:t>
            </w:r>
          </w:p>
        </w:tc>
        <w:tc>
          <w:tcPr>
            <w:tcW w:w="2160" w:type="dxa"/>
            <w:shd w:val="clear" w:color="auto" w:fill="auto"/>
            <w:noWrap/>
            <w:vAlign w:val="center"/>
            <w:hideMark/>
          </w:tcPr>
          <w:p w:rsidR="00A272AC" w:rsidRPr="005E59C9" w:rsidRDefault="00A272AC" w:rsidP="00A272AC">
            <w:pPr>
              <w:spacing w:after="0" w:line="240" w:lineRule="auto"/>
              <w:jc w:val="left"/>
              <w:rPr>
                <w:rFonts w:ascii="Arial" w:eastAsia="Times New Roman" w:hAnsi="Arial" w:cs="Arial"/>
                <w:sz w:val="20"/>
                <w:szCs w:val="20"/>
                <w:lang w:val="vi-VN" w:eastAsia="vi-VN"/>
              </w:rPr>
            </w:pPr>
            <w:r w:rsidRPr="005E59C9">
              <w:rPr>
                <w:rFonts w:ascii="Arial" w:eastAsia="Times New Roman" w:hAnsi="Arial" w:cs="Arial"/>
                <w:sz w:val="20"/>
                <w:szCs w:val="20"/>
                <w:lang w:eastAsia="vi-VN"/>
              </w:rPr>
              <w:t>Nghề lưới vây</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630</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1.167</w:t>
            </w:r>
          </w:p>
        </w:tc>
        <w:tc>
          <w:tcPr>
            <w:tcW w:w="1345"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3.777</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234</w:t>
            </w:r>
          </w:p>
        </w:tc>
        <w:tc>
          <w:tcPr>
            <w:tcW w:w="1396"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5.808</w:t>
            </w:r>
          </w:p>
        </w:tc>
      </w:tr>
      <w:tr w:rsidR="00A272AC" w:rsidRPr="00EE7CBF" w:rsidTr="008D21DD">
        <w:trPr>
          <w:trHeight w:val="360"/>
          <w:jc w:val="center"/>
        </w:trPr>
        <w:tc>
          <w:tcPr>
            <w:tcW w:w="540" w:type="dxa"/>
            <w:shd w:val="clear" w:color="auto" w:fill="auto"/>
            <w:vAlign w:val="center"/>
            <w:hideMark/>
          </w:tcPr>
          <w:p w:rsidR="00A272AC" w:rsidRPr="005E59C9" w:rsidRDefault="00A272AC" w:rsidP="00A272AC">
            <w:pPr>
              <w:spacing w:after="0" w:line="240" w:lineRule="auto"/>
              <w:jc w:val="center"/>
              <w:rPr>
                <w:rFonts w:ascii="Arial" w:eastAsia="Times New Roman" w:hAnsi="Arial" w:cs="Arial"/>
                <w:sz w:val="20"/>
                <w:szCs w:val="20"/>
                <w:lang w:val="vi-VN" w:eastAsia="vi-VN"/>
              </w:rPr>
            </w:pPr>
            <w:r w:rsidRPr="005E59C9">
              <w:rPr>
                <w:rFonts w:ascii="Arial" w:eastAsia="Times New Roman" w:hAnsi="Arial" w:cs="Arial"/>
                <w:sz w:val="20"/>
                <w:szCs w:val="20"/>
                <w:lang w:eastAsia="vi-VN"/>
              </w:rPr>
              <w:t>3</w:t>
            </w:r>
          </w:p>
        </w:tc>
        <w:tc>
          <w:tcPr>
            <w:tcW w:w="2160" w:type="dxa"/>
            <w:shd w:val="clear" w:color="auto" w:fill="auto"/>
            <w:noWrap/>
            <w:vAlign w:val="center"/>
            <w:hideMark/>
          </w:tcPr>
          <w:p w:rsidR="00A272AC" w:rsidRPr="005E59C9" w:rsidRDefault="00A272AC" w:rsidP="00A272AC">
            <w:pPr>
              <w:spacing w:after="0" w:line="240" w:lineRule="auto"/>
              <w:jc w:val="left"/>
              <w:rPr>
                <w:rFonts w:ascii="Arial" w:eastAsia="Times New Roman" w:hAnsi="Arial" w:cs="Arial"/>
                <w:sz w:val="20"/>
                <w:szCs w:val="20"/>
                <w:lang w:val="vi-VN" w:eastAsia="vi-VN"/>
              </w:rPr>
            </w:pPr>
            <w:r w:rsidRPr="005E59C9">
              <w:rPr>
                <w:rFonts w:ascii="Arial" w:eastAsia="Times New Roman" w:hAnsi="Arial" w:cs="Arial"/>
                <w:sz w:val="20"/>
                <w:szCs w:val="20"/>
                <w:lang w:eastAsia="vi-VN"/>
              </w:rPr>
              <w:t>Nghề lưới rê</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25.296</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5.208</w:t>
            </w:r>
          </w:p>
        </w:tc>
        <w:tc>
          <w:tcPr>
            <w:tcW w:w="1345"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4.822</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239</w:t>
            </w:r>
          </w:p>
        </w:tc>
        <w:tc>
          <w:tcPr>
            <w:tcW w:w="1396"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35.565</w:t>
            </w:r>
          </w:p>
        </w:tc>
      </w:tr>
      <w:tr w:rsidR="00A272AC" w:rsidRPr="00EE7CBF" w:rsidTr="008D21DD">
        <w:trPr>
          <w:trHeight w:val="360"/>
          <w:jc w:val="center"/>
        </w:trPr>
        <w:tc>
          <w:tcPr>
            <w:tcW w:w="540" w:type="dxa"/>
            <w:shd w:val="clear" w:color="auto" w:fill="auto"/>
            <w:vAlign w:val="center"/>
            <w:hideMark/>
          </w:tcPr>
          <w:p w:rsidR="00A272AC" w:rsidRPr="005E59C9" w:rsidRDefault="00A272AC" w:rsidP="00A272AC">
            <w:pPr>
              <w:spacing w:after="0" w:line="240" w:lineRule="auto"/>
              <w:jc w:val="center"/>
              <w:rPr>
                <w:rFonts w:ascii="Arial" w:eastAsia="Times New Roman" w:hAnsi="Arial" w:cs="Arial"/>
                <w:sz w:val="20"/>
                <w:szCs w:val="20"/>
                <w:lang w:val="vi-VN" w:eastAsia="vi-VN"/>
              </w:rPr>
            </w:pPr>
            <w:r w:rsidRPr="005E59C9">
              <w:rPr>
                <w:rFonts w:ascii="Arial" w:eastAsia="Times New Roman" w:hAnsi="Arial" w:cs="Arial"/>
                <w:sz w:val="20"/>
                <w:szCs w:val="20"/>
                <w:lang w:eastAsia="vi-VN"/>
              </w:rPr>
              <w:t>4</w:t>
            </w:r>
          </w:p>
        </w:tc>
        <w:tc>
          <w:tcPr>
            <w:tcW w:w="2160" w:type="dxa"/>
            <w:shd w:val="clear" w:color="auto" w:fill="auto"/>
            <w:noWrap/>
            <w:vAlign w:val="center"/>
            <w:hideMark/>
          </w:tcPr>
          <w:p w:rsidR="00A272AC" w:rsidRPr="005E59C9" w:rsidRDefault="00A272AC" w:rsidP="00A272AC">
            <w:pPr>
              <w:spacing w:after="0" w:line="240" w:lineRule="auto"/>
              <w:jc w:val="left"/>
              <w:rPr>
                <w:rFonts w:ascii="Arial" w:eastAsia="Times New Roman" w:hAnsi="Arial" w:cs="Arial"/>
                <w:sz w:val="20"/>
                <w:szCs w:val="20"/>
                <w:lang w:val="vi-VN" w:eastAsia="vi-VN"/>
              </w:rPr>
            </w:pPr>
            <w:r w:rsidRPr="005E59C9">
              <w:rPr>
                <w:rFonts w:ascii="Arial" w:eastAsia="Times New Roman" w:hAnsi="Arial" w:cs="Arial"/>
                <w:sz w:val="20"/>
                <w:szCs w:val="20"/>
                <w:lang w:eastAsia="vi-VN"/>
              </w:rPr>
              <w:t>Nghề câu</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6.186</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4.167</w:t>
            </w:r>
          </w:p>
        </w:tc>
        <w:tc>
          <w:tcPr>
            <w:tcW w:w="1345"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6.079</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114</w:t>
            </w:r>
          </w:p>
        </w:tc>
        <w:tc>
          <w:tcPr>
            <w:tcW w:w="1396"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16.546</w:t>
            </w:r>
          </w:p>
        </w:tc>
      </w:tr>
      <w:tr w:rsidR="00A272AC" w:rsidRPr="00EE7CBF" w:rsidTr="008D21DD">
        <w:trPr>
          <w:trHeight w:val="360"/>
          <w:jc w:val="center"/>
        </w:trPr>
        <w:tc>
          <w:tcPr>
            <w:tcW w:w="540" w:type="dxa"/>
            <w:shd w:val="clear" w:color="auto" w:fill="auto"/>
            <w:vAlign w:val="center"/>
            <w:hideMark/>
          </w:tcPr>
          <w:p w:rsidR="00A272AC" w:rsidRPr="005E59C9" w:rsidRDefault="00A272AC" w:rsidP="00A272AC">
            <w:pPr>
              <w:spacing w:after="0" w:line="240" w:lineRule="auto"/>
              <w:jc w:val="center"/>
              <w:rPr>
                <w:rFonts w:ascii="Arial" w:eastAsia="Times New Roman" w:hAnsi="Arial" w:cs="Arial"/>
                <w:sz w:val="20"/>
                <w:szCs w:val="20"/>
                <w:lang w:val="vi-VN" w:eastAsia="vi-VN"/>
              </w:rPr>
            </w:pPr>
            <w:r w:rsidRPr="005E59C9">
              <w:rPr>
                <w:rFonts w:ascii="Arial" w:eastAsia="Times New Roman" w:hAnsi="Arial" w:cs="Arial"/>
                <w:sz w:val="20"/>
                <w:szCs w:val="20"/>
                <w:lang w:eastAsia="vi-VN"/>
              </w:rPr>
              <w:t>5</w:t>
            </w:r>
          </w:p>
        </w:tc>
        <w:tc>
          <w:tcPr>
            <w:tcW w:w="2160" w:type="dxa"/>
            <w:shd w:val="clear" w:color="auto" w:fill="auto"/>
            <w:noWrap/>
            <w:vAlign w:val="center"/>
            <w:hideMark/>
          </w:tcPr>
          <w:p w:rsidR="00A272AC" w:rsidRPr="005E59C9" w:rsidRDefault="00A272AC" w:rsidP="00A272AC">
            <w:pPr>
              <w:spacing w:after="0" w:line="240" w:lineRule="auto"/>
              <w:jc w:val="left"/>
              <w:rPr>
                <w:rFonts w:ascii="Arial" w:eastAsia="Times New Roman" w:hAnsi="Arial" w:cs="Arial"/>
                <w:sz w:val="20"/>
                <w:szCs w:val="20"/>
                <w:lang w:val="vi-VN" w:eastAsia="vi-VN"/>
              </w:rPr>
            </w:pPr>
            <w:r w:rsidRPr="005E59C9">
              <w:rPr>
                <w:rFonts w:ascii="Arial" w:eastAsia="Times New Roman" w:hAnsi="Arial" w:cs="Arial"/>
                <w:sz w:val="20"/>
                <w:szCs w:val="20"/>
                <w:lang w:eastAsia="vi-VN"/>
              </w:rPr>
              <w:t>Nghề chụp</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96</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416</w:t>
            </w:r>
          </w:p>
        </w:tc>
        <w:tc>
          <w:tcPr>
            <w:tcW w:w="1345"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1.863</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401</w:t>
            </w:r>
          </w:p>
        </w:tc>
        <w:tc>
          <w:tcPr>
            <w:tcW w:w="1396"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2.776</w:t>
            </w:r>
          </w:p>
        </w:tc>
      </w:tr>
      <w:tr w:rsidR="00A272AC" w:rsidRPr="00EE7CBF" w:rsidTr="008D21DD">
        <w:trPr>
          <w:trHeight w:val="360"/>
          <w:jc w:val="center"/>
        </w:trPr>
        <w:tc>
          <w:tcPr>
            <w:tcW w:w="540" w:type="dxa"/>
            <w:shd w:val="clear" w:color="auto" w:fill="auto"/>
            <w:vAlign w:val="center"/>
            <w:hideMark/>
          </w:tcPr>
          <w:p w:rsidR="00A272AC" w:rsidRPr="005E59C9" w:rsidRDefault="00A272AC" w:rsidP="00A272AC">
            <w:pPr>
              <w:spacing w:after="0" w:line="240" w:lineRule="auto"/>
              <w:jc w:val="center"/>
              <w:rPr>
                <w:rFonts w:ascii="Arial" w:eastAsia="Times New Roman" w:hAnsi="Arial" w:cs="Arial"/>
                <w:sz w:val="20"/>
                <w:szCs w:val="20"/>
                <w:lang w:val="vi-VN" w:eastAsia="vi-VN"/>
              </w:rPr>
            </w:pPr>
            <w:r w:rsidRPr="005E59C9">
              <w:rPr>
                <w:rFonts w:ascii="Arial" w:eastAsia="Times New Roman" w:hAnsi="Arial" w:cs="Arial"/>
                <w:sz w:val="20"/>
                <w:szCs w:val="20"/>
                <w:lang w:eastAsia="vi-VN"/>
              </w:rPr>
              <w:t>6</w:t>
            </w:r>
          </w:p>
        </w:tc>
        <w:tc>
          <w:tcPr>
            <w:tcW w:w="2160" w:type="dxa"/>
            <w:shd w:val="clear" w:color="auto" w:fill="auto"/>
            <w:noWrap/>
            <w:vAlign w:val="center"/>
            <w:hideMark/>
          </w:tcPr>
          <w:p w:rsidR="00A272AC" w:rsidRPr="005E59C9" w:rsidRDefault="00A272AC" w:rsidP="00A272AC">
            <w:pPr>
              <w:spacing w:after="0" w:line="240" w:lineRule="auto"/>
              <w:jc w:val="left"/>
              <w:rPr>
                <w:rFonts w:ascii="Arial" w:eastAsia="Times New Roman" w:hAnsi="Arial" w:cs="Arial"/>
                <w:sz w:val="20"/>
                <w:szCs w:val="20"/>
                <w:lang w:val="vi-VN" w:eastAsia="vi-VN"/>
              </w:rPr>
            </w:pPr>
            <w:r w:rsidRPr="005E59C9">
              <w:rPr>
                <w:rFonts w:ascii="Arial" w:eastAsia="Times New Roman" w:hAnsi="Arial" w:cs="Arial"/>
                <w:sz w:val="20"/>
                <w:szCs w:val="20"/>
                <w:lang w:eastAsia="vi-VN"/>
              </w:rPr>
              <w:t>Nghề lồng bẫy</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344</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490</w:t>
            </w:r>
          </w:p>
        </w:tc>
        <w:tc>
          <w:tcPr>
            <w:tcW w:w="1345"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266</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0</w:t>
            </w:r>
          </w:p>
        </w:tc>
        <w:tc>
          <w:tcPr>
            <w:tcW w:w="1396"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1.100</w:t>
            </w:r>
          </w:p>
        </w:tc>
      </w:tr>
      <w:tr w:rsidR="00A272AC" w:rsidRPr="00EE7CBF" w:rsidTr="008D21DD">
        <w:trPr>
          <w:trHeight w:val="360"/>
          <w:jc w:val="center"/>
        </w:trPr>
        <w:tc>
          <w:tcPr>
            <w:tcW w:w="540" w:type="dxa"/>
            <w:shd w:val="clear" w:color="auto" w:fill="auto"/>
            <w:vAlign w:val="center"/>
            <w:hideMark/>
          </w:tcPr>
          <w:p w:rsidR="00A272AC" w:rsidRPr="005E59C9" w:rsidRDefault="00A272AC" w:rsidP="00A272AC">
            <w:pPr>
              <w:spacing w:after="0" w:line="240" w:lineRule="auto"/>
              <w:jc w:val="center"/>
              <w:rPr>
                <w:rFonts w:ascii="Arial" w:eastAsia="Times New Roman" w:hAnsi="Arial" w:cs="Arial"/>
                <w:sz w:val="20"/>
                <w:szCs w:val="20"/>
                <w:lang w:val="vi-VN" w:eastAsia="vi-VN"/>
              </w:rPr>
            </w:pPr>
            <w:r w:rsidRPr="005E59C9">
              <w:rPr>
                <w:rFonts w:ascii="Arial" w:eastAsia="Times New Roman" w:hAnsi="Arial" w:cs="Arial"/>
                <w:sz w:val="20"/>
                <w:szCs w:val="20"/>
                <w:lang w:eastAsia="vi-VN"/>
              </w:rPr>
              <w:t>7</w:t>
            </w:r>
          </w:p>
        </w:tc>
        <w:tc>
          <w:tcPr>
            <w:tcW w:w="2160" w:type="dxa"/>
            <w:shd w:val="clear" w:color="auto" w:fill="auto"/>
            <w:noWrap/>
            <w:vAlign w:val="center"/>
            <w:hideMark/>
          </w:tcPr>
          <w:p w:rsidR="00A272AC" w:rsidRPr="005E59C9" w:rsidRDefault="00A272AC" w:rsidP="00A272AC">
            <w:pPr>
              <w:spacing w:after="0" w:line="240" w:lineRule="auto"/>
              <w:jc w:val="left"/>
              <w:rPr>
                <w:rFonts w:ascii="Arial" w:eastAsia="Times New Roman" w:hAnsi="Arial" w:cs="Arial"/>
                <w:sz w:val="20"/>
                <w:szCs w:val="20"/>
                <w:lang w:val="vi-VN" w:eastAsia="vi-VN"/>
              </w:rPr>
            </w:pPr>
            <w:r w:rsidRPr="005E59C9">
              <w:rPr>
                <w:rFonts w:ascii="Arial" w:eastAsia="Times New Roman" w:hAnsi="Arial" w:cs="Arial"/>
                <w:sz w:val="20"/>
                <w:szCs w:val="20"/>
                <w:lang w:eastAsia="vi-VN"/>
              </w:rPr>
              <w:t>Nghề khác</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7.157</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2.747</w:t>
            </w:r>
          </w:p>
        </w:tc>
        <w:tc>
          <w:tcPr>
            <w:tcW w:w="1345"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909</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8</w:t>
            </w:r>
          </w:p>
        </w:tc>
        <w:tc>
          <w:tcPr>
            <w:tcW w:w="1396"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10.821</w:t>
            </w:r>
          </w:p>
        </w:tc>
      </w:tr>
      <w:tr w:rsidR="00A272AC" w:rsidRPr="00EE7CBF" w:rsidTr="008D21DD">
        <w:trPr>
          <w:trHeight w:val="360"/>
          <w:jc w:val="center"/>
        </w:trPr>
        <w:tc>
          <w:tcPr>
            <w:tcW w:w="540" w:type="dxa"/>
            <w:shd w:val="clear" w:color="auto" w:fill="auto"/>
            <w:vAlign w:val="center"/>
            <w:hideMark/>
          </w:tcPr>
          <w:p w:rsidR="00A272AC" w:rsidRPr="005E59C9" w:rsidRDefault="00A272AC" w:rsidP="00A272AC">
            <w:pPr>
              <w:spacing w:after="0" w:line="240" w:lineRule="auto"/>
              <w:jc w:val="center"/>
              <w:rPr>
                <w:rFonts w:ascii="Arial" w:eastAsia="Times New Roman" w:hAnsi="Arial" w:cs="Arial"/>
                <w:sz w:val="20"/>
                <w:szCs w:val="20"/>
                <w:lang w:val="vi-VN" w:eastAsia="vi-VN"/>
              </w:rPr>
            </w:pPr>
            <w:r w:rsidRPr="005E59C9">
              <w:rPr>
                <w:rFonts w:ascii="Arial" w:eastAsia="Times New Roman" w:hAnsi="Arial" w:cs="Arial"/>
                <w:sz w:val="20"/>
                <w:szCs w:val="20"/>
                <w:lang w:eastAsia="vi-VN"/>
              </w:rPr>
              <w:t>8</w:t>
            </w:r>
          </w:p>
        </w:tc>
        <w:tc>
          <w:tcPr>
            <w:tcW w:w="2160" w:type="dxa"/>
            <w:shd w:val="clear" w:color="auto" w:fill="auto"/>
            <w:noWrap/>
            <w:vAlign w:val="center"/>
            <w:hideMark/>
          </w:tcPr>
          <w:p w:rsidR="00A272AC" w:rsidRPr="005E59C9" w:rsidRDefault="00A272AC" w:rsidP="00A272AC">
            <w:pPr>
              <w:spacing w:after="0" w:line="240" w:lineRule="auto"/>
              <w:jc w:val="left"/>
              <w:rPr>
                <w:rFonts w:ascii="Arial" w:eastAsia="Times New Roman" w:hAnsi="Arial" w:cs="Arial"/>
                <w:sz w:val="20"/>
                <w:szCs w:val="20"/>
                <w:lang w:val="vi-VN" w:eastAsia="vi-VN"/>
              </w:rPr>
            </w:pPr>
            <w:r w:rsidRPr="005E59C9">
              <w:rPr>
                <w:rFonts w:ascii="Arial" w:eastAsia="Times New Roman" w:hAnsi="Arial" w:cs="Arial"/>
                <w:sz w:val="20"/>
                <w:szCs w:val="20"/>
                <w:lang w:val="vi-VN" w:eastAsia="vi-VN"/>
              </w:rPr>
              <w:t>Nghề dịch vụ hậu cần</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289</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540</w:t>
            </w:r>
          </w:p>
        </w:tc>
        <w:tc>
          <w:tcPr>
            <w:tcW w:w="1345"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1.658</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476</w:t>
            </w:r>
          </w:p>
        </w:tc>
        <w:tc>
          <w:tcPr>
            <w:tcW w:w="1396"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sz w:val="20"/>
                <w:szCs w:val="20"/>
                <w:lang w:val="vi-VN" w:eastAsia="vi-VN"/>
              </w:rPr>
            </w:pPr>
            <w:r w:rsidRPr="005E59C9">
              <w:rPr>
                <w:rFonts w:ascii="Arial" w:eastAsia="Times New Roman" w:hAnsi="Arial" w:cs="Arial"/>
                <w:sz w:val="20"/>
                <w:szCs w:val="20"/>
                <w:lang w:eastAsia="vi-VN"/>
              </w:rPr>
              <w:t>2.963</w:t>
            </w:r>
          </w:p>
        </w:tc>
      </w:tr>
      <w:tr w:rsidR="00A272AC" w:rsidRPr="00EE7CBF" w:rsidTr="008D21DD">
        <w:trPr>
          <w:trHeight w:val="360"/>
          <w:jc w:val="center"/>
        </w:trPr>
        <w:tc>
          <w:tcPr>
            <w:tcW w:w="540" w:type="dxa"/>
            <w:shd w:val="clear" w:color="auto" w:fill="auto"/>
            <w:noWrap/>
            <w:vAlign w:val="bottom"/>
            <w:hideMark/>
          </w:tcPr>
          <w:p w:rsidR="00A272AC" w:rsidRPr="005E59C9" w:rsidRDefault="00A272AC" w:rsidP="00A272AC">
            <w:pPr>
              <w:spacing w:after="0" w:line="240" w:lineRule="auto"/>
              <w:jc w:val="left"/>
              <w:rPr>
                <w:rFonts w:ascii="Arial" w:eastAsia="Times New Roman" w:hAnsi="Arial" w:cs="Arial"/>
                <w:sz w:val="20"/>
                <w:szCs w:val="20"/>
                <w:lang w:val="vi-VN" w:eastAsia="vi-VN"/>
              </w:rPr>
            </w:pPr>
            <w:r w:rsidRPr="005E59C9">
              <w:rPr>
                <w:rFonts w:ascii="Arial" w:eastAsia="Times New Roman" w:hAnsi="Arial" w:cs="Arial"/>
                <w:sz w:val="20"/>
                <w:szCs w:val="20"/>
                <w:lang w:val="vi-VN" w:eastAsia="vi-VN"/>
              </w:rPr>
              <w:t> </w:t>
            </w:r>
          </w:p>
        </w:tc>
        <w:tc>
          <w:tcPr>
            <w:tcW w:w="2160" w:type="dxa"/>
            <w:shd w:val="clear" w:color="auto" w:fill="auto"/>
            <w:vAlign w:val="center"/>
            <w:hideMark/>
          </w:tcPr>
          <w:p w:rsidR="00A272AC" w:rsidRPr="005E59C9" w:rsidRDefault="00A272AC" w:rsidP="00A272AC">
            <w:pPr>
              <w:spacing w:after="0" w:line="240" w:lineRule="auto"/>
              <w:jc w:val="left"/>
              <w:rPr>
                <w:rFonts w:ascii="Arial" w:eastAsia="Times New Roman" w:hAnsi="Arial" w:cs="Arial"/>
                <w:b/>
                <w:bCs/>
                <w:sz w:val="20"/>
                <w:szCs w:val="20"/>
                <w:lang w:val="vi-VN" w:eastAsia="vi-VN"/>
              </w:rPr>
            </w:pPr>
            <w:r w:rsidRPr="005E59C9">
              <w:rPr>
                <w:rFonts w:ascii="Arial" w:eastAsia="Times New Roman" w:hAnsi="Arial" w:cs="Arial"/>
                <w:b/>
                <w:bCs/>
                <w:sz w:val="20"/>
                <w:szCs w:val="20"/>
                <w:lang w:eastAsia="vi-VN"/>
              </w:rPr>
              <w:t>Tổng cộng</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b/>
                <w:bCs/>
                <w:sz w:val="20"/>
                <w:szCs w:val="20"/>
                <w:lang w:val="vi-VN" w:eastAsia="vi-VN"/>
              </w:rPr>
            </w:pPr>
            <w:r w:rsidRPr="005E59C9">
              <w:rPr>
                <w:rFonts w:ascii="Arial" w:eastAsia="Times New Roman" w:hAnsi="Arial" w:cs="Arial"/>
                <w:b/>
                <w:bCs/>
                <w:sz w:val="20"/>
                <w:szCs w:val="20"/>
                <w:lang w:eastAsia="vi-VN"/>
              </w:rPr>
              <w:t>42.642</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b/>
                <w:bCs/>
                <w:sz w:val="20"/>
                <w:szCs w:val="20"/>
                <w:lang w:val="vi-VN" w:eastAsia="vi-VN"/>
              </w:rPr>
            </w:pPr>
            <w:r w:rsidRPr="005E59C9">
              <w:rPr>
                <w:rFonts w:ascii="Arial" w:eastAsia="Times New Roman" w:hAnsi="Arial" w:cs="Arial"/>
                <w:b/>
                <w:bCs/>
                <w:sz w:val="20"/>
                <w:szCs w:val="20"/>
                <w:lang w:eastAsia="vi-VN"/>
              </w:rPr>
              <w:t>18.683</w:t>
            </w:r>
          </w:p>
        </w:tc>
        <w:tc>
          <w:tcPr>
            <w:tcW w:w="1345"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b/>
                <w:bCs/>
                <w:sz w:val="20"/>
                <w:szCs w:val="20"/>
                <w:lang w:val="vi-VN" w:eastAsia="vi-VN"/>
              </w:rPr>
            </w:pPr>
            <w:r w:rsidRPr="005E59C9">
              <w:rPr>
                <w:rFonts w:ascii="Arial" w:eastAsia="Times New Roman" w:hAnsi="Arial" w:cs="Arial"/>
                <w:b/>
                <w:bCs/>
                <w:sz w:val="20"/>
                <w:szCs w:val="20"/>
                <w:lang w:eastAsia="vi-VN"/>
              </w:rPr>
              <w:t>27.763</w:t>
            </w:r>
          </w:p>
        </w:tc>
        <w:tc>
          <w:tcPr>
            <w:tcW w:w="1260"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b/>
                <w:bCs/>
                <w:sz w:val="20"/>
                <w:szCs w:val="20"/>
                <w:lang w:val="vi-VN" w:eastAsia="vi-VN"/>
              </w:rPr>
            </w:pPr>
            <w:r w:rsidRPr="005E59C9">
              <w:rPr>
                <w:rFonts w:ascii="Arial" w:eastAsia="Times New Roman" w:hAnsi="Arial" w:cs="Arial"/>
                <w:b/>
                <w:bCs/>
                <w:sz w:val="20"/>
                <w:szCs w:val="20"/>
                <w:lang w:eastAsia="vi-VN"/>
              </w:rPr>
              <w:t>2.628</w:t>
            </w:r>
          </w:p>
        </w:tc>
        <w:tc>
          <w:tcPr>
            <w:tcW w:w="1396" w:type="dxa"/>
            <w:shd w:val="clear" w:color="auto" w:fill="auto"/>
            <w:noWrap/>
            <w:vAlign w:val="center"/>
            <w:hideMark/>
          </w:tcPr>
          <w:p w:rsidR="00A272AC" w:rsidRPr="005E59C9" w:rsidRDefault="00A272AC" w:rsidP="00B16886">
            <w:pPr>
              <w:spacing w:after="0" w:line="240" w:lineRule="auto"/>
              <w:ind w:right="288"/>
              <w:jc w:val="right"/>
              <w:rPr>
                <w:rFonts w:ascii="Arial" w:eastAsia="Times New Roman" w:hAnsi="Arial" w:cs="Arial"/>
                <w:b/>
                <w:bCs/>
                <w:sz w:val="20"/>
                <w:szCs w:val="20"/>
                <w:lang w:val="vi-VN" w:eastAsia="vi-VN"/>
              </w:rPr>
            </w:pPr>
            <w:r w:rsidRPr="005E59C9">
              <w:rPr>
                <w:rFonts w:ascii="Arial" w:eastAsia="Times New Roman" w:hAnsi="Arial" w:cs="Arial"/>
                <w:b/>
                <w:bCs/>
                <w:sz w:val="20"/>
                <w:szCs w:val="20"/>
                <w:lang w:eastAsia="vi-VN"/>
              </w:rPr>
              <w:t>91.716</w:t>
            </w:r>
          </w:p>
        </w:tc>
      </w:tr>
    </w:tbl>
    <w:p w:rsidR="00A272AC" w:rsidRPr="005E59C9" w:rsidRDefault="00A272AC" w:rsidP="00A272AC">
      <w:pPr>
        <w:spacing w:after="0" w:line="312" w:lineRule="auto"/>
        <w:jc w:val="right"/>
        <w:rPr>
          <w:rFonts w:ascii="Arial" w:eastAsia="Times New Roman" w:hAnsi="Arial" w:cs="Arial"/>
          <w:i/>
          <w:sz w:val="18"/>
          <w:szCs w:val="18"/>
          <w:lang w:val="pt-BR" w:eastAsia="vi-VN"/>
        </w:rPr>
      </w:pPr>
      <w:r w:rsidRPr="005E59C9">
        <w:rPr>
          <w:rFonts w:ascii="Arial" w:eastAsia="Times New Roman" w:hAnsi="Arial" w:cs="Arial"/>
          <w:i/>
          <w:sz w:val="18"/>
          <w:szCs w:val="18"/>
          <w:lang w:val="pt-BR" w:eastAsia="vi-VN"/>
        </w:rPr>
        <w:t xml:space="preserve">Nguồn: Vụ khai thác thủy sản-TCTS, tháng </w:t>
      </w:r>
      <w:r w:rsidR="0004502C">
        <w:rPr>
          <w:rFonts w:ascii="Arial" w:eastAsia="Times New Roman" w:hAnsi="Arial" w:cs="Arial"/>
          <w:i/>
          <w:sz w:val="18"/>
          <w:szCs w:val="18"/>
          <w:lang w:val="pt-BR" w:eastAsia="vi-VN"/>
        </w:rPr>
        <w:t>03</w:t>
      </w:r>
      <w:r w:rsidRPr="005E59C9">
        <w:rPr>
          <w:rFonts w:ascii="Arial" w:eastAsia="Times New Roman" w:hAnsi="Arial" w:cs="Arial"/>
          <w:i/>
          <w:sz w:val="18"/>
          <w:szCs w:val="18"/>
          <w:lang w:val="pt-BR" w:eastAsia="vi-VN"/>
        </w:rPr>
        <w:t>/202</w:t>
      </w:r>
      <w:r w:rsidR="0004502C">
        <w:rPr>
          <w:rFonts w:ascii="Arial" w:eastAsia="Times New Roman" w:hAnsi="Arial" w:cs="Arial"/>
          <w:i/>
          <w:sz w:val="18"/>
          <w:szCs w:val="18"/>
          <w:lang w:val="pt-BR" w:eastAsia="vi-VN"/>
        </w:rPr>
        <w:t>2</w:t>
      </w:r>
    </w:p>
    <w:p w:rsidR="00A272AC" w:rsidRPr="005E59C9" w:rsidRDefault="00A272AC" w:rsidP="00A272AC">
      <w:pPr>
        <w:spacing w:after="0" w:line="312" w:lineRule="auto"/>
        <w:rPr>
          <w:rFonts w:ascii="Arial" w:eastAsia="Times New Roman" w:hAnsi="Arial" w:cs="Arial"/>
          <w:bCs/>
          <w:sz w:val="22"/>
          <w:lang w:val="it-IT" w:eastAsia="x-none"/>
        </w:rPr>
      </w:pPr>
      <w:r w:rsidRPr="00EE7CBF">
        <w:rPr>
          <w:rFonts w:eastAsia="Times New Roman" w:cs="Times New Roman"/>
          <w:bCs/>
          <w:sz w:val="26"/>
          <w:szCs w:val="26"/>
          <w:lang w:val="it-IT" w:eastAsia="x-none"/>
        </w:rPr>
        <w:tab/>
      </w:r>
      <w:r w:rsidRPr="005E59C9">
        <w:rPr>
          <w:rFonts w:ascii="Arial" w:eastAsia="Times New Roman" w:hAnsi="Arial" w:cs="Arial"/>
          <w:sz w:val="22"/>
          <w:lang w:val="pt-BR" w:eastAsia="vi-VN"/>
        </w:rPr>
        <w:t xml:space="preserve">Đến tháng </w:t>
      </w:r>
      <w:r w:rsidR="0004502C">
        <w:rPr>
          <w:rFonts w:ascii="Arial" w:eastAsia="Times New Roman" w:hAnsi="Arial" w:cs="Arial"/>
          <w:sz w:val="22"/>
          <w:lang w:val="pt-BR" w:eastAsia="vi-VN"/>
        </w:rPr>
        <w:t>03</w:t>
      </w:r>
      <w:r w:rsidRPr="005E59C9">
        <w:rPr>
          <w:rFonts w:ascii="Arial" w:eastAsia="Times New Roman" w:hAnsi="Arial" w:cs="Arial"/>
          <w:sz w:val="22"/>
          <w:lang w:val="pt-BR" w:eastAsia="vi-VN"/>
        </w:rPr>
        <w:t>/202</w:t>
      </w:r>
      <w:r w:rsidR="0004502C">
        <w:rPr>
          <w:rFonts w:ascii="Arial" w:eastAsia="Times New Roman" w:hAnsi="Arial" w:cs="Arial"/>
          <w:sz w:val="22"/>
          <w:lang w:val="pt-BR" w:eastAsia="vi-VN"/>
        </w:rPr>
        <w:t>2</w:t>
      </w:r>
      <w:r w:rsidRPr="005E59C9">
        <w:rPr>
          <w:rFonts w:ascii="Arial" w:eastAsia="Times New Roman" w:hAnsi="Arial" w:cs="Arial"/>
          <w:sz w:val="22"/>
          <w:lang w:val="pt-BR" w:eastAsia="vi-VN"/>
        </w:rPr>
        <w:t>, n</w:t>
      </w:r>
      <w:r w:rsidRPr="005E59C9">
        <w:rPr>
          <w:rFonts w:ascii="Arial" w:eastAsia="Times New Roman" w:hAnsi="Arial" w:cs="Arial"/>
          <w:bCs/>
          <w:sz w:val="22"/>
          <w:lang w:val="it-IT" w:eastAsia="x-none"/>
        </w:rPr>
        <w:t xml:space="preserve">ghề mành được thống kê trong nhóm nghề khác với tổng số lượng tàu thuyền nghề khác là </w:t>
      </w:r>
      <w:r w:rsidRPr="005E59C9">
        <w:rPr>
          <w:rFonts w:ascii="Arial" w:eastAsia="Times New Roman" w:hAnsi="Arial" w:cs="Arial"/>
          <w:bCs/>
          <w:sz w:val="22"/>
          <w:lang w:val="it-IT" w:eastAsia="vi-VN"/>
        </w:rPr>
        <w:t>10.821</w:t>
      </w:r>
      <w:r w:rsidRPr="005E59C9">
        <w:rPr>
          <w:rFonts w:ascii="Arial" w:eastAsia="Times New Roman" w:hAnsi="Arial" w:cs="Arial"/>
          <w:b/>
          <w:bCs/>
          <w:sz w:val="22"/>
          <w:lang w:val="it-IT" w:eastAsia="vi-VN"/>
        </w:rPr>
        <w:t xml:space="preserve"> </w:t>
      </w:r>
      <w:r w:rsidRPr="005E59C9">
        <w:rPr>
          <w:rFonts w:ascii="Arial" w:eastAsia="Times New Roman" w:hAnsi="Arial" w:cs="Arial"/>
          <w:bCs/>
          <w:sz w:val="22"/>
          <w:lang w:val="it-IT" w:eastAsia="x-none"/>
        </w:rPr>
        <w:t xml:space="preserve">chiếc, chiếm 13,08% tổng số tàu thuyền cả nước. Trong đó, đội tàu trong nhóm 6 -&lt;12 m là </w:t>
      </w:r>
      <w:r w:rsidRPr="005E59C9">
        <w:rPr>
          <w:rFonts w:ascii="Arial" w:eastAsia="Times New Roman" w:hAnsi="Arial" w:cs="Arial"/>
          <w:bCs/>
          <w:sz w:val="22"/>
          <w:lang w:val="it-IT" w:eastAsia="vi-VN"/>
        </w:rPr>
        <w:t>7.157</w:t>
      </w:r>
      <w:r w:rsidRPr="005E59C9">
        <w:rPr>
          <w:rFonts w:ascii="Arial" w:eastAsia="Times New Roman" w:hAnsi="Arial" w:cs="Arial"/>
          <w:b/>
          <w:bCs/>
          <w:sz w:val="22"/>
          <w:lang w:val="it-IT" w:eastAsia="vi-VN"/>
        </w:rPr>
        <w:t xml:space="preserve"> </w:t>
      </w:r>
      <w:r w:rsidRPr="005E59C9">
        <w:rPr>
          <w:rFonts w:ascii="Arial" w:eastAsia="Times New Roman" w:hAnsi="Arial" w:cs="Arial"/>
          <w:bCs/>
          <w:sz w:val="22"/>
          <w:lang w:val="it-IT" w:eastAsia="x-none"/>
        </w:rPr>
        <w:t xml:space="preserve">chiếc (chiếm 66%), đội tàu nhóm 12-&lt;15m là </w:t>
      </w:r>
      <w:r w:rsidRPr="005E59C9">
        <w:rPr>
          <w:rFonts w:ascii="Arial" w:eastAsia="Times New Roman" w:hAnsi="Arial" w:cs="Arial"/>
          <w:bCs/>
          <w:sz w:val="22"/>
          <w:lang w:val="it-IT" w:eastAsia="vi-VN"/>
        </w:rPr>
        <w:t>2.747</w:t>
      </w:r>
      <w:r w:rsidRPr="005E59C9">
        <w:rPr>
          <w:rFonts w:ascii="Arial" w:eastAsia="Times New Roman" w:hAnsi="Arial" w:cs="Arial"/>
          <w:b/>
          <w:bCs/>
          <w:sz w:val="22"/>
          <w:lang w:val="it-IT" w:eastAsia="vi-VN"/>
        </w:rPr>
        <w:t xml:space="preserve"> </w:t>
      </w:r>
      <w:r w:rsidRPr="005E59C9">
        <w:rPr>
          <w:rFonts w:ascii="Arial" w:eastAsia="Times New Roman" w:hAnsi="Arial" w:cs="Arial"/>
          <w:bCs/>
          <w:sz w:val="22"/>
          <w:lang w:val="it-IT" w:eastAsia="x-none"/>
        </w:rPr>
        <w:t xml:space="preserve">chiếc (chiếm 25%), đội tàu nhóm 15 -&lt; 24 m là </w:t>
      </w:r>
      <w:r w:rsidRPr="005E59C9">
        <w:rPr>
          <w:rFonts w:ascii="Arial" w:eastAsia="Times New Roman" w:hAnsi="Arial" w:cs="Arial"/>
          <w:bCs/>
          <w:sz w:val="22"/>
          <w:lang w:val="it-IT" w:eastAsia="vi-VN"/>
        </w:rPr>
        <w:t>909</w:t>
      </w:r>
      <w:r w:rsidRPr="005E59C9">
        <w:rPr>
          <w:rFonts w:ascii="Arial" w:eastAsia="Times New Roman" w:hAnsi="Arial" w:cs="Arial"/>
          <w:bCs/>
          <w:sz w:val="22"/>
          <w:lang w:val="it-IT" w:eastAsia="x-none"/>
        </w:rPr>
        <w:t xml:space="preserve"> chiếc (chiếm 8%), đội tàu &gt;= 24 m có 8 chiếc tàu. Số tàu thuyền nghề lưới mành là một trong nghề nhỏ và nghề truyền thống ở một địa phương, đến thời điểm hiện tại nghề lưới mành không được thống kê riêng. Theo số liệu ước tính nghề lưới mành chiếm khoảng 10% tổng số tàu trong nhóm nghề khác (khoảng 1.000 chiếc), tập trung ở nhóm tàu có chiều dài từ 12-&lt;24m. Số tàu lưới mành thường tập trung ở một số tỉnh ven biển như Bình Thuận, Bình Định, Thừa Thiên Huế, Bà Rịa – Vũng Tàu, Phú Yên, Đà Nẵng và Khánh Hòa. </w:t>
      </w:r>
    </w:p>
    <w:p w:rsidR="00A272AC" w:rsidRPr="005E59C9" w:rsidRDefault="00A272AC" w:rsidP="00A272AC">
      <w:pPr>
        <w:widowControl w:val="0"/>
        <w:spacing w:after="0" w:line="312" w:lineRule="auto"/>
        <w:rPr>
          <w:rFonts w:ascii="Arial" w:eastAsia="Times New Roman" w:hAnsi="Arial" w:cs="Arial"/>
          <w:noProof/>
          <w:sz w:val="22"/>
          <w:lang w:val="it-IT"/>
        </w:rPr>
      </w:pPr>
      <w:r w:rsidRPr="005E59C9">
        <w:rPr>
          <w:rFonts w:ascii="Arial" w:eastAsia="Times New Roman" w:hAnsi="Arial" w:cs="Arial"/>
          <w:noProof/>
          <w:sz w:val="22"/>
          <w:lang w:val="it-IT"/>
        </w:rPr>
        <w:tab/>
      </w:r>
      <w:r w:rsidR="00682641" w:rsidRPr="005E59C9">
        <w:rPr>
          <w:rFonts w:ascii="Arial" w:eastAsia="Times New Roman" w:hAnsi="Arial" w:cs="Arial"/>
          <w:noProof/>
          <w:sz w:val="22"/>
          <w:lang w:val="it-IT"/>
        </w:rPr>
        <w:t>Qua số liệu thống kê của các chi cục Thủy sản có nghề lưới mành đang phát triển cho thấy:</w:t>
      </w:r>
      <w:r w:rsidRPr="005E59C9">
        <w:rPr>
          <w:rFonts w:ascii="Arial" w:eastAsia="Times New Roman" w:hAnsi="Arial" w:cs="Arial"/>
          <w:noProof/>
          <w:sz w:val="22"/>
          <w:lang w:val="it-IT"/>
        </w:rPr>
        <w:t xml:space="preserve"> </w:t>
      </w:r>
      <w:r w:rsidR="00682641" w:rsidRPr="005E59C9">
        <w:rPr>
          <w:rFonts w:ascii="Arial" w:eastAsia="Times New Roman" w:hAnsi="Arial" w:cs="Arial"/>
          <w:noProof/>
          <w:sz w:val="22"/>
          <w:lang w:val="it-IT"/>
        </w:rPr>
        <w:t>ở Bình Thuận (</w:t>
      </w:r>
      <w:r w:rsidRPr="005E59C9">
        <w:rPr>
          <w:rFonts w:ascii="Arial" w:eastAsia="Times New Roman" w:hAnsi="Arial" w:cs="Arial"/>
          <w:noProof/>
          <w:sz w:val="22"/>
          <w:lang w:val="it-IT"/>
        </w:rPr>
        <w:t xml:space="preserve">khoảng 180 chiếc), Bình Định (chiếc 100), Thừa Thiên Huế (120 chiếc), Phú Yên (80 chiếc) và </w:t>
      </w:r>
      <w:r w:rsidR="00682641" w:rsidRPr="005E59C9">
        <w:rPr>
          <w:rFonts w:ascii="Arial" w:eastAsia="Times New Roman" w:hAnsi="Arial" w:cs="Arial"/>
          <w:noProof/>
          <w:sz w:val="22"/>
          <w:lang w:val="it-IT"/>
        </w:rPr>
        <w:t>Quảng Bình</w:t>
      </w:r>
      <w:r w:rsidRPr="005E59C9">
        <w:rPr>
          <w:rFonts w:ascii="Arial" w:eastAsia="Times New Roman" w:hAnsi="Arial" w:cs="Arial"/>
          <w:noProof/>
          <w:sz w:val="22"/>
          <w:lang w:val="it-IT"/>
        </w:rPr>
        <w:t xml:space="preserve"> (70 chiếc) (Chi cục Thủy sản các tỉnh, 202</w:t>
      </w:r>
      <w:r w:rsidR="00682641" w:rsidRPr="005E59C9">
        <w:rPr>
          <w:rFonts w:ascii="Arial" w:eastAsia="Times New Roman" w:hAnsi="Arial" w:cs="Arial"/>
          <w:noProof/>
          <w:sz w:val="22"/>
          <w:lang w:val="it-IT"/>
        </w:rPr>
        <w:t>2</w:t>
      </w:r>
      <w:r w:rsidRPr="005E59C9">
        <w:rPr>
          <w:rFonts w:ascii="Arial" w:eastAsia="Times New Roman" w:hAnsi="Arial" w:cs="Arial"/>
          <w:noProof/>
          <w:sz w:val="22"/>
          <w:lang w:val="it-IT"/>
        </w:rPr>
        <w:t>).</w:t>
      </w:r>
    </w:p>
    <w:p w:rsidR="00A272AC" w:rsidRPr="005E59C9" w:rsidRDefault="00A272AC" w:rsidP="00C007AE">
      <w:pPr>
        <w:spacing w:after="0" w:line="312" w:lineRule="auto"/>
        <w:rPr>
          <w:rFonts w:ascii="Arial" w:eastAsia="Times New Roman" w:hAnsi="Arial" w:cs="Arial"/>
          <w:sz w:val="22"/>
          <w:lang w:val="it-IT" w:eastAsia="vi-VN"/>
        </w:rPr>
      </w:pPr>
      <w:r w:rsidRPr="005E59C9">
        <w:rPr>
          <w:rFonts w:ascii="Arial" w:eastAsia="Times New Roman" w:hAnsi="Arial" w:cs="Arial"/>
          <w:sz w:val="22"/>
          <w:lang w:val="it-IT" w:eastAsia="vi-VN"/>
        </w:rPr>
        <w:tab/>
        <w:t xml:space="preserve">Các đội tàu khai thác bằng nghề lưới mành ở khu vực miền Trung </w:t>
      </w:r>
      <w:r w:rsidR="0004502C">
        <w:rPr>
          <w:rFonts w:ascii="Arial" w:eastAsia="Times New Roman" w:hAnsi="Arial" w:cs="Arial"/>
          <w:sz w:val="22"/>
          <w:lang w:val="it-IT" w:eastAsia="vi-VN"/>
        </w:rPr>
        <w:t xml:space="preserve">và Đông Nam Bộ </w:t>
      </w:r>
      <w:r w:rsidRPr="005E59C9">
        <w:rPr>
          <w:rFonts w:ascii="Arial" w:eastAsia="Times New Roman" w:hAnsi="Arial" w:cs="Arial"/>
          <w:sz w:val="22"/>
          <w:lang w:val="it-IT" w:eastAsia="vi-VN"/>
        </w:rPr>
        <w:t xml:space="preserve">vẫn ổn định đặc biệt là các tỉnh Bình Định, Bình Thuận đã dùng nghề lưới mành kết hợp </w:t>
      </w:r>
      <w:r w:rsidR="00841CBB">
        <w:rPr>
          <w:rFonts w:ascii="Arial" w:eastAsia="Times New Roman" w:hAnsi="Arial" w:cs="Arial"/>
          <w:sz w:val="22"/>
          <w:lang w:val="it-IT" w:eastAsia="vi-VN"/>
        </w:rPr>
        <w:t>chà</w:t>
      </w:r>
      <w:r w:rsidRPr="005E59C9">
        <w:rPr>
          <w:rFonts w:ascii="Arial" w:eastAsia="Times New Roman" w:hAnsi="Arial" w:cs="Arial"/>
          <w:sz w:val="22"/>
          <w:lang w:val="it-IT" w:eastAsia="vi-VN"/>
        </w:rPr>
        <w:t xml:space="preserve"> ra khu vực </w:t>
      </w:r>
      <w:r w:rsidRPr="005E59C9">
        <w:rPr>
          <w:rFonts w:ascii="Arial" w:eastAsia="Times New Roman" w:hAnsi="Arial" w:cs="Arial"/>
          <w:sz w:val="22"/>
          <w:lang w:val="it-IT"/>
        </w:rPr>
        <w:t>đảo An Bang (quần đảo Trường Sa) và các vùng rạn dọc ngư trường phía Nam quần đảo Trường Sa để tổ chức khai thác (</w:t>
      </w:r>
      <w:r w:rsidRPr="005E59C9">
        <w:rPr>
          <w:rFonts w:ascii="Arial" w:eastAsia="Times New Roman" w:hAnsi="Arial" w:cs="Arial"/>
          <w:bCs/>
          <w:sz w:val="22"/>
          <w:lang w:val="it-IT" w:eastAsia="x-none"/>
        </w:rPr>
        <w:t>Nguyễn Viết Nghĩa, 2020)</w:t>
      </w:r>
      <w:r w:rsidRPr="005E59C9">
        <w:rPr>
          <w:rFonts w:ascii="Arial" w:eastAsia="Times New Roman" w:hAnsi="Arial" w:cs="Arial"/>
          <w:sz w:val="22"/>
          <w:lang w:val="it-IT" w:eastAsia="vi-VN"/>
        </w:rPr>
        <w:t>.</w:t>
      </w:r>
    </w:p>
    <w:p w:rsidR="00A272AC" w:rsidRPr="005E59C9" w:rsidRDefault="00285334" w:rsidP="00C007AE">
      <w:pPr>
        <w:pStyle w:val="Heading3"/>
        <w:spacing w:before="0"/>
        <w:rPr>
          <w:lang w:eastAsia="vi-VN"/>
        </w:rPr>
      </w:pPr>
      <w:bookmarkStart w:id="64" w:name="_Toc129850589"/>
      <w:bookmarkStart w:id="65" w:name="_Toc131080739"/>
      <w:bookmarkStart w:id="66" w:name="_Toc135749870"/>
      <w:r w:rsidRPr="005E59C9">
        <w:rPr>
          <w:lang w:eastAsia="vi-VN"/>
        </w:rPr>
        <w:t>2</w:t>
      </w:r>
      <w:r w:rsidR="00A272AC" w:rsidRPr="005E59C9">
        <w:rPr>
          <w:lang w:eastAsia="vi-VN"/>
        </w:rPr>
        <w:t>.2.2. Tổng quan tình hình nghiên cứu một số đối tượng khai thác chính của nghề lưới mành ở nước ta</w:t>
      </w:r>
      <w:bookmarkEnd w:id="64"/>
      <w:bookmarkEnd w:id="65"/>
      <w:bookmarkEnd w:id="66"/>
    </w:p>
    <w:p w:rsidR="00A272AC" w:rsidRPr="005E59C9" w:rsidRDefault="00A272AC" w:rsidP="00A272AC">
      <w:pPr>
        <w:spacing w:after="0" w:line="312" w:lineRule="auto"/>
        <w:rPr>
          <w:rFonts w:ascii="Arial" w:eastAsia="Times New Roman" w:hAnsi="Arial" w:cs="Arial"/>
          <w:sz w:val="22"/>
          <w:lang w:val="it-IT"/>
        </w:rPr>
      </w:pPr>
      <w:r w:rsidRPr="005E59C9">
        <w:rPr>
          <w:rFonts w:ascii="Arial" w:eastAsia="Times New Roman" w:hAnsi="Arial" w:cs="Arial"/>
          <w:sz w:val="22"/>
          <w:lang w:val="it-IT"/>
        </w:rPr>
        <w:tab/>
        <w:t>Đối tượng khai thác của nghề lưới mành là các loài cá nổi nhỏ, gồm những loài có kích thước nhỏ, vòng đời ngắn, thành thục sinh dục sớm, sức sinh sản cao, phân bố chủ yếu ở tầng mặt đến tầng giữa và có tập tính tụ đàn. Nguồn lợi cá nổi nhỏ ở Việt Nam chủ yếu là các nhóm cá nục, cá bạc má, trích, cá khế, mực ống và cá cơm, chiếm ưu thế trong tổng trữ lượng nguồn lợi cá biển với tỉ lệ khoảng 60 - 75% (Bùi Đình Chung, 1981, Nguyễn Viết Nghĩa và đồng tác giả, 2007).</w:t>
      </w:r>
    </w:p>
    <w:p w:rsidR="00A272AC" w:rsidRPr="005E59C9" w:rsidRDefault="00A272AC" w:rsidP="00A272AC">
      <w:pPr>
        <w:spacing w:after="0" w:line="312" w:lineRule="auto"/>
        <w:rPr>
          <w:rFonts w:ascii="Arial" w:eastAsia="Times New Roman" w:hAnsi="Arial" w:cs="Arial"/>
          <w:i/>
          <w:sz w:val="22"/>
          <w:lang w:val="it-IT"/>
        </w:rPr>
      </w:pPr>
      <w:r w:rsidRPr="005E59C9">
        <w:rPr>
          <w:rFonts w:ascii="Arial" w:eastAsia="Times New Roman" w:hAnsi="Arial" w:cs="Arial"/>
          <w:i/>
          <w:sz w:val="22"/>
          <w:lang w:val="it-IT"/>
        </w:rPr>
        <w:t>a, Nhóm cá nục</w:t>
      </w:r>
    </w:p>
    <w:p w:rsidR="00A272AC" w:rsidRPr="005E59C9" w:rsidRDefault="00A272AC" w:rsidP="00A272AC">
      <w:pPr>
        <w:spacing w:after="0" w:line="312" w:lineRule="auto"/>
        <w:rPr>
          <w:rFonts w:ascii="Arial" w:eastAsia="Times New Roman" w:hAnsi="Arial" w:cs="Arial"/>
          <w:sz w:val="22"/>
          <w:lang w:val="it-IT"/>
        </w:rPr>
      </w:pPr>
      <w:r w:rsidRPr="005E59C9">
        <w:rPr>
          <w:rFonts w:ascii="Arial" w:eastAsia="Times New Roman" w:hAnsi="Arial" w:cs="Arial"/>
          <w:sz w:val="22"/>
          <w:lang w:val="it-IT"/>
        </w:rPr>
        <w:tab/>
        <w:t xml:space="preserve"> </w:t>
      </w:r>
      <w:r w:rsidRPr="005E59C9">
        <w:rPr>
          <w:rFonts w:ascii="Arial" w:eastAsia="Calibri" w:hAnsi="Arial" w:cs="Arial"/>
          <w:sz w:val="22"/>
          <w:lang w:val="it-IT"/>
        </w:rPr>
        <w:t xml:space="preserve">Nhóm cá nục chiếm ưu thế ở vùng biển vịnh Bắc Bộ và vùng biển Bắc Trung Bộ. Tại các vùng biển này, nhóm cá nục phân bố khá đồng đều. Ở các vùng biển từ Trung Trung Bộ đến Tây Nam Bộ, nhóm cá nục phân bố với mật độ thấp hơn. Trong đó vùng ven biển từ cửa sông Mekong đến Kiên Giang là khu vực nhóm cá nục phân bố với mật độ thấp nhất. Chiếm </w:t>
      </w:r>
      <w:r w:rsidRPr="005E59C9">
        <w:rPr>
          <w:rFonts w:ascii="Arial" w:eastAsia="Calibri" w:hAnsi="Arial" w:cs="Arial"/>
          <w:sz w:val="22"/>
          <w:lang w:val="it-IT"/>
        </w:rPr>
        <w:lastRenderedPageBreak/>
        <w:t>ưu thế ở vịnh Bắc Bộ là loài cá sòng nhật, ở các vùng còn lại là loài cá nục sồ. Trữ lượng nguồn lợi cá nục giai đoạn 2016 - 2019 khoảng 305,1 ngàn tấn. Đặc điểm sinh học nhóm cá nục có kích thước sinh sản lần đầu L</w:t>
      </w:r>
      <w:r w:rsidRPr="005E59C9">
        <w:rPr>
          <w:rFonts w:ascii="Arial" w:eastAsia="Calibri" w:hAnsi="Arial" w:cs="Arial"/>
          <w:sz w:val="22"/>
          <w:vertAlign w:val="subscript"/>
          <w:lang w:val="it-IT"/>
        </w:rPr>
        <w:t>m</w:t>
      </w:r>
      <w:r w:rsidRPr="005E59C9">
        <w:rPr>
          <w:rFonts w:ascii="Arial" w:eastAsia="Calibri" w:hAnsi="Arial" w:cs="Arial"/>
          <w:sz w:val="22"/>
          <w:lang w:val="it-IT"/>
        </w:rPr>
        <w:t>50 = 14,9 - 18,7 cm.</w:t>
      </w:r>
    </w:p>
    <w:p w:rsidR="00A272AC" w:rsidRPr="005E59C9" w:rsidRDefault="00A272AC" w:rsidP="00A272AC">
      <w:pPr>
        <w:spacing w:after="0" w:line="312" w:lineRule="auto"/>
        <w:rPr>
          <w:rFonts w:ascii="Arial" w:eastAsia="Times New Roman" w:hAnsi="Arial" w:cs="Arial"/>
          <w:i/>
          <w:sz w:val="22"/>
          <w:lang w:val="it-IT"/>
        </w:rPr>
      </w:pPr>
      <w:r w:rsidRPr="005E59C9">
        <w:rPr>
          <w:rFonts w:ascii="Arial" w:eastAsia="Times New Roman" w:hAnsi="Arial" w:cs="Arial"/>
          <w:i/>
          <w:sz w:val="22"/>
          <w:lang w:val="it-IT"/>
        </w:rPr>
        <w:t>b, Nhóm cá tráo, cá ngân</w:t>
      </w:r>
    </w:p>
    <w:p w:rsidR="00A272AC" w:rsidRPr="005E59C9" w:rsidRDefault="00A272AC" w:rsidP="00A272AC">
      <w:pPr>
        <w:spacing w:after="0" w:line="312" w:lineRule="auto"/>
        <w:rPr>
          <w:rFonts w:ascii="Arial" w:eastAsia="Times New Roman" w:hAnsi="Arial" w:cs="Arial"/>
          <w:sz w:val="22"/>
          <w:lang w:val="it-IT"/>
        </w:rPr>
      </w:pPr>
      <w:r w:rsidRPr="005E59C9">
        <w:rPr>
          <w:rFonts w:ascii="Arial" w:eastAsia="Calibri" w:hAnsi="Arial" w:cs="Arial"/>
          <w:sz w:val="22"/>
          <w:lang w:val="it-IT"/>
        </w:rPr>
        <w:tab/>
        <w:t>Nhóm cá tráo, cá ngân phân bố tập trung ở 5 khu vực chính là Bắc vịnh Bắc Bộ, Quảng Nam – Quảng Ngãi và Khánh Hòa – Ninh Thuận, vùng biển ngoài khơi Đông Nam Bộ và khu vực phía Tây Nam đảo Thổ Chu. Các khu vực khác có mật độ của nhóm thấp hơn, trong đó khu vực từ Hà Tĩnh đến Quảng Trị, Trung Trung Bộ có mật độ của nhóm thấp nhất. Trữ lượng nhóm cá tráo, cá ngân giai đoạn 2016 - 2019 khoảng 444,1 ngàn tấn. Đặc điểm sinh học nhóm cá tráo, cá ngân là kích thước sinh sản lần đầu L</w:t>
      </w:r>
      <w:r w:rsidRPr="005E59C9">
        <w:rPr>
          <w:rFonts w:ascii="Arial" w:eastAsia="Calibri" w:hAnsi="Arial" w:cs="Arial"/>
          <w:sz w:val="22"/>
          <w:vertAlign w:val="subscript"/>
          <w:lang w:val="it-IT"/>
        </w:rPr>
        <w:t>m</w:t>
      </w:r>
      <w:r w:rsidRPr="005E59C9">
        <w:rPr>
          <w:rFonts w:ascii="Arial" w:eastAsia="Calibri" w:hAnsi="Arial" w:cs="Arial"/>
          <w:sz w:val="22"/>
          <w:lang w:val="it-IT"/>
        </w:rPr>
        <w:t xml:space="preserve">50 = 16,4 </w:t>
      </w:r>
      <w:r w:rsidR="00C67053" w:rsidRPr="00B76897">
        <w:rPr>
          <w:rFonts w:ascii="Arial" w:eastAsia="Times New Roman" w:hAnsi="Arial" w:cs="Arial"/>
          <w:sz w:val="22"/>
        </w:rPr>
        <w:sym w:font="Symbol" w:char="F0B8"/>
      </w:r>
      <w:r w:rsidRPr="005E59C9">
        <w:rPr>
          <w:rFonts w:ascii="Arial" w:eastAsia="Calibri" w:hAnsi="Arial" w:cs="Arial"/>
          <w:sz w:val="22"/>
          <w:lang w:val="it-IT"/>
        </w:rPr>
        <w:t xml:space="preserve"> 16,9 cm.</w:t>
      </w:r>
    </w:p>
    <w:p w:rsidR="00A272AC" w:rsidRPr="005E59C9" w:rsidRDefault="00A272AC" w:rsidP="00A272AC">
      <w:pPr>
        <w:spacing w:after="0" w:line="312" w:lineRule="auto"/>
        <w:rPr>
          <w:rFonts w:ascii="Arial" w:eastAsia="Times New Roman" w:hAnsi="Arial" w:cs="Arial"/>
          <w:i/>
          <w:sz w:val="22"/>
          <w:lang w:val="it-IT"/>
        </w:rPr>
      </w:pPr>
      <w:r w:rsidRPr="005E59C9">
        <w:rPr>
          <w:rFonts w:ascii="Arial" w:eastAsia="Times New Roman" w:hAnsi="Arial" w:cs="Arial"/>
          <w:i/>
          <w:sz w:val="22"/>
          <w:lang w:val="it-IT"/>
        </w:rPr>
        <w:t>c, Nhóm cá bạc má, ba thú</w:t>
      </w:r>
    </w:p>
    <w:p w:rsidR="00A272AC" w:rsidRPr="005E59C9" w:rsidRDefault="00A272AC" w:rsidP="00A272AC">
      <w:pPr>
        <w:spacing w:after="0" w:line="312" w:lineRule="auto"/>
        <w:rPr>
          <w:rFonts w:ascii="Arial" w:eastAsia="Times New Roman" w:hAnsi="Arial" w:cs="Arial"/>
          <w:sz w:val="22"/>
          <w:lang w:val="it-IT"/>
        </w:rPr>
      </w:pPr>
      <w:r w:rsidRPr="005E59C9">
        <w:rPr>
          <w:rFonts w:ascii="Arial" w:eastAsia="Calibri" w:hAnsi="Arial" w:cs="Arial"/>
          <w:sz w:val="22"/>
          <w:lang w:val="it-IT"/>
        </w:rPr>
        <w:tab/>
        <w:t>Nhóm cá bạc má, ba thú phân bố với mật độ cao nhất ở vùng biển Phú Yên – Khánh Hòa đến Ninh Thuận. Ngoài ra, các khu vực có mật độ phân bố cao ở vùng biển Việt Nam gồm: khu vực phía Đông Nam đảo Bạch Long Vỹ, vùng biển Hà Tĩnh, Quảng Nam - Quảng Ngãi, khu vực cửa sông Mekong và vùng biển phía Tây Nam quần đảo Thổ Chu. Đông Nam Bộ có mật độ phân bố thấp hơn so với các khu vực khác. Kết quả nghiên cứu cũng cho thấy, loài cá bạc má chiếm ưu thế ở các vùng biển từ vịnh Bắc Bộ đến Đông Nam Bộ. Vùng biển Tây Nam Bộ chủ yếu là cá ba thú. Trữ lượng nguồn lợi cá bạc má giai đoạn 2016 - 2019 khoảng 165,9 ngàn tấn. Đặc điểm sinh học nhóm cá bạc má, ba thú có kích thước sinh sản lần đầu L</w:t>
      </w:r>
      <w:r w:rsidRPr="005E59C9">
        <w:rPr>
          <w:rFonts w:ascii="Arial" w:eastAsia="Calibri" w:hAnsi="Arial" w:cs="Arial"/>
          <w:sz w:val="22"/>
          <w:vertAlign w:val="subscript"/>
          <w:lang w:val="it-IT"/>
        </w:rPr>
        <w:t>m</w:t>
      </w:r>
      <w:r w:rsidRPr="005E59C9">
        <w:rPr>
          <w:rFonts w:ascii="Arial" w:eastAsia="Calibri" w:hAnsi="Arial" w:cs="Arial"/>
          <w:sz w:val="22"/>
          <w:lang w:val="it-IT"/>
        </w:rPr>
        <w:t xml:space="preserve">50 = 16,4 </w:t>
      </w:r>
      <w:r w:rsidR="00C67053" w:rsidRPr="00B76897">
        <w:rPr>
          <w:rFonts w:ascii="Arial" w:eastAsia="Times New Roman" w:hAnsi="Arial" w:cs="Arial"/>
          <w:sz w:val="22"/>
        </w:rPr>
        <w:sym w:font="Symbol" w:char="F0B8"/>
      </w:r>
      <w:r w:rsidRPr="005E59C9">
        <w:rPr>
          <w:rFonts w:ascii="Arial" w:eastAsia="Calibri" w:hAnsi="Arial" w:cs="Arial"/>
          <w:sz w:val="22"/>
          <w:lang w:val="it-IT"/>
        </w:rPr>
        <w:t xml:space="preserve"> 18,8 cm.</w:t>
      </w:r>
    </w:p>
    <w:p w:rsidR="00A272AC" w:rsidRPr="005E59C9" w:rsidRDefault="00A272AC" w:rsidP="00A272AC">
      <w:pPr>
        <w:spacing w:after="0" w:line="312" w:lineRule="auto"/>
        <w:rPr>
          <w:rFonts w:ascii="Arial" w:eastAsia="Times New Roman" w:hAnsi="Arial" w:cs="Arial"/>
          <w:i/>
          <w:sz w:val="22"/>
          <w:lang w:val="it-IT"/>
        </w:rPr>
      </w:pPr>
      <w:r w:rsidRPr="005E59C9">
        <w:rPr>
          <w:rFonts w:ascii="Arial" w:eastAsia="Times New Roman" w:hAnsi="Arial" w:cs="Arial"/>
          <w:i/>
          <w:sz w:val="22"/>
          <w:lang w:val="it-IT"/>
        </w:rPr>
        <w:t>d, Nhóm cá khế</w:t>
      </w:r>
    </w:p>
    <w:p w:rsidR="00A272AC" w:rsidRPr="005E59C9" w:rsidRDefault="00A272AC" w:rsidP="00A272AC">
      <w:pPr>
        <w:spacing w:after="0" w:line="312" w:lineRule="auto"/>
        <w:rPr>
          <w:rFonts w:ascii="Arial" w:eastAsia="Calibri" w:hAnsi="Arial" w:cs="Arial"/>
          <w:sz w:val="22"/>
          <w:lang w:val="it-IT"/>
        </w:rPr>
      </w:pPr>
      <w:r w:rsidRPr="005E59C9">
        <w:rPr>
          <w:rFonts w:ascii="Arial" w:eastAsia="Calibri" w:hAnsi="Arial" w:cs="Arial"/>
          <w:sz w:val="22"/>
          <w:lang w:val="it-IT"/>
        </w:rPr>
        <w:tab/>
        <w:t>Nhóm cá khế phân bố khá đồng đều ở các vùng biển vịnh Bắc Bộ, Trung Bộ và Tây Nam Bộ. Các khu vực nhóm cá khế phân bố với mật độ cao nhất là vùng biển Quảng Bình, Phú Yên và khu vực Nam và Tây Nam mũi Cà Mau. Khu vực Nam Trung Bộ và Đông Nam Bộ, đặc biệt là khu vực phía Tây Nam đảo Phú Quý đến Vũng Tàu và vùng ven biển Sóc Trăng – Bạc Liêu là nơi nhóm cá khế phân bố với mật độ thấp nhất. Trữ lượng nguồn lợi nhóm cá khế giai đoạn 2016 - 2019 khoảng 499,9 ngàn tấn.</w:t>
      </w:r>
    </w:p>
    <w:p w:rsidR="00A272AC" w:rsidRPr="005E59C9" w:rsidRDefault="00A272AC" w:rsidP="00A272AC">
      <w:pPr>
        <w:spacing w:after="0" w:line="312" w:lineRule="auto"/>
        <w:rPr>
          <w:rFonts w:ascii="Arial" w:eastAsia="Times New Roman" w:hAnsi="Arial" w:cs="Arial"/>
          <w:i/>
          <w:sz w:val="22"/>
          <w:lang w:val="it-IT"/>
        </w:rPr>
      </w:pPr>
      <w:r w:rsidRPr="005E59C9">
        <w:rPr>
          <w:rFonts w:ascii="Arial" w:eastAsia="Times New Roman" w:hAnsi="Arial" w:cs="Arial"/>
          <w:i/>
          <w:sz w:val="22"/>
          <w:lang w:val="it-IT"/>
        </w:rPr>
        <w:t>e, Mực ống</w:t>
      </w:r>
    </w:p>
    <w:p w:rsidR="00A272AC" w:rsidRPr="005E59C9" w:rsidRDefault="00A272AC" w:rsidP="00C007AE">
      <w:pPr>
        <w:spacing w:after="0" w:line="312" w:lineRule="auto"/>
        <w:rPr>
          <w:rFonts w:ascii="Arial" w:eastAsia="Times New Roman" w:hAnsi="Arial" w:cs="Arial"/>
          <w:sz w:val="22"/>
          <w:lang w:val="it-IT"/>
        </w:rPr>
      </w:pPr>
      <w:r w:rsidRPr="005E59C9">
        <w:rPr>
          <w:rFonts w:ascii="Arial" w:eastAsia="Times New Roman" w:hAnsi="Arial" w:cs="Arial"/>
          <w:sz w:val="22"/>
          <w:lang w:val="it-IT"/>
        </w:rPr>
        <w:tab/>
      </w:r>
      <w:r w:rsidRPr="005E59C9">
        <w:rPr>
          <w:rFonts w:ascii="Arial" w:eastAsia="Calibri" w:hAnsi="Arial" w:cs="Arial"/>
          <w:sz w:val="22"/>
          <w:lang w:val="it-IT"/>
        </w:rPr>
        <w:t xml:space="preserve">Mực ống </w:t>
      </w:r>
      <w:r w:rsidR="00AC7939" w:rsidRPr="005E59C9">
        <w:rPr>
          <w:rFonts w:ascii="Arial" w:eastAsia="Calibri" w:hAnsi="Arial" w:cs="Arial"/>
          <w:sz w:val="22"/>
          <w:lang w:val="it-IT"/>
        </w:rPr>
        <w:t xml:space="preserve">phân bố đồng đều ở các khu vực, mực ống </w:t>
      </w:r>
      <w:r w:rsidRPr="005E59C9">
        <w:rPr>
          <w:rFonts w:ascii="Arial" w:eastAsia="Calibri" w:hAnsi="Arial" w:cs="Arial"/>
          <w:sz w:val="22"/>
          <w:lang w:val="it-IT"/>
        </w:rPr>
        <w:t xml:space="preserve">có hai mùa sinh sản trong năm. Mùa sinh sản chính từ mùa đông đến mùa hè, mùa sinh sản phụ là khoảng thời gian từ mùa hè đến mùa thu (Trần Chu, 2001). Vào mùa sinh sản, mực ống tập trung thành từng đàn và thường đẻ trứng vào các giá thể, bụi rong hoặc đẻ trực tiếp trên nền đất cát ở dưới đáy biển, thuộc vùng nước ngoài khơi. Thức ăn của mực con là những loài giáp xác nhỏ, khi lớn dần chúng chuyển sang ăn cá và các loại động vật chân đầu khác. Trong giai đoạn từ 2016 - 2019 trữ lượng động vật chân đầu khoảng 88 ngàn tấn (chiếm 2,2% tổng trữ lượng nguồn lợi của cả nước). Sản lượng khai thác ước tính khoảng 208 </w:t>
      </w:r>
      <w:r w:rsidR="00C67053" w:rsidRPr="00B76897">
        <w:rPr>
          <w:rFonts w:ascii="Arial" w:eastAsia="Times New Roman" w:hAnsi="Arial" w:cs="Arial"/>
          <w:sz w:val="22"/>
        </w:rPr>
        <w:sym w:font="Symbol" w:char="F0B8"/>
      </w:r>
      <w:r w:rsidRPr="005E59C9">
        <w:rPr>
          <w:rFonts w:ascii="Arial" w:eastAsia="Calibri" w:hAnsi="Arial" w:cs="Arial"/>
          <w:sz w:val="22"/>
          <w:lang w:val="it-IT"/>
        </w:rPr>
        <w:t xml:space="preserve"> 301 tấn mực các loại (Nguyễn Viết Nghĩa, 2020).</w:t>
      </w:r>
    </w:p>
    <w:p w:rsidR="00A272AC" w:rsidRPr="005E59C9" w:rsidRDefault="00285334" w:rsidP="00C007AE">
      <w:pPr>
        <w:pStyle w:val="Heading3"/>
        <w:spacing w:before="0"/>
      </w:pPr>
      <w:bookmarkStart w:id="67" w:name="_Toc129850590"/>
      <w:bookmarkStart w:id="68" w:name="_Toc131080740"/>
      <w:bookmarkStart w:id="69" w:name="_Toc135749871"/>
      <w:r w:rsidRPr="005E59C9">
        <w:t>2</w:t>
      </w:r>
      <w:r w:rsidR="00A272AC" w:rsidRPr="005E59C9">
        <w:t>.2.3. Tổng quan tình hình sản xuất nghề lưới mành</w:t>
      </w:r>
      <w:bookmarkEnd w:id="67"/>
      <w:bookmarkEnd w:id="68"/>
      <w:bookmarkEnd w:id="69"/>
      <w:r w:rsidR="00A272AC" w:rsidRPr="005E59C9">
        <w:t xml:space="preserve"> </w:t>
      </w:r>
    </w:p>
    <w:p w:rsidR="00A272AC" w:rsidRDefault="00A272AC" w:rsidP="00A272AC">
      <w:pPr>
        <w:widowControl w:val="0"/>
        <w:shd w:val="clear" w:color="auto" w:fill="FFFFFF"/>
        <w:spacing w:after="0" w:line="312" w:lineRule="auto"/>
        <w:rPr>
          <w:rFonts w:ascii="Arial" w:eastAsia="Calibri" w:hAnsi="Arial" w:cs="Arial"/>
          <w:sz w:val="22"/>
          <w:lang w:val="it-IT"/>
        </w:rPr>
      </w:pPr>
      <w:r w:rsidRPr="005E59C9">
        <w:rPr>
          <w:rFonts w:ascii="Arial" w:eastAsia="Calibri" w:hAnsi="Arial" w:cs="Arial"/>
          <w:sz w:val="22"/>
          <w:lang w:val="it-IT"/>
        </w:rPr>
        <w:tab/>
        <w:t>Theo tác giả Nguyễn Văn Kháng (2011) ước tính sản lượng khai thác của nghề lưới mành qua các năm từ 2007 – 2009 như bảng 3 sau:</w:t>
      </w:r>
      <w:bookmarkStart w:id="70" w:name="_Toc129850742"/>
    </w:p>
    <w:p w:rsidR="009C0782" w:rsidRDefault="009C0782" w:rsidP="00A272AC">
      <w:pPr>
        <w:widowControl w:val="0"/>
        <w:shd w:val="clear" w:color="auto" w:fill="FFFFFF"/>
        <w:spacing w:after="0" w:line="312" w:lineRule="auto"/>
        <w:rPr>
          <w:rFonts w:ascii="Arial" w:eastAsia="Calibri" w:hAnsi="Arial" w:cs="Arial"/>
          <w:sz w:val="22"/>
          <w:lang w:val="it-IT"/>
        </w:rPr>
      </w:pPr>
    </w:p>
    <w:p w:rsidR="009C0782" w:rsidRDefault="009C0782" w:rsidP="00A272AC">
      <w:pPr>
        <w:widowControl w:val="0"/>
        <w:shd w:val="clear" w:color="auto" w:fill="FFFFFF"/>
        <w:spacing w:after="0" w:line="312" w:lineRule="auto"/>
        <w:rPr>
          <w:rFonts w:ascii="Arial" w:eastAsia="Calibri" w:hAnsi="Arial" w:cs="Arial"/>
          <w:sz w:val="22"/>
          <w:lang w:val="it-IT"/>
        </w:rPr>
      </w:pPr>
    </w:p>
    <w:p w:rsidR="009C0782" w:rsidRPr="005E59C9" w:rsidRDefault="009C0782" w:rsidP="00A272AC">
      <w:pPr>
        <w:widowControl w:val="0"/>
        <w:shd w:val="clear" w:color="auto" w:fill="FFFFFF"/>
        <w:spacing w:after="0" w:line="312" w:lineRule="auto"/>
        <w:rPr>
          <w:rFonts w:ascii="Arial" w:eastAsia="Calibri" w:hAnsi="Arial" w:cs="Arial"/>
          <w:sz w:val="22"/>
          <w:lang w:val="it-IT"/>
        </w:rPr>
      </w:pPr>
    </w:p>
    <w:p w:rsidR="00A272AC" w:rsidRPr="00EE7CBF" w:rsidRDefault="00A272AC" w:rsidP="00A272AC">
      <w:pPr>
        <w:keepNext/>
        <w:spacing w:after="0" w:line="312" w:lineRule="auto"/>
        <w:jc w:val="center"/>
        <w:rPr>
          <w:rFonts w:eastAsia="Calibri" w:cs="Times New Roman"/>
          <w:b/>
          <w:bCs/>
          <w:sz w:val="26"/>
          <w:szCs w:val="26"/>
          <w:lang w:val="it-IT"/>
        </w:rPr>
      </w:pPr>
      <w:bookmarkStart w:id="71" w:name="_Toc131066074"/>
      <w:bookmarkStart w:id="72" w:name="_Toc135747166"/>
      <w:r w:rsidRPr="005E59C9">
        <w:rPr>
          <w:rFonts w:ascii="Arial" w:eastAsia="Calibri" w:hAnsi="Arial" w:cs="Arial"/>
          <w:b/>
          <w:bCs/>
          <w:sz w:val="22"/>
          <w:lang w:val="it-IT"/>
        </w:rPr>
        <w:lastRenderedPageBreak/>
        <w:t xml:space="preserve">Bảng </w:t>
      </w:r>
      <w:r w:rsidRPr="005E59C9">
        <w:rPr>
          <w:rFonts w:ascii="Arial" w:eastAsia="Calibri" w:hAnsi="Arial" w:cs="Arial"/>
          <w:b/>
          <w:bCs/>
          <w:sz w:val="22"/>
        </w:rPr>
        <w:fldChar w:fldCharType="begin"/>
      </w:r>
      <w:r w:rsidRPr="005E59C9">
        <w:rPr>
          <w:rFonts w:ascii="Arial" w:eastAsia="Calibri" w:hAnsi="Arial" w:cs="Arial"/>
          <w:b/>
          <w:bCs/>
          <w:sz w:val="22"/>
          <w:lang w:val="it-IT"/>
        </w:rPr>
        <w:instrText xml:space="preserve"> SEQ Bảng \* ARABIC </w:instrText>
      </w:r>
      <w:r w:rsidRPr="005E59C9">
        <w:rPr>
          <w:rFonts w:ascii="Arial" w:eastAsia="Calibri" w:hAnsi="Arial" w:cs="Arial"/>
          <w:b/>
          <w:bCs/>
          <w:sz w:val="22"/>
        </w:rPr>
        <w:fldChar w:fldCharType="separate"/>
      </w:r>
      <w:r w:rsidR="007107DF">
        <w:rPr>
          <w:rFonts w:ascii="Arial" w:eastAsia="Calibri" w:hAnsi="Arial" w:cs="Arial"/>
          <w:b/>
          <w:bCs/>
          <w:noProof/>
          <w:sz w:val="22"/>
          <w:lang w:val="it-IT"/>
        </w:rPr>
        <w:t>3</w:t>
      </w:r>
      <w:r w:rsidRPr="005E59C9">
        <w:rPr>
          <w:rFonts w:ascii="Arial" w:eastAsia="Calibri" w:hAnsi="Arial" w:cs="Arial"/>
          <w:b/>
          <w:bCs/>
          <w:sz w:val="22"/>
        </w:rPr>
        <w:fldChar w:fldCharType="end"/>
      </w:r>
      <w:r w:rsidRPr="005E59C9">
        <w:rPr>
          <w:rFonts w:ascii="Arial" w:eastAsia="Calibri" w:hAnsi="Arial" w:cs="Arial"/>
          <w:b/>
          <w:bCs/>
          <w:noProof/>
          <w:sz w:val="22"/>
          <w:lang w:val="it-IT"/>
        </w:rPr>
        <w:t>: Sản lượng khai thác của nghề lưới mành từ năm 2007 - 2008</w:t>
      </w:r>
      <w:bookmarkEnd w:id="70"/>
      <w:bookmarkEnd w:id="71"/>
      <w:bookmarkEnd w:id="7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1291"/>
        <w:gridCol w:w="1005"/>
        <w:gridCol w:w="1185"/>
        <w:gridCol w:w="1210"/>
        <w:gridCol w:w="1260"/>
        <w:gridCol w:w="1113"/>
        <w:gridCol w:w="1424"/>
      </w:tblGrid>
      <w:tr w:rsidR="00A272AC" w:rsidRPr="00EE7CBF" w:rsidTr="003F1419">
        <w:trPr>
          <w:jc w:val="center"/>
        </w:trPr>
        <w:tc>
          <w:tcPr>
            <w:tcW w:w="708" w:type="dxa"/>
            <w:vMerge w:val="restart"/>
            <w:shd w:val="clear" w:color="auto" w:fill="auto"/>
            <w:vAlign w:val="center"/>
          </w:tcPr>
          <w:p w:rsidR="00A272AC" w:rsidRPr="005E59C9" w:rsidRDefault="00A272AC" w:rsidP="003F1419">
            <w:pPr>
              <w:widowControl w:val="0"/>
              <w:spacing w:before="60" w:after="60" w:line="240" w:lineRule="auto"/>
              <w:ind w:left="-58" w:right="-58"/>
              <w:jc w:val="center"/>
              <w:rPr>
                <w:rFonts w:ascii="Arial" w:eastAsia="Calibri" w:hAnsi="Arial" w:cs="Arial"/>
                <w:b/>
                <w:sz w:val="20"/>
                <w:szCs w:val="20"/>
              </w:rPr>
            </w:pPr>
            <w:r w:rsidRPr="005E59C9">
              <w:rPr>
                <w:rFonts w:ascii="Arial" w:eastAsia="Calibri" w:hAnsi="Arial" w:cs="Arial"/>
                <w:b/>
                <w:sz w:val="20"/>
                <w:szCs w:val="20"/>
              </w:rPr>
              <w:t>TT</w:t>
            </w:r>
          </w:p>
        </w:tc>
        <w:tc>
          <w:tcPr>
            <w:tcW w:w="1291" w:type="dxa"/>
            <w:vMerge w:val="restart"/>
            <w:shd w:val="clear" w:color="auto" w:fill="auto"/>
            <w:vAlign w:val="center"/>
          </w:tcPr>
          <w:p w:rsidR="00A272AC" w:rsidRPr="005E59C9" w:rsidRDefault="00A272AC" w:rsidP="003F1419">
            <w:pPr>
              <w:widowControl w:val="0"/>
              <w:spacing w:before="60" w:after="60" w:line="240" w:lineRule="auto"/>
              <w:ind w:left="-58" w:right="-58"/>
              <w:jc w:val="center"/>
              <w:rPr>
                <w:rFonts w:ascii="Arial" w:eastAsia="Calibri" w:hAnsi="Arial" w:cs="Arial"/>
                <w:b/>
                <w:sz w:val="20"/>
                <w:szCs w:val="20"/>
              </w:rPr>
            </w:pPr>
            <w:r w:rsidRPr="005E59C9">
              <w:rPr>
                <w:rFonts w:ascii="Arial" w:eastAsia="Calibri" w:hAnsi="Arial" w:cs="Arial"/>
                <w:b/>
                <w:sz w:val="20"/>
                <w:szCs w:val="20"/>
              </w:rPr>
              <w:t>Năm</w:t>
            </w:r>
          </w:p>
        </w:tc>
        <w:tc>
          <w:tcPr>
            <w:tcW w:w="5773" w:type="dxa"/>
            <w:gridSpan w:val="5"/>
            <w:shd w:val="clear" w:color="auto" w:fill="auto"/>
            <w:vAlign w:val="center"/>
          </w:tcPr>
          <w:p w:rsidR="00A272AC" w:rsidRPr="005E59C9" w:rsidRDefault="00A272AC" w:rsidP="003F1419">
            <w:pPr>
              <w:widowControl w:val="0"/>
              <w:spacing w:before="60" w:after="60" w:line="240" w:lineRule="auto"/>
              <w:ind w:left="-58" w:right="-58"/>
              <w:jc w:val="center"/>
              <w:rPr>
                <w:rFonts w:ascii="Arial" w:eastAsia="Calibri" w:hAnsi="Arial" w:cs="Arial"/>
                <w:b/>
                <w:sz w:val="20"/>
                <w:szCs w:val="20"/>
              </w:rPr>
            </w:pPr>
            <w:r w:rsidRPr="005E59C9">
              <w:rPr>
                <w:rFonts w:ascii="Arial" w:eastAsia="Times New Roman" w:hAnsi="Arial" w:cs="Arial"/>
                <w:b/>
                <w:bCs/>
                <w:sz w:val="20"/>
                <w:szCs w:val="20"/>
              </w:rPr>
              <w:t>Sản lượng khai thác của nghề mành theo nhóm công suất tàu (tấn</w:t>
            </w:r>
            <w:r w:rsidR="00B03027">
              <w:rPr>
                <w:rFonts w:ascii="Arial" w:eastAsia="Times New Roman" w:hAnsi="Arial" w:cs="Arial"/>
                <w:b/>
                <w:bCs/>
                <w:sz w:val="20"/>
                <w:szCs w:val="20"/>
              </w:rPr>
              <w:t>/năm</w:t>
            </w:r>
            <w:r w:rsidRPr="005E59C9">
              <w:rPr>
                <w:rFonts w:ascii="Arial" w:eastAsia="Times New Roman" w:hAnsi="Arial" w:cs="Arial"/>
                <w:b/>
                <w:bCs/>
                <w:sz w:val="20"/>
                <w:szCs w:val="20"/>
              </w:rPr>
              <w:t>)</w:t>
            </w:r>
          </w:p>
        </w:tc>
        <w:tc>
          <w:tcPr>
            <w:tcW w:w="1424" w:type="dxa"/>
            <w:vMerge w:val="restart"/>
            <w:shd w:val="clear" w:color="auto" w:fill="auto"/>
            <w:vAlign w:val="center"/>
          </w:tcPr>
          <w:p w:rsidR="00A272AC" w:rsidRPr="005E59C9" w:rsidRDefault="00A272AC" w:rsidP="003F1419">
            <w:pPr>
              <w:widowControl w:val="0"/>
              <w:spacing w:before="60" w:after="60" w:line="240" w:lineRule="auto"/>
              <w:ind w:left="-58" w:right="-58"/>
              <w:jc w:val="center"/>
              <w:rPr>
                <w:rFonts w:ascii="Arial" w:eastAsia="Calibri" w:hAnsi="Arial" w:cs="Arial"/>
                <w:b/>
                <w:sz w:val="20"/>
                <w:szCs w:val="20"/>
              </w:rPr>
            </w:pPr>
            <w:r w:rsidRPr="005E59C9">
              <w:rPr>
                <w:rFonts w:ascii="Arial" w:eastAsia="Times New Roman" w:hAnsi="Arial" w:cs="Arial"/>
                <w:b/>
                <w:bCs/>
                <w:sz w:val="20"/>
                <w:szCs w:val="20"/>
                <w:lang w:val="vi-VN"/>
              </w:rPr>
              <w:t>Tổng</w:t>
            </w:r>
            <w:r w:rsidRPr="005E59C9">
              <w:rPr>
                <w:rFonts w:ascii="Arial" w:eastAsia="Times New Roman" w:hAnsi="Arial" w:cs="Arial"/>
                <w:b/>
                <w:bCs/>
                <w:sz w:val="20"/>
                <w:szCs w:val="20"/>
              </w:rPr>
              <w:t xml:space="preserve"> sản lượng (tấn</w:t>
            </w:r>
            <w:r w:rsidR="00B03027">
              <w:rPr>
                <w:rFonts w:ascii="Arial" w:eastAsia="Times New Roman" w:hAnsi="Arial" w:cs="Arial"/>
                <w:b/>
                <w:bCs/>
                <w:sz w:val="20"/>
                <w:szCs w:val="20"/>
              </w:rPr>
              <w:t>/năm</w:t>
            </w:r>
            <w:r w:rsidRPr="005E59C9">
              <w:rPr>
                <w:rFonts w:ascii="Arial" w:eastAsia="Times New Roman" w:hAnsi="Arial" w:cs="Arial"/>
                <w:b/>
                <w:bCs/>
                <w:sz w:val="20"/>
                <w:szCs w:val="20"/>
              </w:rPr>
              <w:t>)</w:t>
            </w:r>
          </w:p>
        </w:tc>
      </w:tr>
      <w:tr w:rsidR="00A272AC" w:rsidRPr="00EE7CBF" w:rsidTr="003F1419">
        <w:trPr>
          <w:jc w:val="center"/>
        </w:trPr>
        <w:tc>
          <w:tcPr>
            <w:tcW w:w="708" w:type="dxa"/>
            <w:vMerge/>
            <w:shd w:val="clear" w:color="auto" w:fill="auto"/>
            <w:vAlign w:val="center"/>
          </w:tcPr>
          <w:p w:rsidR="00A272AC" w:rsidRPr="005E59C9" w:rsidRDefault="00A272AC" w:rsidP="00A272AC">
            <w:pPr>
              <w:widowControl w:val="0"/>
              <w:spacing w:after="120" w:line="240" w:lineRule="auto"/>
              <w:ind w:left="-57" w:right="-57"/>
              <w:jc w:val="center"/>
              <w:rPr>
                <w:rFonts w:ascii="Arial" w:eastAsia="Calibri" w:hAnsi="Arial" w:cs="Arial"/>
                <w:b/>
                <w:sz w:val="20"/>
                <w:szCs w:val="20"/>
              </w:rPr>
            </w:pPr>
          </w:p>
        </w:tc>
        <w:tc>
          <w:tcPr>
            <w:tcW w:w="1291" w:type="dxa"/>
            <w:vMerge/>
            <w:shd w:val="clear" w:color="auto" w:fill="auto"/>
            <w:vAlign w:val="center"/>
          </w:tcPr>
          <w:p w:rsidR="00A272AC" w:rsidRPr="005E59C9" w:rsidRDefault="00A272AC" w:rsidP="00A272AC">
            <w:pPr>
              <w:widowControl w:val="0"/>
              <w:spacing w:after="120" w:line="240" w:lineRule="auto"/>
              <w:ind w:left="-57" w:right="-57"/>
              <w:jc w:val="center"/>
              <w:rPr>
                <w:rFonts w:ascii="Arial" w:eastAsia="Calibri" w:hAnsi="Arial" w:cs="Arial"/>
                <w:b/>
                <w:sz w:val="20"/>
                <w:szCs w:val="20"/>
              </w:rPr>
            </w:pPr>
          </w:p>
        </w:tc>
        <w:tc>
          <w:tcPr>
            <w:tcW w:w="1005" w:type="dxa"/>
            <w:shd w:val="clear" w:color="auto" w:fill="auto"/>
            <w:vAlign w:val="center"/>
          </w:tcPr>
          <w:p w:rsidR="00A272AC" w:rsidRPr="005E59C9" w:rsidRDefault="00A272AC" w:rsidP="003F1419">
            <w:pPr>
              <w:spacing w:before="60" w:after="60" w:line="240" w:lineRule="auto"/>
              <w:jc w:val="center"/>
              <w:rPr>
                <w:rFonts w:ascii="Arial" w:eastAsia="Times New Roman" w:hAnsi="Arial" w:cs="Arial"/>
                <w:b/>
                <w:sz w:val="20"/>
                <w:szCs w:val="20"/>
              </w:rPr>
            </w:pPr>
            <w:r w:rsidRPr="005E59C9">
              <w:rPr>
                <w:rFonts w:ascii="Arial" w:eastAsia="Times New Roman" w:hAnsi="Arial" w:cs="Arial"/>
                <w:b/>
                <w:sz w:val="20"/>
                <w:szCs w:val="20"/>
                <w:lang w:val="vi-VN"/>
              </w:rPr>
              <w:t>&lt;20</w:t>
            </w:r>
            <w:r w:rsidRPr="005E59C9">
              <w:rPr>
                <w:rFonts w:ascii="Arial" w:eastAsia="Times New Roman" w:hAnsi="Arial" w:cs="Arial"/>
                <w:b/>
                <w:sz w:val="20"/>
                <w:szCs w:val="20"/>
              </w:rPr>
              <w:t xml:space="preserve"> cv</w:t>
            </w:r>
          </w:p>
        </w:tc>
        <w:tc>
          <w:tcPr>
            <w:tcW w:w="1185" w:type="dxa"/>
            <w:shd w:val="clear" w:color="auto" w:fill="auto"/>
            <w:vAlign w:val="center"/>
          </w:tcPr>
          <w:p w:rsidR="00A272AC" w:rsidRPr="005E59C9" w:rsidRDefault="00A272AC" w:rsidP="003F1419">
            <w:pPr>
              <w:spacing w:before="60" w:after="60" w:line="240" w:lineRule="auto"/>
              <w:jc w:val="center"/>
              <w:rPr>
                <w:rFonts w:ascii="Arial" w:eastAsia="Times New Roman" w:hAnsi="Arial" w:cs="Arial"/>
                <w:b/>
                <w:sz w:val="20"/>
                <w:szCs w:val="20"/>
              </w:rPr>
            </w:pPr>
            <w:r w:rsidRPr="005E59C9">
              <w:rPr>
                <w:rFonts w:ascii="Arial" w:eastAsia="Times New Roman" w:hAnsi="Arial" w:cs="Arial"/>
                <w:b/>
                <w:sz w:val="20"/>
                <w:szCs w:val="20"/>
                <w:lang w:val="vi-VN"/>
              </w:rPr>
              <w:t>20-&lt;50</w:t>
            </w:r>
            <w:r w:rsidRPr="005E59C9">
              <w:rPr>
                <w:rFonts w:ascii="Arial" w:eastAsia="Times New Roman" w:hAnsi="Arial" w:cs="Arial"/>
                <w:b/>
                <w:sz w:val="20"/>
                <w:szCs w:val="20"/>
              </w:rPr>
              <w:t xml:space="preserve"> cv</w:t>
            </w:r>
          </w:p>
        </w:tc>
        <w:tc>
          <w:tcPr>
            <w:tcW w:w="1210" w:type="dxa"/>
            <w:shd w:val="clear" w:color="auto" w:fill="auto"/>
            <w:vAlign w:val="center"/>
          </w:tcPr>
          <w:p w:rsidR="00A272AC" w:rsidRPr="005E59C9" w:rsidRDefault="00A272AC" w:rsidP="003F1419">
            <w:pPr>
              <w:spacing w:before="60" w:after="60" w:line="240" w:lineRule="auto"/>
              <w:jc w:val="center"/>
              <w:rPr>
                <w:rFonts w:ascii="Arial" w:eastAsia="Times New Roman" w:hAnsi="Arial" w:cs="Arial"/>
                <w:b/>
                <w:sz w:val="20"/>
                <w:szCs w:val="20"/>
              </w:rPr>
            </w:pPr>
            <w:r w:rsidRPr="005E59C9">
              <w:rPr>
                <w:rFonts w:ascii="Arial" w:eastAsia="Times New Roman" w:hAnsi="Arial" w:cs="Arial"/>
                <w:b/>
                <w:sz w:val="20"/>
                <w:szCs w:val="20"/>
                <w:lang w:val="vi-VN"/>
              </w:rPr>
              <w:t>50-&lt;90</w:t>
            </w:r>
            <w:r w:rsidRPr="005E59C9">
              <w:rPr>
                <w:rFonts w:ascii="Arial" w:eastAsia="Times New Roman" w:hAnsi="Arial" w:cs="Arial"/>
                <w:b/>
                <w:sz w:val="20"/>
                <w:szCs w:val="20"/>
              </w:rPr>
              <w:t xml:space="preserve"> cv</w:t>
            </w:r>
          </w:p>
        </w:tc>
        <w:tc>
          <w:tcPr>
            <w:tcW w:w="1260" w:type="dxa"/>
            <w:shd w:val="clear" w:color="auto" w:fill="auto"/>
            <w:vAlign w:val="center"/>
          </w:tcPr>
          <w:p w:rsidR="00A272AC" w:rsidRPr="005E59C9" w:rsidRDefault="00A272AC" w:rsidP="003F1419">
            <w:pPr>
              <w:spacing w:before="60" w:after="60" w:line="240" w:lineRule="auto"/>
              <w:jc w:val="center"/>
              <w:rPr>
                <w:rFonts w:ascii="Arial" w:eastAsia="Times New Roman" w:hAnsi="Arial" w:cs="Arial"/>
                <w:b/>
                <w:sz w:val="20"/>
                <w:szCs w:val="20"/>
              </w:rPr>
            </w:pPr>
            <w:r w:rsidRPr="005E59C9">
              <w:rPr>
                <w:rFonts w:ascii="Arial" w:eastAsia="Times New Roman" w:hAnsi="Arial" w:cs="Arial"/>
                <w:b/>
                <w:sz w:val="20"/>
                <w:szCs w:val="20"/>
                <w:lang w:val="vi-VN"/>
              </w:rPr>
              <w:t>90-&lt;250</w:t>
            </w:r>
            <w:r w:rsidRPr="005E59C9">
              <w:rPr>
                <w:rFonts w:ascii="Arial" w:eastAsia="Times New Roman" w:hAnsi="Arial" w:cs="Arial"/>
                <w:b/>
                <w:sz w:val="20"/>
                <w:szCs w:val="20"/>
              </w:rPr>
              <w:t xml:space="preserve"> cv</w:t>
            </w:r>
          </w:p>
        </w:tc>
        <w:tc>
          <w:tcPr>
            <w:tcW w:w="1113" w:type="dxa"/>
            <w:shd w:val="clear" w:color="auto" w:fill="auto"/>
            <w:vAlign w:val="center"/>
          </w:tcPr>
          <w:p w:rsidR="00A272AC" w:rsidRPr="005E59C9" w:rsidRDefault="00A272AC" w:rsidP="003F1419">
            <w:pPr>
              <w:spacing w:before="60" w:after="60" w:line="240" w:lineRule="auto"/>
              <w:jc w:val="center"/>
              <w:rPr>
                <w:rFonts w:ascii="Arial" w:eastAsia="Times New Roman" w:hAnsi="Arial" w:cs="Arial"/>
                <w:b/>
                <w:sz w:val="20"/>
                <w:szCs w:val="20"/>
              </w:rPr>
            </w:pPr>
            <w:r w:rsidRPr="005E59C9">
              <w:rPr>
                <w:rFonts w:ascii="Arial" w:eastAsia="Times New Roman" w:hAnsi="Arial" w:cs="Arial"/>
                <w:b/>
                <w:sz w:val="20"/>
                <w:szCs w:val="20"/>
                <w:lang w:val="vi-VN"/>
              </w:rPr>
              <w:t>&gt;=250</w:t>
            </w:r>
            <w:r w:rsidRPr="005E59C9">
              <w:rPr>
                <w:rFonts w:ascii="Arial" w:eastAsia="Times New Roman" w:hAnsi="Arial" w:cs="Arial"/>
                <w:b/>
                <w:sz w:val="20"/>
                <w:szCs w:val="20"/>
              </w:rPr>
              <w:t xml:space="preserve"> cv</w:t>
            </w:r>
          </w:p>
        </w:tc>
        <w:tc>
          <w:tcPr>
            <w:tcW w:w="1424" w:type="dxa"/>
            <w:vMerge/>
            <w:shd w:val="clear" w:color="auto" w:fill="auto"/>
            <w:vAlign w:val="center"/>
          </w:tcPr>
          <w:p w:rsidR="00A272AC" w:rsidRPr="005E59C9" w:rsidRDefault="00A272AC" w:rsidP="00A272AC">
            <w:pPr>
              <w:widowControl w:val="0"/>
              <w:spacing w:after="120" w:line="240" w:lineRule="auto"/>
              <w:ind w:left="-57" w:right="-57"/>
              <w:jc w:val="center"/>
              <w:rPr>
                <w:rFonts w:ascii="Arial" w:eastAsia="Calibri" w:hAnsi="Arial" w:cs="Arial"/>
                <w:b/>
                <w:sz w:val="20"/>
                <w:szCs w:val="20"/>
              </w:rPr>
            </w:pPr>
          </w:p>
        </w:tc>
      </w:tr>
      <w:tr w:rsidR="00A272AC" w:rsidRPr="00EE7CBF" w:rsidTr="008D21DD">
        <w:trPr>
          <w:trHeight w:val="360"/>
          <w:jc w:val="center"/>
        </w:trPr>
        <w:tc>
          <w:tcPr>
            <w:tcW w:w="708" w:type="dxa"/>
            <w:shd w:val="clear" w:color="auto" w:fill="auto"/>
            <w:vAlign w:val="center"/>
          </w:tcPr>
          <w:p w:rsidR="00A272AC" w:rsidRPr="005E59C9" w:rsidRDefault="00A272AC" w:rsidP="00740DBA">
            <w:pPr>
              <w:spacing w:after="120" w:line="240" w:lineRule="auto"/>
              <w:ind w:left="-57" w:right="-57"/>
              <w:jc w:val="center"/>
              <w:rPr>
                <w:rFonts w:ascii="Arial" w:eastAsia="Times New Roman" w:hAnsi="Arial" w:cs="Arial"/>
                <w:bCs/>
                <w:sz w:val="20"/>
                <w:szCs w:val="20"/>
              </w:rPr>
            </w:pPr>
            <w:r w:rsidRPr="005E59C9">
              <w:rPr>
                <w:rFonts w:ascii="Arial" w:eastAsia="Times New Roman" w:hAnsi="Arial" w:cs="Arial"/>
                <w:bCs/>
                <w:sz w:val="20"/>
                <w:szCs w:val="20"/>
              </w:rPr>
              <w:t>1</w:t>
            </w:r>
          </w:p>
        </w:tc>
        <w:tc>
          <w:tcPr>
            <w:tcW w:w="1291" w:type="dxa"/>
            <w:shd w:val="clear" w:color="auto" w:fill="auto"/>
            <w:vAlign w:val="center"/>
          </w:tcPr>
          <w:p w:rsidR="00A272AC" w:rsidRPr="005E59C9" w:rsidRDefault="00A272AC" w:rsidP="00740DBA">
            <w:pPr>
              <w:spacing w:after="120" w:line="240" w:lineRule="auto"/>
              <w:ind w:left="-57" w:right="-57"/>
              <w:jc w:val="center"/>
              <w:rPr>
                <w:rFonts w:ascii="Arial" w:eastAsia="Times New Roman" w:hAnsi="Arial" w:cs="Arial"/>
                <w:bCs/>
                <w:sz w:val="20"/>
                <w:szCs w:val="20"/>
              </w:rPr>
            </w:pPr>
            <w:r w:rsidRPr="005E59C9">
              <w:rPr>
                <w:rFonts w:ascii="Arial" w:eastAsia="Times New Roman" w:hAnsi="Arial" w:cs="Arial"/>
                <w:bCs/>
                <w:sz w:val="20"/>
                <w:szCs w:val="20"/>
              </w:rPr>
              <w:t>2007</w:t>
            </w:r>
          </w:p>
        </w:tc>
        <w:tc>
          <w:tcPr>
            <w:tcW w:w="1005" w:type="dxa"/>
            <w:shd w:val="clear" w:color="auto" w:fill="auto"/>
            <w:vAlign w:val="center"/>
          </w:tcPr>
          <w:p w:rsidR="00A272AC" w:rsidRPr="005E59C9" w:rsidRDefault="00A272AC" w:rsidP="003F1419">
            <w:pPr>
              <w:widowControl w:val="0"/>
              <w:spacing w:after="0" w:line="240" w:lineRule="auto"/>
              <w:ind w:right="144"/>
              <w:jc w:val="right"/>
              <w:rPr>
                <w:rFonts w:ascii="Arial" w:eastAsia="Times New Roman" w:hAnsi="Arial" w:cs="Arial"/>
                <w:sz w:val="20"/>
                <w:szCs w:val="20"/>
                <w:lang w:val="vi-VN" w:eastAsia="vi-VN"/>
              </w:rPr>
            </w:pPr>
            <w:r w:rsidRPr="005E59C9">
              <w:rPr>
                <w:rFonts w:ascii="Arial" w:eastAsia="Times New Roman" w:hAnsi="Arial" w:cs="Arial"/>
                <w:sz w:val="20"/>
                <w:szCs w:val="20"/>
                <w:lang w:val="vi-VN" w:eastAsia="vi-VN"/>
              </w:rPr>
              <w:t>51.950</w:t>
            </w:r>
          </w:p>
        </w:tc>
        <w:tc>
          <w:tcPr>
            <w:tcW w:w="1185" w:type="dxa"/>
            <w:shd w:val="clear" w:color="auto" w:fill="auto"/>
            <w:vAlign w:val="center"/>
          </w:tcPr>
          <w:p w:rsidR="00A272AC" w:rsidRPr="005E59C9" w:rsidRDefault="00A272AC" w:rsidP="003F1419">
            <w:pPr>
              <w:widowControl w:val="0"/>
              <w:spacing w:after="0" w:line="240" w:lineRule="auto"/>
              <w:ind w:right="144"/>
              <w:jc w:val="right"/>
              <w:rPr>
                <w:rFonts w:ascii="Arial" w:eastAsia="Times New Roman" w:hAnsi="Arial" w:cs="Arial"/>
                <w:sz w:val="20"/>
                <w:szCs w:val="20"/>
                <w:lang w:val="vi-VN" w:eastAsia="vi-VN"/>
              </w:rPr>
            </w:pPr>
            <w:r w:rsidRPr="005E59C9">
              <w:rPr>
                <w:rFonts w:ascii="Arial" w:eastAsia="Times New Roman" w:hAnsi="Arial" w:cs="Arial"/>
                <w:sz w:val="20"/>
                <w:szCs w:val="20"/>
                <w:lang w:val="vi-VN" w:eastAsia="vi-VN"/>
              </w:rPr>
              <w:t>44.125</w:t>
            </w:r>
          </w:p>
        </w:tc>
        <w:tc>
          <w:tcPr>
            <w:tcW w:w="1210" w:type="dxa"/>
            <w:shd w:val="clear" w:color="auto" w:fill="auto"/>
            <w:vAlign w:val="center"/>
          </w:tcPr>
          <w:p w:rsidR="00A272AC" w:rsidRPr="005E59C9" w:rsidRDefault="00A272AC" w:rsidP="003F1419">
            <w:pPr>
              <w:widowControl w:val="0"/>
              <w:spacing w:after="0" w:line="240" w:lineRule="auto"/>
              <w:ind w:right="144"/>
              <w:jc w:val="right"/>
              <w:rPr>
                <w:rFonts w:ascii="Arial" w:eastAsia="Times New Roman" w:hAnsi="Arial" w:cs="Arial"/>
                <w:sz w:val="20"/>
                <w:szCs w:val="20"/>
                <w:lang w:val="vi-VN" w:eastAsia="vi-VN"/>
              </w:rPr>
            </w:pPr>
            <w:r w:rsidRPr="005E59C9">
              <w:rPr>
                <w:rFonts w:ascii="Arial" w:eastAsia="Times New Roman" w:hAnsi="Arial" w:cs="Arial"/>
                <w:sz w:val="20"/>
                <w:szCs w:val="20"/>
                <w:lang w:val="vi-VN" w:eastAsia="vi-VN"/>
              </w:rPr>
              <w:t>32.713</w:t>
            </w:r>
          </w:p>
        </w:tc>
        <w:tc>
          <w:tcPr>
            <w:tcW w:w="1260" w:type="dxa"/>
            <w:shd w:val="clear" w:color="auto" w:fill="auto"/>
            <w:vAlign w:val="center"/>
          </w:tcPr>
          <w:p w:rsidR="00A272AC" w:rsidRPr="005E59C9" w:rsidRDefault="00A272AC" w:rsidP="003F1419">
            <w:pPr>
              <w:widowControl w:val="0"/>
              <w:spacing w:after="0" w:line="240" w:lineRule="auto"/>
              <w:ind w:right="144"/>
              <w:jc w:val="right"/>
              <w:rPr>
                <w:rFonts w:ascii="Arial" w:eastAsia="Times New Roman" w:hAnsi="Arial" w:cs="Arial"/>
                <w:sz w:val="20"/>
                <w:szCs w:val="20"/>
                <w:lang w:val="vi-VN" w:eastAsia="vi-VN"/>
              </w:rPr>
            </w:pPr>
            <w:r w:rsidRPr="005E59C9">
              <w:rPr>
                <w:rFonts w:ascii="Arial" w:eastAsia="Times New Roman" w:hAnsi="Arial" w:cs="Arial"/>
                <w:sz w:val="20"/>
                <w:szCs w:val="20"/>
                <w:lang w:val="vi-VN" w:eastAsia="vi-VN"/>
              </w:rPr>
              <w:t>77.490</w:t>
            </w:r>
          </w:p>
        </w:tc>
        <w:tc>
          <w:tcPr>
            <w:tcW w:w="1113" w:type="dxa"/>
            <w:shd w:val="clear" w:color="auto" w:fill="auto"/>
            <w:vAlign w:val="center"/>
          </w:tcPr>
          <w:p w:rsidR="00A272AC" w:rsidRPr="005E59C9" w:rsidRDefault="00A272AC" w:rsidP="003F1419">
            <w:pPr>
              <w:widowControl w:val="0"/>
              <w:spacing w:after="0" w:line="240" w:lineRule="auto"/>
              <w:ind w:right="144"/>
              <w:jc w:val="right"/>
              <w:rPr>
                <w:rFonts w:ascii="Arial" w:eastAsia="Times New Roman" w:hAnsi="Arial" w:cs="Arial"/>
                <w:sz w:val="20"/>
                <w:szCs w:val="20"/>
                <w:lang w:val="vi-VN" w:eastAsia="vi-VN"/>
              </w:rPr>
            </w:pPr>
            <w:r w:rsidRPr="005E59C9">
              <w:rPr>
                <w:rFonts w:ascii="Arial" w:eastAsia="Times New Roman" w:hAnsi="Arial" w:cs="Arial"/>
                <w:sz w:val="20"/>
                <w:szCs w:val="20"/>
                <w:lang w:val="vi-VN" w:eastAsia="vi-VN"/>
              </w:rPr>
              <w:t>13.101</w:t>
            </w:r>
          </w:p>
        </w:tc>
        <w:tc>
          <w:tcPr>
            <w:tcW w:w="1424" w:type="dxa"/>
            <w:shd w:val="clear" w:color="auto" w:fill="auto"/>
            <w:vAlign w:val="center"/>
          </w:tcPr>
          <w:p w:rsidR="00A272AC" w:rsidRPr="005E59C9" w:rsidRDefault="00A272AC" w:rsidP="003F1419">
            <w:pPr>
              <w:widowControl w:val="0"/>
              <w:spacing w:after="0" w:line="240" w:lineRule="auto"/>
              <w:ind w:left="-58" w:right="-58"/>
              <w:jc w:val="center"/>
              <w:rPr>
                <w:rFonts w:ascii="Arial" w:eastAsia="Times New Roman" w:hAnsi="Arial" w:cs="Arial"/>
                <w:b/>
                <w:bCs/>
                <w:sz w:val="20"/>
                <w:szCs w:val="20"/>
                <w:lang w:val="vi-VN" w:eastAsia="vi-VN"/>
              </w:rPr>
            </w:pPr>
            <w:r w:rsidRPr="005E59C9">
              <w:rPr>
                <w:rFonts w:ascii="Arial" w:eastAsia="Times New Roman" w:hAnsi="Arial" w:cs="Arial"/>
                <w:b/>
                <w:bCs/>
                <w:sz w:val="20"/>
                <w:szCs w:val="20"/>
                <w:lang w:val="vi-VN" w:eastAsia="vi-VN"/>
              </w:rPr>
              <w:t>219.379</w:t>
            </w:r>
          </w:p>
        </w:tc>
      </w:tr>
      <w:tr w:rsidR="00A272AC" w:rsidRPr="00EE7CBF" w:rsidTr="008D21DD">
        <w:trPr>
          <w:trHeight w:val="360"/>
          <w:jc w:val="center"/>
        </w:trPr>
        <w:tc>
          <w:tcPr>
            <w:tcW w:w="708" w:type="dxa"/>
            <w:shd w:val="clear" w:color="auto" w:fill="auto"/>
            <w:vAlign w:val="center"/>
          </w:tcPr>
          <w:p w:rsidR="00A272AC" w:rsidRPr="005E59C9" w:rsidRDefault="00A272AC" w:rsidP="00740DBA">
            <w:pPr>
              <w:spacing w:after="120" w:line="240" w:lineRule="auto"/>
              <w:ind w:left="-57" w:right="-57"/>
              <w:jc w:val="center"/>
              <w:rPr>
                <w:rFonts w:ascii="Arial" w:eastAsia="Times New Roman" w:hAnsi="Arial" w:cs="Arial"/>
                <w:bCs/>
                <w:sz w:val="20"/>
                <w:szCs w:val="20"/>
              </w:rPr>
            </w:pPr>
            <w:r w:rsidRPr="005E59C9">
              <w:rPr>
                <w:rFonts w:ascii="Arial" w:eastAsia="Times New Roman" w:hAnsi="Arial" w:cs="Arial"/>
                <w:bCs/>
                <w:sz w:val="20"/>
                <w:szCs w:val="20"/>
              </w:rPr>
              <w:t>2</w:t>
            </w:r>
          </w:p>
        </w:tc>
        <w:tc>
          <w:tcPr>
            <w:tcW w:w="1291" w:type="dxa"/>
            <w:shd w:val="clear" w:color="auto" w:fill="auto"/>
            <w:vAlign w:val="center"/>
          </w:tcPr>
          <w:p w:rsidR="00A272AC" w:rsidRPr="005E59C9" w:rsidRDefault="00A272AC" w:rsidP="00740DBA">
            <w:pPr>
              <w:widowControl w:val="0"/>
              <w:spacing w:after="120" w:line="240" w:lineRule="auto"/>
              <w:ind w:left="-57" w:right="-57"/>
              <w:jc w:val="center"/>
              <w:rPr>
                <w:rFonts w:ascii="Arial" w:eastAsia="Times New Roman" w:hAnsi="Arial" w:cs="Arial"/>
                <w:sz w:val="20"/>
                <w:szCs w:val="20"/>
                <w:lang w:eastAsia="vi-VN"/>
              </w:rPr>
            </w:pPr>
            <w:r w:rsidRPr="005E59C9">
              <w:rPr>
                <w:rFonts w:ascii="Arial" w:eastAsia="Times New Roman" w:hAnsi="Arial" w:cs="Arial"/>
                <w:sz w:val="20"/>
                <w:szCs w:val="20"/>
                <w:lang w:eastAsia="vi-VN"/>
              </w:rPr>
              <w:t>2008</w:t>
            </w:r>
          </w:p>
        </w:tc>
        <w:tc>
          <w:tcPr>
            <w:tcW w:w="1005" w:type="dxa"/>
            <w:shd w:val="clear" w:color="auto" w:fill="auto"/>
            <w:vAlign w:val="center"/>
          </w:tcPr>
          <w:p w:rsidR="00A272AC" w:rsidRPr="005E59C9" w:rsidRDefault="00A272AC" w:rsidP="003F1419">
            <w:pPr>
              <w:widowControl w:val="0"/>
              <w:spacing w:after="0" w:line="240" w:lineRule="auto"/>
              <w:ind w:right="144"/>
              <w:jc w:val="right"/>
              <w:rPr>
                <w:rFonts w:ascii="Arial" w:eastAsia="Times New Roman" w:hAnsi="Arial" w:cs="Arial"/>
                <w:sz w:val="20"/>
                <w:szCs w:val="20"/>
                <w:lang w:val="vi-VN" w:eastAsia="vi-VN"/>
              </w:rPr>
            </w:pPr>
            <w:r w:rsidRPr="005E59C9">
              <w:rPr>
                <w:rFonts w:ascii="Arial" w:eastAsia="Times New Roman" w:hAnsi="Arial" w:cs="Arial"/>
                <w:sz w:val="20"/>
                <w:szCs w:val="20"/>
                <w:lang w:val="vi-VN" w:eastAsia="vi-VN"/>
              </w:rPr>
              <w:t>19.848</w:t>
            </w:r>
          </w:p>
        </w:tc>
        <w:tc>
          <w:tcPr>
            <w:tcW w:w="1185" w:type="dxa"/>
            <w:shd w:val="clear" w:color="auto" w:fill="auto"/>
            <w:vAlign w:val="center"/>
          </w:tcPr>
          <w:p w:rsidR="00A272AC" w:rsidRPr="005E59C9" w:rsidRDefault="00A272AC" w:rsidP="003F1419">
            <w:pPr>
              <w:widowControl w:val="0"/>
              <w:spacing w:after="0" w:line="240" w:lineRule="auto"/>
              <w:ind w:right="144"/>
              <w:jc w:val="right"/>
              <w:rPr>
                <w:rFonts w:ascii="Arial" w:eastAsia="Times New Roman" w:hAnsi="Arial" w:cs="Arial"/>
                <w:sz w:val="20"/>
                <w:szCs w:val="20"/>
                <w:lang w:val="vi-VN" w:eastAsia="vi-VN"/>
              </w:rPr>
            </w:pPr>
            <w:r w:rsidRPr="005E59C9">
              <w:rPr>
                <w:rFonts w:ascii="Arial" w:eastAsia="Times New Roman" w:hAnsi="Arial" w:cs="Arial"/>
                <w:sz w:val="20"/>
                <w:szCs w:val="20"/>
                <w:lang w:val="vi-VN" w:eastAsia="vi-VN"/>
              </w:rPr>
              <w:t>198.936</w:t>
            </w:r>
          </w:p>
        </w:tc>
        <w:tc>
          <w:tcPr>
            <w:tcW w:w="1210" w:type="dxa"/>
            <w:shd w:val="clear" w:color="auto" w:fill="auto"/>
            <w:vAlign w:val="center"/>
          </w:tcPr>
          <w:p w:rsidR="00A272AC" w:rsidRPr="005E59C9" w:rsidRDefault="00A272AC" w:rsidP="003F1419">
            <w:pPr>
              <w:widowControl w:val="0"/>
              <w:spacing w:after="0" w:line="240" w:lineRule="auto"/>
              <w:ind w:right="144"/>
              <w:jc w:val="right"/>
              <w:rPr>
                <w:rFonts w:ascii="Arial" w:eastAsia="Times New Roman" w:hAnsi="Arial" w:cs="Arial"/>
                <w:sz w:val="20"/>
                <w:szCs w:val="20"/>
                <w:lang w:val="vi-VN" w:eastAsia="vi-VN"/>
              </w:rPr>
            </w:pPr>
            <w:r w:rsidRPr="005E59C9">
              <w:rPr>
                <w:rFonts w:ascii="Arial" w:eastAsia="Times New Roman" w:hAnsi="Arial" w:cs="Arial"/>
                <w:sz w:val="20"/>
                <w:szCs w:val="20"/>
                <w:lang w:val="vi-VN" w:eastAsia="vi-VN"/>
              </w:rPr>
              <w:t>96.123</w:t>
            </w:r>
          </w:p>
        </w:tc>
        <w:tc>
          <w:tcPr>
            <w:tcW w:w="1260" w:type="dxa"/>
            <w:shd w:val="clear" w:color="auto" w:fill="auto"/>
            <w:vAlign w:val="center"/>
          </w:tcPr>
          <w:p w:rsidR="00A272AC" w:rsidRPr="005E59C9" w:rsidRDefault="00A272AC" w:rsidP="003F1419">
            <w:pPr>
              <w:widowControl w:val="0"/>
              <w:spacing w:after="0" w:line="240" w:lineRule="auto"/>
              <w:ind w:right="144"/>
              <w:jc w:val="right"/>
              <w:rPr>
                <w:rFonts w:ascii="Arial" w:eastAsia="Times New Roman" w:hAnsi="Arial" w:cs="Arial"/>
                <w:sz w:val="20"/>
                <w:szCs w:val="20"/>
                <w:lang w:val="vi-VN" w:eastAsia="vi-VN"/>
              </w:rPr>
            </w:pPr>
            <w:r w:rsidRPr="005E59C9">
              <w:rPr>
                <w:rFonts w:ascii="Arial" w:eastAsia="Times New Roman" w:hAnsi="Arial" w:cs="Arial"/>
                <w:sz w:val="20"/>
                <w:szCs w:val="20"/>
                <w:lang w:val="vi-VN" w:eastAsia="vi-VN"/>
              </w:rPr>
              <w:t>6.829</w:t>
            </w:r>
          </w:p>
        </w:tc>
        <w:tc>
          <w:tcPr>
            <w:tcW w:w="1113" w:type="dxa"/>
            <w:shd w:val="clear" w:color="auto" w:fill="auto"/>
            <w:vAlign w:val="center"/>
          </w:tcPr>
          <w:p w:rsidR="00A272AC" w:rsidRPr="005E59C9" w:rsidRDefault="00A272AC" w:rsidP="003F1419">
            <w:pPr>
              <w:widowControl w:val="0"/>
              <w:spacing w:after="0" w:line="240" w:lineRule="auto"/>
              <w:ind w:right="144"/>
              <w:jc w:val="right"/>
              <w:rPr>
                <w:rFonts w:ascii="Arial" w:eastAsia="Times New Roman" w:hAnsi="Arial" w:cs="Arial"/>
                <w:sz w:val="20"/>
                <w:szCs w:val="20"/>
                <w:lang w:val="vi-VN" w:eastAsia="vi-VN"/>
              </w:rPr>
            </w:pPr>
            <w:r w:rsidRPr="005E59C9">
              <w:rPr>
                <w:rFonts w:ascii="Arial" w:eastAsia="Times New Roman" w:hAnsi="Arial" w:cs="Arial"/>
                <w:sz w:val="20"/>
                <w:szCs w:val="20"/>
                <w:lang w:val="vi-VN" w:eastAsia="vi-VN"/>
              </w:rPr>
              <w:t>46</w:t>
            </w:r>
          </w:p>
        </w:tc>
        <w:tc>
          <w:tcPr>
            <w:tcW w:w="1424" w:type="dxa"/>
            <w:shd w:val="clear" w:color="auto" w:fill="auto"/>
            <w:vAlign w:val="center"/>
          </w:tcPr>
          <w:p w:rsidR="00A272AC" w:rsidRPr="005E59C9" w:rsidRDefault="00A272AC" w:rsidP="003F1419">
            <w:pPr>
              <w:widowControl w:val="0"/>
              <w:spacing w:after="0" w:line="240" w:lineRule="auto"/>
              <w:ind w:left="-58" w:right="-58"/>
              <w:jc w:val="center"/>
              <w:rPr>
                <w:rFonts w:ascii="Arial" w:eastAsia="Times New Roman" w:hAnsi="Arial" w:cs="Arial"/>
                <w:b/>
                <w:bCs/>
                <w:sz w:val="20"/>
                <w:szCs w:val="20"/>
                <w:lang w:val="vi-VN" w:eastAsia="vi-VN"/>
              </w:rPr>
            </w:pPr>
            <w:r w:rsidRPr="005E59C9">
              <w:rPr>
                <w:rFonts w:ascii="Arial" w:eastAsia="Times New Roman" w:hAnsi="Arial" w:cs="Arial"/>
                <w:b/>
                <w:bCs/>
                <w:sz w:val="20"/>
                <w:szCs w:val="20"/>
                <w:lang w:val="vi-VN" w:eastAsia="vi-VN"/>
              </w:rPr>
              <w:t>321.782</w:t>
            </w:r>
          </w:p>
        </w:tc>
      </w:tr>
      <w:tr w:rsidR="00A272AC" w:rsidRPr="00EE7CBF" w:rsidTr="008D21DD">
        <w:trPr>
          <w:trHeight w:val="360"/>
          <w:jc w:val="center"/>
        </w:trPr>
        <w:tc>
          <w:tcPr>
            <w:tcW w:w="708" w:type="dxa"/>
            <w:shd w:val="clear" w:color="auto" w:fill="auto"/>
            <w:vAlign w:val="center"/>
          </w:tcPr>
          <w:p w:rsidR="00A272AC" w:rsidRPr="005E59C9" w:rsidRDefault="00A272AC" w:rsidP="00740DBA">
            <w:pPr>
              <w:spacing w:after="120" w:line="240" w:lineRule="auto"/>
              <w:ind w:left="-57" w:right="-57"/>
              <w:jc w:val="center"/>
              <w:rPr>
                <w:rFonts w:ascii="Arial" w:eastAsia="Times New Roman" w:hAnsi="Arial" w:cs="Arial"/>
                <w:sz w:val="20"/>
                <w:szCs w:val="20"/>
              </w:rPr>
            </w:pPr>
            <w:r w:rsidRPr="005E59C9">
              <w:rPr>
                <w:rFonts w:ascii="Arial" w:eastAsia="Times New Roman" w:hAnsi="Arial" w:cs="Arial"/>
                <w:sz w:val="20"/>
                <w:szCs w:val="20"/>
              </w:rPr>
              <w:t>3</w:t>
            </w:r>
          </w:p>
        </w:tc>
        <w:tc>
          <w:tcPr>
            <w:tcW w:w="1291" w:type="dxa"/>
            <w:shd w:val="clear" w:color="auto" w:fill="auto"/>
            <w:vAlign w:val="center"/>
          </w:tcPr>
          <w:p w:rsidR="00A272AC" w:rsidRPr="005E59C9" w:rsidRDefault="00A272AC" w:rsidP="00740DBA">
            <w:pPr>
              <w:spacing w:after="120" w:line="240" w:lineRule="auto"/>
              <w:ind w:left="-57" w:right="-57"/>
              <w:jc w:val="center"/>
              <w:rPr>
                <w:rFonts w:ascii="Arial" w:eastAsia="Times New Roman" w:hAnsi="Arial" w:cs="Arial"/>
                <w:sz w:val="20"/>
                <w:szCs w:val="20"/>
              </w:rPr>
            </w:pPr>
            <w:r w:rsidRPr="005E59C9">
              <w:rPr>
                <w:rFonts w:ascii="Arial" w:eastAsia="Times New Roman" w:hAnsi="Arial" w:cs="Arial"/>
                <w:sz w:val="20"/>
                <w:szCs w:val="20"/>
              </w:rPr>
              <w:t>2009</w:t>
            </w:r>
          </w:p>
        </w:tc>
        <w:tc>
          <w:tcPr>
            <w:tcW w:w="1005" w:type="dxa"/>
            <w:shd w:val="clear" w:color="auto" w:fill="auto"/>
            <w:vAlign w:val="center"/>
          </w:tcPr>
          <w:p w:rsidR="00A272AC" w:rsidRPr="005E59C9" w:rsidRDefault="00A272AC" w:rsidP="003F1419">
            <w:pPr>
              <w:spacing w:after="0" w:line="240" w:lineRule="auto"/>
              <w:ind w:right="144"/>
              <w:jc w:val="right"/>
              <w:rPr>
                <w:rFonts w:ascii="Arial" w:eastAsia="Times New Roman" w:hAnsi="Arial" w:cs="Arial"/>
                <w:sz w:val="20"/>
                <w:szCs w:val="20"/>
                <w:lang w:val="vi-VN"/>
              </w:rPr>
            </w:pPr>
            <w:r w:rsidRPr="005E59C9">
              <w:rPr>
                <w:rFonts w:ascii="Arial" w:eastAsia="Times New Roman" w:hAnsi="Arial" w:cs="Arial"/>
                <w:sz w:val="20"/>
                <w:szCs w:val="20"/>
                <w:lang w:val="vi-VN"/>
              </w:rPr>
              <w:t>0</w:t>
            </w:r>
          </w:p>
        </w:tc>
        <w:tc>
          <w:tcPr>
            <w:tcW w:w="1185" w:type="dxa"/>
            <w:shd w:val="clear" w:color="auto" w:fill="auto"/>
            <w:vAlign w:val="center"/>
          </w:tcPr>
          <w:p w:rsidR="00A272AC" w:rsidRPr="005E59C9" w:rsidRDefault="00A272AC" w:rsidP="003F1419">
            <w:pPr>
              <w:spacing w:after="0" w:line="240" w:lineRule="auto"/>
              <w:ind w:right="144"/>
              <w:jc w:val="right"/>
              <w:rPr>
                <w:rFonts w:ascii="Arial" w:eastAsia="Times New Roman" w:hAnsi="Arial" w:cs="Arial"/>
                <w:sz w:val="20"/>
                <w:szCs w:val="20"/>
                <w:lang w:val="vi-VN"/>
              </w:rPr>
            </w:pPr>
            <w:r w:rsidRPr="005E59C9">
              <w:rPr>
                <w:rFonts w:ascii="Arial" w:eastAsia="Times New Roman" w:hAnsi="Arial" w:cs="Arial"/>
                <w:sz w:val="20"/>
                <w:szCs w:val="20"/>
                <w:lang w:val="vi-VN"/>
              </w:rPr>
              <w:t>32.840</w:t>
            </w:r>
          </w:p>
        </w:tc>
        <w:tc>
          <w:tcPr>
            <w:tcW w:w="1210" w:type="dxa"/>
            <w:shd w:val="clear" w:color="auto" w:fill="auto"/>
            <w:vAlign w:val="center"/>
          </w:tcPr>
          <w:p w:rsidR="00A272AC" w:rsidRPr="005E59C9" w:rsidRDefault="00A272AC" w:rsidP="003F1419">
            <w:pPr>
              <w:spacing w:after="0" w:line="240" w:lineRule="auto"/>
              <w:ind w:right="144"/>
              <w:jc w:val="right"/>
              <w:rPr>
                <w:rFonts w:ascii="Arial" w:eastAsia="Times New Roman" w:hAnsi="Arial" w:cs="Arial"/>
                <w:sz w:val="20"/>
                <w:szCs w:val="20"/>
                <w:lang w:val="vi-VN"/>
              </w:rPr>
            </w:pPr>
            <w:r w:rsidRPr="005E59C9">
              <w:rPr>
                <w:rFonts w:ascii="Arial" w:eastAsia="Times New Roman" w:hAnsi="Arial" w:cs="Arial"/>
                <w:sz w:val="20"/>
                <w:szCs w:val="20"/>
                <w:lang w:val="vi-VN"/>
              </w:rPr>
              <w:t>27.363</w:t>
            </w:r>
          </w:p>
        </w:tc>
        <w:tc>
          <w:tcPr>
            <w:tcW w:w="1260" w:type="dxa"/>
            <w:shd w:val="clear" w:color="auto" w:fill="auto"/>
            <w:vAlign w:val="center"/>
          </w:tcPr>
          <w:p w:rsidR="00A272AC" w:rsidRPr="005E59C9" w:rsidRDefault="00A272AC" w:rsidP="003F1419">
            <w:pPr>
              <w:spacing w:after="0" w:line="240" w:lineRule="auto"/>
              <w:ind w:right="144"/>
              <w:jc w:val="right"/>
              <w:rPr>
                <w:rFonts w:ascii="Arial" w:eastAsia="Times New Roman" w:hAnsi="Arial" w:cs="Arial"/>
                <w:sz w:val="20"/>
                <w:szCs w:val="20"/>
                <w:lang w:val="vi-VN"/>
              </w:rPr>
            </w:pPr>
            <w:r w:rsidRPr="005E59C9">
              <w:rPr>
                <w:rFonts w:ascii="Arial" w:eastAsia="Times New Roman" w:hAnsi="Arial" w:cs="Arial"/>
                <w:sz w:val="20"/>
                <w:szCs w:val="20"/>
                <w:lang w:val="vi-VN"/>
              </w:rPr>
              <w:t>96.755</w:t>
            </w:r>
          </w:p>
        </w:tc>
        <w:tc>
          <w:tcPr>
            <w:tcW w:w="1113" w:type="dxa"/>
            <w:shd w:val="clear" w:color="auto" w:fill="auto"/>
            <w:vAlign w:val="center"/>
          </w:tcPr>
          <w:p w:rsidR="00A272AC" w:rsidRPr="005E59C9" w:rsidRDefault="00A272AC" w:rsidP="003F1419">
            <w:pPr>
              <w:spacing w:after="0" w:line="240" w:lineRule="auto"/>
              <w:ind w:right="144"/>
              <w:jc w:val="right"/>
              <w:rPr>
                <w:rFonts w:ascii="Arial" w:eastAsia="Times New Roman" w:hAnsi="Arial" w:cs="Arial"/>
                <w:sz w:val="20"/>
                <w:szCs w:val="20"/>
                <w:lang w:val="vi-VN"/>
              </w:rPr>
            </w:pPr>
            <w:r w:rsidRPr="005E59C9">
              <w:rPr>
                <w:rFonts w:ascii="Arial" w:eastAsia="Times New Roman" w:hAnsi="Arial" w:cs="Arial"/>
                <w:sz w:val="20"/>
                <w:szCs w:val="20"/>
                <w:lang w:val="vi-VN"/>
              </w:rPr>
              <w:t>369.143</w:t>
            </w:r>
          </w:p>
        </w:tc>
        <w:tc>
          <w:tcPr>
            <w:tcW w:w="1424" w:type="dxa"/>
            <w:shd w:val="clear" w:color="auto" w:fill="auto"/>
            <w:vAlign w:val="center"/>
          </w:tcPr>
          <w:p w:rsidR="00A272AC" w:rsidRPr="005E59C9" w:rsidRDefault="00A272AC" w:rsidP="003F1419">
            <w:pPr>
              <w:spacing w:after="0" w:line="240" w:lineRule="auto"/>
              <w:ind w:left="-58" w:right="-58"/>
              <w:jc w:val="center"/>
              <w:rPr>
                <w:rFonts w:ascii="Arial" w:eastAsia="Times New Roman" w:hAnsi="Arial" w:cs="Arial"/>
                <w:b/>
                <w:bCs/>
                <w:sz w:val="20"/>
                <w:szCs w:val="20"/>
                <w:lang w:val="vi-VN"/>
              </w:rPr>
            </w:pPr>
            <w:r w:rsidRPr="005E59C9">
              <w:rPr>
                <w:rFonts w:ascii="Arial" w:eastAsia="Times New Roman" w:hAnsi="Arial" w:cs="Arial"/>
                <w:b/>
                <w:bCs/>
                <w:sz w:val="20"/>
                <w:szCs w:val="20"/>
                <w:lang w:val="vi-VN"/>
              </w:rPr>
              <w:t>526.101</w:t>
            </w:r>
          </w:p>
        </w:tc>
      </w:tr>
    </w:tbl>
    <w:p w:rsidR="00A272AC" w:rsidRPr="005E59C9" w:rsidRDefault="00A272AC" w:rsidP="00A272AC">
      <w:pPr>
        <w:widowControl w:val="0"/>
        <w:shd w:val="clear" w:color="auto" w:fill="FFFFFF"/>
        <w:spacing w:after="0" w:line="312" w:lineRule="auto"/>
        <w:jc w:val="right"/>
        <w:rPr>
          <w:rFonts w:ascii="Arial" w:eastAsia="Calibri" w:hAnsi="Arial" w:cs="Arial"/>
          <w:i/>
          <w:sz w:val="18"/>
          <w:szCs w:val="18"/>
        </w:rPr>
      </w:pPr>
      <w:r w:rsidRPr="005E59C9">
        <w:rPr>
          <w:rFonts w:ascii="Arial" w:eastAsia="Calibri" w:hAnsi="Arial" w:cs="Arial"/>
          <w:i/>
          <w:sz w:val="18"/>
          <w:szCs w:val="18"/>
        </w:rPr>
        <w:t>Nguồn: Đề tài “Cơ cấu đội tàu”</w:t>
      </w:r>
    </w:p>
    <w:p w:rsidR="00A272AC" w:rsidRPr="005E59C9" w:rsidRDefault="00A272AC" w:rsidP="00A272AC">
      <w:pPr>
        <w:widowControl w:val="0"/>
        <w:shd w:val="clear" w:color="auto" w:fill="FFFFFF"/>
        <w:spacing w:after="0" w:line="312" w:lineRule="auto"/>
        <w:rPr>
          <w:rFonts w:ascii="Arial" w:eastAsia="Times New Roman" w:hAnsi="Arial" w:cs="Arial"/>
          <w:bCs/>
          <w:sz w:val="22"/>
        </w:rPr>
      </w:pPr>
      <w:r w:rsidRPr="00EE7CBF">
        <w:rPr>
          <w:rFonts w:eastAsia="Calibri" w:cs="Times New Roman"/>
          <w:sz w:val="26"/>
          <w:szCs w:val="26"/>
        </w:rPr>
        <w:tab/>
      </w:r>
      <w:r w:rsidRPr="005E59C9">
        <w:rPr>
          <w:rFonts w:ascii="Arial" w:eastAsia="Calibri" w:hAnsi="Arial" w:cs="Arial"/>
          <w:sz w:val="22"/>
        </w:rPr>
        <w:t>Tác giả Việt Quang, cho rằng ngư dân tại xã Tam Thanh – TP. Tam Kỳ</w:t>
      </w:r>
      <w:r w:rsidR="00AC7939" w:rsidRPr="005E59C9">
        <w:rPr>
          <w:rFonts w:ascii="Arial" w:eastAsia="Calibri" w:hAnsi="Arial" w:cs="Arial"/>
          <w:sz w:val="22"/>
        </w:rPr>
        <w:t xml:space="preserve"> tỉnh Quảng Nam</w:t>
      </w:r>
      <w:r w:rsidRPr="005E59C9">
        <w:rPr>
          <w:rFonts w:ascii="Arial" w:eastAsia="Calibri" w:hAnsi="Arial" w:cs="Arial"/>
          <w:sz w:val="22"/>
        </w:rPr>
        <w:t xml:space="preserve"> khai thác bằng nghề mành cho hiệu quả kinh tế như sau: </w:t>
      </w:r>
      <w:r w:rsidRPr="005E59C9">
        <w:rPr>
          <w:rFonts w:ascii="Arial" w:eastAsia="Times New Roman" w:hAnsi="Arial" w:cs="Arial"/>
          <w:sz w:val="22"/>
          <w:lang w:val="vi-VN" w:eastAsia="vi-VN"/>
        </w:rPr>
        <w:t>Trung bình sau mỗi chuyến sản xuất trên biển trong khoảng 20 ngày với 10 lao động</w:t>
      </w:r>
      <w:r w:rsidR="008D21DD">
        <w:rPr>
          <w:rFonts w:ascii="Arial" w:eastAsia="Times New Roman" w:hAnsi="Arial" w:cs="Arial"/>
          <w:sz w:val="22"/>
          <w:lang w:eastAsia="vi-VN"/>
        </w:rPr>
        <w:t>/tàu</w:t>
      </w:r>
      <w:r w:rsidRPr="005E59C9">
        <w:rPr>
          <w:rFonts w:ascii="Arial" w:eastAsia="Times New Roman" w:hAnsi="Arial" w:cs="Arial"/>
          <w:sz w:val="22"/>
          <w:lang w:val="vi-VN" w:eastAsia="vi-VN"/>
        </w:rPr>
        <w:t>, chủ tàu thu được khoảng 15 triệu đồng, “</w:t>
      </w:r>
      <w:r w:rsidRPr="005E59C9">
        <w:rPr>
          <w:rFonts w:ascii="Arial" w:eastAsia="Times New Roman" w:hAnsi="Arial" w:cs="Arial"/>
          <w:sz w:val="22"/>
          <w:lang w:eastAsia="vi-VN"/>
        </w:rPr>
        <w:t>lao động</w:t>
      </w:r>
      <w:r w:rsidRPr="005E59C9">
        <w:rPr>
          <w:rFonts w:ascii="Arial" w:eastAsia="Times New Roman" w:hAnsi="Arial" w:cs="Arial"/>
          <w:sz w:val="22"/>
          <w:lang w:val="vi-VN" w:eastAsia="vi-VN"/>
        </w:rPr>
        <w:t>” được chia khoảng 8 triệu đồng.</w:t>
      </w:r>
      <w:r w:rsidRPr="005E59C9">
        <w:rPr>
          <w:rFonts w:ascii="Arial" w:eastAsia="Times New Roman" w:hAnsi="Arial" w:cs="Arial"/>
          <w:sz w:val="22"/>
          <w:lang w:eastAsia="vi-VN"/>
        </w:rPr>
        <w:t xml:space="preserve"> </w:t>
      </w:r>
      <w:r w:rsidRPr="005E59C9">
        <w:rPr>
          <w:rFonts w:ascii="Arial" w:eastAsia="Times New Roman" w:hAnsi="Arial" w:cs="Arial"/>
          <w:sz w:val="22"/>
          <w:lang w:val="vi-VN" w:eastAsia="vi-VN"/>
        </w:rPr>
        <w:t>Bình quân, mỗi “</w:t>
      </w:r>
      <w:r w:rsidRPr="005E59C9">
        <w:rPr>
          <w:rFonts w:ascii="Arial" w:eastAsia="Times New Roman" w:hAnsi="Arial" w:cs="Arial"/>
          <w:sz w:val="22"/>
          <w:lang w:eastAsia="vi-VN"/>
        </w:rPr>
        <w:t>lao động</w:t>
      </w:r>
      <w:r w:rsidRPr="005E59C9">
        <w:rPr>
          <w:rFonts w:ascii="Arial" w:eastAsia="Times New Roman" w:hAnsi="Arial" w:cs="Arial"/>
          <w:sz w:val="22"/>
          <w:lang w:val="vi-VN" w:eastAsia="vi-VN"/>
        </w:rPr>
        <w:t>” thu được hơn 60 triệu đồng</w:t>
      </w:r>
      <w:r w:rsidR="008D21DD">
        <w:rPr>
          <w:rFonts w:ascii="Arial" w:eastAsia="Times New Roman" w:hAnsi="Arial" w:cs="Arial"/>
          <w:sz w:val="22"/>
          <w:lang w:eastAsia="vi-VN"/>
        </w:rPr>
        <w:t>/năm</w:t>
      </w:r>
      <w:r w:rsidRPr="005E59C9">
        <w:rPr>
          <w:rFonts w:ascii="Arial" w:eastAsia="Times New Roman" w:hAnsi="Arial" w:cs="Arial"/>
          <w:sz w:val="22"/>
          <w:lang w:val="vi-VN" w:eastAsia="vi-VN"/>
        </w:rPr>
        <w:t xml:space="preserve"> </w:t>
      </w:r>
      <w:r w:rsidRPr="005E59C9">
        <w:rPr>
          <w:rFonts w:ascii="Arial" w:eastAsia="Times New Roman" w:hAnsi="Arial" w:cs="Arial"/>
          <w:sz w:val="22"/>
          <w:lang w:eastAsia="vi-VN"/>
        </w:rPr>
        <w:t>(</w:t>
      </w:r>
      <w:hyperlink r:id="rId24" w:history="1">
        <w:r w:rsidRPr="005E59C9">
          <w:rPr>
            <w:rFonts w:ascii="Arial" w:eastAsia="Times New Roman" w:hAnsi="Arial" w:cs="Arial"/>
            <w:bCs/>
            <w:sz w:val="22"/>
          </w:rPr>
          <w:t>http://baoquangnam.vn/thuy-san/nghe-manh-mung-vao-vu-27425.html</w:t>
        </w:r>
      </w:hyperlink>
      <w:r w:rsidRPr="005E59C9">
        <w:rPr>
          <w:rFonts w:ascii="Arial" w:eastAsia="Times New Roman" w:hAnsi="Arial" w:cs="Arial"/>
          <w:bCs/>
          <w:sz w:val="22"/>
        </w:rPr>
        <w:t>).</w:t>
      </w:r>
    </w:p>
    <w:p w:rsidR="00A272AC" w:rsidRPr="005E59C9" w:rsidRDefault="00B33348" w:rsidP="00A272AC">
      <w:pPr>
        <w:widowControl w:val="0"/>
        <w:shd w:val="clear" w:color="auto" w:fill="FFFFFF"/>
        <w:spacing w:after="0" w:line="312" w:lineRule="auto"/>
        <w:rPr>
          <w:rFonts w:ascii="Arial" w:eastAsia="Times New Roman" w:hAnsi="Arial" w:cs="Arial"/>
          <w:sz w:val="22"/>
        </w:rPr>
      </w:pPr>
      <w:r w:rsidRPr="005E59C9">
        <w:rPr>
          <w:rFonts w:ascii="Arial" w:eastAsia="Times New Roman" w:hAnsi="Arial" w:cs="Arial"/>
          <w:sz w:val="22"/>
        </w:rPr>
        <w:tab/>
      </w:r>
      <w:r w:rsidR="00A272AC" w:rsidRPr="005E59C9">
        <w:rPr>
          <w:rFonts w:ascii="Arial" w:eastAsia="Times New Roman" w:hAnsi="Arial" w:cs="Arial"/>
          <w:sz w:val="22"/>
        </w:rPr>
        <w:t>Trong năm 2015 nhóm tác giả Trần Công Thịnh, Võ Văn Quang, Lê Thị Thu Thảo, Nguyễn Phi Uy Vũ, đã phân tích, đánh giá kết quả điều tra nghề lưới mành tại vịnh Nha Trang trong đợt gió mùa Tây Nam 2015 (tháng 4 - 8/2015). Phân tích sản lượng khai thác của 374 tàu thuyền nghề lưới mành, sản lượng khai thác của đội tàu lưới mành đạt trung bình là 47,71 kg/mẻ. Ngư trường chính tập trung ở phía bắc và tây nam của đảo Hòn Tre. So sánh dữ liệu giữa năm 2015 và 2005 cho thấy sản lượng đánh bắt trung bình tăng lên đáng kể (2,29 lần; T-test, p&lt;0,01) trong cùng khoảng thời gian.</w:t>
      </w:r>
    </w:p>
    <w:p w:rsidR="00A272AC" w:rsidRPr="005E59C9" w:rsidRDefault="00A272AC" w:rsidP="00A272AC">
      <w:pPr>
        <w:widowControl w:val="0"/>
        <w:shd w:val="clear" w:color="auto" w:fill="FFFFFF"/>
        <w:spacing w:after="0" w:line="312" w:lineRule="auto"/>
        <w:rPr>
          <w:rFonts w:ascii="Arial" w:eastAsia="Times New Roman" w:hAnsi="Arial" w:cs="Arial"/>
          <w:bCs/>
          <w:sz w:val="22"/>
        </w:rPr>
      </w:pPr>
      <w:r w:rsidRPr="005E59C9">
        <w:rPr>
          <w:rFonts w:ascii="Arial" w:eastAsia="Times New Roman" w:hAnsi="Arial" w:cs="Arial"/>
          <w:bCs/>
          <w:sz w:val="22"/>
        </w:rPr>
        <w:tab/>
      </w:r>
      <w:r w:rsidR="00FE79CC">
        <w:rPr>
          <w:rFonts w:ascii="Arial" w:eastAsia="Times New Roman" w:hAnsi="Arial" w:cs="Arial"/>
          <w:sz w:val="22"/>
        </w:rPr>
        <w:t>Tác giả</w:t>
      </w:r>
      <w:r w:rsidRPr="005E59C9">
        <w:rPr>
          <w:rFonts w:ascii="Arial" w:eastAsia="Times New Roman" w:hAnsi="Arial" w:cs="Arial"/>
          <w:sz w:val="22"/>
        </w:rPr>
        <w:t xml:space="preserve"> Trần Văn Vinh </w:t>
      </w:r>
      <w:r w:rsidR="00682641" w:rsidRPr="005E59C9">
        <w:rPr>
          <w:rFonts w:ascii="Arial" w:eastAsia="Times New Roman" w:hAnsi="Arial" w:cs="Arial"/>
          <w:sz w:val="22"/>
        </w:rPr>
        <w:t>(2021)</w:t>
      </w:r>
      <w:r w:rsidRPr="005E59C9">
        <w:rPr>
          <w:rFonts w:ascii="Arial" w:eastAsia="Times New Roman" w:hAnsi="Arial" w:cs="Arial"/>
          <w:sz w:val="22"/>
        </w:rPr>
        <w:t xml:space="preserve"> cho rằng: Nghề mành kết hợp </w:t>
      </w:r>
      <w:r w:rsidR="00841CBB">
        <w:rPr>
          <w:rFonts w:ascii="Arial" w:eastAsia="Times New Roman" w:hAnsi="Arial" w:cs="Arial"/>
          <w:sz w:val="22"/>
        </w:rPr>
        <w:t>chà</w:t>
      </w:r>
      <w:r w:rsidR="00AC7939" w:rsidRPr="005E59C9">
        <w:rPr>
          <w:rFonts w:ascii="Arial" w:eastAsia="Times New Roman" w:hAnsi="Arial" w:cs="Arial"/>
          <w:sz w:val="22"/>
        </w:rPr>
        <w:t xml:space="preserve"> </w:t>
      </w:r>
      <w:r w:rsidR="008D21DD">
        <w:rPr>
          <w:rFonts w:ascii="Arial" w:eastAsia="Times New Roman" w:hAnsi="Arial" w:cs="Arial"/>
          <w:sz w:val="22"/>
        </w:rPr>
        <w:t>đã</w:t>
      </w:r>
      <w:r w:rsidRPr="005E59C9">
        <w:rPr>
          <w:rFonts w:ascii="Arial" w:eastAsia="Times New Roman" w:hAnsi="Arial" w:cs="Arial"/>
          <w:sz w:val="22"/>
        </w:rPr>
        <w:t xml:space="preserve"> được </w:t>
      </w:r>
      <w:r w:rsidR="008D21DD">
        <w:rPr>
          <w:rFonts w:ascii="Arial" w:eastAsia="Times New Roman" w:hAnsi="Arial" w:cs="Arial"/>
          <w:sz w:val="22"/>
        </w:rPr>
        <w:t xml:space="preserve">ngư dân Bình Định </w:t>
      </w:r>
      <w:r w:rsidRPr="005E59C9">
        <w:rPr>
          <w:rFonts w:ascii="Arial" w:eastAsia="Times New Roman" w:hAnsi="Arial" w:cs="Arial"/>
          <w:sz w:val="22"/>
        </w:rPr>
        <w:t xml:space="preserve">ứng dụng </w:t>
      </w:r>
      <w:r w:rsidR="008D21DD">
        <w:rPr>
          <w:rFonts w:ascii="Arial" w:eastAsia="Times New Roman" w:hAnsi="Arial" w:cs="Arial"/>
          <w:sz w:val="22"/>
        </w:rPr>
        <w:t xml:space="preserve">và </w:t>
      </w:r>
      <w:r w:rsidR="004520B2" w:rsidRPr="005E59C9">
        <w:rPr>
          <w:rFonts w:ascii="Arial" w:eastAsia="Times New Roman" w:hAnsi="Arial" w:cs="Arial"/>
          <w:sz w:val="22"/>
        </w:rPr>
        <w:t xml:space="preserve">tổ chức khai thác ở </w:t>
      </w:r>
      <w:r w:rsidRPr="005E59C9">
        <w:rPr>
          <w:rFonts w:ascii="Arial" w:eastAsia="Times New Roman" w:hAnsi="Arial" w:cs="Arial"/>
          <w:sz w:val="22"/>
        </w:rPr>
        <w:t xml:space="preserve">vùng khơi </w:t>
      </w:r>
      <w:r w:rsidR="004520B2" w:rsidRPr="005E59C9">
        <w:rPr>
          <w:rFonts w:ascii="Arial" w:eastAsia="Times New Roman" w:hAnsi="Arial" w:cs="Arial"/>
          <w:sz w:val="22"/>
        </w:rPr>
        <w:t>như</w:t>
      </w:r>
      <w:r w:rsidR="008D21DD">
        <w:rPr>
          <w:rFonts w:ascii="Arial" w:eastAsia="Times New Roman" w:hAnsi="Arial" w:cs="Arial"/>
          <w:sz w:val="22"/>
        </w:rPr>
        <w:t>:</w:t>
      </w:r>
      <w:r w:rsidR="004520B2" w:rsidRPr="005E59C9">
        <w:rPr>
          <w:rFonts w:ascii="Arial" w:eastAsia="Times New Roman" w:hAnsi="Arial" w:cs="Arial"/>
          <w:sz w:val="22"/>
        </w:rPr>
        <w:t xml:space="preserve"> vùng biển Trường Sa và Hoàng Sa, khai thác các </w:t>
      </w:r>
      <w:r w:rsidR="008D21DD">
        <w:rPr>
          <w:rFonts w:ascii="Arial" w:eastAsia="Times New Roman" w:hAnsi="Arial" w:cs="Arial"/>
          <w:sz w:val="22"/>
        </w:rPr>
        <w:t>đàn cá</w:t>
      </w:r>
      <w:r w:rsidR="004520B2" w:rsidRPr="005E59C9">
        <w:rPr>
          <w:rFonts w:ascii="Arial" w:eastAsia="Times New Roman" w:hAnsi="Arial" w:cs="Arial"/>
          <w:sz w:val="22"/>
        </w:rPr>
        <w:t xml:space="preserve"> </w:t>
      </w:r>
      <w:r w:rsidRPr="005E59C9">
        <w:rPr>
          <w:rFonts w:ascii="Arial" w:eastAsia="Times New Roman" w:hAnsi="Arial" w:cs="Arial"/>
          <w:sz w:val="22"/>
        </w:rPr>
        <w:t xml:space="preserve">di cư, </w:t>
      </w:r>
      <w:r w:rsidR="004520B2" w:rsidRPr="005E59C9">
        <w:rPr>
          <w:rFonts w:ascii="Arial" w:eastAsia="Times New Roman" w:hAnsi="Arial" w:cs="Arial"/>
          <w:sz w:val="22"/>
        </w:rPr>
        <w:t xml:space="preserve">dựa vào tập tính đàn cá tập trung quanh </w:t>
      </w:r>
      <w:r w:rsidR="00841CBB">
        <w:rPr>
          <w:rFonts w:ascii="Arial" w:eastAsia="Times New Roman" w:hAnsi="Arial" w:cs="Arial"/>
          <w:sz w:val="22"/>
        </w:rPr>
        <w:t>chà</w:t>
      </w:r>
      <w:r w:rsidR="004520B2" w:rsidRPr="005E59C9">
        <w:rPr>
          <w:rFonts w:ascii="Arial" w:eastAsia="Times New Roman" w:hAnsi="Arial" w:cs="Arial"/>
          <w:sz w:val="22"/>
        </w:rPr>
        <w:t xml:space="preserve">, </w:t>
      </w:r>
      <w:r w:rsidRPr="005E59C9">
        <w:rPr>
          <w:rFonts w:ascii="Arial" w:eastAsia="Times New Roman" w:hAnsi="Arial" w:cs="Arial"/>
          <w:sz w:val="22"/>
        </w:rPr>
        <w:t xml:space="preserve">ngư dân đánh bắt </w:t>
      </w:r>
      <w:r w:rsidR="004520B2" w:rsidRPr="005E59C9">
        <w:rPr>
          <w:rFonts w:ascii="Arial" w:eastAsia="Times New Roman" w:hAnsi="Arial" w:cs="Arial"/>
          <w:sz w:val="22"/>
        </w:rPr>
        <w:t>sẽ đem lại</w:t>
      </w:r>
      <w:r w:rsidRPr="005E59C9">
        <w:rPr>
          <w:rFonts w:ascii="Arial" w:eastAsia="Times New Roman" w:hAnsi="Arial" w:cs="Arial"/>
          <w:sz w:val="22"/>
        </w:rPr>
        <w:t xml:space="preserve"> hiệu quả </w:t>
      </w:r>
      <w:r w:rsidR="004520B2" w:rsidRPr="005E59C9">
        <w:rPr>
          <w:rFonts w:ascii="Arial" w:eastAsia="Times New Roman" w:hAnsi="Arial" w:cs="Arial"/>
          <w:sz w:val="22"/>
        </w:rPr>
        <w:t>sản xuất cao</w:t>
      </w:r>
      <w:r w:rsidRPr="005E59C9">
        <w:rPr>
          <w:rFonts w:ascii="Arial" w:eastAsia="Times New Roman" w:hAnsi="Arial" w:cs="Arial"/>
          <w:sz w:val="22"/>
        </w:rPr>
        <w:t>, thay vì đưa tàu đi dò tìm luồng cá; đặc biệt góp phần giảm thiểu tình trạng tàu cá vi phạm vùng biển nước ngoài” (</w:t>
      </w:r>
      <w:hyperlink r:id="rId25" w:history="1">
        <w:r w:rsidRPr="005E59C9">
          <w:rPr>
            <w:rFonts w:ascii="Arial" w:eastAsia="Times New Roman" w:hAnsi="Arial" w:cs="Arial"/>
            <w:bCs/>
            <w:sz w:val="22"/>
          </w:rPr>
          <w:t>http://baobinhdinh.vn/viewer.aspx?macm=5&amp;macmp=5&amp;mabb=168553</w:t>
        </w:r>
      </w:hyperlink>
      <w:r w:rsidRPr="005E59C9">
        <w:rPr>
          <w:rFonts w:ascii="Arial" w:eastAsia="Times New Roman" w:hAnsi="Arial" w:cs="Arial"/>
          <w:bCs/>
          <w:sz w:val="22"/>
        </w:rPr>
        <w:t>).</w:t>
      </w:r>
    </w:p>
    <w:p w:rsidR="00A272AC" w:rsidRDefault="00A272AC" w:rsidP="001044C5">
      <w:pPr>
        <w:widowControl w:val="0"/>
        <w:shd w:val="clear" w:color="auto" w:fill="FFFFFF"/>
        <w:spacing w:after="0" w:line="312" w:lineRule="auto"/>
        <w:rPr>
          <w:rFonts w:ascii="Arial" w:eastAsia="Times New Roman" w:hAnsi="Arial" w:cs="Arial"/>
          <w:sz w:val="22"/>
          <w:lang w:eastAsia="vi-VN"/>
        </w:rPr>
      </w:pPr>
      <w:r w:rsidRPr="005E59C9">
        <w:rPr>
          <w:rFonts w:ascii="Arial" w:eastAsia="Times New Roman" w:hAnsi="Arial" w:cs="Arial"/>
          <w:sz w:val="22"/>
        </w:rPr>
        <w:tab/>
      </w:r>
      <w:r w:rsidRPr="005E59C9">
        <w:rPr>
          <w:rFonts w:ascii="Arial" w:eastAsia="Calibri" w:hAnsi="Arial" w:cs="Arial"/>
          <w:sz w:val="22"/>
        </w:rPr>
        <w:t>T</w:t>
      </w:r>
      <w:r w:rsidR="00FE79CC">
        <w:rPr>
          <w:rFonts w:ascii="Arial" w:eastAsia="Calibri" w:hAnsi="Arial" w:cs="Arial"/>
          <w:sz w:val="22"/>
        </w:rPr>
        <w:t xml:space="preserve">ác giả </w:t>
      </w:r>
      <w:r w:rsidRPr="005E59C9">
        <w:rPr>
          <w:rFonts w:ascii="Arial" w:eastAsia="Calibri" w:hAnsi="Arial" w:cs="Arial"/>
          <w:sz w:val="22"/>
        </w:rPr>
        <w:t xml:space="preserve">Nguyễn Viết Nghĩa </w:t>
      </w:r>
      <w:r w:rsidR="00682641" w:rsidRPr="005E59C9">
        <w:rPr>
          <w:rFonts w:ascii="Arial" w:eastAsia="Calibri" w:hAnsi="Arial" w:cs="Arial"/>
          <w:sz w:val="22"/>
        </w:rPr>
        <w:t>(</w:t>
      </w:r>
      <w:r w:rsidRPr="005E59C9">
        <w:rPr>
          <w:rFonts w:ascii="Arial" w:eastAsia="Times New Roman" w:hAnsi="Arial" w:cs="Arial"/>
          <w:sz w:val="22"/>
          <w:lang w:val="vi-VN" w:eastAsia="vi-VN"/>
        </w:rPr>
        <w:t>2020</w:t>
      </w:r>
      <w:r w:rsidR="00682641" w:rsidRPr="005E59C9">
        <w:rPr>
          <w:rFonts w:ascii="Arial" w:eastAsia="Times New Roman" w:hAnsi="Arial" w:cs="Arial"/>
          <w:sz w:val="22"/>
          <w:lang w:eastAsia="vi-VN"/>
        </w:rPr>
        <w:t>)</w:t>
      </w:r>
      <w:r w:rsidRPr="005E59C9">
        <w:rPr>
          <w:rFonts w:ascii="Arial" w:eastAsia="Times New Roman" w:hAnsi="Arial" w:cs="Arial"/>
          <w:sz w:val="22"/>
          <w:lang w:eastAsia="vi-VN"/>
        </w:rPr>
        <w:t xml:space="preserve"> đã điều tra, khảo sát hiện trạng khai thác của nghề lưới </w:t>
      </w:r>
      <w:r w:rsidRPr="005E59C9">
        <w:rPr>
          <w:rFonts w:ascii="Arial" w:eastAsia="Times New Roman" w:hAnsi="Arial" w:cs="Arial"/>
          <w:sz w:val="22"/>
          <w:lang w:val="vi-VN" w:eastAsia="vi-VN"/>
        </w:rPr>
        <w:t xml:space="preserve">mành </w:t>
      </w:r>
      <w:r w:rsidRPr="005E59C9">
        <w:rPr>
          <w:rFonts w:ascii="Arial" w:eastAsia="Times New Roman" w:hAnsi="Arial" w:cs="Arial"/>
          <w:sz w:val="22"/>
          <w:lang w:eastAsia="vi-VN"/>
        </w:rPr>
        <w:t xml:space="preserve">cho rằng: sản lượng khai thác của nghề </w:t>
      </w:r>
      <w:r w:rsidRPr="005E59C9">
        <w:rPr>
          <w:rFonts w:ascii="Arial" w:eastAsia="Times New Roman" w:hAnsi="Arial" w:cs="Arial"/>
          <w:sz w:val="22"/>
          <w:lang w:val="vi-VN" w:eastAsia="vi-VN"/>
        </w:rPr>
        <w:t xml:space="preserve">chiếm tỉ lệ cao ở vùng biển Trung Bộ và </w:t>
      </w:r>
      <w:r w:rsidR="00682641" w:rsidRPr="005E59C9">
        <w:rPr>
          <w:rFonts w:ascii="Arial" w:eastAsia="Times New Roman" w:hAnsi="Arial" w:cs="Arial"/>
          <w:sz w:val="22"/>
          <w:lang w:eastAsia="vi-VN"/>
        </w:rPr>
        <w:t xml:space="preserve">Đông Nam Bộ, </w:t>
      </w:r>
      <w:r w:rsidRPr="005E59C9">
        <w:rPr>
          <w:rFonts w:ascii="Arial" w:eastAsia="Times New Roman" w:hAnsi="Arial" w:cs="Arial"/>
          <w:sz w:val="22"/>
          <w:lang w:val="vi-VN" w:eastAsia="vi-VN"/>
        </w:rPr>
        <w:t xml:space="preserve">chiếm tỉ lệ không đáng kể ở vùng biển </w:t>
      </w:r>
      <w:r w:rsidR="00682641" w:rsidRPr="005E59C9">
        <w:rPr>
          <w:rFonts w:ascii="Arial" w:eastAsia="Times New Roman" w:hAnsi="Arial" w:cs="Arial"/>
          <w:sz w:val="22"/>
          <w:lang w:val="vi-VN" w:eastAsia="vi-VN"/>
        </w:rPr>
        <w:t xml:space="preserve">vịnh Bắc Bộ </w:t>
      </w:r>
      <w:r w:rsidRPr="005E59C9">
        <w:rPr>
          <w:rFonts w:ascii="Arial" w:eastAsia="Times New Roman" w:hAnsi="Arial" w:cs="Arial"/>
          <w:sz w:val="22"/>
          <w:lang w:val="vi-VN" w:eastAsia="vi-VN"/>
        </w:rPr>
        <w:t>và Tây Nam B</w:t>
      </w:r>
      <w:r w:rsidRPr="005E59C9">
        <w:rPr>
          <w:rFonts w:ascii="Arial" w:eastAsia="Times New Roman" w:hAnsi="Arial" w:cs="Arial"/>
          <w:sz w:val="22"/>
          <w:lang w:eastAsia="vi-VN"/>
        </w:rPr>
        <w:t xml:space="preserve">ộ. Năm 2019 - 2020 cường lực khai thác là </w:t>
      </w:r>
      <w:r w:rsidRPr="005E59C9">
        <w:rPr>
          <w:rFonts w:ascii="Arial" w:eastAsia="Times New Roman" w:hAnsi="Arial" w:cs="Arial"/>
          <w:sz w:val="22"/>
          <w:lang w:val="vi-VN" w:eastAsia="vi-VN"/>
        </w:rPr>
        <w:t>695</w:t>
      </w:r>
      <w:r w:rsidRPr="005E59C9">
        <w:rPr>
          <w:rFonts w:ascii="Arial" w:eastAsia="Times New Roman" w:hAnsi="Arial" w:cs="Arial"/>
          <w:sz w:val="22"/>
          <w:lang w:eastAsia="vi-VN"/>
        </w:rPr>
        <w:t xml:space="preserve"> (ngàn ngày</w:t>
      </w:r>
      <w:r w:rsidR="00682641" w:rsidRPr="005E59C9">
        <w:rPr>
          <w:rFonts w:ascii="Arial" w:eastAsia="Times New Roman" w:hAnsi="Arial" w:cs="Arial"/>
          <w:sz w:val="22"/>
          <w:lang w:eastAsia="vi-VN"/>
        </w:rPr>
        <w:t>/</w:t>
      </w:r>
      <w:r w:rsidRPr="005E59C9">
        <w:rPr>
          <w:rFonts w:ascii="Arial" w:eastAsia="Times New Roman" w:hAnsi="Arial" w:cs="Arial"/>
          <w:sz w:val="22"/>
          <w:lang w:eastAsia="vi-VN"/>
        </w:rPr>
        <w:t xml:space="preserve">tàu), sản lượng khai thác là </w:t>
      </w:r>
      <w:r w:rsidRPr="005E59C9">
        <w:rPr>
          <w:rFonts w:ascii="Arial" w:eastAsia="Times New Roman" w:hAnsi="Arial" w:cs="Arial"/>
          <w:sz w:val="22"/>
          <w:lang w:val="vi-VN" w:eastAsia="vi-VN"/>
        </w:rPr>
        <w:t>333</w:t>
      </w:r>
      <w:r w:rsidRPr="005E59C9">
        <w:rPr>
          <w:rFonts w:ascii="Arial" w:eastAsia="Times New Roman" w:hAnsi="Arial" w:cs="Arial"/>
          <w:sz w:val="22"/>
          <w:lang w:eastAsia="vi-VN"/>
        </w:rPr>
        <w:t xml:space="preserve"> (tấn).</w:t>
      </w:r>
    </w:p>
    <w:p w:rsidR="001044C5" w:rsidRPr="005E59C9" w:rsidRDefault="001044C5" w:rsidP="001044C5">
      <w:pPr>
        <w:spacing w:after="0" w:line="312" w:lineRule="auto"/>
        <w:rPr>
          <w:rFonts w:ascii="Arial" w:eastAsia="Calibri" w:hAnsi="Arial" w:cs="Arial"/>
          <w:sz w:val="22"/>
        </w:rPr>
      </w:pPr>
      <w:r>
        <w:rPr>
          <w:rFonts w:ascii="Arial" w:eastAsia="Times New Roman" w:hAnsi="Arial" w:cs="Arial"/>
          <w:sz w:val="22"/>
          <w:lang w:eastAsia="vi-VN"/>
        </w:rPr>
        <w:tab/>
        <w:t xml:space="preserve">Tác giả </w:t>
      </w:r>
      <w:r w:rsidR="000510E6">
        <w:rPr>
          <w:rFonts w:ascii="Arial" w:eastAsia="Times New Roman" w:hAnsi="Arial" w:cs="Arial"/>
          <w:sz w:val="22"/>
          <w:lang w:eastAsia="vi-VN"/>
        </w:rPr>
        <w:t>Nguyễn</w:t>
      </w:r>
      <w:r>
        <w:rPr>
          <w:rFonts w:ascii="Arial" w:eastAsia="Times New Roman" w:hAnsi="Arial" w:cs="Arial"/>
          <w:sz w:val="22"/>
          <w:lang w:eastAsia="vi-VN"/>
        </w:rPr>
        <w:t xml:space="preserve"> Minh Quang (2022) đã điều tra, khảo sát hiện trạng khai thác của nghề lưới mành ở TP. Phan Thiết, tỉnh Bình Thuận cho rằng: </w:t>
      </w:r>
      <w:r w:rsidRPr="001044C5">
        <w:rPr>
          <w:rFonts w:ascii="Arial" w:eastAsia="Calibri" w:hAnsi="Arial" w:cs="Arial"/>
          <w:sz w:val="22"/>
        </w:rPr>
        <w:t>Ở nhóm tàu có chiều dài từ 12</w:t>
      </w:r>
      <w:r>
        <w:rPr>
          <w:rFonts w:ascii="Arial" w:eastAsia="Calibri" w:hAnsi="Arial" w:cs="Arial"/>
          <w:sz w:val="22"/>
        </w:rPr>
        <w:t xml:space="preserve"> </w:t>
      </w:r>
      <w:r w:rsidRPr="001044C5">
        <w:rPr>
          <w:rFonts w:ascii="Arial" w:eastAsia="Calibri" w:hAnsi="Arial" w:cs="Arial"/>
          <w:sz w:val="22"/>
        </w:rPr>
        <w:t>-&lt;</w:t>
      </w:r>
      <w:r>
        <w:rPr>
          <w:rFonts w:ascii="Arial" w:eastAsia="Calibri" w:hAnsi="Arial" w:cs="Arial"/>
          <w:sz w:val="22"/>
        </w:rPr>
        <w:t xml:space="preserve"> </w:t>
      </w:r>
      <w:r w:rsidRPr="001044C5">
        <w:rPr>
          <w:rFonts w:ascii="Arial" w:eastAsia="Calibri" w:hAnsi="Arial" w:cs="Arial"/>
          <w:sz w:val="22"/>
        </w:rPr>
        <w:t>15</w:t>
      </w:r>
      <w:r>
        <w:rPr>
          <w:rFonts w:ascii="Arial" w:eastAsia="Calibri" w:hAnsi="Arial" w:cs="Arial"/>
          <w:sz w:val="22"/>
        </w:rPr>
        <w:t xml:space="preserve"> </w:t>
      </w:r>
      <w:r w:rsidRPr="001044C5">
        <w:rPr>
          <w:rFonts w:ascii="Arial" w:eastAsia="Calibri" w:hAnsi="Arial" w:cs="Arial"/>
          <w:sz w:val="22"/>
        </w:rPr>
        <w:t>m, số ngày trung bình/chuyến từ 1</w:t>
      </w:r>
      <w:r>
        <w:rPr>
          <w:rFonts w:ascii="Arial" w:eastAsia="Calibri" w:hAnsi="Arial" w:cs="Arial"/>
          <w:sz w:val="22"/>
        </w:rPr>
        <w:t xml:space="preserve"> </w:t>
      </w:r>
      <w:r w:rsidRPr="001044C5">
        <w:rPr>
          <w:rFonts w:ascii="Arial" w:eastAsia="Calibri" w:hAnsi="Arial" w:cs="Arial"/>
          <w:sz w:val="22"/>
        </w:rPr>
        <w:t>-</w:t>
      </w:r>
      <w:r>
        <w:rPr>
          <w:rFonts w:ascii="Arial" w:eastAsia="Calibri" w:hAnsi="Arial" w:cs="Arial"/>
          <w:sz w:val="22"/>
        </w:rPr>
        <w:t xml:space="preserve"> </w:t>
      </w:r>
      <w:r w:rsidRPr="001044C5">
        <w:rPr>
          <w:rFonts w:ascii="Arial" w:eastAsia="Calibri" w:hAnsi="Arial" w:cs="Arial"/>
          <w:sz w:val="22"/>
        </w:rPr>
        <w:t xml:space="preserve">3 ngày, năng suất khai thác đạt </w:t>
      </w:r>
      <w:r w:rsidRPr="001044C5">
        <w:rPr>
          <w:rFonts w:ascii="Arial" w:hAnsi="Arial" w:cs="Arial"/>
          <w:sz w:val="22"/>
        </w:rPr>
        <w:t>440</w:t>
      </w:r>
      <w:r>
        <w:rPr>
          <w:rFonts w:ascii="Arial" w:hAnsi="Arial" w:cs="Arial"/>
          <w:sz w:val="22"/>
        </w:rPr>
        <w:t xml:space="preserve"> </w:t>
      </w:r>
      <w:r w:rsidRPr="001044C5">
        <w:rPr>
          <w:rFonts w:ascii="Arial" w:hAnsi="Arial" w:cs="Arial"/>
          <w:sz w:val="22"/>
        </w:rPr>
        <w:sym w:font="Symbol" w:char="F0B1"/>
      </w:r>
      <w:r>
        <w:rPr>
          <w:rFonts w:ascii="Arial" w:hAnsi="Arial" w:cs="Arial"/>
          <w:sz w:val="22"/>
        </w:rPr>
        <w:t xml:space="preserve"> </w:t>
      </w:r>
      <w:r w:rsidRPr="001044C5">
        <w:rPr>
          <w:rFonts w:ascii="Arial" w:hAnsi="Arial" w:cs="Arial"/>
          <w:sz w:val="22"/>
        </w:rPr>
        <w:t xml:space="preserve">155 kg/tàu/ngày; </w:t>
      </w:r>
      <w:r w:rsidRPr="001044C5">
        <w:rPr>
          <w:rFonts w:ascii="Arial" w:eastAsia="Calibri" w:hAnsi="Arial" w:cs="Arial"/>
          <w:sz w:val="22"/>
        </w:rPr>
        <w:t>ở nhóm tàu có chiều dài từ 15</w:t>
      </w:r>
      <w:r>
        <w:rPr>
          <w:rFonts w:ascii="Arial" w:eastAsia="Calibri" w:hAnsi="Arial" w:cs="Arial"/>
          <w:sz w:val="22"/>
        </w:rPr>
        <w:t xml:space="preserve"> </w:t>
      </w:r>
      <w:r w:rsidRPr="001044C5">
        <w:rPr>
          <w:rFonts w:ascii="Arial" w:eastAsia="Calibri" w:hAnsi="Arial" w:cs="Arial"/>
          <w:sz w:val="22"/>
        </w:rPr>
        <w:t>-&lt;</w:t>
      </w:r>
      <w:r>
        <w:rPr>
          <w:rFonts w:ascii="Arial" w:eastAsia="Calibri" w:hAnsi="Arial" w:cs="Arial"/>
          <w:sz w:val="22"/>
        </w:rPr>
        <w:t xml:space="preserve"> </w:t>
      </w:r>
      <w:r w:rsidRPr="001044C5">
        <w:rPr>
          <w:rFonts w:ascii="Arial" w:eastAsia="Calibri" w:hAnsi="Arial" w:cs="Arial"/>
          <w:sz w:val="22"/>
        </w:rPr>
        <w:t>24</w:t>
      </w:r>
      <w:r>
        <w:rPr>
          <w:rFonts w:ascii="Arial" w:eastAsia="Calibri" w:hAnsi="Arial" w:cs="Arial"/>
          <w:sz w:val="22"/>
        </w:rPr>
        <w:t xml:space="preserve"> </w:t>
      </w:r>
      <w:r w:rsidRPr="001044C5">
        <w:rPr>
          <w:rFonts w:ascii="Arial" w:eastAsia="Calibri" w:hAnsi="Arial" w:cs="Arial"/>
          <w:sz w:val="22"/>
        </w:rPr>
        <w:t>m, số ngày khai thác trung bình/chuyến từ 26</w:t>
      </w:r>
      <w:r>
        <w:rPr>
          <w:rFonts w:ascii="Arial" w:eastAsia="Calibri" w:hAnsi="Arial" w:cs="Arial"/>
          <w:sz w:val="22"/>
        </w:rPr>
        <w:t xml:space="preserve"> </w:t>
      </w:r>
      <w:r w:rsidRPr="001044C5">
        <w:rPr>
          <w:rFonts w:ascii="Arial" w:eastAsia="Calibri" w:hAnsi="Arial" w:cs="Arial"/>
          <w:sz w:val="22"/>
        </w:rPr>
        <w:t>-</w:t>
      </w:r>
      <w:r>
        <w:rPr>
          <w:rFonts w:ascii="Arial" w:eastAsia="Calibri" w:hAnsi="Arial" w:cs="Arial"/>
          <w:sz w:val="22"/>
        </w:rPr>
        <w:t xml:space="preserve"> </w:t>
      </w:r>
      <w:r w:rsidRPr="001044C5">
        <w:rPr>
          <w:rFonts w:ascii="Arial" w:eastAsia="Calibri" w:hAnsi="Arial" w:cs="Arial"/>
          <w:sz w:val="22"/>
        </w:rPr>
        <w:t xml:space="preserve">40 ngày/chuyến, năng suất khai thác trung bình đạt: </w:t>
      </w:r>
      <w:r w:rsidRPr="001044C5">
        <w:rPr>
          <w:rFonts w:ascii="Arial" w:hAnsi="Arial" w:cs="Arial"/>
          <w:sz w:val="22"/>
        </w:rPr>
        <w:t>565</w:t>
      </w:r>
      <w:r>
        <w:rPr>
          <w:rFonts w:ascii="Arial" w:hAnsi="Arial" w:cs="Arial"/>
          <w:sz w:val="22"/>
        </w:rPr>
        <w:t xml:space="preserve"> </w:t>
      </w:r>
      <w:r w:rsidRPr="001044C5">
        <w:rPr>
          <w:rFonts w:ascii="Arial" w:hAnsi="Arial" w:cs="Arial"/>
          <w:sz w:val="22"/>
        </w:rPr>
        <w:sym w:font="Symbol" w:char="F0B1"/>
      </w:r>
      <w:r>
        <w:rPr>
          <w:rFonts w:ascii="Arial" w:hAnsi="Arial" w:cs="Arial"/>
          <w:sz w:val="22"/>
        </w:rPr>
        <w:t xml:space="preserve"> </w:t>
      </w:r>
      <w:r w:rsidRPr="001044C5">
        <w:rPr>
          <w:rFonts w:ascii="Arial" w:hAnsi="Arial" w:cs="Arial"/>
          <w:sz w:val="22"/>
        </w:rPr>
        <w:t>166 kg/tàu/ngày</w:t>
      </w:r>
      <w:r>
        <w:rPr>
          <w:rFonts w:ascii="Arial" w:hAnsi="Arial" w:cs="Arial"/>
          <w:sz w:val="22"/>
        </w:rPr>
        <w:t>.</w:t>
      </w:r>
    </w:p>
    <w:p w:rsidR="00A272AC" w:rsidRPr="005E59C9" w:rsidRDefault="00285334" w:rsidP="00C007AE">
      <w:pPr>
        <w:pStyle w:val="Heading3"/>
        <w:spacing w:before="0"/>
        <w:rPr>
          <w:lang w:eastAsia="vi-VN"/>
        </w:rPr>
      </w:pPr>
      <w:bookmarkStart w:id="73" w:name="_Toc129850591"/>
      <w:bookmarkStart w:id="74" w:name="_Toc131080741"/>
      <w:bookmarkStart w:id="75" w:name="_Toc135749872"/>
      <w:r w:rsidRPr="005E59C9">
        <w:t>2.2.4</w:t>
      </w:r>
      <w:r w:rsidR="00A272AC" w:rsidRPr="005E59C9">
        <w:t>. Các công trình nghiên cứu về thông số kích thước cơ bản lưới mành</w:t>
      </w:r>
      <w:bookmarkEnd w:id="73"/>
      <w:bookmarkEnd w:id="74"/>
      <w:bookmarkEnd w:id="75"/>
    </w:p>
    <w:p w:rsidR="00A272AC" w:rsidRPr="005E59C9" w:rsidRDefault="00A272AC" w:rsidP="00A272AC">
      <w:pPr>
        <w:widowControl w:val="0"/>
        <w:spacing w:after="0" w:line="312" w:lineRule="auto"/>
        <w:rPr>
          <w:rFonts w:ascii="Arial" w:eastAsia="Times New Roman" w:hAnsi="Arial" w:cs="Arial"/>
          <w:noProof/>
          <w:sz w:val="22"/>
          <w:lang w:val="nl-NL"/>
        </w:rPr>
      </w:pPr>
      <w:r w:rsidRPr="005E59C9">
        <w:rPr>
          <w:rFonts w:ascii="Arial" w:eastAsia="Times New Roman" w:hAnsi="Arial" w:cs="Arial"/>
          <w:b/>
          <w:noProof/>
          <w:sz w:val="22"/>
          <w:lang w:val="nl-NL"/>
        </w:rPr>
        <w:tab/>
      </w:r>
      <w:r w:rsidRPr="005E59C9">
        <w:rPr>
          <w:rFonts w:ascii="Arial" w:eastAsia="Times New Roman" w:hAnsi="Arial" w:cs="Arial"/>
          <w:noProof/>
          <w:sz w:val="22"/>
          <w:lang w:val="nl-NL"/>
        </w:rPr>
        <w:t>Các tác giả Nguyễn Long, Nguyễn Văn Kháng, Vũ Duyên Hải và Bundit Chokesanguan</w:t>
      </w:r>
      <w:r w:rsidR="00FE79CC">
        <w:rPr>
          <w:rFonts w:ascii="Arial" w:eastAsia="Times New Roman" w:hAnsi="Arial" w:cs="Arial"/>
          <w:noProof/>
          <w:sz w:val="22"/>
          <w:lang w:val="nl-NL"/>
        </w:rPr>
        <w:t xml:space="preserve"> (2002)</w:t>
      </w:r>
      <w:r w:rsidRPr="005E59C9">
        <w:rPr>
          <w:rFonts w:ascii="Arial" w:eastAsia="Times New Roman" w:hAnsi="Arial" w:cs="Arial"/>
          <w:noProof/>
          <w:sz w:val="22"/>
          <w:lang w:val="nl-NL"/>
        </w:rPr>
        <w:t xml:space="preserve"> </w:t>
      </w:r>
      <w:r w:rsidR="003847FB">
        <w:rPr>
          <w:rFonts w:ascii="Arial" w:eastAsia="Times New Roman" w:hAnsi="Arial" w:cs="Arial"/>
          <w:noProof/>
          <w:sz w:val="22"/>
          <w:lang w:val="nl-NL"/>
        </w:rPr>
        <w:t xml:space="preserve">và Nguyễn Phi Toàn (2009) </w:t>
      </w:r>
      <w:r w:rsidRPr="005E59C9">
        <w:rPr>
          <w:rFonts w:ascii="Arial" w:eastAsia="Times New Roman" w:hAnsi="Arial" w:cs="Arial"/>
          <w:noProof/>
          <w:sz w:val="22"/>
          <w:lang w:val="nl-NL"/>
        </w:rPr>
        <w:t xml:space="preserve">xây dựng bộ </w:t>
      </w:r>
      <w:r w:rsidR="003847FB">
        <w:rPr>
          <w:rFonts w:ascii="Arial" w:eastAsia="Times New Roman" w:hAnsi="Arial" w:cs="Arial"/>
          <w:noProof/>
          <w:sz w:val="22"/>
          <w:lang w:val="nl-NL"/>
        </w:rPr>
        <w:t xml:space="preserve">Atlat </w:t>
      </w:r>
      <w:r w:rsidRPr="005E59C9">
        <w:rPr>
          <w:rFonts w:ascii="Arial" w:eastAsia="Times New Roman" w:hAnsi="Arial" w:cs="Arial"/>
          <w:noProof/>
          <w:sz w:val="22"/>
          <w:lang w:val="nl-NL"/>
        </w:rPr>
        <w:t>ngư cụ khai thác Thủy sản ở Việt Nam của đã đưa ra các mẫu lưới mành có các thông số kích thước cơ bản như bảng 4 sau:</w:t>
      </w:r>
    </w:p>
    <w:p w:rsidR="00A272AC" w:rsidRPr="00EE7CBF" w:rsidRDefault="00A272AC" w:rsidP="00A272AC">
      <w:pPr>
        <w:keepNext/>
        <w:spacing w:after="0" w:line="312" w:lineRule="auto"/>
        <w:jc w:val="center"/>
        <w:rPr>
          <w:rFonts w:eastAsia="Calibri" w:cs="Times New Roman"/>
          <w:b/>
          <w:bCs/>
          <w:sz w:val="26"/>
          <w:szCs w:val="26"/>
          <w:lang w:val="nl-NL"/>
        </w:rPr>
      </w:pPr>
      <w:bookmarkStart w:id="76" w:name="_Toc129850743"/>
      <w:bookmarkStart w:id="77" w:name="_Toc131066075"/>
      <w:bookmarkStart w:id="78" w:name="_Toc135747167"/>
      <w:r w:rsidRPr="005E59C9">
        <w:rPr>
          <w:rFonts w:ascii="Arial" w:eastAsia="Calibri" w:hAnsi="Arial" w:cs="Arial"/>
          <w:b/>
          <w:bCs/>
          <w:sz w:val="22"/>
          <w:lang w:val="nl-NL"/>
        </w:rPr>
        <w:lastRenderedPageBreak/>
        <w:t xml:space="preserve">Bảng </w:t>
      </w:r>
      <w:r w:rsidRPr="005E59C9">
        <w:rPr>
          <w:rFonts w:ascii="Arial" w:eastAsia="Calibri" w:hAnsi="Arial" w:cs="Arial"/>
          <w:b/>
          <w:bCs/>
          <w:sz w:val="22"/>
        </w:rPr>
        <w:fldChar w:fldCharType="begin"/>
      </w:r>
      <w:r w:rsidRPr="005E59C9">
        <w:rPr>
          <w:rFonts w:ascii="Arial" w:eastAsia="Calibri" w:hAnsi="Arial" w:cs="Arial"/>
          <w:b/>
          <w:bCs/>
          <w:sz w:val="22"/>
          <w:lang w:val="nl-NL"/>
        </w:rPr>
        <w:instrText xml:space="preserve"> SEQ Bảng \* ARABIC </w:instrText>
      </w:r>
      <w:r w:rsidRPr="005E59C9">
        <w:rPr>
          <w:rFonts w:ascii="Arial" w:eastAsia="Calibri" w:hAnsi="Arial" w:cs="Arial"/>
          <w:b/>
          <w:bCs/>
          <w:sz w:val="22"/>
        </w:rPr>
        <w:fldChar w:fldCharType="separate"/>
      </w:r>
      <w:r w:rsidR="007107DF">
        <w:rPr>
          <w:rFonts w:ascii="Arial" w:eastAsia="Calibri" w:hAnsi="Arial" w:cs="Arial"/>
          <w:b/>
          <w:bCs/>
          <w:noProof/>
          <w:sz w:val="22"/>
          <w:lang w:val="nl-NL"/>
        </w:rPr>
        <w:t>4</w:t>
      </w:r>
      <w:r w:rsidRPr="005E59C9">
        <w:rPr>
          <w:rFonts w:ascii="Arial" w:eastAsia="Calibri" w:hAnsi="Arial" w:cs="Arial"/>
          <w:b/>
          <w:bCs/>
          <w:sz w:val="22"/>
        </w:rPr>
        <w:fldChar w:fldCharType="end"/>
      </w:r>
      <w:r w:rsidRPr="005E59C9">
        <w:rPr>
          <w:rFonts w:ascii="Arial" w:eastAsia="Calibri" w:hAnsi="Arial" w:cs="Arial"/>
          <w:b/>
          <w:bCs/>
          <w:noProof/>
          <w:sz w:val="22"/>
          <w:lang w:val="nl-NL"/>
        </w:rPr>
        <w:t>: Thông số kích thước cơ bản của lưới mành ở Việt Nam</w:t>
      </w:r>
      <w:bookmarkEnd w:id="76"/>
      <w:bookmarkEnd w:id="77"/>
      <w:bookmarkEnd w:id="7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9"/>
        <w:gridCol w:w="1440"/>
        <w:gridCol w:w="1371"/>
        <w:gridCol w:w="1440"/>
        <w:gridCol w:w="995"/>
        <w:gridCol w:w="1003"/>
        <w:gridCol w:w="1315"/>
      </w:tblGrid>
      <w:tr w:rsidR="003847FB" w:rsidRPr="00EE7CBF" w:rsidTr="003847FB">
        <w:trPr>
          <w:trHeight w:val="762"/>
          <w:tblHeader/>
          <w:jc w:val="center"/>
        </w:trPr>
        <w:tc>
          <w:tcPr>
            <w:tcW w:w="1599" w:type="dxa"/>
            <w:shd w:val="clear" w:color="auto" w:fill="auto"/>
            <w:vAlign w:val="center"/>
          </w:tcPr>
          <w:p w:rsidR="003847FB" w:rsidRPr="005E59C9" w:rsidRDefault="003847FB" w:rsidP="003847FB">
            <w:pPr>
              <w:widowControl w:val="0"/>
              <w:spacing w:before="60" w:after="60" w:line="240" w:lineRule="auto"/>
              <w:jc w:val="center"/>
              <w:rPr>
                <w:rFonts w:ascii="Arial" w:eastAsia="Times New Roman" w:hAnsi="Arial" w:cs="Arial"/>
                <w:b/>
                <w:noProof/>
                <w:sz w:val="20"/>
                <w:szCs w:val="20"/>
              </w:rPr>
            </w:pPr>
            <w:r w:rsidRPr="005E59C9">
              <w:rPr>
                <w:rFonts w:ascii="Arial" w:eastAsia="Times New Roman" w:hAnsi="Arial" w:cs="Arial"/>
                <w:b/>
                <w:noProof/>
                <w:sz w:val="20"/>
                <w:szCs w:val="20"/>
              </w:rPr>
              <w:t>Địa phương</w:t>
            </w:r>
          </w:p>
        </w:tc>
        <w:tc>
          <w:tcPr>
            <w:tcW w:w="1440" w:type="dxa"/>
            <w:shd w:val="clear" w:color="auto" w:fill="auto"/>
            <w:vAlign w:val="center"/>
          </w:tcPr>
          <w:p w:rsidR="003847FB" w:rsidRPr="005E59C9" w:rsidRDefault="003847FB" w:rsidP="003847FB">
            <w:pPr>
              <w:widowControl w:val="0"/>
              <w:spacing w:before="60" w:after="60" w:line="240" w:lineRule="auto"/>
              <w:jc w:val="center"/>
              <w:rPr>
                <w:rFonts w:ascii="Arial" w:eastAsia="Times New Roman" w:hAnsi="Arial" w:cs="Arial"/>
                <w:b/>
                <w:noProof/>
                <w:sz w:val="20"/>
                <w:szCs w:val="20"/>
              </w:rPr>
            </w:pPr>
            <w:r w:rsidRPr="005E59C9">
              <w:rPr>
                <w:rFonts w:ascii="Arial" w:eastAsia="Times New Roman" w:hAnsi="Arial" w:cs="Arial"/>
                <w:b/>
                <w:noProof/>
                <w:sz w:val="20"/>
                <w:szCs w:val="20"/>
              </w:rPr>
              <w:t>Đối tượng khai thác</w:t>
            </w:r>
          </w:p>
        </w:tc>
        <w:tc>
          <w:tcPr>
            <w:tcW w:w="1371" w:type="dxa"/>
            <w:shd w:val="clear" w:color="auto" w:fill="auto"/>
            <w:vAlign w:val="center"/>
          </w:tcPr>
          <w:p w:rsidR="003847FB" w:rsidRPr="005E59C9" w:rsidRDefault="003847FB" w:rsidP="003847FB">
            <w:pPr>
              <w:spacing w:before="60" w:after="60" w:line="240" w:lineRule="auto"/>
              <w:jc w:val="center"/>
              <w:rPr>
                <w:rFonts w:ascii="Arial" w:eastAsia="SimSun" w:hAnsi="Arial" w:cs="Arial"/>
                <w:b/>
                <w:sz w:val="20"/>
                <w:szCs w:val="20"/>
              </w:rPr>
            </w:pPr>
            <w:r w:rsidRPr="005E59C9">
              <w:rPr>
                <w:rFonts w:ascii="Arial" w:eastAsia="SimSun" w:hAnsi="Arial" w:cs="Arial"/>
                <w:b/>
                <w:sz w:val="20"/>
                <w:szCs w:val="20"/>
              </w:rPr>
              <w:t>Phương thức khai thác</w:t>
            </w:r>
          </w:p>
        </w:tc>
        <w:tc>
          <w:tcPr>
            <w:tcW w:w="1440" w:type="dxa"/>
            <w:shd w:val="clear" w:color="auto" w:fill="auto"/>
            <w:vAlign w:val="center"/>
          </w:tcPr>
          <w:p w:rsidR="003847FB" w:rsidRPr="005E59C9" w:rsidRDefault="003847FB" w:rsidP="003847FB">
            <w:pPr>
              <w:spacing w:before="60" w:after="60" w:line="240" w:lineRule="auto"/>
              <w:jc w:val="center"/>
              <w:rPr>
                <w:rFonts w:ascii="Arial" w:eastAsia="SimSun" w:hAnsi="Arial" w:cs="Arial"/>
                <w:b/>
                <w:sz w:val="20"/>
                <w:szCs w:val="20"/>
              </w:rPr>
            </w:pPr>
            <w:r w:rsidRPr="005E59C9">
              <w:rPr>
                <w:rFonts w:ascii="Arial" w:eastAsia="SimSun" w:hAnsi="Arial" w:cs="Arial"/>
                <w:b/>
                <w:sz w:val="20"/>
                <w:szCs w:val="20"/>
              </w:rPr>
              <w:t>Kích thước mắt lưới ở đụt (2a, mm)</w:t>
            </w:r>
          </w:p>
        </w:tc>
        <w:tc>
          <w:tcPr>
            <w:tcW w:w="995" w:type="dxa"/>
            <w:shd w:val="clear" w:color="auto" w:fill="auto"/>
            <w:vAlign w:val="center"/>
          </w:tcPr>
          <w:p w:rsidR="003847FB" w:rsidRPr="005E59C9" w:rsidRDefault="003847FB" w:rsidP="003847FB">
            <w:pPr>
              <w:spacing w:before="60" w:after="60" w:line="240" w:lineRule="auto"/>
              <w:jc w:val="center"/>
              <w:rPr>
                <w:rFonts w:ascii="Arial" w:eastAsia="SimSun" w:hAnsi="Arial" w:cs="Arial"/>
                <w:b/>
                <w:sz w:val="20"/>
                <w:szCs w:val="20"/>
              </w:rPr>
            </w:pPr>
            <w:r w:rsidRPr="005E59C9">
              <w:rPr>
                <w:rFonts w:ascii="Arial" w:eastAsia="SimSun" w:hAnsi="Arial" w:cs="Arial"/>
                <w:b/>
                <w:sz w:val="20"/>
                <w:szCs w:val="20"/>
              </w:rPr>
              <w:t xml:space="preserve">Chiều dài </w:t>
            </w:r>
            <w:r>
              <w:rPr>
                <w:rFonts w:ascii="Arial" w:eastAsia="SimSun" w:hAnsi="Arial" w:cs="Arial"/>
                <w:b/>
                <w:sz w:val="20"/>
                <w:szCs w:val="20"/>
              </w:rPr>
              <w:t>giềng miệng</w:t>
            </w:r>
            <w:r w:rsidRPr="005E59C9">
              <w:rPr>
                <w:rFonts w:ascii="Arial" w:eastAsia="SimSun" w:hAnsi="Arial" w:cs="Arial"/>
                <w:b/>
                <w:sz w:val="20"/>
                <w:szCs w:val="20"/>
              </w:rPr>
              <w:t xml:space="preserve"> (m)</w:t>
            </w:r>
          </w:p>
        </w:tc>
        <w:tc>
          <w:tcPr>
            <w:tcW w:w="1003" w:type="dxa"/>
            <w:shd w:val="clear" w:color="auto" w:fill="auto"/>
            <w:vAlign w:val="center"/>
          </w:tcPr>
          <w:p w:rsidR="003847FB" w:rsidRPr="005E59C9" w:rsidRDefault="003847FB" w:rsidP="00AC0FB1">
            <w:pPr>
              <w:spacing w:before="60" w:after="60" w:line="240" w:lineRule="auto"/>
              <w:jc w:val="center"/>
              <w:rPr>
                <w:rFonts w:ascii="Arial" w:eastAsia="SimSun" w:hAnsi="Arial" w:cs="Arial"/>
                <w:b/>
                <w:sz w:val="20"/>
                <w:szCs w:val="20"/>
              </w:rPr>
            </w:pPr>
            <w:r>
              <w:rPr>
                <w:rFonts w:ascii="Arial" w:eastAsia="SimSun" w:hAnsi="Arial" w:cs="Arial"/>
                <w:b/>
                <w:sz w:val="20"/>
                <w:szCs w:val="20"/>
              </w:rPr>
              <w:t xml:space="preserve">Chiều dài giềng </w:t>
            </w:r>
            <w:r w:rsidR="00AC0FB1">
              <w:rPr>
                <w:rFonts w:ascii="Arial" w:eastAsia="SimSun" w:hAnsi="Arial" w:cs="Arial"/>
                <w:b/>
                <w:sz w:val="20"/>
                <w:szCs w:val="20"/>
              </w:rPr>
              <w:t>giữa</w:t>
            </w:r>
            <w:r w:rsidRPr="005E59C9">
              <w:rPr>
                <w:rFonts w:ascii="Arial" w:eastAsia="SimSun" w:hAnsi="Arial" w:cs="Arial"/>
                <w:b/>
                <w:sz w:val="20"/>
                <w:szCs w:val="20"/>
              </w:rPr>
              <w:t xml:space="preserve"> (m)</w:t>
            </w:r>
          </w:p>
        </w:tc>
        <w:tc>
          <w:tcPr>
            <w:tcW w:w="1315" w:type="dxa"/>
            <w:vAlign w:val="center"/>
          </w:tcPr>
          <w:p w:rsidR="003847FB" w:rsidRPr="005E59C9" w:rsidRDefault="003847FB" w:rsidP="003847FB">
            <w:pPr>
              <w:spacing w:before="60" w:after="60" w:line="240" w:lineRule="auto"/>
              <w:jc w:val="center"/>
              <w:rPr>
                <w:rFonts w:ascii="Arial" w:eastAsia="SimSun" w:hAnsi="Arial" w:cs="Arial"/>
                <w:b/>
                <w:sz w:val="20"/>
                <w:szCs w:val="20"/>
              </w:rPr>
            </w:pPr>
            <w:r w:rsidRPr="005E59C9">
              <w:rPr>
                <w:rFonts w:ascii="Arial" w:eastAsia="SimSun" w:hAnsi="Arial" w:cs="Arial"/>
                <w:b/>
                <w:sz w:val="20"/>
                <w:szCs w:val="20"/>
              </w:rPr>
              <w:t>Vật liệu áo lưới</w:t>
            </w:r>
          </w:p>
        </w:tc>
      </w:tr>
      <w:tr w:rsidR="003847FB" w:rsidRPr="00EE7CBF" w:rsidTr="0044425E">
        <w:trPr>
          <w:trHeight w:val="360"/>
          <w:jc w:val="center"/>
        </w:trPr>
        <w:tc>
          <w:tcPr>
            <w:tcW w:w="1599" w:type="dxa"/>
            <w:vMerge w:val="restart"/>
            <w:shd w:val="clear" w:color="auto" w:fill="auto"/>
            <w:vAlign w:val="center"/>
          </w:tcPr>
          <w:p w:rsidR="003847FB" w:rsidRPr="005E59C9" w:rsidRDefault="003847FB" w:rsidP="0044425E">
            <w:pPr>
              <w:widowControl w:val="0"/>
              <w:spacing w:after="120" w:line="240" w:lineRule="auto"/>
              <w:ind w:left="-57" w:right="-57"/>
              <w:jc w:val="left"/>
              <w:rPr>
                <w:rFonts w:ascii="Arial" w:eastAsia="Times New Roman" w:hAnsi="Arial" w:cs="Arial"/>
                <w:noProof/>
                <w:sz w:val="20"/>
                <w:szCs w:val="20"/>
              </w:rPr>
            </w:pPr>
            <w:r w:rsidRPr="005E59C9">
              <w:rPr>
                <w:rFonts w:ascii="Arial" w:eastAsia="Times New Roman" w:hAnsi="Arial" w:cs="Arial"/>
                <w:noProof/>
                <w:sz w:val="20"/>
                <w:szCs w:val="20"/>
              </w:rPr>
              <w:t>Quảng Bình</w:t>
            </w:r>
          </w:p>
        </w:tc>
        <w:tc>
          <w:tcPr>
            <w:tcW w:w="1440" w:type="dxa"/>
            <w:shd w:val="clear" w:color="auto" w:fill="auto"/>
            <w:vAlign w:val="center"/>
          </w:tcPr>
          <w:p w:rsidR="003847FB" w:rsidRPr="005E59C9" w:rsidRDefault="003847FB" w:rsidP="0044425E">
            <w:pPr>
              <w:widowControl w:val="0"/>
              <w:spacing w:after="120" w:line="240" w:lineRule="auto"/>
              <w:ind w:left="-57" w:right="-57"/>
              <w:jc w:val="center"/>
              <w:rPr>
                <w:rFonts w:ascii="Arial" w:eastAsia="Times New Roman" w:hAnsi="Arial" w:cs="Arial"/>
                <w:noProof/>
                <w:sz w:val="20"/>
                <w:szCs w:val="20"/>
              </w:rPr>
            </w:pPr>
            <w:r w:rsidRPr="005E59C9">
              <w:rPr>
                <w:rFonts w:ascii="Arial" w:eastAsia="Times New Roman" w:hAnsi="Arial" w:cs="Arial"/>
                <w:noProof/>
                <w:sz w:val="20"/>
                <w:szCs w:val="20"/>
              </w:rPr>
              <w:t>Cá nục, trích</w:t>
            </w:r>
          </w:p>
        </w:tc>
        <w:tc>
          <w:tcPr>
            <w:tcW w:w="1371" w:type="dxa"/>
            <w:shd w:val="clear" w:color="auto" w:fill="auto"/>
            <w:vAlign w:val="center"/>
          </w:tcPr>
          <w:p w:rsidR="003847FB" w:rsidRPr="005E59C9" w:rsidRDefault="003847FB" w:rsidP="0044425E">
            <w:pPr>
              <w:widowControl w:val="0"/>
              <w:spacing w:after="120" w:line="240" w:lineRule="auto"/>
              <w:ind w:left="-57" w:right="-57"/>
              <w:jc w:val="center"/>
              <w:rPr>
                <w:rFonts w:ascii="Arial" w:eastAsia="Times New Roman" w:hAnsi="Arial" w:cs="Arial"/>
                <w:noProof/>
                <w:sz w:val="20"/>
                <w:szCs w:val="20"/>
              </w:rPr>
            </w:pPr>
            <w:r w:rsidRPr="005E59C9">
              <w:rPr>
                <w:rFonts w:ascii="Arial" w:eastAsia="Times New Roman" w:hAnsi="Arial" w:cs="Arial"/>
                <w:noProof/>
                <w:sz w:val="20"/>
                <w:szCs w:val="20"/>
              </w:rPr>
              <w:t xml:space="preserve">Mành </w:t>
            </w:r>
            <w:r>
              <w:rPr>
                <w:rFonts w:ascii="Arial" w:eastAsia="Times New Roman" w:hAnsi="Arial" w:cs="Arial"/>
                <w:noProof/>
                <w:sz w:val="20"/>
                <w:szCs w:val="20"/>
              </w:rPr>
              <w:t>KHAS</w:t>
            </w:r>
          </w:p>
        </w:tc>
        <w:tc>
          <w:tcPr>
            <w:tcW w:w="1440" w:type="dxa"/>
            <w:shd w:val="clear" w:color="auto" w:fill="auto"/>
            <w:vAlign w:val="center"/>
          </w:tcPr>
          <w:p w:rsidR="003847FB" w:rsidRPr="005E59C9" w:rsidRDefault="003847FB" w:rsidP="0044425E">
            <w:pPr>
              <w:widowControl w:val="0"/>
              <w:spacing w:after="120" w:line="240" w:lineRule="auto"/>
              <w:ind w:left="-57" w:right="-57"/>
              <w:jc w:val="center"/>
              <w:rPr>
                <w:rFonts w:ascii="Arial" w:eastAsia="Times New Roman" w:hAnsi="Arial" w:cs="Arial"/>
                <w:noProof/>
                <w:sz w:val="20"/>
                <w:szCs w:val="20"/>
              </w:rPr>
            </w:pPr>
            <w:r w:rsidRPr="005E59C9">
              <w:rPr>
                <w:rFonts w:ascii="Arial" w:eastAsia="Times New Roman" w:hAnsi="Arial" w:cs="Arial"/>
                <w:noProof/>
                <w:sz w:val="20"/>
                <w:szCs w:val="20"/>
              </w:rPr>
              <w:t>10</w:t>
            </w:r>
          </w:p>
        </w:tc>
        <w:tc>
          <w:tcPr>
            <w:tcW w:w="995" w:type="dxa"/>
            <w:shd w:val="clear" w:color="auto" w:fill="auto"/>
            <w:vAlign w:val="center"/>
          </w:tcPr>
          <w:p w:rsidR="003847FB" w:rsidRPr="005E59C9" w:rsidRDefault="003847FB" w:rsidP="0044425E">
            <w:pPr>
              <w:widowControl w:val="0"/>
              <w:spacing w:after="120" w:line="240" w:lineRule="auto"/>
              <w:ind w:left="-57" w:right="-57"/>
              <w:jc w:val="center"/>
              <w:rPr>
                <w:rFonts w:ascii="Arial" w:eastAsia="Times New Roman" w:hAnsi="Arial" w:cs="Arial"/>
                <w:noProof/>
                <w:sz w:val="20"/>
                <w:szCs w:val="20"/>
              </w:rPr>
            </w:pPr>
            <w:r>
              <w:rPr>
                <w:rFonts w:ascii="Arial" w:eastAsia="Times New Roman" w:hAnsi="Arial" w:cs="Arial"/>
                <w:noProof/>
                <w:sz w:val="20"/>
                <w:szCs w:val="20"/>
              </w:rPr>
              <w:t xml:space="preserve">40 - </w:t>
            </w:r>
            <w:r w:rsidRPr="005E59C9">
              <w:rPr>
                <w:rFonts w:ascii="Arial" w:eastAsia="Times New Roman" w:hAnsi="Arial" w:cs="Arial"/>
                <w:noProof/>
                <w:sz w:val="20"/>
                <w:szCs w:val="20"/>
              </w:rPr>
              <w:t>50</w:t>
            </w:r>
          </w:p>
        </w:tc>
        <w:tc>
          <w:tcPr>
            <w:tcW w:w="1003" w:type="dxa"/>
            <w:shd w:val="clear" w:color="auto" w:fill="auto"/>
            <w:vAlign w:val="center"/>
          </w:tcPr>
          <w:p w:rsidR="003847FB" w:rsidRPr="005E59C9" w:rsidRDefault="003847FB" w:rsidP="0044425E">
            <w:pPr>
              <w:widowControl w:val="0"/>
              <w:spacing w:after="120" w:line="240" w:lineRule="auto"/>
              <w:ind w:left="-57" w:right="-57"/>
              <w:jc w:val="center"/>
              <w:rPr>
                <w:rFonts w:ascii="Arial" w:eastAsia="Times New Roman" w:hAnsi="Arial" w:cs="Arial"/>
                <w:noProof/>
                <w:sz w:val="20"/>
                <w:szCs w:val="20"/>
              </w:rPr>
            </w:pPr>
            <w:r>
              <w:rPr>
                <w:rFonts w:ascii="Arial" w:eastAsia="Times New Roman" w:hAnsi="Arial" w:cs="Arial"/>
                <w:noProof/>
                <w:sz w:val="20"/>
                <w:szCs w:val="20"/>
              </w:rPr>
              <w:t>100</w:t>
            </w:r>
          </w:p>
        </w:tc>
        <w:tc>
          <w:tcPr>
            <w:tcW w:w="1315" w:type="dxa"/>
            <w:vAlign w:val="center"/>
          </w:tcPr>
          <w:p w:rsidR="003847FB" w:rsidRPr="005E59C9" w:rsidRDefault="003847FB" w:rsidP="0044425E">
            <w:pPr>
              <w:widowControl w:val="0"/>
              <w:spacing w:after="120" w:line="240" w:lineRule="auto"/>
              <w:ind w:left="-57" w:right="-57"/>
              <w:jc w:val="center"/>
              <w:rPr>
                <w:rFonts w:ascii="Arial" w:eastAsia="Times New Roman" w:hAnsi="Arial" w:cs="Arial"/>
                <w:noProof/>
                <w:sz w:val="20"/>
                <w:szCs w:val="20"/>
              </w:rPr>
            </w:pPr>
            <w:r w:rsidRPr="005E59C9">
              <w:rPr>
                <w:rFonts w:ascii="Arial" w:eastAsia="Times New Roman" w:hAnsi="Arial" w:cs="Arial"/>
                <w:noProof/>
                <w:sz w:val="20"/>
                <w:szCs w:val="20"/>
              </w:rPr>
              <w:t>PA 210D/4-6</w:t>
            </w:r>
          </w:p>
        </w:tc>
      </w:tr>
      <w:tr w:rsidR="003847FB" w:rsidRPr="00EE7CBF" w:rsidTr="0044425E">
        <w:trPr>
          <w:trHeight w:val="360"/>
          <w:jc w:val="center"/>
        </w:trPr>
        <w:tc>
          <w:tcPr>
            <w:tcW w:w="1599" w:type="dxa"/>
            <w:vMerge/>
            <w:shd w:val="clear" w:color="auto" w:fill="auto"/>
            <w:vAlign w:val="center"/>
          </w:tcPr>
          <w:p w:rsidR="003847FB" w:rsidRPr="005E59C9" w:rsidRDefault="003847FB" w:rsidP="0044425E">
            <w:pPr>
              <w:widowControl w:val="0"/>
              <w:spacing w:after="120" w:line="240" w:lineRule="auto"/>
              <w:ind w:left="-57" w:right="-57"/>
              <w:jc w:val="left"/>
              <w:rPr>
                <w:rFonts w:ascii="Arial" w:eastAsia="Times New Roman" w:hAnsi="Arial" w:cs="Arial"/>
                <w:noProof/>
                <w:sz w:val="20"/>
                <w:szCs w:val="20"/>
              </w:rPr>
            </w:pPr>
          </w:p>
        </w:tc>
        <w:tc>
          <w:tcPr>
            <w:tcW w:w="1440" w:type="dxa"/>
            <w:shd w:val="clear" w:color="auto" w:fill="auto"/>
            <w:vAlign w:val="center"/>
          </w:tcPr>
          <w:p w:rsidR="003847FB" w:rsidRPr="005E59C9" w:rsidRDefault="003847FB" w:rsidP="0044425E">
            <w:pPr>
              <w:widowControl w:val="0"/>
              <w:spacing w:after="120" w:line="240" w:lineRule="auto"/>
              <w:ind w:left="-57" w:right="-57"/>
              <w:jc w:val="center"/>
              <w:rPr>
                <w:rFonts w:ascii="Arial" w:eastAsia="Times New Roman" w:hAnsi="Arial" w:cs="Arial"/>
                <w:noProof/>
                <w:sz w:val="20"/>
                <w:szCs w:val="20"/>
              </w:rPr>
            </w:pPr>
            <w:r w:rsidRPr="005E59C9">
              <w:rPr>
                <w:rFonts w:ascii="Arial" w:eastAsia="Times New Roman" w:hAnsi="Arial" w:cs="Arial"/>
                <w:noProof/>
                <w:sz w:val="20"/>
                <w:szCs w:val="20"/>
              </w:rPr>
              <w:t>Cá nục, trích</w:t>
            </w:r>
          </w:p>
        </w:tc>
        <w:tc>
          <w:tcPr>
            <w:tcW w:w="1371" w:type="dxa"/>
            <w:shd w:val="clear" w:color="auto" w:fill="auto"/>
            <w:vAlign w:val="center"/>
          </w:tcPr>
          <w:p w:rsidR="003847FB" w:rsidRPr="005E59C9" w:rsidRDefault="003847FB" w:rsidP="0044425E">
            <w:pPr>
              <w:widowControl w:val="0"/>
              <w:spacing w:after="120" w:line="240" w:lineRule="auto"/>
              <w:ind w:left="-57" w:right="-57"/>
              <w:jc w:val="center"/>
              <w:rPr>
                <w:rFonts w:ascii="Arial" w:eastAsia="Times New Roman" w:hAnsi="Arial" w:cs="Arial"/>
                <w:noProof/>
                <w:sz w:val="20"/>
                <w:szCs w:val="20"/>
              </w:rPr>
            </w:pPr>
            <w:r w:rsidRPr="005E59C9">
              <w:rPr>
                <w:rFonts w:ascii="Arial" w:eastAsia="Times New Roman" w:hAnsi="Arial" w:cs="Arial"/>
                <w:noProof/>
                <w:sz w:val="20"/>
                <w:szCs w:val="20"/>
              </w:rPr>
              <w:t xml:space="preserve">Mành </w:t>
            </w:r>
            <w:r>
              <w:rPr>
                <w:rFonts w:ascii="Arial" w:eastAsia="Times New Roman" w:hAnsi="Arial" w:cs="Arial"/>
                <w:noProof/>
                <w:sz w:val="20"/>
                <w:szCs w:val="20"/>
              </w:rPr>
              <w:t>KHCR</w:t>
            </w:r>
          </w:p>
        </w:tc>
        <w:tc>
          <w:tcPr>
            <w:tcW w:w="1440" w:type="dxa"/>
            <w:shd w:val="clear" w:color="auto" w:fill="auto"/>
            <w:vAlign w:val="center"/>
          </w:tcPr>
          <w:p w:rsidR="003847FB" w:rsidRPr="005E59C9" w:rsidRDefault="003847FB" w:rsidP="0044425E">
            <w:pPr>
              <w:widowControl w:val="0"/>
              <w:spacing w:after="120" w:line="240" w:lineRule="auto"/>
              <w:ind w:left="-57" w:right="-57"/>
              <w:jc w:val="center"/>
              <w:rPr>
                <w:rFonts w:ascii="Arial" w:eastAsia="Times New Roman" w:hAnsi="Arial" w:cs="Arial"/>
                <w:noProof/>
                <w:sz w:val="20"/>
                <w:szCs w:val="20"/>
              </w:rPr>
            </w:pPr>
            <w:r>
              <w:rPr>
                <w:rFonts w:ascii="Arial" w:eastAsia="Times New Roman" w:hAnsi="Arial" w:cs="Arial"/>
                <w:noProof/>
                <w:sz w:val="20"/>
                <w:szCs w:val="20"/>
              </w:rPr>
              <w:t>8</w:t>
            </w:r>
          </w:p>
        </w:tc>
        <w:tc>
          <w:tcPr>
            <w:tcW w:w="995" w:type="dxa"/>
            <w:shd w:val="clear" w:color="auto" w:fill="auto"/>
            <w:vAlign w:val="center"/>
          </w:tcPr>
          <w:p w:rsidR="003847FB" w:rsidRPr="005E59C9" w:rsidRDefault="003847FB" w:rsidP="0044425E">
            <w:pPr>
              <w:widowControl w:val="0"/>
              <w:spacing w:after="120" w:line="240" w:lineRule="auto"/>
              <w:ind w:left="-57" w:right="-57"/>
              <w:jc w:val="center"/>
              <w:rPr>
                <w:rFonts w:ascii="Arial" w:eastAsia="Times New Roman" w:hAnsi="Arial" w:cs="Arial"/>
                <w:noProof/>
                <w:sz w:val="20"/>
                <w:szCs w:val="20"/>
              </w:rPr>
            </w:pPr>
            <w:r>
              <w:rPr>
                <w:rFonts w:ascii="Arial" w:eastAsia="Times New Roman" w:hAnsi="Arial" w:cs="Arial"/>
                <w:noProof/>
                <w:sz w:val="20"/>
                <w:szCs w:val="20"/>
              </w:rPr>
              <w:t xml:space="preserve">32 - </w:t>
            </w:r>
            <w:r w:rsidRPr="005E59C9">
              <w:rPr>
                <w:rFonts w:ascii="Arial" w:eastAsia="Times New Roman" w:hAnsi="Arial" w:cs="Arial"/>
                <w:noProof/>
                <w:sz w:val="20"/>
                <w:szCs w:val="20"/>
              </w:rPr>
              <w:t>50</w:t>
            </w:r>
          </w:p>
        </w:tc>
        <w:tc>
          <w:tcPr>
            <w:tcW w:w="1003" w:type="dxa"/>
            <w:shd w:val="clear" w:color="auto" w:fill="auto"/>
            <w:vAlign w:val="center"/>
          </w:tcPr>
          <w:p w:rsidR="003847FB" w:rsidRPr="005E59C9" w:rsidRDefault="003847FB" w:rsidP="0044425E">
            <w:pPr>
              <w:widowControl w:val="0"/>
              <w:spacing w:after="120" w:line="240" w:lineRule="auto"/>
              <w:ind w:left="-57" w:right="-57"/>
              <w:jc w:val="center"/>
              <w:rPr>
                <w:rFonts w:ascii="Arial" w:eastAsia="Times New Roman" w:hAnsi="Arial" w:cs="Arial"/>
                <w:noProof/>
                <w:sz w:val="20"/>
                <w:szCs w:val="20"/>
              </w:rPr>
            </w:pPr>
            <w:r>
              <w:rPr>
                <w:rFonts w:ascii="Arial" w:eastAsia="Times New Roman" w:hAnsi="Arial" w:cs="Arial"/>
                <w:noProof/>
                <w:sz w:val="20"/>
                <w:szCs w:val="20"/>
              </w:rPr>
              <w:t>100,8</w:t>
            </w:r>
          </w:p>
        </w:tc>
        <w:tc>
          <w:tcPr>
            <w:tcW w:w="1315" w:type="dxa"/>
            <w:vAlign w:val="center"/>
          </w:tcPr>
          <w:p w:rsidR="003847FB" w:rsidRPr="005E59C9" w:rsidRDefault="003847FB" w:rsidP="0044425E">
            <w:pPr>
              <w:widowControl w:val="0"/>
              <w:spacing w:after="120" w:line="240" w:lineRule="auto"/>
              <w:ind w:left="-57" w:right="-57"/>
              <w:jc w:val="center"/>
              <w:rPr>
                <w:rFonts w:ascii="Arial" w:eastAsia="Times New Roman" w:hAnsi="Arial" w:cs="Arial"/>
                <w:noProof/>
                <w:sz w:val="20"/>
                <w:szCs w:val="20"/>
              </w:rPr>
            </w:pPr>
            <w:r w:rsidRPr="005E59C9">
              <w:rPr>
                <w:rFonts w:ascii="Arial" w:eastAsia="Times New Roman" w:hAnsi="Arial" w:cs="Arial"/>
                <w:noProof/>
                <w:sz w:val="20"/>
                <w:szCs w:val="20"/>
              </w:rPr>
              <w:t>PA 210D/6</w:t>
            </w:r>
          </w:p>
        </w:tc>
      </w:tr>
      <w:tr w:rsidR="003847FB" w:rsidRPr="00EE7CBF" w:rsidTr="0044425E">
        <w:trPr>
          <w:trHeight w:val="360"/>
          <w:jc w:val="center"/>
        </w:trPr>
        <w:tc>
          <w:tcPr>
            <w:tcW w:w="1599" w:type="dxa"/>
            <w:shd w:val="clear" w:color="auto" w:fill="auto"/>
            <w:vAlign w:val="center"/>
          </w:tcPr>
          <w:p w:rsidR="003847FB" w:rsidRPr="005E59C9" w:rsidRDefault="003847FB" w:rsidP="0044425E">
            <w:pPr>
              <w:widowControl w:val="0"/>
              <w:spacing w:after="120" w:line="240" w:lineRule="auto"/>
              <w:ind w:left="-57" w:right="-57"/>
              <w:jc w:val="left"/>
              <w:rPr>
                <w:rFonts w:ascii="Arial" w:eastAsia="Times New Roman" w:hAnsi="Arial" w:cs="Arial"/>
                <w:noProof/>
                <w:sz w:val="20"/>
                <w:szCs w:val="20"/>
              </w:rPr>
            </w:pPr>
            <w:r w:rsidRPr="005E59C9">
              <w:rPr>
                <w:rFonts w:ascii="Arial" w:eastAsia="Times New Roman" w:hAnsi="Arial" w:cs="Arial"/>
                <w:noProof/>
                <w:sz w:val="20"/>
                <w:szCs w:val="20"/>
              </w:rPr>
              <w:t>Thừa Thiên Huế</w:t>
            </w:r>
          </w:p>
        </w:tc>
        <w:tc>
          <w:tcPr>
            <w:tcW w:w="1440" w:type="dxa"/>
            <w:shd w:val="clear" w:color="auto" w:fill="auto"/>
            <w:vAlign w:val="center"/>
          </w:tcPr>
          <w:p w:rsidR="003847FB" w:rsidRPr="005E59C9" w:rsidRDefault="003847FB" w:rsidP="0044425E">
            <w:pPr>
              <w:widowControl w:val="0"/>
              <w:spacing w:after="120" w:line="240" w:lineRule="auto"/>
              <w:ind w:left="-57" w:right="-57"/>
              <w:jc w:val="center"/>
              <w:rPr>
                <w:rFonts w:ascii="Arial" w:eastAsia="Times New Roman" w:hAnsi="Arial" w:cs="Arial"/>
                <w:noProof/>
                <w:sz w:val="20"/>
                <w:szCs w:val="20"/>
              </w:rPr>
            </w:pPr>
            <w:r w:rsidRPr="005E59C9">
              <w:rPr>
                <w:rFonts w:ascii="Arial" w:eastAsia="Times New Roman" w:hAnsi="Arial" w:cs="Arial"/>
                <w:noProof/>
                <w:sz w:val="20"/>
                <w:szCs w:val="20"/>
              </w:rPr>
              <w:t>Cá nục, trích</w:t>
            </w:r>
          </w:p>
        </w:tc>
        <w:tc>
          <w:tcPr>
            <w:tcW w:w="1371" w:type="dxa"/>
            <w:shd w:val="clear" w:color="auto" w:fill="auto"/>
            <w:vAlign w:val="center"/>
          </w:tcPr>
          <w:p w:rsidR="003847FB" w:rsidRPr="005E59C9" w:rsidRDefault="003847FB" w:rsidP="0044425E">
            <w:pPr>
              <w:widowControl w:val="0"/>
              <w:spacing w:after="120" w:line="240" w:lineRule="auto"/>
              <w:ind w:left="-57" w:right="-57"/>
              <w:jc w:val="center"/>
              <w:rPr>
                <w:rFonts w:ascii="Arial" w:eastAsia="Times New Roman" w:hAnsi="Arial" w:cs="Arial"/>
                <w:noProof/>
                <w:sz w:val="20"/>
                <w:szCs w:val="20"/>
              </w:rPr>
            </w:pPr>
            <w:r w:rsidRPr="005E59C9">
              <w:rPr>
                <w:rFonts w:ascii="Arial" w:eastAsia="Times New Roman" w:hAnsi="Arial" w:cs="Arial"/>
                <w:noProof/>
                <w:sz w:val="20"/>
                <w:szCs w:val="20"/>
              </w:rPr>
              <w:t xml:space="preserve">Mành </w:t>
            </w:r>
            <w:r>
              <w:rPr>
                <w:rFonts w:ascii="Arial" w:eastAsia="Times New Roman" w:hAnsi="Arial" w:cs="Arial"/>
                <w:noProof/>
                <w:sz w:val="20"/>
                <w:szCs w:val="20"/>
              </w:rPr>
              <w:t>KHAS</w:t>
            </w:r>
          </w:p>
        </w:tc>
        <w:tc>
          <w:tcPr>
            <w:tcW w:w="1440" w:type="dxa"/>
            <w:shd w:val="clear" w:color="auto" w:fill="auto"/>
            <w:vAlign w:val="center"/>
          </w:tcPr>
          <w:p w:rsidR="003847FB" w:rsidRPr="005E59C9" w:rsidRDefault="003847FB" w:rsidP="0044425E">
            <w:pPr>
              <w:widowControl w:val="0"/>
              <w:spacing w:after="120" w:line="240" w:lineRule="auto"/>
              <w:ind w:left="-57" w:right="-57"/>
              <w:jc w:val="center"/>
              <w:rPr>
                <w:rFonts w:ascii="Arial" w:eastAsia="Times New Roman" w:hAnsi="Arial" w:cs="Arial"/>
                <w:noProof/>
                <w:sz w:val="20"/>
                <w:szCs w:val="20"/>
              </w:rPr>
            </w:pPr>
            <w:r w:rsidRPr="005E59C9">
              <w:rPr>
                <w:rFonts w:ascii="Arial" w:eastAsia="Times New Roman" w:hAnsi="Arial" w:cs="Arial"/>
                <w:noProof/>
                <w:sz w:val="20"/>
                <w:szCs w:val="20"/>
              </w:rPr>
              <w:t>10</w:t>
            </w:r>
          </w:p>
        </w:tc>
        <w:tc>
          <w:tcPr>
            <w:tcW w:w="995" w:type="dxa"/>
            <w:shd w:val="clear" w:color="auto" w:fill="auto"/>
            <w:vAlign w:val="center"/>
          </w:tcPr>
          <w:p w:rsidR="003847FB" w:rsidRPr="005E59C9" w:rsidRDefault="003847FB" w:rsidP="0044425E">
            <w:pPr>
              <w:widowControl w:val="0"/>
              <w:spacing w:after="120" w:line="240" w:lineRule="auto"/>
              <w:ind w:left="-57" w:right="-57"/>
              <w:jc w:val="center"/>
              <w:rPr>
                <w:rFonts w:ascii="Arial" w:eastAsia="Times New Roman" w:hAnsi="Arial" w:cs="Arial"/>
                <w:noProof/>
                <w:sz w:val="20"/>
                <w:szCs w:val="20"/>
              </w:rPr>
            </w:pPr>
            <w:r>
              <w:rPr>
                <w:rFonts w:ascii="Arial" w:eastAsia="Times New Roman" w:hAnsi="Arial" w:cs="Arial"/>
                <w:noProof/>
                <w:sz w:val="20"/>
                <w:szCs w:val="20"/>
              </w:rPr>
              <w:t>104</w:t>
            </w:r>
          </w:p>
        </w:tc>
        <w:tc>
          <w:tcPr>
            <w:tcW w:w="1003" w:type="dxa"/>
            <w:shd w:val="clear" w:color="auto" w:fill="auto"/>
            <w:vAlign w:val="center"/>
          </w:tcPr>
          <w:p w:rsidR="003847FB" w:rsidRPr="005E59C9" w:rsidRDefault="003847FB" w:rsidP="0044425E">
            <w:pPr>
              <w:widowControl w:val="0"/>
              <w:spacing w:after="120" w:line="240" w:lineRule="auto"/>
              <w:ind w:left="-57" w:right="-57"/>
              <w:jc w:val="center"/>
              <w:rPr>
                <w:rFonts w:ascii="Arial" w:eastAsia="Times New Roman" w:hAnsi="Arial" w:cs="Arial"/>
                <w:noProof/>
                <w:sz w:val="20"/>
                <w:szCs w:val="20"/>
              </w:rPr>
            </w:pPr>
            <w:r w:rsidRPr="005E59C9">
              <w:rPr>
                <w:rFonts w:ascii="Arial" w:eastAsia="Times New Roman" w:hAnsi="Arial" w:cs="Arial"/>
                <w:noProof/>
                <w:sz w:val="20"/>
                <w:szCs w:val="20"/>
              </w:rPr>
              <w:t>104</w:t>
            </w:r>
          </w:p>
        </w:tc>
        <w:tc>
          <w:tcPr>
            <w:tcW w:w="1315" w:type="dxa"/>
            <w:vAlign w:val="center"/>
          </w:tcPr>
          <w:p w:rsidR="003847FB" w:rsidRPr="005E59C9" w:rsidRDefault="003847FB" w:rsidP="0044425E">
            <w:pPr>
              <w:widowControl w:val="0"/>
              <w:spacing w:after="120" w:line="240" w:lineRule="auto"/>
              <w:ind w:left="-57" w:right="-57"/>
              <w:jc w:val="center"/>
              <w:rPr>
                <w:rFonts w:ascii="Arial" w:eastAsia="Times New Roman" w:hAnsi="Arial" w:cs="Arial"/>
                <w:noProof/>
                <w:sz w:val="20"/>
                <w:szCs w:val="20"/>
              </w:rPr>
            </w:pPr>
            <w:r w:rsidRPr="005E59C9">
              <w:rPr>
                <w:rFonts w:ascii="Arial" w:eastAsia="Times New Roman" w:hAnsi="Arial" w:cs="Arial"/>
                <w:noProof/>
                <w:sz w:val="20"/>
                <w:szCs w:val="20"/>
              </w:rPr>
              <w:t>PE 380D/9</w:t>
            </w:r>
          </w:p>
        </w:tc>
      </w:tr>
      <w:tr w:rsidR="003847FB" w:rsidRPr="00EE7CBF" w:rsidTr="0044425E">
        <w:trPr>
          <w:trHeight w:val="360"/>
          <w:jc w:val="center"/>
        </w:trPr>
        <w:tc>
          <w:tcPr>
            <w:tcW w:w="1599" w:type="dxa"/>
            <w:vMerge w:val="restart"/>
            <w:shd w:val="clear" w:color="auto" w:fill="auto"/>
            <w:vAlign w:val="center"/>
          </w:tcPr>
          <w:p w:rsidR="003847FB" w:rsidRPr="005E59C9" w:rsidRDefault="003847FB" w:rsidP="0044425E">
            <w:pPr>
              <w:widowControl w:val="0"/>
              <w:spacing w:after="0" w:line="240" w:lineRule="auto"/>
              <w:ind w:left="-57" w:right="-57"/>
              <w:jc w:val="left"/>
              <w:rPr>
                <w:rFonts w:ascii="Arial" w:eastAsia="Times New Roman" w:hAnsi="Arial" w:cs="Arial"/>
                <w:noProof/>
                <w:sz w:val="20"/>
                <w:szCs w:val="20"/>
              </w:rPr>
            </w:pPr>
            <w:r w:rsidRPr="005E59C9">
              <w:rPr>
                <w:rFonts w:ascii="Arial" w:eastAsia="Times New Roman" w:hAnsi="Arial" w:cs="Arial"/>
                <w:noProof/>
                <w:sz w:val="20"/>
                <w:szCs w:val="20"/>
              </w:rPr>
              <w:t>Bình Thuận</w:t>
            </w:r>
          </w:p>
        </w:tc>
        <w:tc>
          <w:tcPr>
            <w:tcW w:w="1440" w:type="dxa"/>
            <w:shd w:val="clear" w:color="auto" w:fill="auto"/>
            <w:vAlign w:val="center"/>
          </w:tcPr>
          <w:p w:rsidR="003847FB" w:rsidRPr="005E59C9" w:rsidRDefault="003847FB" w:rsidP="0044425E">
            <w:pPr>
              <w:widowControl w:val="0"/>
              <w:spacing w:after="0" w:line="240" w:lineRule="auto"/>
              <w:ind w:left="-57" w:right="-57"/>
              <w:jc w:val="center"/>
              <w:rPr>
                <w:rFonts w:ascii="Arial" w:eastAsia="Times New Roman" w:hAnsi="Arial" w:cs="Arial"/>
                <w:noProof/>
                <w:sz w:val="20"/>
                <w:szCs w:val="20"/>
              </w:rPr>
            </w:pPr>
            <w:r w:rsidRPr="005E59C9">
              <w:rPr>
                <w:rFonts w:ascii="Arial" w:eastAsia="Times New Roman" w:hAnsi="Arial" w:cs="Arial"/>
                <w:noProof/>
                <w:sz w:val="20"/>
                <w:szCs w:val="20"/>
              </w:rPr>
              <w:t>Cá nục, trích</w:t>
            </w:r>
          </w:p>
        </w:tc>
        <w:tc>
          <w:tcPr>
            <w:tcW w:w="1371" w:type="dxa"/>
            <w:shd w:val="clear" w:color="auto" w:fill="auto"/>
            <w:vAlign w:val="center"/>
          </w:tcPr>
          <w:p w:rsidR="003847FB" w:rsidRPr="005E59C9" w:rsidRDefault="003847FB" w:rsidP="0044425E">
            <w:pPr>
              <w:widowControl w:val="0"/>
              <w:spacing w:after="0" w:line="240" w:lineRule="auto"/>
              <w:ind w:left="-57" w:right="-57"/>
              <w:jc w:val="center"/>
              <w:rPr>
                <w:rFonts w:ascii="Arial" w:eastAsia="Times New Roman" w:hAnsi="Arial" w:cs="Arial"/>
                <w:noProof/>
                <w:sz w:val="20"/>
                <w:szCs w:val="20"/>
              </w:rPr>
            </w:pPr>
            <w:r w:rsidRPr="005E59C9">
              <w:rPr>
                <w:rFonts w:ascii="Arial" w:eastAsia="Times New Roman" w:hAnsi="Arial" w:cs="Arial"/>
                <w:noProof/>
                <w:sz w:val="20"/>
                <w:szCs w:val="20"/>
              </w:rPr>
              <w:t xml:space="preserve">Mành </w:t>
            </w:r>
            <w:r>
              <w:rPr>
                <w:rFonts w:ascii="Arial" w:eastAsia="Times New Roman" w:hAnsi="Arial" w:cs="Arial"/>
                <w:noProof/>
                <w:sz w:val="20"/>
                <w:szCs w:val="20"/>
              </w:rPr>
              <w:t>KHAS</w:t>
            </w:r>
          </w:p>
        </w:tc>
        <w:tc>
          <w:tcPr>
            <w:tcW w:w="1440" w:type="dxa"/>
            <w:shd w:val="clear" w:color="auto" w:fill="auto"/>
            <w:vAlign w:val="center"/>
          </w:tcPr>
          <w:p w:rsidR="003847FB" w:rsidRPr="005E59C9" w:rsidRDefault="003847FB" w:rsidP="0044425E">
            <w:pPr>
              <w:widowControl w:val="0"/>
              <w:spacing w:after="0" w:line="240" w:lineRule="auto"/>
              <w:ind w:left="-57" w:right="-57"/>
              <w:jc w:val="center"/>
              <w:rPr>
                <w:rFonts w:ascii="Arial" w:eastAsia="Times New Roman" w:hAnsi="Arial" w:cs="Arial"/>
                <w:noProof/>
                <w:sz w:val="20"/>
                <w:szCs w:val="20"/>
              </w:rPr>
            </w:pPr>
            <w:r w:rsidRPr="005E59C9">
              <w:rPr>
                <w:rFonts w:ascii="Arial" w:eastAsia="Times New Roman" w:hAnsi="Arial" w:cs="Arial"/>
                <w:noProof/>
                <w:sz w:val="20"/>
                <w:szCs w:val="20"/>
              </w:rPr>
              <w:t>10</w:t>
            </w:r>
          </w:p>
        </w:tc>
        <w:tc>
          <w:tcPr>
            <w:tcW w:w="995" w:type="dxa"/>
            <w:shd w:val="clear" w:color="auto" w:fill="auto"/>
            <w:vAlign w:val="center"/>
          </w:tcPr>
          <w:p w:rsidR="003847FB" w:rsidRPr="005E59C9" w:rsidRDefault="003847FB" w:rsidP="0044425E">
            <w:pPr>
              <w:widowControl w:val="0"/>
              <w:spacing w:after="0" w:line="240" w:lineRule="auto"/>
              <w:ind w:left="-57" w:right="-57"/>
              <w:jc w:val="center"/>
              <w:rPr>
                <w:rFonts w:ascii="Arial" w:eastAsia="Times New Roman" w:hAnsi="Arial" w:cs="Arial"/>
                <w:noProof/>
                <w:sz w:val="20"/>
                <w:szCs w:val="20"/>
              </w:rPr>
            </w:pPr>
            <w:r>
              <w:rPr>
                <w:rFonts w:ascii="Arial" w:eastAsia="Times New Roman" w:hAnsi="Arial" w:cs="Arial"/>
                <w:noProof/>
                <w:sz w:val="20"/>
                <w:szCs w:val="20"/>
              </w:rPr>
              <w:t>22 - 39,5</w:t>
            </w:r>
          </w:p>
        </w:tc>
        <w:tc>
          <w:tcPr>
            <w:tcW w:w="1003" w:type="dxa"/>
            <w:shd w:val="clear" w:color="auto" w:fill="auto"/>
            <w:vAlign w:val="center"/>
          </w:tcPr>
          <w:p w:rsidR="003847FB" w:rsidRPr="005E59C9" w:rsidRDefault="003847FB" w:rsidP="0044425E">
            <w:pPr>
              <w:widowControl w:val="0"/>
              <w:spacing w:after="0" w:line="240" w:lineRule="auto"/>
              <w:ind w:left="-57" w:right="-57"/>
              <w:jc w:val="center"/>
              <w:rPr>
                <w:rFonts w:ascii="Arial" w:eastAsia="Times New Roman" w:hAnsi="Arial" w:cs="Arial"/>
                <w:noProof/>
                <w:sz w:val="20"/>
                <w:szCs w:val="20"/>
              </w:rPr>
            </w:pPr>
            <w:r>
              <w:rPr>
                <w:rFonts w:ascii="Arial" w:eastAsia="Times New Roman" w:hAnsi="Arial" w:cs="Arial"/>
                <w:noProof/>
                <w:sz w:val="20"/>
                <w:szCs w:val="20"/>
              </w:rPr>
              <w:t>52 - 84</w:t>
            </w:r>
          </w:p>
        </w:tc>
        <w:tc>
          <w:tcPr>
            <w:tcW w:w="1315" w:type="dxa"/>
            <w:vAlign w:val="center"/>
          </w:tcPr>
          <w:p w:rsidR="003847FB" w:rsidRPr="005E59C9" w:rsidRDefault="003847FB" w:rsidP="0044425E">
            <w:pPr>
              <w:widowControl w:val="0"/>
              <w:spacing w:after="0" w:line="240" w:lineRule="auto"/>
              <w:ind w:left="-57" w:right="-57"/>
              <w:jc w:val="center"/>
              <w:rPr>
                <w:rFonts w:ascii="Arial" w:eastAsia="Times New Roman" w:hAnsi="Arial" w:cs="Arial"/>
                <w:noProof/>
                <w:sz w:val="20"/>
                <w:szCs w:val="20"/>
              </w:rPr>
            </w:pPr>
            <w:r w:rsidRPr="005E59C9">
              <w:rPr>
                <w:rFonts w:ascii="Arial" w:eastAsia="Times New Roman" w:hAnsi="Arial" w:cs="Arial"/>
                <w:noProof/>
                <w:sz w:val="20"/>
                <w:szCs w:val="20"/>
              </w:rPr>
              <w:t>PA 210D/6</w:t>
            </w:r>
          </w:p>
        </w:tc>
      </w:tr>
      <w:tr w:rsidR="003847FB" w:rsidRPr="00EE7CBF" w:rsidTr="0044425E">
        <w:trPr>
          <w:trHeight w:val="360"/>
          <w:jc w:val="center"/>
        </w:trPr>
        <w:tc>
          <w:tcPr>
            <w:tcW w:w="1599" w:type="dxa"/>
            <w:vMerge/>
            <w:shd w:val="clear" w:color="auto" w:fill="auto"/>
            <w:vAlign w:val="center"/>
          </w:tcPr>
          <w:p w:rsidR="003847FB" w:rsidRPr="005E59C9" w:rsidRDefault="003847FB" w:rsidP="0044425E">
            <w:pPr>
              <w:widowControl w:val="0"/>
              <w:spacing w:after="0" w:line="240" w:lineRule="auto"/>
              <w:ind w:left="-57" w:right="-57"/>
              <w:jc w:val="center"/>
              <w:rPr>
                <w:rFonts w:ascii="Arial" w:eastAsia="Times New Roman" w:hAnsi="Arial" w:cs="Arial"/>
                <w:noProof/>
                <w:sz w:val="20"/>
                <w:szCs w:val="20"/>
              </w:rPr>
            </w:pPr>
          </w:p>
        </w:tc>
        <w:tc>
          <w:tcPr>
            <w:tcW w:w="1440" w:type="dxa"/>
            <w:shd w:val="clear" w:color="auto" w:fill="auto"/>
            <w:vAlign w:val="center"/>
          </w:tcPr>
          <w:p w:rsidR="003847FB" w:rsidRPr="005E59C9" w:rsidRDefault="003847FB" w:rsidP="0044425E">
            <w:pPr>
              <w:widowControl w:val="0"/>
              <w:spacing w:after="0" w:line="240" w:lineRule="auto"/>
              <w:ind w:left="-57" w:right="-57"/>
              <w:jc w:val="center"/>
              <w:rPr>
                <w:rFonts w:ascii="Arial" w:eastAsia="Times New Roman" w:hAnsi="Arial" w:cs="Arial"/>
                <w:noProof/>
                <w:sz w:val="20"/>
                <w:szCs w:val="20"/>
              </w:rPr>
            </w:pPr>
            <w:r w:rsidRPr="005E59C9">
              <w:rPr>
                <w:rFonts w:ascii="Arial" w:eastAsia="Times New Roman" w:hAnsi="Arial" w:cs="Arial"/>
                <w:noProof/>
                <w:sz w:val="20"/>
                <w:szCs w:val="20"/>
              </w:rPr>
              <w:t>Mực</w:t>
            </w:r>
          </w:p>
        </w:tc>
        <w:tc>
          <w:tcPr>
            <w:tcW w:w="1371" w:type="dxa"/>
            <w:shd w:val="clear" w:color="auto" w:fill="auto"/>
            <w:vAlign w:val="center"/>
          </w:tcPr>
          <w:p w:rsidR="003847FB" w:rsidRPr="005E59C9" w:rsidRDefault="003847FB" w:rsidP="0044425E">
            <w:pPr>
              <w:widowControl w:val="0"/>
              <w:spacing w:after="0" w:line="240" w:lineRule="auto"/>
              <w:ind w:left="-57" w:right="-57"/>
              <w:jc w:val="center"/>
              <w:rPr>
                <w:rFonts w:ascii="Arial" w:eastAsia="Times New Roman" w:hAnsi="Arial" w:cs="Arial"/>
                <w:noProof/>
                <w:sz w:val="20"/>
                <w:szCs w:val="20"/>
              </w:rPr>
            </w:pPr>
            <w:r w:rsidRPr="005E59C9">
              <w:rPr>
                <w:rFonts w:ascii="Arial" w:eastAsia="Times New Roman" w:hAnsi="Arial" w:cs="Arial"/>
                <w:noProof/>
                <w:sz w:val="20"/>
                <w:szCs w:val="20"/>
              </w:rPr>
              <w:t xml:space="preserve">Mành </w:t>
            </w:r>
            <w:r>
              <w:rPr>
                <w:rFonts w:ascii="Arial" w:eastAsia="Times New Roman" w:hAnsi="Arial" w:cs="Arial"/>
                <w:noProof/>
                <w:sz w:val="20"/>
                <w:szCs w:val="20"/>
              </w:rPr>
              <w:t>KHAS</w:t>
            </w:r>
          </w:p>
        </w:tc>
        <w:tc>
          <w:tcPr>
            <w:tcW w:w="1440" w:type="dxa"/>
            <w:shd w:val="clear" w:color="auto" w:fill="auto"/>
            <w:vAlign w:val="center"/>
          </w:tcPr>
          <w:p w:rsidR="003847FB" w:rsidRPr="005E59C9" w:rsidRDefault="003847FB" w:rsidP="0044425E">
            <w:pPr>
              <w:widowControl w:val="0"/>
              <w:spacing w:after="0" w:line="240" w:lineRule="auto"/>
              <w:ind w:left="-57" w:right="-57"/>
              <w:jc w:val="center"/>
              <w:rPr>
                <w:rFonts w:ascii="Arial" w:eastAsia="Times New Roman" w:hAnsi="Arial" w:cs="Arial"/>
                <w:noProof/>
                <w:sz w:val="20"/>
                <w:szCs w:val="20"/>
              </w:rPr>
            </w:pPr>
            <w:r w:rsidRPr="005E59C9">
              <w:rPr>
                <w:rFonts w:ascii="Arial" w:eastAsia="Times New Roman" w:hAnsi="Arial" w:cs="Arial"/>
                <w:noProof/>
                <w:sz w:val="20"/>
                <w:szCs w:val="20"/>
              </w:rPr>
              <w:t>10</w:t>
            </w:r>
          </w:p>
        </w:tc>
        <w:tc>
          <w:tcPr>
            <w:tcW w:w="995" w:type="dxa"/>
            <w:shd w:val="clear" w:color="auto" w:fill="auto"/>
            <w:vAlign w:val="center"/>
          </w:tcPr>
          <w:p w:rsidR="003847FB" w:rsidRPr="005E59C9" w:rsidRDefault="003847FB" w:rsidP="0044425E">
            <w:pPr>
              <w:widowControl w:val="0"/>
              <w:spacing w:after="0" w:line="240" w:lineRule="auto"/>
              <w:ind w:left="-57" w:right="-57"/>
              <w:jc w:val="center"/>
              <w:rPr>
                <w:rFonts w:ascii="Arial" w:eastAsia="Times New Roman" w:hAnsi="Arial" w:cs="Arial"/>
                <w:noProof/>
                <w:sz w:val="20"/>
                <w:szCs w:val="20"/>
              </w:rPr>
            </w:pPr>
            <w:r w:rsidRPr="005E59C9">
              <w:rPr>
                <w:rFonts w:ascii="Arial" w:eastAsia="Times New Roman" w:hAnsi="Arial" w:cs="Arial"/>
                <w:noProof/>
                <w:sz w:val="20"/>
                <w:szCs w:val="20"/>
              </w:rPr>
              <w:t>42</w:t>
            </w:r>
          </w:p>
        </w:tc>
        <w:tc>
          <w:tcPr>
            <w:tcW w:w="1003" w:type="dxa"/>
            <w:shd w:val="clear" w:color="auto" w:fill="auto"/>
            <w:vAlign w:val="center"/>
          </w:tcPr>
          <w:p w:rsidR="003847FB" w:rsidRPr="005E59C9" w:rsidRDefault="003847FB" w:rsidP="0044425E">
            <w:pPr>
              <w:widowControl w:val="0"/>
              <w:spacing w:after="0" w:line="240" w:lineRule="auto"/>
              <w:ind w:left="-57" w:right="-57"/>
              <w:jc w:val="center"/>
              <w:rPr>
                <w:rFonts w:ascii="Arial" w:eastAsia="Times New Roman" w:hAnsi="Arial" w:cs="Arial"/>
                <w:noProof/>
                <w:sz w:val="20"/>
                <w:szCs w:val="20"/>
              </w:rPr>
            </w:pPr>
            <w:r w:rsidRPr="005E59C9">
              <w:rPr>
                <w:rFonts w:ascii="Arial" w:eastAsia="Times New Roman" w:hAnsi="Arial" w:cs="Arial"/>
                <w:noProof/>
                <w:sz w:val="20"/>
                <w:szCs w:val="20"/>
              </w:rPr>
              <w:t>123</w:t>
            </w:r>
          </w:p>
        </w:tc>
        <w:tc>
          <w:tcPr>
            <w:tcW w:w="1315" w:type="dxa"/>
            <w:vAlign w:val="center"/>
          </w:tcPr>
          <w:p w:rsidR="003847FB" w:rsidRPr="005E59C9" w:rsidRDefault="003847FB" w:rsidP="0044425E">
            <w:pPr>
              <w:widowControl w:val="0"/>
              <w:spacing w:after="0" w:line="240" w:lineRule="auto"/>
              <w:ind w:left="-57" w:right="-57"/>
              <w:jc w:val="center"/>
              <w:rPr>
                <w:rFonts w:ascii="Arial" w:eastAsia="Times New Roman" w:hAnsi="Arial" w:cs="Arial"/>
                <w:noProof/>
                <w:sz w:val="20"/>
                <w:szCs w:val="20"/>
              </w:rPr>
            </w:pPr>
            <w:r w:rsidRPr="005E59C9">
              <w:rPr>
                <w:rFonts w:ascii="Arial" w:eastAsia="Times New Roman" w:hAnsi="Arial" w:cs="Arial"/>
                <w:noProof/>
                <w:sz w:val="20"/>
                <w:szCs w:val="20"/>
              </w:rPr>
              <w:t>PA 210D/9</w:t>
            </w:r>
          </w:p>
        </w:tc>
      </w:tr>
    </w:tbl>
    <w:p w:rsidR="00A272AC" w:rsidRPr="005E59C9" w:rsidRDefault="00A272AC" w:rsidP="00A272AC">
      <w:pPr>
        <w:widowControl w:val="0"/>
        <w:spacing w:after="0" w:line="312" w:lineRule="auto"/>
        <w:jc w:val="right"/>
        <w:rPr>
          <w:rFonts w:ascii="Arial" w:eastAsia="Times New Roman" w:hAnsi="Arial" w:cs="Arial"/>
          <w:noProof/>
          <w:sz w:val="18"/>
          <w:szCs w:val="18"/>
        </w:rPr>
      </w:pPr>
      <w:r w:rsidRPr="005E59C9">
        <w:rPr>
          <w:rFonts w:ascii="Arial" w:eastAsia="Times New Roman" w:hAnsi="Arial" w:cs="Arial"/>
          <w:i/>
          <w:noProof/>
          <w:sz w:val="18"/>
          <w:szCs w:val="18"/>
        </w:rPr>
        <w:t xml:space="preserve">Nguồn: </w:t>
      </w:r>
      <w:r w:rsidRPr="005E59C9">
        <w:rPr>
          <w:rFonts w:ascii="Arial" w:eastAsia="Times New Roman" w:hAnsi="Arial" w:cs="Arial"/>
          <w:i/>
          <w:sz w:val="18"/>
          <w:szCs w:val="18"/>
        </w:rPr>
        <w:t>Fishing gear and methods in Viet Nam</w:t>
      </w:r>
    </w:p>
    <w:p w:rsidR="00A45B84" w:rsidRDefault="00A272AC" w:rsidP="00A272AC">
      <w:pPr>
        <w:widowControl w:val="0"/>
        <w:spacing w:after="0" w:line="312" w:lineRule="auto"/>
        <w:rPr>
          <w:rFonts w:ascii="Arial" w:eastAsia="Times New Roman" w:hAnsi="Arial" w:cs="Arial"/>
          <w:sz w:val="22"/>
          <w:lang w:val="cs-CZ"/>
        </w:rPr>
      </w:pPr>
      <w:r w:rsidRPr="005E59C9">
        <w:rPr>
          <w:rFonts w:ascii="Arial" w:eastAsia="Times New Roman" w:hAnsi="Arial" w:cs="Arial"/>
          <w:b/>
          <w:noProof/>
          <w:sz w:val="22"/>
        </w:rPr>
        <w:tab/>
      </w:r>
      <w:r w:rsidR="00A45B84" w:rsidRPr="00A45B84">
        <w:rPr>
          <w:rFonts w:ascii="Arial" w:eastAsia="Times New Roman" w:hAnsi="Arial" w:cs="Arial"/>
          <w:noProof/>
          <w:sz w:val="22"/>
        </w:rPr>
        <w:t xml:space="preserve">Tác </w:t>
      </w:r>
      <w:r w:rsidR="00A45B84">
        <w:rPr>
          <w:rFonts w:ascii="Arial" w:eastAsia="Times New Roman" w:hAnsi="Arial" w:cs="Arial"/>
          <w:noProof/>
          <w:sz w:val="22"/>
        </w:rPr>
        <w:t xml:space="preserve">giả Lê Văn Ninh (2004) xây dựng Tiêu chuẩn ngành - Lưới mành kết hợp ánh sáng </w:t>
      </w:r>
      <w:r w:rsidR="00A45B84" w:rsidRPr="008D0BDC">
        <w:rPr>
          <w:rFonts w:ascii="Arial" w:eastAsia="Times New Roman" w:hAnsi="Arial" w:cs="Arial"/>
          <w:sz w:val="22"/>
          <w:lang w:val="cs-CZ"/>
        </w:rPr>
        <w:t>– Thông số kích thước cơ bản, kỹ thuật lắp ráp, kỹ thuật khai thác</w:t>
      </w:r>
      <w:r w:rsidR="00A45B84">
        <w:rPr>
          <w:rFonts w:ascii="Arial" w:eastAsia="Times New Roman" w:hAnsi="Arial" w:cs="Arial"/>
          <w:sz w:val="22"/>
          <w:lang w:val="cs-CZ"/>
        </w:rPr>
        <w:t xml:space="preserve">: đã </w:t>
      </w:r>
      <w:r w:rsidR="00A06A4F">
        <w:rPr>
          <w:rFonts w:ascii="Arial" w:eastAsia="Times New Roman" w:hAnsi="Arial" w:cs="Arial"/>
          <w:sz w:val="22"/>
          <w:lang w:val="cs-CZ"/>
        </w:rPr>
        <w:t>khảo sát</w:t>
      </w:r>
      <w:r w:rsidR="00A45B84">
        <w:rPr>
          <w:rFonts w:ascii="Arial" w:eastAsia="Times New Roman" w:hAnsi="Arial" w:cs="Arial"/>
          <w:sz w:val="22"/>
          <w:lang w:val="cs-CZ"/>
        </w:rPr>
        <w:t xml:space="preserve"> thông số kích thước cơ bản lưới mành kết hợp ánh sáng </w:t>
      </w:r>
      <w:r w:rsidR="00A06A4F">
        <w:rPr>
          <w:rFonts w:ascii="Arial" w:eastAsia="Times New Roman" w:hAnsi="Arial" w:cs="Arial"/>
          <w:sz w:val="22"/>
          <w:lang w:val="cs-CZ"/>
        </w:rPr>
        <w:t xml:space="preserve">ở các địa phương </w:t>
      </w:r>
      <w:r w:rsidR="00A45B84">
        <w:rPr>
          <w:rFonts w:ascii="Arial" w:eastAsia="Times New Roman" w:hAnsi="Arial" w:cs="Arial"/>
          <w:sz w:val="22"/>
          <w:lang w:val="cs-CZ"/>
        </w:rPr>
        <w:t>như sau:</w:t>
      </w:r>
    </w:p>
    <w:p w:rsidR="009C0782" w:rsidRPr="009C0782" w:rsidRDefault="009C0782" w:rsidP="009C0782">
      <w:pPr>
        <w:pStyle w:val="Caption"/>
        <w:keepNext/>
        <w:rPr>
          <w:lang w:val="cs-CZ"/>
        </w:rPr>
      </w:pPr>
      <w:bookmarkStart w:id="79" w:name="_Toc135747168"/>
      <w:r w:rsidRPr="009C0782">
        <w:rPr>
          <w:lang w:val="cs-CZ"/>
        </w:rPr>
        <w:t xml:space="preserve">Bảng </w:t>
      </w:r>
      <w:r>
        <w:fldChar w:fldCharType="begin"/>
      </w:r>
      <w:r w:rsidRPr="009C0782">
        <w:rPr>
          <w:lang w:val="cs-CZ"/>
        </w:rPr>
        <w:instrText xml:space="preserve"> SEQ Bảng \* ARABIC </w:instrText>
      </w:r>
      <w:r>
        <w:fldChar w:fldCharType="separate"/>
      </w:r>
      <w:r w:rsidR="007107DF">
        <w:rPr>
          <w:noProof/>
          <w:lang w:val="cs-CZ"/>
        </w:rPr>
        <w:t>5</w:t>
      </w:r>
      <w:r>
        <w:fldChar w:fldCharType="end"/>
      </w:r>
      <w:r w:rsidRPr="009C0782">
        <w:rPr>
          <w:lang w:val="cs-CZ"/>
        </w:rPr>
        <w:t>: Thông số kích thước cơ bản lưới mành kết hợp ánh sáng, năm 2004</w:t>
      </w:r>
      <w:bookmarkEnd w:id="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890"/>
        <w:gridCol w:w="1476"/>
        <w:gridCol w:w="1336"/>
        <w:gridCol w:w="1350"/>
        <w:gridCol w:w="1103"/>
        <w:gridCol w:w="1440"/>
      </w:tblGrid>
      <w:tr w:rsidR="00A06A4F" w:rsidRPr="00A06A4F" w:rsidTr="00281B9B">
        <w:trPr>
          <w:cantSplit/>
          <w:tblHeader/>
          <w:jc w:val="center"/>
        </w:trPr>
        <w:tc>
          <w:tcPr>
            <w:tcW w:w="597" w:type="dxa"/>
            <w:vMerge w:val="restart"/>
            <w:vAlign w:val="center"/>
          </w:tcPr>
          <w:p w:rsidR="00A06A4F" w:rsidRPr="00A06A4F" w:rsidRDefault="00A06A4F" w:rsidP="00AC0FB1">
            <w:pPr>
              <w:spacing w:after="0" w:line="240" w:lineRule="auto"/>
              <w:jc w:val="center"/>
              <w:rPr>
                <w:rFonts w:ascii="Arial" w:eastAsia="Times New Roman" w:hAnsi="Arial" w:cs="Arial"/>
                <w:b/>
                <w:sz w:val="20"/>
                <w:szCs w:val="20"/>
              </w:rPr>
            </w:pPr>
            <w:r w:rsidRPr="00A06A4F">
              <w:rPr>
                <w:rFonts w:ascii="Arial" w:eastAsia="Times New Roman" w:hAnsi="Arial" w:cs="Arial"/>
                <w:b/>
                <w:sz w:val="20"/>
                <w:szCs w:val="20"/>
              </w:rPr>
              <w:t>TT</w:t>
            </w:r>
          </w:p>
        </w:tc>
        <w:tc>
          <w:tcPr>
            <w:tcW w:w="1890" w:type="dxa"/>
            <w:vMerge w:val="restart"/>
            <w:vAlign w:val="center"/>
          </w:tcPr>
          <w:p w:rsidR="00A06A4F" w:rsidRPr="00A06A4F" w:rsidRDefault="00A06A4F" w:rsidP="00AC0FB1">
            <w:pPr>
              <w:spacing w:after="0" w:line="240" w:lineRule="auto"/>
              <w:jc w:val="center"/>
              <w:rPr>
                <w:rFonts w:ascii="Arial" w:eastAsia="Times New Roman" w:hAnsi="Arial" w:cs="Arial"/>
                <w:b/>
                <w:sz w:val="20"/>
                <w:szCs w:val="20"/>
              </w:rPr>
            </w:pPr>
            <w:r w:rsidRPr="00A06A4F">
              <w:rPr>
                <w:rFonts w:ascii="Arial" w:eastAsia="Times New Roman" w:hAnsi="Arial" w:cs="Arial"/>
                <w:b/>
                <w:sz w:val="20"/>
                <w:szCs w:val="20"/>
              </w:rPr>
              <w:t>Tên tỉnh</w:t>
            </w:r>
          </w:p>
        </w:tc>
        <w:tc>
          <w:tcPr>
            <w:tcW w:w="1476" w:type="dxa"/>
            <w:vMerge w:val="restart"/>
            <w:vAlign w:val="center"/>
          </w:tcPr>
          <w:p w:rsidR="00A06A4F" w:rsidRPr="00A06A4F" w:rsidRDefault="00A06A4F" w:rsidP="00AC0FB1">
            <w:pPr>
              <w:spacing w:after="0" w:line="240" w:lineRule="auto"/>
              <w:jc w:val="center"/>
              <w:rPr>
                <w:rFonts w:ascii="Arial" w:eastAsia="Times New Roman" w:hAnsi="Arial" w:cs="Arial"/>
                <w:b/>
                <w:sz w:val="20"/>
                <w:szCs w:val="20"/>
              </w:rPr>
            </w:pPr>
            <w:r w:rsidRPr="00AC0FB1">
              <w:rPr>
                <w:rFonts w:ascii="Arial" w:eastAsia="Times New Roman" w:hAnsi="Arial" w:cs="Arial"/>
                <w:b/>
                <w:sz w:val="20"/>
                <w:szCs w:val="20"/>
              </w:rPr>
              <w:t>Công suất tàu (CV)</w:t>
            </w:r>
          </w:p>
        </w:tc>
        <w:tc>
          <w:tcPr>
            <w:tcW w:w="3789" w:type="dxa"/>
            <w:gridSpan w:val="3"/>
            <w:vAlign w:val="center"/>
          </w:tcPr>
          <w:p w:rsidR="00A06A4F" w:rsidRPr="00A06A4F" w:rsidRDefault="00A06A4F" w:rsidP="00AC0FB1">
            <w:pPr>
              <w:spacing w:before="60" w:after="60" w:line="240" w:lineRule="auto"/>
              <w:jc w:val="center"/>
              <w:rPr>
                <w:rFonts w:ascii="Arial" w:eastAsia="Times New Roman" w:hAnsi="Arial" w:cs="Arial"/>
                <w:b/>
                <w:sz w:val="20"/>
                <w:szCs w:val="20"/>
              </w:rPr>
            </w:pPr>
            <w:r w:rsidRPr="00A06A4F">
              <w:rPr>
                <w:rFonts w:ascii="Arial" w:eastAsia="Times New Roman" w:hAnsi="Arial" w:cs="Arial"/>
                <w:b/>
                <w:sz w:val="20"/>
                <w:szCs w:val="20"/>
              </w:rPr>
              <w:t>Các thông số cơ bản</w:t>
            </w:r>
          </w:p>
        </w:tc>
        <w:tc>
          <w:tcPr>
            <w:tcW w:w="1440" w:type="dxa"/>
            <w:vMerge w:val="restart"/>
            <w:vAlign w:val="center"/>
          </w:tcPr>
          <w:p w:rsidR="00A06A4F" w:rsidRPr="00A06A4F" w:rsidRDefault="00A06A4F" w:rsidP="00AC0FB1">
            <w:pPr>
              <w:spacing w:after="0" w:line="240" w:lineRule="auto"/>
              <w:jc w:val="center"/>
              <w:rPr>
                <w:rFonts w:ascii="Arial" w:eastAsia="Times New Roman" w:hAnsi="Arial" w:cs="Arial"/>
                <w:b/>
                <w:sz w:val="20"/>
                <w:szCs w:val="20"/>
              </w:rPr>
            </w:pPr>
            <w:r w:rsidRPr="00A06A4F">
              <w:rPr>
                <w:rFonts w:ascii="Arial" w:eastAsia="Times New Roman" w:hAnsi="Arial" w:cs="Arial"/>
                <w:b/>
                <w:sz w:val="20"/>
                <w:szCs w:val="20"/>
              </w:rPr>
              <w:t>Ghi chú</w:t>
            </w:r>
          </w:p>
        </w:tc>
      </w:tr>
      <w:tr w:rsidR="00A06A4F" w:rsidRPr="00A06A4F" w:rsidTr="00281B9B">
        <w:trPr>
          <w:cantSplit/>
          <w:tblHeader/>
          <w:jc w:val="center"/>
        </w:trPr>
        <w:tc>
          <w:tcPr>
            <w:tcW w:w="597" w:type="dxa"/>
            <w:vMerge/>
          </w:tcPr>
          <w:p w:rsidR="00A06A4F" w:rsidRPr="00A06A4F" w:rsidRDefault="00A06A4F" w:rsidP="00A06A4F">
            <w:pPr>
              <w:spacing w:after="0" w:line="340" w:lineRule="exact"/>
              <w:rPr>
                <w:rFonts w:ascii="Arial" w:eastAsia="Times New Roman" w:hAnsi="Arial" w:cs="Arial"/>
                <w:sz w:val="20"/>
                <w:szCs w:val="20"/>
              </w:rPr>
            </w:pPr>
          </w:p>
        </w:tc>
        <w:tc>
          <w:tcPr>
            <w:tcW w:w="1890" w:type="dxa"/>
            <w:vMerge/>
          </w:tcPr>
          <w:p w:rsidR="00A06A4F" w:rsidRPr="00A06A4F" w:rsidRDefault="00A06A4F" w:rsidP="00A06A4F">
            <w:pPr>
              <w:spacing w:after="0" w:line="340" w:lineRule="exact"/>
              <w:rPr>
                <w:rFonts w:ascii="Arial" w:eastAsia="Times New Roman" w:hAnsi="Arial" w:cs="Arial"/>
                <w:sz w:val="20"/>
                <w:szCs w:val="20"/>
              </w:rPr>
            </w:pPr>
          </w:p>
        </w:tc>
        <w:tc>
          <w:tcPr>
            <w:tcW w:w="1476" w:type="dxa"/>
            <w:vMerge/>
          </w:tcPr>
          <w:p w:rsidR="00A06A4F" w:rsidRPr="00A06A4F" w:rsidRDefault="00A06A4F" w:rsidP="00A06A4F">
            <w:pPr>
              <w:spacing w:after="0" w:line="340" w:lineRule="exact"/>
              <w:rPr>
                <w:rFonts w:ascii="Arial" w:eastAsia="Times New Roman" w:hAnsi="Arial" w:cs="Arial"/>
                <w:sz w:val="20"/>
                <w:szCs w:val="20"/>
              </w:rPr>
            </w:pPr>
          </w:p>
        </w:tc>
        <w:tc>
          <w:tcPr>
            <w:tcW w:w="1336" w:type="dxa"/>
          </w:tcPr>
          <w:p w:rsidR="00A06A4F" w:rsidRPr="00A06A4F" w:rsidRDefault="00A06A4F" w:rsidP="00AC0FB1">
            <w:pPr>
              <w:spacing w:before="60" w:after="60" w:line="240" w:lineRule="auto"/>
              <w:jc w:val="center"/>
              <w:rPr>
                <w:rFonts w:ascii="Arial" w:eastAsia="Times New Roman" w:hAnsi="Arial" w:cs="Arial"/>
                <w:b/>
                <w:sz w:val="20"/>
                <w:szCs w:val="20"/>
              </w:rPr>
            </w:pPr>
            <w:r w:rsidRPr="00A06A4F">
              <w:rPr>
                <w:rFonts w:ascii="Arial" w:eastAsia="Times New Roman" w:hAnsi="Arial" w:cs="Arial"/>
                <w:b/>
                <w:sz w:val="20"/>
                <w:szCs w:val="20"/>
              </w:rPr>
              <w:t>C</w:t>
            </w:r>
            <w:r w:rsidRPr="00AC0FB1">
              <w:rPr>
                <w:rFonts w:ascii="Arial" w:eastAsia="Times New Roman" w:hAnsi="Arial" w:cs="Arial"/>
                <w:b/>
                <w:sz w:val="20"/>
                <w:szCs w:val="20"/>
              </w:rPr>
              <w:t>hiều dài</w:t>
            </w:r>
            <w:r w:rsidRPr="00A06A4F">
              <w:rPr>
                <w:rFonts w:ascii="Arial" w:eastAsia="Times New Roman" w:hAnsi="Arial" w:cs="Arial"/>
                <w:b/>
                <w:sz w:val="20"/>
                <w:szCs w:val="20"/>
              </w:rPr>
              <w:t xml:space="preserve"> giềng miệng</w:t>
            </w:r>
            <w:r w:rsidRPr="00AC0FB1">
              <w:rPr>
                <w:rFonts w:ascii="Arial" w:eastAsia="Times New Roman" w:hAnsi="Arial" w:cs="Arial"/>
                <w:b/>
                <w:sz w:val="20"/>
                <w:szCs w:val="20"/>
              </w:rPr>
              <w:t xml:space="preserve"> (m)</w:t>
            </w:r>
          </w:p>
        </w:tc>
        <w:tc>
          <w:tcPr>
            <w:tcW w:w="1350" w:type="dxa"/>
          </w:tcPr>
          <w:p w:rsidR="00A06A4F" w:rsidRPr="00A06A4F" w:rsidRDefault="00A06A4F" w:rsidP="00AC0FB1">
            <w:pPr>
              <w:spacing w:before="60" w:after="60" w:line="240" w:lineRule="auto"/>
              <w:jc w:val="center"/>
              <w:rPr>
                <w:rFonts w:ascii="Arial" w:eastAsia="Times New Roman" w:hAnsi="Arial" w:cs="Arial"/>
                <w:b/>
                <w:sz w:val="20"/>
                <w:szCs w:val="20"/>
              </w:rPr>
            </w:pPr>
            <w:r w:rsidRPr="00AC0FB1">
              <w:rPr>
                <w:rFonts w:ascii="Arial" w:eastAsia="Times New Roman" w:hAnsi="Arial" w:cs="Arial"/>
                <w:b/>
                <w:sz w:val="20"/>
                <w:szCs w:val="20"/>
              </w:rPr>
              <w:t>Chiều dài giềng</w:t>
            </w:r>
            <w:r w:rsidRPr="00A06A4F">
              <w:rPr>
                <w:rFonts w:ascii="Arial" w:eastAsia="Times New Roman" w:hAnsi="Arial" w:cs="Arial"/>
                <w:b/>
                <w:sz w:val="20"/>
                <w:szCs w:val="20"/>
              </w:rPr>
              <w:t xml:space="preserve"> </w:t>
            </w:r>
            <w:r w:rsidRPr="00AC0FB1">
              <w:rPr>
                <w:rFonts w:ascii="Arial" w:eastAsia="Times New Roman" w:hAnsi="Arial" w:cs="Arial"/>
                <w:b/>
                <w:sz w:val="20"/>
                <w:szCs w:val="20"/>
              </w:rPr>
              <w:t>giữa (m)</w:t>
            </w:r>
          </w:p>
        </w:tc>
        <w:tc>
          <w:tcPr>
            <w:tcW w:w="1103" w:type="dxa"/>
          </w:tcPr>
          <w:p w:rsidR="00A06A4F" w:rsidRPr="00A06A4F" w:rsidRDefault="00A06A4F" w:rsidP="00AC0FB1">
            <w:pPr>
              <w:spacing w:before="60" w:after="60" w:line="240" w:lineRule="auto"/>
              <w:jc w:val="center"/>
              <w:rPr>
                <w:rFonts w:ascii="Arial" w:eastAsia="Times New Roman" w:hAnsi="Arial" w:cs="Arial"/>
                <w:b/>
                <w:sz w:val="20"/>
                <w:szCs w:val="20"/>
              </w:rPr>
            </w:pPr>
            <w:r w:rsidRPr="00AC0FB1">
              <w:rPr>
                <w:rFonts w:ascii="Arial" w:eastAsia="Times New Roman" w:hAnsi="Arial" w:cs="Arial"/>
                <w:b/>
                <w:sz w:val="20"/>
                <w:szCs w:val="20"/>
              </w:rPr>
              <w:t>2</w:t>
            </w:r>
            <w:r w:rsidRPr="00A06A4F">
              <w:rPr>
                <w:rFonts w:ascii="Arial" w:eastAsia="Times New Roman" w:hAnsi="Arial" w:cs="Arial"/>
                <w:b/>
                <w:sz w:val="20"/>
                <w:szCs w:val="20"/>
              </w:rPr>
              <w:t xml:space="preserve">a </w:t>
            </w:r>
            <w:r w:rsidRPr="00AC0FB1">
              <w:rPr>
                <w:rFonts w:ascii="Arial" w:eastAsia="Times New Roman" w:hAnsi="Arial" w:cs="Arial"/>
                <w:b/>
                <w:sz w:val="20"/>
                <w:szCs w:val="20"/>
              </w:rPr>
              <w:t>đụt lưới (mm)</w:t>
            </w:r>
          </w:p>
        </w:tc>
        <w:tc>
          <w:tcPr>
            <w:tcW w:w="1440" w:type="dxa"/>
            <w:vMerge/>
          </w:tcPr>
          <w:p w:rsidR="00A06A4F" w:rsidRPr="00A06A4F" w:rsidRDefault="00A06A4F" w:rsidP="00A06A4F">
            <w:pPr>
              <w:spacing w:after="0" w:line="340" w:lineRule="exact"/>
              <w:rPr>
                <w:rFonts w:ascii="Arial" w:eastAsia="Times New Roman" w:hAnsi="Arial" w:cs="Arial"/>
                <w:sz w:val="20"/>
                <w:szCs w:val="20"/>
              </w:rPr>
            </w:pPr>
          </w:p>
        </w:tc>
      </w:tr>
      <w:tr w:rsidR="00AC0FB1" w:rsidRPr="00A06A4F" w:rsidTr="00AC0FB1">
        <w:trPr>
          <w:jc w:val="center"/>
        </w:trPr>
        <w:tc>
          <w:tcPr>
            <w:tcW w:w="597" w:type="dxa"/>
          </w:tcPr>
          <w:p w:rsidR="00AC0FB1" w:rsidRPr="00A06A4F" w:rsidRDefault="00AC0FB1" w:rsidP="00A06A4F">
            <w:pPr>
              <w:spacing w:after="0" w:line="340" w:lineRule="exact"/>
              <w:rPr>
                <w:rFonts w:ascii="Arial" w:eastAsia="Times New Roman" w:hAnsi="Arial" w:cs="Arial"/>
                <w:sz w:val="20"/>
                <w:szCs w:val="20"/>
              </w:rPr>
            </w:pPr>
            <w:r w:rsidRPr="00A06A4F">
              <w:rPr>
                <w:rFonts w:ascii="Arial" w:eastAsia="Times New Roman" w:hAnsi="Arial" w:cs="Arial"/>
                <w:sz w:val="20"/>
                <w:szCs w:val="20"/>
              </w:rPr>
              <w:t>1</w:t>
            </w:r>
          </w:p>
        </w:tc>
        <w:tc>
          <w:tcPr>
            <w:tcW w:w="1890" w:type="dxa"/>
            <w:vMerge w:val="restart"/>
          </w:tcPr>
          <w:p w:rsidR="00AC0FB1" w:rsidRPr="00A06A4F" w:rsidRDefault="00AC0FB1" w:rsidP="00A06A4F">
            <w:pPr>
              <w:spacing w:after="0" w:line="340" w:lineRule="exact"/>
              <w:rPr>
                <w:rFonts w:ascii="Arial" w:eastAsia="Times New Roman" w:hAnsi="Arial" w:cs="Arial"/>
                <w:sz w:val="20"/>
                <w:szCs w:val="20"/>
              </w:rPr>
            </w:pPr>
            <w:r w:rsidRPr="00A06A4F">
              <w:rPr>
                <w:rFonts w:ascii="Arial" w:eastAsia="Times New Roman" w:hAnsi="Arial" w:cs="Arial"/>
                <w:sz w:val="20"/>
                <w:szCs w:val="20"/>
              </w:rPr>
              <w:t>Bình Thuận</w:t>
            </w:r>
          </w:p>
        </w:tc>
        <w:tc>
          <w:tcPr>
            <w:tcW w:w="147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33</w:t>
            </w:r>
          </w:p>
        </w:tc>
        <w:tc>
          <w:tcPr>
            <w:tcW w:w="133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65</w:t>
            </w:r>
          </w:p>
        </w:tc>
        <w:tc>
          <w:tcPr>
            <w:tcW w:w="1350"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166</w:t>
            </w:r>
          </w:p>
        </w:tc>
        <w:tc>
          <w:tcPr>
            <w:tcW w:w="1103"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15</w:t>
            </w:r>
          </w:p>
        </w:tc>
        <w:tc>
          <w:tcPr>
            <w:tcW w:w="1440" w:type="dxa"/>
          </w:tcPr>
          <w:p w:rsidR="00AC0FB1" w:rsidRPr="00A06A4F" w:rsidRDefault="00AC0FB1" w:rsidP="00B06C53">
            <w:pPr>
              <w:spacing w:after="0" w:line="340" w:lineRule="exact"/>
              <w:jc w:val="center"/>
              <w:rPr>
                <w:rFonts w:ascii="Arial" w:eastAsia="Times New Roman" w:hAnsi="Arial" w:cs="Arial"/>
                <w:sz w:val="20"/>
                <w:szCs w:val="20"/>
              </w:rPr>
            </w:pPr>
          </w:p>
        </w:tc>
      </w:tr>
      <w:tr w:rsidR="00AC0FB1" w:rsidRPr="00A06A4F" w:rsidTr="00AC0FB1">
        <w:trPr>
          <w:jc w:val="center"/>
        </w:trPr>
        <w:tc>
          <w:tcPr>
            <w:tcW w:w="597" w:type="dxa"/>
          </w:tcPr>
          <w:p w:rsidR="00AC0FB1" w:rsidRPr="00A06A4F" w:rsidRDefault="00AC0FB1" w:rsidP="00A06A4F">
            <w:pPr>
              <w:spacing w:after="0" w:line="340" w:lineRule="exact"/>
              <w:rPr>
                <w:rFonts w:ascii="Arial" w:eastAsia="Times New Roman" w:hAnsi="Arial" w:cs="Arial"/>
                <w:sz w:val="20"/>
                <w:szCs w:val="20"/>
              </w:rPr>
            </w:pPr>
            <w:r w:rsidRPr="00A06A4F">
              <w:rPr>
                <w:rFonts w:ascii="Arial" w:eastAsia="Times New Roman" w:hAnsi="Arial" w:cs="Arial"/>
                <w:sz w:val="20"/>
                <w:szCs w:val="20"/>
              </w:rPr>
              <w:t>2</w:t>
            </w:r>
          </w:p>
        </w:tc>
        <w:tc>
          <w:tcPr>
            <w:tcW w:w="1890" w:type="dxa"/>
            <w:vMerge/>
          </w:tcPr>
          <w:p w:rsidR="00AC0FB1" w:rsidRPr="00A06A4F" w:rsidRDefault="00AC0FB1" w:rsidP="00A06A4F">
            <w:pPr>
              <w:spacing w:after="0" w:line="340" w:lineRule="exact"/>
              <w:rPr>
                <w:rFonts w:ascii="Arial" w:eastAsia="Times New Roman" w:hAnsi="Arial" w:cs="Arial"/>
                <w:sz w:val="20"/>
                <w:szCs w:val="20"/>
              </w:rPr>
            </w:pPr>
          </w:p>
        </w:tc>
        <w:tc>
          <w:tcPr>
            <w:tcW w:w="147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33</w:t>
            </w:r>
          </w:p>
        </w:tc>
        <w:tc>
          <w:tcPr>
            <w:tcW w:w="133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67</w:t>
            </w:r>
          </w:p>
        </w:tc>
        <w:tc>
          <w:tcPr>
            <w:tcW w:w="1350"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170</w:t>
            </w:r>
          </w:p>
        </w:tc>
        <w:tc>
          <w:tcPr>
            <w:tcW w:w="1103"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15</w:t>
            </w:r>
          </w:p>
        </w:tc>
        <w:tc>
          <w:tcPr>
            <w:tcW w:w="1440" w:type="dxa"/>
          </w:tcPr>
          <w:p w:rsidR="00AC0FB1" w:rsidRPr="00A06A4F" w:rsidRDefault="00AC0FB1" w:rsidP="00B06C53">
            <w:pPr>
              <w:spacing w:after="0" w:line="340" w:lineRule="exact"/>
              <w:jc w:val="center"/>
              <w:rPr>
                <w:rFonts w:ascii="Arial" w:eastAsia="Times New Roman" w:hAnsi="Arial" w:cs="Arial"/>
                <w:sz w:val="20"/>
                <w:szCs w:val="20"/>
              </w:rPr>
            </w:pPr>
          </w:p>
        </w:tc>
      </w:tr>
      <w:tr w:rsidR="00AC0FB1" w:rsidRPr="00A06A4F" w:rsidTr="00AC0FB1">
        <w:trPr>
          <w:jc w:val="center"/>
        </w:trPr>
        <w:tc>
          <w:tcPr>
            <w:tcW w:w="597" w:type="dxa"/>
          </w:tcPr>
          <w:p w:rsidR="00AC0FB1" w:rsidRPr="00A06A4F" w:rsidRDefault="00AC0FB1" w:rsidP="00A06A4F">
            <w:pPr>
              <w:spacing w:after="0" w:line="340" w:lineRule="exact"/>
              <w:rPr>
                <w:rFonts w:ascii="Arial" w:eastAsia="Times New Roman" w:hAnsi="Arial" w:cs="Arial"/>
                <w:sz w:val="20"/>
                <w:szCs w:val="20"/>
              </w:rPr>
            </w:pPr>
            <w:r w:rsidRPr="00A06A4F">
              <w:rPr>
                <w:rFonts w:ascii="Arial" w:eastAsia="Times New Roman" w:hAnsi="Arial" w:cs="Arial"/>
                <w:sz w:val="20"/>
                <w:szCs w:val="20"/>
              </w:rPr>
              <w:t>3</w:t>
            </w:r>
          </w:p>
        </w:tc>
        <w:tc>
          <w:tcPr>
            <w:tcW w:w="1890" w:type="dxa"/>
            <w:vMerge/>
          </w:tcPr>
          <w:p w:rsidR="00AC0FB1" w:rsidRPr="00A06A4F" w:rsidRDefault="00AC0FB1" w:rsidP="00A06A4F">
            <w:pPr>
              <w:spacing w:after="0" w:line="340" w:lineRule="exact"/>
              <w:rPr>
                <w:rFonts w:ascii="Arial" w:eastAsia="Times New Roman" w:hAnsi="Arial" w:cs="Arial"/>
                <w:sz w:val="20"/>
                <w:szCs w:val="20"/>
              </w:rPr>
            </w:pPr>
          </w:p>
        </w:tc>
        <w:tc>
          <w:tcPr>
            <w:tcW w:w="147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33</w:t>
            </w:r>
          </w:p>
        </w:tc>
        <w:tc>
          <w:tcPr>
            <w:tcW w:w="133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65</w:t>
            </w:r>
          </w:p>
        </w:tc>
        <w:tc>
          <w:tcPr>
            <w:tcW w:w="1350"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178</w:t>
            </w:r>
          </w:p>
        </w:tc>
        <w:tc>
          <w:tcPr>
            <w:tcW w:w="1103"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15</w:t>
            </w:r>
          </w:p>
        </w:tc>
        <w:tc>
          <w:tcPr>
            <w:tcW w:w="1440" w:type="dxa"/>
          </w:tcPr>
          <w:p w:rsidR="00AC0FB1" w:rsidRPr="00A06A4F" w:rsidRDefault="00AC0FB1" w:rsidP="00B06C53">
            <w:pPr>
              <w:spacing w:after="0" w:line="340" w:lineRule="exact"/>
              <w:jc w:val="center"/>
              <w:rPr>
                <w:rFonts w:ascii="Arial" w:eastAsia="Times New Roman" w:hAnsi="Arial" w:cs="Arial"/>
                <w:sz w:val="20"/>
                <w:szCs w:val="20"/>
              </w:rPr>
            </w:pPr>
          </w:p>
        </w:tc>
      </w:tr>
      <w:tr w:rsidR="00AC0FB1" w:rsidRPr="00A06A4F" w:rsidTr="00AC0FB1">
        <w:trPr>
          <w:jc w:val="center"/>
        </w:trPr>
        <w:tc>
          <w:tcPr>
            <w:tcW w:w="597" w:type="dxa"/>
          </w:tcPr>
          <w:p w:rsidR="00AC0FB1" w:rsidRPr="00A06A4F" w:rsidRDefault="00AC0FB1" w:rsidP="00A06A4F">
            <w:pPr>
              <w:spacing w:after="0" w:line="340" w:lineRule="exact"/>
              <w:rPr>
                <w:rFonts w:ascii="Arial" w:eastAsia="Times New Roman" w:hAnsi="Arial" w:cs="Arial"/>
                <w:sz w:val="20"/>
                <w:szCs w:val="20"/>
              </w:rPr>
            </w:pPr>
            <w:r w:rsidRPr="00A06A4F">
              <w:rPr>
                <w:rFonts w:ascii="Arial" w:eastAsia="Times New Roman" w:hAnsi="Arial" w:cs="Arial"/>
                <w:sz w:val="20"/>
                <w:szCs w:val="20"/>
              </w:rPr>
              <w:t>4</w:t>
            </w:r>
          </w:p>
        </w:tc>
        <w:tc>
          <w:tcPr>
            <w:tcW w:w="1890" w:type="dxa"/>
            <w:vMerge/>
          </w:tcPr>
          <w:p w:rsidR="00AC0FB1" w:rsidRPr="00A06A4F" w:rsidRDefault="00AC0FB1" w:rsidP="00A06A4F">
            <w:pPr>
              <w:spacing w:after="0" w:line="340" w:lineRule="exact"/>
              <w:rPr>
                <w:rFonts w:ascii="Arial" w:eastAsia="Times New Roman" w:hAnsi="Arial" w:cs="Arial"/>
                <w:sz w:val="20"/>
                <w:szCs w:val="20"/>
              </w:rPr>
            </w:pPr>
          </w:p>
        </w:tc>
        <w:tc>
          <w:tcPr>
            <w:tcW w:w="147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33</w:t>
            </w:r>
          </w:p>
        </w:tc>
        <w:tc>
          <w:tcPr>
            <w:tcW w:w="133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64</w:t>
            </w:r>
          </w:p>
        </w:tc>
        <w:tc>
          <w:tcPr>
            <w:tcW w:w="1350"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176</w:t>
            </w:r>
          </w:p>
        </w:tc>
        <w:tc>
          <w:tcPr>
            <w:tcW w:w="1103"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15</w:t>
            </w:r>
          </w:p>
        </w:tc>
        <w:tc>
          <w:tcPr>
            <w:tcW w:w="1440" w:type="dxa"/>
          </w:tcPr>
          <w:p w:rsidR="00AC0FB1" w:rsidRPr="00A06A4F" w:rsidRDefault="00AC0FB1" w:rsidP="00B06C53">
            <w:pPr>
              <w:spacing w:after="0" w:line="340" w:lineRule="exact"/>
              <w:jc w:val="center"/>
              <w:rPr>
                <w:rFonts w:ascii="Arial" w:eastAsia="Times New Roman" w:hAnsi="Arial" w:cs="Arial"/>
                <w:sz w:val="20"/>
                <w:szCs w:val="20"/>
              </w:rPr>
            </w:pPr>
          </w:p>
        </w:tc>
      </w:tr>
      <w:tr w:rsidR="00AC0FB1" w:rsidRPr="00A06A4F" w:rsidTr="00AC0FB1">
        <w:trPr>
          <w:jc w:val="center"/>
        </w:trPr>
        <w:tc>
          <w:tcPr>
            <w:tcW w:w="597" w:type="dxa"/>
          </w:tcPr>
          <w:p w:rsidR="00AC0FB1" w:rsidRPr="00A06A4F" w:rsidRDefault="00AC0FB1" w:rsidP="00A06A4F">
            <w:pPr>
              <w:spacing w:after="0" w:line="340" w:lineRule="exact"/>
              <w:rPr>
                <w:rFonts w:ascii="Arial" w:eastAsia="Times New Roman" w:hAnsi="Arial" w:cs="Arial"/>
                <w:sz w:val="20"/>
                <w:szCs w:val="20"/>
              </w:rPr>
            </w:pPr>
            <w:r w:rsidRPr="00A06A4F">
              <w:rPr>
                <w:rFonts w:ascii="Arial" w:eastAsia="Times New Roman" w:hAnsi="Arial" w:cs="Arial"/>
                <w:sz w:val="20"/>
                <w:szCs w:val="20"/>
              </w:rPr>
              <w:t>5</w:t>
            </w:r>
          </w:p>
        </w:tc>
        <w:tc>
          <w:tcPr>
            <w:tcW w:w="1890" w:type="dxa"/>
            <w:vMerge/>
          </w:tcPr>
          <w:p w:rsidR="00AC0FB1" w:rsidRPr="00A06A4F" w:rsidRDefault="00AC0FB1" w:rsidP="00A06A4F">
            <w:pPr>
              <w:spacing w:after="0" w:line="340" w:lineRule="exact"/>
              <w:rPr>
                <w:rFonts w:ascii="Arial" w:eastAsia="Times New Roman" w:hAnsi="Arial" w:cs="Arial"/>
                <w:sz w:val="20"/>
                <w:szCs w:val="20"/>
              </w:rPr>
            </w:pPr>
          </w:p>
        </w:tc>
        <w:tc>
          <w:tcPr>
            <w:tcW w:w="147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33</w:t>
            </w:r>
          </w:p>
        </w:tc>
        <w:tc>
          <w:tcPr>
            <w:tcW w:w="133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32,4</w:t>
            </w:r>
          </w:p>
        </w:tc>
        <w:tc>
          <w:tcPr>
            <w:tcW w:w="1350"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102</w:t>
            </w:r>
          </w:p>
        </w:tc>
        <w:tc>
          <w:tcPr>
            <w:tcW w:w="1103"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12</w:t>
            </w:r>
          </w:p>
        </w:tc>
        <w:tc>
          <w:tcPr>
            <w:tcW w:w="1440" w:type="dxa"/>
          </w:tcPr>
          <w:p w:rsidR="00AC0FB1" w:rsidRPr="00A06A4F" w:rsidRDefault="00AC0FB1" w:rsidP="00B06C53">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Mành mực</w:t>
            </w:r>
          </w:p>
        </w:tc>
      </w:tr>
      <w:tr w:rsidR="00AC0FB1" w:rsidRPr="00A06A4F" w:rsidTr="00AC0FB1">
        <w:trPr>
          <w:jc w:val="center"/>
        </w:trPr>
        <w:tc>
          <w:tcPr>
            <w:tcW w:w="597" w:type="dxa"/>
          </w:tcPr>
          <w:p w:rsidR="00AC0FB1" w:rsidRPr="00A06A4F" w:rsidRDefault="00AC0FB1" w:rsidP="00A06A4F">
            <w:pPr>
              <w:spacing w:after="0" w:line="340" w:lineRule="exact"/>
              <w:rPr>
                <w:rFonts w:ascii="Arial" w:eastAsia="Times New Roman" w:hAnsi="Arial" w:cs="Arial"/>
                <w:sz w:val="20"/>
                <w:szCs w:val="20"/>
              </w:rPr>
            </w:pPr>
            <w:r w:rsidRPr="00A06A4F">
              <w:rPr>
                <w:rFonts w:ascii="Arial" w:eastAsia="Times New Roman" w:hAnsi="Arial" w:cs="Arial"/>
                <w:sz w:val="20"/>
                <w:szCs w:val="20"/>
              </w:rPr>
              <w:t>6</w:t>
            </w:r>
          </w:p>
        </w:tc>
        <w:tc>
          <w:tcPr>
            <w:tcW w:w="1890" w:type="dxa"/>
            <w:vMerge/>
          </w:tcPr>
          <w:p w:rsidR="00AC0FB1" w:rsidRPr="00A06A4F" w:rsidRDefault="00AC0FB1" w:rsidP="00A06A4F">
            <w:pPr>
              <w:spacing w:after="0" w:line="340" w:lineRule="exact"/>
              <w:rPr>
                <w:rFonts w:ascii="Arial" w:eastAsia="Times New Roman" w:hAnsi="Arial" w:cs="Arial"/>
                <w:sz w:val="20"/>
                <w:szCs w:val="20"/>
              </w:rPr>
            </w:pPr>
          </w:p>
        </w:tc>
        <w:tc>
          <w:tcPr>
            <w:tcW w:w="147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33</w:t>
            </w:r>
          </w:p>
        </w:tc>
        <w:tc>
          <w:tcPr>
            <w:tcW w:w="133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81,5</w:t>
            </w:r>
          </w:p>
        </w:tc>
        <w:tc>
          <w:tcPr>
            <w:tcW w:w="1350"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207</w:t>
            </w:r>
          </w:p>
        </w:tc>
        <w:tc>
          <w:tcPr>
            <w:tcW w:w="1103"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12</w:t>
            </w:r>
          </w:p>
        </w:tc>
        <w:tc>
          <w:tcPr>
            <w:tcW w:w="1440" w:type="dxa"/>
          </w:tcPr>
          <w:p w:rsidR="00AC0FB1" w:rsidRPr="00A06A4F" w:rsidRDefault="00AC0FB1" w:rsidP="00B06C53">
            <w:pPr>
              <w:spacing w:after="0" w:line="340" w:lineRule="exact"/>
              <w:jc w:val="center"/>
              <w:rPr>
                <w:rFonts w:ascii="Arial" w:eastAsia="Times New Roman" w:hAnsi="Arial" w:cs="Arial"/>
                <w:sz w:val="20"/>
                <w:szCs w:val="20"/>
              </w:rPr>
            </w:pPr>
          </w:p>
        </w:tc>
      </w:tr>
      <w:tr w:rsidR="00AC0FB1" w:rsidRPr="00A06A4F" w:rsidTr="00AC0FB1">
        <w:trPr>
          <w:jc w:val="center"/>
        </w:trPr>
        <w:tc>
          <w:tcPr>
            <w:tcW w:w="597" w:type="dxa"/>
          </w:tcPr>
          <w:p w:rsidR="00AC0FB1" w:rsidRPr="00A06A4F" w:rsidRDefault="00AC0FB1" w:rsidP="00A06A4F">
            <w:pPr>
              <w:spacing w:after="0" w:line="340" w:lineRule="exact"/>
              <w:rPr>
                <w:rFonts w:ascii="Arial" w:eastAsia="Times New Roman" w:hAnsi="Arial" w:cs="Arial"/>
                <w:sz w:val="20"/>
                <w:szCs w:val="20"/>
              </w:rPr>
            </w:pPr>
            <w:r w:rsidRPr="00A06A4F">
              <w:rPr>
                <w:rFonts w:ascii="Arial" w:eastAsia="Times New Roman" w:hAnsi="Arial" w:cs="Arial"/>
                <w:sz w:val="20"/>
                <w:szCs w:val="20"/>
              </w:rPr>
              <w:t>7</w:t>
            </w:r>
          </w:p>
        </w:tc>
        <w:tc>
          <w:tcPr>
            <w:tcW w:w="1890" w:type="dxa"/>
            <w:vMerge/>
          </w:tcPr>
          <w:p w:rsidR="00AC0FB1" w:rsidRPr="00A06A4F" w:rsidRDefault="00AC0FB1" w:rsidP="00A06A4F">
            <w:pPr>
              <w:spacing w:after="0" w:line="340" w:lineRule="exact"/>
              <w:rPr>
                <w:rFonts w:ascii="Arial" w:eastAsia="Times New Roman" w:hAnsi="Arial" w:cs="Arial"/>
                <w:sz w:val="20"/>
                <w:szCs w:val="20"/>
              </w:rPr>
            </w:pPr>
          </w:p>
        </w:tc>
        <w:tc>
          <w:tcPr>
            <w:tcW w:w="147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45</w:t>
            </w:r>
          </w:p>
        </w:tc>
        <w:tc>
          <w:tcPr>
            <w:tcW w:w="133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67</w:t>
            </w:r>
          </w:p>
        </w:tc>
        <w:tc>
          <w:tcPr>
            <w:tcW w:w="1350"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176</w:t>
            </w:r>
          </w:p>
        </w:tc>
        <w:tc>
          <w:tcPr>
            <w:tcW w:w="1103"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15</w:t>
            </w:r>
          </w:p>
        </w:tc>
        <w:tc>
          <w:tcPr>
            <w:tcW w:w="1440" w:type="dxa"/>
          </w:tcPr>
          <w:p w:rsidR="00AC0FB1" w:rsidRPr="00A06A4F" w:rsidRDefault="00AC0FB1" w:rsidP="00B06C53">
            <w:pPr>
              <w:spacing w:after="0" w:line="340" w:lineRule="exact"/>
              <w:jc w:val="center"/>
              <w:rPr>
                <w:rFonts w:ascii="Arial" w:eastAsia="Times New Roman" w:hAnsi="Arial" w:cs="Arial"/>
                <w:sz w:val="20"/>
                <w:szCs w:val="20"/>
              </w:rPr>
            </w:pPr>
          </w:p>
        </w:tc>
      </w:tr>
      <w:tr w:rsidR="00AC0FB1" w:rsidRPr="00A06A4F" w:rsidTr="00AC0FB1">
        <w:trPr>
          <w:jc w:val="center"/>
        </w:trPr>
        <w:tc>
          <w:tcPr>
            <w:tcW w:w="597" w:type="dxa"/>
          </w:tcPr>
          <w:p w:rsidR="00AC0FB1" w:rsidRPr="00A06A4F" w:rsidRDefault="00AC0FB1" w:rsidP="00A06A4F">
            <w:pPr>
              <w:spacing w:after="0" w:line="340" w:lineRule="exact"/>
              <w:rPr>
                <w:rFonts w:ascii="Arial" w:eastAsia="Times New Roman" w:hAnsi="Arial" w:cs="Arial"/>
                <w:sz w:val="20"/>
                <w:szCs w:val="20"/>
              </w:rPr>
            </w:pPr>
            <w:r w:rsidRPr="00A06A4F">
              <w:rPr>
                <w:rFonts w:ascii="Arial" w:eastAsia="Times New Roman" w:hAnsi="Arial" w:cs="Arial"/>
                <w:sz w:val="20"/>
                <w:szCs w:val="20"/>
              </w:rPr>
              <w:t>8</w:t>
            </w:r>
          </w:p>
        </w:tc>
        <w:tc>
          <w:tcPr>
            <w:tcW w:w="1890" w:type="dxa"/>
            <w:vMerge/>
          </w:tcPr>
          <w:p w:rsidR="00AC0FB1" w:rsidRPr="00A06A4F" w:rsidRDefault="00AC0FB1" w:rsidP="00A06A4F">
            <w:pPr>
              <w:spacing w:after="0" w:line="340" w:lineRule="exact"/>
              <w:rPr>
                <w:rFonts w:ascii="Arial" w:eastAsia="Times New Roman" w:hAnsi="Arial" w:cs="Arial"/>
                <w:sz w:val="20"/>
                <w:szCs w:val="20"/>
              </w:rPr>
            </w:pPr>
          </w:p>
        </w:tc>
        <w:tc>
          <w:tcPr>
            <w:tcW w:w="147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45</w:t>
            </w:r>
          </w:p>
        </w:tc>
        <w:tc>
          <w:tcPr>
            <w:tcW w:w="133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80</w:t>
            </w:r>
          </w:p>
        </w:tc>
        <w:tc>
          <w:tcPr>
            <w:tcW w:w="1350"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202</w:t>
            </w:r>
          </w:p>
        </w:tc>
        <w:tc>
          <w:tcPr>
            <w:tcW w:w="1103"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12</w:t>
            </w:r>
          </w:p>
        </w:tc>
        <w:tc>
          <w:tcPr>
            <w:tcW w:w="1440" w:type="dxa"/>
          </w:tcPr>
          <w:p w:rsidR="00AC0FB1" w:rsidRPr="00A06A4F" w:rsidRDefault="00AC0FB1" w:rsidP="00B06C53">
            <w:pPr>
              <w:spacing w:after="0" w:line="340" w:lineRule="exact"/>
              <w:jc w:val="center"/>
              <w:rPr>
                <w:rFonts w:ascii="Arial" w:eastAsia="Times New Roman" w:hAnsi="Arial" w:cs="Arial"/>
                <w:sz w:val="20"/>
                <w:szCs w:val="20"/>
              </w:rPr>
            </w:pPr>
          </w:p>
        </w:tc>
      </w:tr>
      <w:tr w:rsidR="00AC0FB1" w:rsidRPr="00A06A4F" w:rsidTr="00AC0FB1">
        <w:trPr>
          <w:jc w:val="center"/>
        </w:trPr>
        <w:tc>
          <w:tcPr>
            <w:tcW w:w="597" w:type="dxa"/>
          </w:tcPr>
          <w:p w:rsidR="00AC0FB1" w:rsidRPr="00A06A4F" w:rsidRDefault="00AC0FB1" w:rsidP="00A06A4F">
            <w:pPr>
              <w:spacing w:after="0" w:line="340" w:lineRule="exact"/>
              <w:rPr>
                <w:rFonts w:ascii="Arial" w:eastAsia="Times New Roman" w:hAnsi="Arial" w:cs="Arial"/>
                <w:sz w:val="20"/>
                <w:szCs w:val="20"/>
              </w:rPr>
            </w:pPr>
            <w:r w:rsidRPr="00A06A4F">
              <w:rPr>
                <w:rFonts w:ascii="Arial" w:eastAsia="Times New Roman" w:hAnsi="Arial" w:cs="Arial"/>
                <w:sz w:val="20"/>
                <w:szCs w:val="20"/>
              </w:rPr>
              <w:t>9</w:t>
            </w:r>
          </w:p>
        </w:tc>
        <w:tc>
          <w:tcPr>
            <w:tcW w:w="1890" w:type="dxa"/>
            <w:vMerge/>
          </w:tcPr>
          <w:p w:rsidR="00AC0FB1" w:rsidRPr="00A06A4F" w:rsidRDefault="00AC0FB1" w:rsidP="00A06A4F">
            <w:pPr>
              <w:spacing w:after="0" w:line="340" w:lineRule="exact"/>
              <w:rPr>
                <w:rFonts w:ascii="Arial" w:eastAsia="Times New Roman" w:hAnsi="Arial" w:cs="Arial"/>
                <w:sz w:val="20"/>
                <w:szCs w:val="20"/>
              </w:rPr>
            </w:pPr>
          </w:p>
        </w:tc>
        <w:tc>
          <w:tcPr>
            <w:tcW w:w="147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56</w:t>
            </w:r>
          </w:p>
        </w:tc>
        <w:tc>
          <w:tcPr>
            <w:tcW w:w="133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70</w:t>
            </w:r>
          </w:p>
        </w:tc>
        <w:tc>
          <w:tcPr>
            <w:tcW w:w="1350"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170</w:t>
            </w:r>
          </w:p>
        </w:tc>
        <w:tc>
          <w:tcPr>
            <w:tcW w:w="1103"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15</w:t>
            </w:r>
          </w:p>
        </w:tc>
        <w:tc>
          <w:tcPr>
            <w:tcW w:w="1440" w:type="dxa"/>
          </w:tcPr>
          <w:p w:rsidR="00AC0FB1" w:rsidRPr="00A06A4F" w:rsidRDefault="00AC0FB1" w:rsidP="00B06C53">
            <w:pPr>
              <w:spacing w:after="0" w:line="340" w:lineRule="exact"/>
              <w:jc w:val="center"/>
              <w:rPr>
                <w:rFonts w:ascii="Arial" w:eastAsia="Times New Roman" w:hAnsi="Arial" w:cs="Arial"/>
                <w:sz w:val="20"/>
                <w:szCs w:val="20"/>
              </w:rPr>
            </w:pPr>
          </w:p>
        </w:tc>
      </w:tr>
      <w:tr w:rsidR="00AC0FB1" w:rsidRPr="00A06A4F" w:rsidTr="00AC0FB1">
        <w:trPr>
          <w:jc w:val="center"/>
        </w:trPr>
        <w:tc>
          <w:tcPr>
            <w:tcW w:w="597" w:type="dxa"/>
          </w:tcPr>
          <w:p w:rsidR="00AC0FB1" w:rsidRPr="00A06A4F" w:rsidRDefault="00AC0FB1" w:rsidP="00A06A4F">
            <w:pPr>
              <w:spacing w:after="0" w:line="340" w:lineRule="exact"/>
              <w:rPr>
                <w:rFonts w:ascii="Arial" w:eastAsia="Times New Roman" w:hAnsi="Arial" w:cs="Arial"/>
                <w:sz w:val="20"/>
                <w:szCs w:val="20"/>
              </w:rPr>
            </w:pPr>
            <w:r w:rsidRPr="00A06A4F">
              <w:rPr>
                <w:rFonts w:ascii="Arial" w:eastAsia="Times New Roman" w:hAnsi="Arial" w:cs="Arial"/>
                <w:sz w:val="20"/>
                <w:szCs w:val="20"/>
              </w:rPr>
              <w:t>10</w:t>
            </w:r>
          </w:p>
        </w:tc>
        <w:tc>
          <w:tcPr>
            <w:tcW w:w="1890" w:type="dxa"/>
            <w:vMerge w:val="restart"/>
          </w:tcPr>
          <w:p w:rsidR="00AC0FB1" w:rsidRPr="00A06A4F" w:rsidRDefault="00AC0FB1" w:rsidP="00A06A4F">
            <w:pPr>
              <w:spacing w:after="0" w:line="340" w:lineRule="exact"/>
              <w:rPr>
                <w:rFonts w:ascii="Arial" w:eastAsia="Times New Roman" w:hAnsi="Arial" w:cs="Arial"/>
                <w:sz w:val="20"/>
                <w:szCs w:val="20"/>
              </w:rPr>
            </w:pPr>
            <w:r w:rsidRPr="00A06A4F">
              <w:rPr>
                <w:rFonts w:ascii="Arial" w:eastAsia="Times New Roman" w:hAnsi="Arial" w:cs="Arial"/>
                <w:sz w:val="20"/>
                <w:szCs w:val="20"/>
              </w:rPr>
              <w:t>Khánh Hòa</w:t>
            </w:r>
          </w:p>
        </w:tc>
        <w:tc>
          <w:tcPr>
            <w:tcW w:w="147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22</w:t>
            </w:r>
          </w:p>
        </w:tc>
        <w:tc>
          <w:tcPr>
            <w:tcW w:w="133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77</w:t>
            </w:r>
          </w:p>
        </w:tc>
        <w:tc>
          <w:tcPr>
            <w:tcW w:w="1350"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168</w:t>
            </w:r>
          </w:p>
        </w:tc>
        <w:tc>
          <w:tcPr>
            <w:tcW w:w="1103"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10</w:t>
            </w:r>
          </w:p>
        </w:tc>
        <w:tc>
          <w:tcPr>
            <w:tcW w:w="1440" w:type="dxa"/>
          </w:tcPr>
          <w:p w:rsidR="00AC0FB1" w:rsidRPr="00A06A4F" w:rsidRDefault="00AC0FB1" w:rsidP="00B06C53">
            <w:pPr>
              <w:spacing w:after="0" w:line="340" w:lineRule="exact"/>
              <w:jc w:val="center"/>
              <w:rPr>
                <w:rFonts w:ascii="Arial" w:eastAsia="Times New Roman" w:hAnsi="Arial" w:cs="Arial"/>
                <w:sz w:val="20"/>
                <w:szCs w:val="20"/>
              </w:rPr>
            </w:pPr>
          </w:p>
        </w:tc>
      </w:tr>
      <w:tr w:rsidR="00AC0FB1" w:rsidRPr="00A06A4F" w:rsidTr="00AC0FB1">
        <w:trPr>
          <w:jc w:val="center"/>
        </w:trPr>
        <w:tc>
          <w:tcPr>
            <w:tcW w:w="597" w:type="dxa"/>
          </w:tcPr>
          <w:p w:rsidR="00AC0FB1" w:rsidRPr="00A06A4F" w:rsidRDefault="00AC0FB1" w:rsidP="00A06A4F">
            <w:pPr>
              <w:spacing w:after="0" w:line="340" w:lineRule="exact"/>
              <w:rPr>
                <w:rFonts w:ascii="Arial" w:eastAsia="Times New Roman" w:hAnsi="Arial" w:cs="Arial"/>
                <w:sz w:val="20"/>
                <w:szCs w:val="20"/>
              </w:rPr>
            </w:pPr>
            <w:r w:rsidRPr="00A06A4F">
              <w:rPr>
                <w:rFonts w:ascii="Arial" w:eastAsia="Times New Roman" w:hAnsi="Arial" w:cs="Arial"/>
                <w:sz w:val="20"/>
                <w:szCs w:val="20"/>
              </w:rPr>
              <w:t>11</w:t>
            </w:r>
          </w:p>
        </w:tc>
        <w:tc>
          <w:tcPr>
            <w:tcW w:w="1890" w:type="dxa"/>
            <w:vMerge/>
          </w:tcPr>
          <w:p w:rsidR="00AC0FB1" w:rsidRPr="00A06A4F" w:rsidRDefault="00AC0FB1" w:rsidP="00A06A4F">
            <w:pPr>
              <w:spacing w:after="0" w:line="340" w:lineRule="exact"/>
              <w:rPr>
                <w:rFonts w:ascii="Arial" w:eastAsia="Times New Roman" w:hAnsi="Arial" w:cs="Arial"/>
                <w:sz w:val="20"/>
                <w:szCs w:val="20"/>
              </w:rPr>
            </w:pPr>
          </w:p>
        </w:tc>
        <w:tc>
          <w:tcPr>
            <w:tcW w:w="147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22</w:t>
            </w:r>
          </w:p>
        </w:tc>
        <w:tc>
          <w:tcPr>
            <w:tcW w:w="133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64</w:t>
            </w:r>
          </w:p>
        </w:tc>
        <w:tc>
          <w:tcPr>
            <w:tcW w:w="1350"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140</w:t>
            </w:r>
          </w:p>
        </w:tc>
        <w:tc>
          <w:tcPr>
            <w:tcW w:w="1103"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10</w:t>
            </w:r>
          </w:p>
        </w:tc>
        <w:tc>
          <w:tcPr>
            <w:tcW w:w="1440" w:type="dxa"/>
          </w:tcPr>
          <w:p w:rsidR="00AC0FB1" w:rsidRPr="00A06A4F" w:rsidRDefault="00AC0FB1" w:rsidP="00B06C53">
            <w:pPr>
              <w:spacing w:after="0" w:line="340" w:lineRule="exact"/>
              <w:jc w:val="center"/>
              <w:rPr>
                <w:rFonts w:ascii="Arial" w:eastAsia="Times New Roman" w:hAnsi="Arial" w:cs="Arial"/>
                <w:sz w:val="20"/>
                <w:szCs w:val="20"/>
              </w:rPr>
            </w:pPr>
          </w:p>
        </w:tc>
      </w:tr>
      <w:tr w:rsidR="00AC0FB1" w:rsidRPr="00A06A4F" w:rsidTr="00AC0FB1">
        <w:trPr>
          <w:jc w:val="center"/>
        </w:trPr>
        <w:tc>
          <w:tcPr>
            <w:tcW w:w="597" w:type="dxa"/>
          </w:tcPr>
          <w:p w:rsidR="00AC0FB1" w:rsidRPr="00A06A4F" w:rsidRDefault="00AC0FB1" w:rsidP="00A06A4F">
            <w:pPr>
              <w:spacing w:after="0" w:line="340" w:lineRule="exact"/>
              <w:rPr>
                <w:rFonts w:ascii="Arial" w:eastAsia="Times New Roman" w:hAnsi="Arial" w:cs="Arial"/>
                <w:sz w:val="20"/>
                <w:szCs w:val="20"/>
              </w:rPr>
            </w:pPr>
            <w:r w:rsidRPr="00A06A4F">
              <w:rPr>
                <w:rFonts w:ascii="Arial" w:eastAsia="Times New Roman" w:hAnsi="Arial" w:cs="Arial"/>
                <w:sz w:val="20"/>
                <w:szCs w:val="20"/>
              </w:rPr>
              <w:t>12</w:t>
            </w:r>
          </w:p>
        </w:tc>
        <w:tc>
          <w:tcPr>
            <w:tcW w:w="1890" w:type="dxa"/>
            <w:vMerge w:val="restart"/>
          </w:tcPr>
          <w:p w:rsidR="00AC0FB1" w:rsidRPr="00A06A4F" w:rsidRDefault="00AC0FB1" w:rsidP="00A06A4F">
            <w:pPr>
              <w:spacing w:after="0" w:line="340" w:lineRule="exact"/>
              <w:rPr>
                <w:rFonts w:ascii="Arial" w:eastAsia="Times New Roman" w:hAnsi="Arial" w:cs="Arial"/>
                <w:sz w:val="20"/>
                <w:szCs w:val="20"/>
              </w:rPr>
            </w:pPr>
            <w:r w:rsidRPr="00A06A4F">
              <w:rPr>
                <w:rFonts w:ascii="Arial" w:eastAsia="Times New Roman" w:hAnsi="Arial" w:cs="Arial"/>
                <w:sz w:val="20"/>
                <w:szCs w:val="20"/>
              </w:rPr>
              <w:t>Phú Yên</w:t>
            </w:r>
          </w:p>
        </w:tc>
        <w:tc>
          <w:tcPr>
            <w:tcW w:w="147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35</w:t>
            </w:r>
          </w:p>
        </w:tc>
        <w:tc>
          <w:tcPr>
            <w:tcW w:w="133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60</w:t>
            </w:r>
          </w:p>
        </w:tc>
        <w:tc>
          <w:tcPr>
            <w:tcW w:w="1350"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120</w:t>
            </w:r>
          </w:p>
        </w:tc>
        <w:tc>
          <w:tcPr>
            <w:tcW w:w="1103"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12</w:t>
            </w:r>
          </w:p>
        </w:tc>
        <w:tc>
          <w:tcPr>
            <w:tcW w:w="1440" w:type="dxa"/>
          </w:tcPr>
          <w:p w:rsidR="00AC0FB1" w:rsidRPr="00A06A4F" w:rsidRDefault="00AC0FB1" w:rsidP="00B06C53">
            <w:pPr>
              <w:spacing w:after="0" w:line="340" w:lineRule="exact"/>
              <w:jc w:val="center"/>
              <w:rPr>
                <w:rFonts w:ascii="Arial" w:eastAsia="Times New Roman" w:hAnsi="Arial" w:cs="Arial"/>
                <w:sz w:val="20"/>
                <w:szCs w:val="20"/>
              </w:rPr>
            </w:pPr>
          </w:p>
        </w:tc>
      </w:tr>
      <w:tr w:rsidR="00AC0FB1" w:rsidRPr="00A06A4F" w:rsidTr="00AC0FB1">
        <w:trPr>
          <w:jc w:val="center"/>
        </w:trPr>
        <w:tc>
          <w:tcPr>
            <w:tcW w:w="597" w:type="dxa"/>
          </w:tcPr>
          <w:p w:rsidR="00AC0FB1" w:rsidRPr="00A06A4F" w:rsidRDefault="00AC0FB1" w:rsidP="00A06A4F">
            <w:pPr>
              <w:spacing w:after="0" w:line="340" w:lineRule="exact"/>
              <w:rPr>
                <w:rFonts w:ascii="Arial" w:eastAsia="Times New Roman" w:hAnsi="Arial" w:cs="Arial"/>
                <w:sz w:val="20"/>
                <w:szCs w:val="20"/>
              </w:rPr>
            </w:pPr>
            <w:r w:rsidRPr="00A06A4F">
              <w:rPr>
                <w:rFonts w:ascii="Arial" w:eastAsia="Times New Roman" w:hAnsi="Arial" w:cs="Arial"/>
                <w:sz w:val="20"/>
                <w:szCs w:val="20"/>
              </w:rPr>
              <w:t>13</w:t>
            </w:r>
          </w:p>
        </w:tc>
        <w:tc>
          <w:tcPr>
            <w:tcW w:w="1890" w:type="dxa"/>
            <w:vMerge/>
          </w:tcPr>
          <w:p w:rsidR="00AC0FB1" w:rsidRPr="00A06A4F" w:rsidRDefault="00AC0FB1" w:rsidP="00A06A4F">
            <w:pPr>
              <w:spacing w:after="0" w:line="340" w:lineRule="exact"/>
              <w:rPr>
                <w:rFonts w:ascii="Arial" w:eastAsia="Times New Roman" w:hAnsi="Arial" w:cs="Arial"/>
                <w:sz w:val="20"/>
                <w:szCs w:val="20"/>
              </w:rPr>
            </w:pPr>
          </w:p>
        </w:tc>
        <w:tc>
          <w:tcPr>
            <w:tcW w:w="147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33</w:t>
            </w:r>
          </w:p>
        </w:tc>
        <w:tc>
          <w:tcPr>
            <w:tcW w:w="133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55</w:t>
            </w:r>
          </w:p>
        </w:tc>
        <w:tc>
          <w:tcPr>
            <w:tcW w:w="1350"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120</w:t>
            </w:r>
          </w:p>
        </w:tc>
        <w:tc>
          <w:tcPr>
            <w:tcW w:w="1103"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10</w:t>
            </w:r>
          </w:p>
        </w:tc>
        <w:tc>
          <w:tcPr>
            <w:tcW w:w="1440" w:type="dxa"/>
          </w:tcPr>
          <w:p w:rsidR="00AC0FB1" w:rsidRPr="00A06A4F" w:rsidRDefault="00AC0FB1" w:rsidP="00B06C53">
            <w:pPr>
              <w:spacing w:after="0" w:line="340" w:lineRule="exact"/>
              <w:jc w:val="center"/>
              <w:rPr>
                <w:rFonts w:ascii="Arial" w:eastAsia="Times New Roman" w:hAnsi="Arial" w:cs="Arial"/>
                <w:sz w:val="20"/>
                <w:szCs w:val="20"/>
              </w:rPr>
            </w:pPr>
          </w:p>
        </w:tc>
      </w:tr>
      <w:tr w:rsidR="00AC0FB1" w:rsidRPr="00A06A4F" w:rsidTr="00AC0FB1">
        <w:trPr>
          <w:jc w:val="center"/>
        </w:trPr>
        <w:tc>
          <w:tcPr>
            <w:tcW w:w="597" w:type="dxa"/>
          </w:tcPr>
          <w:p w:rsidR="00AC0FB1" w:rsidRPr="00A06A4F" w:rsidRDefault="00AC0FB1" w:rsidP="00A06A4F">
            <w:pPr>
              <w:spacing w:after="0" w:line="340" w:lineRule="exact"/>
              <w:rPr>
                <w:rFonts w:ascii="Arial" w:eastAsia="Times New Roman" w:hAnsi="Arial" w:cs="Arial"/>
                <w:sz w:val="20"/>
                <w:szCs w:val="20"/>
              </w:rPr>
            </w:pPr>
            <w:r w:rsidRPr="00A06A4F">
              <w:rPr>
                <w:rFonts w:ascii="Arial" w:eastAsia="Times New Roman" w:hAnsi="Arial" w:cs="Arial"/>
                <w:sz w:val="20"/>
                <w:szCs w:val="20"/>
              </w:rPr>
              <w:t>14</w:t>
            </w:r>
          </w:p>
        </w:tc>
        <w:tc>
          <w:tcPr>
            <w:tcW w:w="1890" w:type="dxa"/>
            <w:vMerge w:val="restart"/>
          </w:tcPr>
          <w:p w:rsidR="00AC0FB1" w:rsidRPr="00A06A4F" w:rsidRDefault="00AC0FB1" w:rsidP="00A06A4F">
            <w:pPr>
              <w:spacing w:after="0" w:line="340" w:lineRule="exact"/>
              <w:rPr>
                <w:rFonts w:ascii="Arial" w:eastAsia="Times New Roman" w:hAnsi="Arial" w:cs="Arial"/>
                <w:sz w:val="20"/>
                <w:szCs w:val="20"/>
              </w:rPr>
            </w:pPr>
            <w:r w:rsidRPr="00A06A4F">
              <w:rPr>
                <w:rFonts w:ascii="Arial" w:eastAsia="Times New Roman" w:hAnsi="Arial" w:cs="Arial"/>
                <w:sz w:val="20"/>
                <w:szCs w:val="20"/>
              </w:rPr>
              <w:t>Quảng Bình</w:t>
            </w:r>
          </w:p>
        </w:tc>
        <w:tc>
          <w:tcPr>
            <w:tcW w:w="147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45</w:t>
            </w:r>
          </w:p>
        </w:tc>
        <w:tc>
          <w:tcPr>
            <w:tcW w:w="133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36</w:t>
            </w:r>
          </w:p>
        </w:tc>
        <w:tc>
          <w:tcPr>
            <w:tcW w:w="1350"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101</w:t>
            </w:r>
          </w:p>
        </w:tc>
        <w:tc>
          <w:tcPr>
            <w:tcW w:w="1103"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16</w:t>
            </w:r>
          </w:p>
        </w:tc>
        <w:tc>
          <w:tcPr>
            <w:tcW w:w="1440" w:type="dxa"/>
          </w:tcPr>
          <w:p w:rsidR="00AC0FB1" w:rsidRPr="00A06A4F" w:rsidRDefault="00AC0FB1" w:rsidP="00B06C53">
            <w:pPr>
              <w:spacing w:after="0" w:line="340" w:lineRule="exact"/>
              <w:jc w:val="center"/>
              <w:rPr>
                <w:rFonts w:ascii="Arial" w:eastAsia="Times New Roman" w:hAnsi="Arial" w:cs="Arial"/>
                <w:sz w:val="20"/>
                <w:szCs w:val="20"/>
              </w:rPr>
            </w:pPr>
            <w:r w:rsidRPr="00AC0FB1">
              <w:rPr>
                <w:rFonts w:ascii="Arial" w:eastAsia="Times New Roman" w:hAnsi="Arial" w:cs="Arial"/>
                <w:sz w:val="20"/>
                <w:szCs w:val="20"/>
              </w:rPr>
              <w:t>Mành d</w:t>
            </w:r>
            <w:r w:rsidRPr="00A06A4F">
              <w:rPr>
                <w:rFonts w:ascii="Arial" w:eastAsia="Times New Roman" w:hAnsi="Arial" w:cs="Arial"/>
                <w:sz w:val="20"/>
                <w:szCs w:val="20"/>
              </w:rPr>
              <w:t>ù</w:t>
            </w:r>
          </w:p>
        </w:tc>
      </w:tr>
      <w:tr w:rsidR="00AC0FB1" w:rsidRPr="00A06A4F" w:rsidTr="00AC0FB1">
        <w:trPr>
          <w:jc w:val="center"/>
        </w:trPr>
        <w:tc>
          <w:tcPr>
            <w:tcW w:w="597" w:type="dxa"/>
          </w:tcPr>
          <w:p w:rsidR="00AC0FB1" w:rsidRPr="00A06A4F" w:rsidRDefault="00AC0FB1" w:rsidP="00A06A4F">
            <w:pPr>
              <w:spacing w:after="0" w:line="340" w:lineRule="exact"/>
              <w:rPr>
                <w:rFonts w:ascii="Arial" w:eastAsia="Times New Roman" w:hAnsi="Arial" w:cs="Arial"/>
                <w:sz w:val="20"/>
                <w:szCs w:val="20"/>
              </w:rPr>
            </w:pPr>
            <w:r w:rsidRPr="00A06A4F">
              <w:rPr>
                <w:rFonts w:ascii="Arial" w:eastAsia="Times New Roman" w:hAnsi="Arial" w:cs="Arial"/>
                <w:sz w:val="20"/>
                <w:szCs w:val="20"/>
              </w:rPr>
              <w:t>15</w:t>
            </w:r>
          </w:p>
        </w:tc>
        <w:tc>
          <w:tcPr>
            <w:tcW w:w="1890" w:type="dxa"/>
            <w:vMerge/>
          </w:tcPr>
          <w:p w:rsidR="00AC0FB1" w:rsidRPr="00A06A4F" w:rsidRDefault="00AC0FB1" w:rsidP="00A06A4F">
            <w:pPr>
              <w:spacing w:after="0" w:line="340" w:lineRule="exact"/>
              <w:rPr>
                <w:rFonts w:ascii="Arial" w:eastAsia="Times New Roman" w:hAnsi="Arial" w:cs="Arial"/>
                <w:sz w:val="20"/>
                <w:szCs w:val="20"/>
              </w:rPr>
            </w:pPr>
          </w:p>
        </w:tc>
        <w:tc>
          <w:tcPr>
            <w:tcW w:w="147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45</w:t>
            </w:r>
          </w:p>
        </w:tc>
        <w:tc>
          <w:tcPr>
            <w:tcW w:w="133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50</w:t>
            </w:r>
          </w:p>
        </w:tc>
        <w:tc>
          <w:tcPr>
            <w:tcW w:w="1350"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100</w:t>
            </w:r>
          </w:p>
        </w:tc>
        <w:tc>
          <w:tcPr>
            <w:tcW w:w="1103"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16</w:t>
            </w:r>
          </w:p>
        </w:tc>
        <w:tc>
          <w:tcPr>
            <w:tcW w:w="1440" w:type="dxa"/>
          </w:tcPr>
          <w:p w:rsidR="00AC0FB1" w:rsidRPr="00A06A4F" w:rsidRDefault="00AC0FB1" w:rsidP="00B06C53">
            <w:pPr>
              <w:spacing w:after="0" w:line="340" w:lineRule="exact"/>
              <w:jc w:val="center"/>
              <w:rPr>
                <w:rFonts w:ascii="Arial" w:eastAsia="Times New Roman" w:hAnsi="Arial" w:cs="Arial"/>
                <w:sz w:val="20"/>
                <w:szCs w:val="20"/>
              </w:rPr>
            </w:pPr>
            <w:r w:rsidRPr="00AC0FB1">
              <w:rPr>
                <w:rFonts w:ascii="Arial" w:eastAsia="Times New Roman" w:hAnsi="Arial" w:cs="Arial"/>
                <w:sz w:val="20"/>
                <w:szCs w:val="20"/>
              </w:rPr>
              <w:t>Mành d</w:t>
            </w:r>
            <w:r w:rsidRPr="00A06A4F">
              <w:rPr>
                <w:rFonts w:ascii="Arial" w:eastAsia="Times New Roman" w:hAnsi="Arial" w:cs="Arial"/>
                <w:sz w:val="20"/>
                <w:szCs w:val="20"/>
              </w:rPr>
              <w:t>ù</w:t>
            </w:r>
          </w:p>
        </w:tc>
      </w:tr>
      <w:tr w:rsidR="00AC0FB1" w:rsidRPr="00A06A4F" w:rsidTr="00AC0FB1">
        <w:trPr>
          <w:jc w:val="center"/>
        </w:trPr>
        <w:tc>
          <w:tcPr>
            <w:tcW w:w="597" w:type="dxa"/>
          </w:tcPr>
          <w:p w:rsidR="00AC0FB1" w:rsidRPr="00A06A4F" w:rsidRDefault="00AC0FB1" w:rsidP="00A06A4F">
            <w:pPr>
              <w:spacing w:after="0" w:line="340" w:lineRule="exact"/>
              <w:rPr>
                <w:rFonts w:ascii="Arial" w:eastAsia="Times New Roman" w:hAnsi="Arial" w:cs="Arial"/>
                <w:sz w:val="20"/>
                <w:szCs w:val="20"/>
              </w:rPr>
            </w:pPr>
            <w:r w:rsidRPr="00A06A4F">
              <w:rPr>
                <w:rFonts w:ascii="Arial" w:eastAsia="Times New Roman" w:hAnsi="Arial" w:cs="Arial"/>
                <w:sz w:val="20"/>
                <w:szCs w:val="20"/>
              </w:rPr>
              <w:t>16</w:t>
            </w:r>
          </w:p>
        </w:tc>
        <w:tc>
          <w:tcPr>
            <w:tcW w:w="1890" w:type="dxa"/>
            <w:vMerge/>
          </w:tcPr>
          <w:p w:rsidR="00AC0FB1" w:rsidRPr="00A06A4F" w:rsidRDefault="00AC0FB1" w:rsidP="00A06A4F">
            <w:pPr>
              <w:spacing w:after="0" w:line="340" w:lineRule="exact"/>
              <w:rPr>
                <w:rFonts w:ascii="Arial" w:eastAsia="Times New Roman" w:hAnsi="Arial" w:cs="Arial"/>
                <w:sz w:val="20"/>
                <w:szCs w:val="20"/>
              </w:rPr>
            </w:pPr>
          </w:p>
        </w:tc>
        <w:tc>
          <w:tcPr>
            <w:tcW w:w="147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35</w:t>
            </w:r>
          </w:p>
        </w:tc>
        <w:tc>
          <w:tcPr>
            <w:tcW w:w="133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40</w:t>
            </w:r>
          </w:p>
        </w:tc>
        <w:tc>
          <w:tcPr>
            <w:tcW w:w="1350"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122</w:t>
            </w:r>
          </w:p>
        </w:tc>
        <w:tc>
          <w:tcPr>
            <w:tcW w:w="1103"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10</w:t>
            </w:r>
          </w:p>
        </w:tc>
        <w:tc>
          <w:tcPr>
            <w:tcW w:w="1440" w:type="dxa"/>
          </w:tcPr>
          <w:p w:rsidR="00AC0FB1" w:rsidRPr="00A06A4F" w:rsidRDefault="00AC0FB1" w:rsidP="00B06C53">
            <w:pPr>
              <w:spacing w:after="0" w:line="340" w:lineRule="exact"/>
              <w:jc w:val="center"/>
              <w:rPr>
                <w:rFonts w:ascii="Arial" w:eastAsia="Times New Roman" w:hAnsi="Arial" w:cs="Arial"/>
                <w:sz w:val="20"/>
                <w:szCs w:val="20"/>
              </w:rPr>
            </w:pPr>
            <w:r w:rsidRPr="00AC0FB1">
              <w:rPr>
                <w:rFonts w:ascii="Arial" w:eastAsia="Times New Roman" w:hAnsi="Arial" w:cs="Arial"/>
                <w:sz w:val="20"/>
                <w:szCs w:val="20"/>
              </w:rPr>
              <w:t>Mành d</w:t>
            </w:r>
            <w:r w:rsidRPr="00A06A4F">
              <w:rPr>
                <w:rFonts w:ascii="Arial" w:eastAsia="Times New Roman" w:hAnsi="Arial" w:cs="Arial"/>
                <w:sz w:val="20"/>
                <w:szCs w:val="20"/>
              </w:rPr>
              <w:t>ù</w:t>
            </w:r>
          </w:p>
        </w:tc>
      </w:tr>
      <w:tr w:rsidR="00AC0FB1" w:rsidRPr="00A06A4F" w:rsidTr="00AC0FB1">
        <w:trPr>
          <w:jc w:val="center"/>
        </w:trPr>
        <w:tc>
          <w:tcPr>
            <w:tcW w:w="597" w:type="dxa"/>
          </w:tcPr>
          <w:p w:rsidR="00AC0FB1" w:rsidRPr="00A06A4F" w:rsidRDefault="00AC0FB1" w:rsidP="00A06A4F">
            <w:pPr>
              <w:spacing w:after="0" w:line="340" w:lineRule="exact"/>
              <w:rPr>
                <w:rFonts w:ascii="Arial" w:eastAsia="Times New Roman" w:hAnsi="Arial" w:cs="Arial"/>
                <w:sz w:val="20"/>
                <w:szCs w:val="20"/>
              </w:rPr>
            </w:pPr>
            <w:r w:rsidRPr="00A06A4F">
              <w:rPr>
                <w:rFonts w:ascii="Arial" w:eastAsia="Times New Roman" w:hAnsi="Arial" w:cs="Arial"/>
                <w:sz w:val="20"/>
                <w:szCs w:val="20"/>
              </w:rPr>
              <w:t>17</w:t>
            </w:r>
          </w:p>
        </w:tc>
        <w:tc>
          <w:tcPr>
            <w:tcW w:w="1890" w:type="dxa"/>
            <w:vMerge/>
          </w:tcPr>
          <w:p w:rsidR="00AC0FB1" w:rsidRPr="00A06A4F" w:rsidRDefault="00AC0FB1" w:rsidP="00A06A4F">
            <w:pPr>
              <w:spacing w:after="0" w:line="340" w:lineRule="exact"/>
              <w:rPr>
                <w:rFonts w:ascii="Arial" w:eastAsia="Times New Roman" w:hAnsi="Arial" w:cs="Arial"/>
                <w:sz w:val="20"/>
                <w:szCs w:val="20"/>
              </w:rPr>
            </w:pPr>
          </w:p>
        </w:tc>
        <w:tc>
          <w:tcPr>
            <w:tcW w:w="147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33</w:t>
            </w:r>
          </w:p>
        </w:tc>
        <w:tc>
          <w:tcPr>
            <w:tcW w:w="1336"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36</w:t>
            </w:r>
          </w:p>
        </w:tc>
        <w:tc>
          <w:tcPr>
            <w:tcW w:w="1350"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100</w:t>
            </w:r>
          </w:p>
        </w:tc>
        <w:tc>
          <w:tcPr>
            <w:tcW w:w="1103" w:type="dxa"/>
          </w:tcPr>
          <w:p w:rsidR="00AC0FB1" w:rsidRPr="00A06A4F" w:rsidRDefault="00AC0FB1" w:rsidP="00AC0FB1">
            <w:pPr>
              <w:spacing w:after="0" w:line="340" w:lineRule="exact"/>
              <w:jc w:val="center"/>
              <w:rPr>
                <w:rFonts w:ascii="Arial" w:eastAsia="Times New Roman" w:hAnsi="Arial" w:cs="Arial"/>
                <w:sz w:val="20"/>
                <w:szCs w:val="20"/>
              </w:rPr>
            </w:pPr>
            <w:r w:rsidRPr="00A06A4F">
              <w:rPr>
                <w:rFonts w:ascii="Arial" w:eastAsia="Times New Roman" w:hAnsi="Arial" w:cs="Arial"/>
                <w:sz w:val="20"/>
                <w:szCs w:val="20"/>
              </w:rPr>
              <w:t>16</w:t>
            </w:r>
          </w:p>
        </w:tc>
        <w:tc>
          <w:tcPr>
            <w:tcW w:w="1440" w:type="dxa"/>
          </w:tcPr>
          <w:p w:rsidR="00AC0FB1" w:rsidRPr="00A06A4F" w:rsidRDefault="00AC0FB1" w:rsidP="00B06C53">
            <w:pPr>
              <w:spacing w:after="0" w:line="340" w:lineRule="exact"/>
              <w:jc w:val="center"/>
              <w:rPr>
                <w:rFonts w:ascii="Arial" w:eastAsia="Times New Roman" w:hAnsi="Arial" w:cs="Arial"/>
                <w:sz w:val="20"/>
                <w:szCs w:val="20"/>
              </w:rPr>
            </w:pPr>
            <w:r w:rsidRPr="00AC0FB1">
              <w:rPr>
                <w:rFonts w:ascii="Arial" w:eastAsia="Times New Roman" w:hAnsi="Arial" w:cs="Arial"/>
                <w:sz w:val="20"/>
                <w:szCs w:val="20"/>
              </w:rPr>
              <w:t>Mành d</w:t>
            </w:r>
            <w:r w:rsidRPr="00A06A4F">
              <w:rPr>
                <w:rFonts w:ascii="Arial" w:eastAsia="Times New Roman" w:hAnsi="Arial" w:cs="Arial"/>
                <w:sz w:val="20"/>
                <w:szCs w:val="20"/>
              </w:rPr>
              <w:t>ù</w:t>
            </w:r>
          </w:p>
        </w:tc>
      </w:tr>
    </w:tbl>
    <w:p w:rsidR="00A06A4F" w:rsidRPr="00A06A4F" w:rsidRDefault="00A06A4F" w:rsidP="00A06A4F">
      <w:pPr>
        <w:widowControl w:val="0"/>
        <w:spacing w:after="0" w:line="312" w:lineRule="auto"/>
        <w:jc w:val="right"/>
        <w:rPr>
          <w:rFonts w:ascii="Arial" w:eastAsia="Times New Roman" w:hAnsi="Arial" w:cs="Arial"/>
          <w:i/>
          <w:noProof/>
          <w:sz w:val="18"/>
          <w:szCs w:val="18"/>
        </w:rPr>
      </w:pPr>
      <w:r>
        <w:rPr>
          <w:rFonts w:ascii="Arial" w:eastAsia="Times New Roman" w:hAnsi="Arial" w:cs="Arial"/>
          <w:i/>
          <w:noProof/>
          <w:sz w:val="18"/>
          <w:szCs w:val="18"/>
        </w:rPr>
        <w:t>(</w:t>
      </w:r>
      <w:r w:rsidRPr="00A06A4F">
        <w:rPr>
          <w:rFonts w:ascii="Arial" w:eastAsia="Times New Roman" w:hAnsi="Arial" w:cs="Arial"/>
          <w:i/>
          <w:noProof/>
          <w:sz w:val="18"/>
          <w:szCs w:val="18"/>
        </w:rPr>
        <w:t>Nguồn: TCN- Lưới mành kết hợp ánh sáng, 2004</w:t>
      </w:r>
      <w:r>
        <w:rPr>
          <w:rFonts w:ascii="Arial" w:eastAsia="Times New Roman" w:hAnsi="Arial" w:cs="Arial"/>
          <w:i/>
          <w:noProof/>
          <w:sz w:val="18"/>
          <w:szCs w:val="18"/>
        </w:rPr>
        <w:t>)</w:t>
      </w:r>
    </w:p>
    <w:p w:rsidR="00A93D0C" w:rsidRDefault="00A45B84" w:rsidP="003847FB">
      <w:pPr>
        <w:widowControl w:val="0"/>
        <w:spacing w:after="0" w:line="312" w:lineRule="auto"/>
        <w:rPr>
          <w:rFonts w:ascii="Arial" w:eastAsia="Calibri" w:hAnsi="Arial" w:cs="Arial"/>
          <w:sz w:val="22"/>
        </w:rPr>
      </w:pPr>
      <w:r>
        <w:rPr>
          <w:rFonts w:ascii="Arial" w:eastAsia="Times New Roman" w:hAnsi="Arial" w:cs="Arial"/>
          <w:b/>
          <w:noProof/>
          <w:sz w:val="22"/>
        </w:rPr>
        <w:tab/>
      </w:r>
      <w:bookmarkStart w:id="80" w:name="_Toc376934868"/>
      <w:r w:rsidR="00FE79CC" w:rsidRPr="00FE79CC">
        <w:rPr>
          <w:rFonts w:ascii="Arial" w:eastAsia="Calibri" w:hAnsi="Arial" w:cs="Arial"/>
          <w:sz w:val="22"/>
        </w:rPr>
        <w:t>Tác giả</w:t>
      </w:r>
      <w:r w:rsidR="00FE79CC">
        <w:rPr>
          <w:rFonts w:eastAsia="Calibri" w:cs="Times New Roman"/>
          <w:sz w:val="26"/>
          <w:szCs w:val="26"/>
        </w:rPr>
        <w:t xml:space="preserve"> </w:t>
      </w:r>
      <w:r w:rsidR="00A272AC" w:rsidRPr="005E59C9">
        <w:rPr>
          <w:rFonts w:ascii="Arial" w:eastAsia="Times New Roman" w:hAnsi="Arial" w:cs="Arial"/>
          <w:sz w:val="22"/>
          <w:lang w:val="nl-NL"/>
        </w:rPr>
        <w:t>Nguyễn Khắc Bát</w:t>
      </w:r>
      <w:r w:rsidR="00A272AC" w:rsidRPr="005E59C9">
        <w:rPr>
          <w:rFonts w:ascii="Arial" w:eastAsia="Calibri" w:hAnsi="Arial" w:cs="Arial"/>
          <w:sz w:val="22"/>
        </w:rPr>
        <w:t xml:space="preserve"> </w:t>
      </w:r>
      <w:r w:rsidR="00FE79CC">
        <w:rPr>
          <w:rFonts w:ascii="Arial" w:eastAsia="Calibri" w:hAnsi="Arial" w:cs="Arial"/>
          <w:sz w:val="22"/>
        </w:rPr>
        <w:t xml:space="preserve">(2022) </w:t>
      </w:r>
      <w:r w:rsidR="00A272AC" w:rsidRPr="005E59C9">
        <w:rPr>
          <w:rFonts w:ascii="Arial" w:eastAsia="Calibri" w:hAnsi="Arial" w:cs="Arial"/>
          <w:sz w:val="22"/>
        </w:rPr>
        <w:t>tổ chức thực hiện Dự án “</w:t>
      </w:r>
      <w:r w:rsidR="00A272AC" w:rsidRPr="005E59C9">
        <w:rPr>
          <w:rFonts w:ascii="Arial" w:eastAsia="Times New Roman" w:hAnsi="Arial" w:cs="Arial"/>
          <w:sz w:val="22"/>
          <w:lang w:val="nl-NL"/>
        </w:rPr>
        <w:t xml:space="preserve">Lập quy hoạch bảo vệ và khai thác nguồn lợi thủy sản thời kỳ 2021-2030, tầm nhìn đến năm 2050” và đã </w:t>
      </w:r>
      <w:r w:rsidR="00A272AC" w:rsidRPr="005E59C9">
        <w:rPr>
          <w:rFonts w:ascii="Arial" w:eastAsia="Calibri" w:hAnsi="Arial" w:cs="Arial"/>
          <w:sz w:val="22"/>
        </w:rPr>
        <w:t xml:space="preserve">điều tra, khảo sát hiện trạng khai thác hải sản ở Ninh Thuận và Bình Thuận, trong đó có khảo sát về thông số kích thước cơ bản của nghề lưới mành như sau: chiều dài </w:t>
      </w:r>
      <w:r w:rsidR="00AC0FB1">
        <w:rPr>
          <w:rFonts w:ascii="Arial" w:eastAsia="Calibri" w:hAnsi="Arial" w:cs="Arial"/>
          <w:sz w:val="22"/>
        </w:rPr>
        <w:t>giềng giữa</w:t>
      </w:r>
      <w:r w:rsidR="00A272AC" w:rsidRPr="005E59C9">
        <w:rPr>
          <w:rFonts w:ascii="Arial" w:eastAsia="Calibri" w:hAnsi="Arial" w:cs="Arial"/>
          <w:sz w:val="22"/>
        </w:rPr>
        <w:t xml:space="preserve"> là </w:t>
      </w:r>
      <w:r w:rsidR="00AC0FB1">
        <w:rPr>
          <w:rFonts w:ascii="Arial" w:eastAsia="Calibri" w:hAnsi="Arial" w:cs="Arial"/>
          <w:sz w:val="22"/>
        </w:rPr>
        <w:t>14</w:t>
      </w:r>
      <w:r w:rsidR="00A272AC" w:rsidRPr="005E59C9">
        <w:rPr>
          <w:rFonts w:ascii="Arial" w:eastAsia="Calibri" w:hAnsi="Arial" w:cs="Arial"/>
          <w:sz w:val="22"/>
        </w:rPr>
        <w:t xml:space="preserve">0 m; chiều </w:t>
      </w:r>
      <w:r w:rsidR="00836C7B" w:rsidRPr="005E59C9">
        <w:rPr>
          <w:rFonts w:ascii="Arial" w:eastAsia="Calibri" w:hAnsi="Arial" w:cs="Arial"/>
          <w:sz w:val="22"/>
        </w:rPr>
        <w:t xml:space="preserve">dài </w:t>
      </w:r>
      <w:r w:rsidR="00DF2B8C">
        <w:rPr>
          <w:rFonts w:ascii="Arial" w:eastAsia="Calibri" w:hAnsi="Arial" w:cs="Arial"/>
          <w:sz w:val="22"/>
        </w:rPr>
        <w:t>giềng miệng</w:t>
      </w:r>
      <w:r w:rsidR="00A272AC" w:rsidRPr="005E59C9">
        <w:rPr>
          <w:rFonts w:ascii="Arial" w:eastAsia="Calibri" w:hAnsi="Arial" w:cs="Arial"/>
          <w:sz w:val="22"/>
        </w:rPr>
        <w:t xml:space="preserve"> là: 72 – 76 m; kích thước mắt lưới </w:t>
      </w:r>
      <w:r w:rsidR="0044425E">
        <w:rPr>
          <w:rFonts w:ascii="Arial" w:eastAsia="Calibri" w:hAnsi="Arial" w:cs="Arial"/>
          <w:sz w:val="22"/>
        </w:rPr>
        <w:t xml:space="preserve">ở đụt là </w:t>
      </w:r>
      <w:r w:rsidR="00A272AC" w:rsidRPr="005E59C9">
        <w:rPr>
          <w:rFonts w:ascii="Arial" w:eastAsia="Calibri" w:hAnsi="Arial" w:cs="Arial"/>
          <w:sz w:val="22"/>
        </w:rPr>
        <w:t>2a = 20 mm; vật liệu lưới là Nylon PA 210D/6 – 9.</w:t>
      </w:r>
    </w:p>
    <w:p w:rsidR="00CB147B" w:rsidRDefault="00CB147B" w:rsidP="003847FB">
      <w:pPr>
        <w:widowControl w:val="0"/>
        <w:spacing w:after="0" w:line="312" w:lineRule="auto"/>
        <w:rPr>
          <w:rFonts w:ascii="Arial" w:eastAsia="Calibri" w:hAnsi="Arial" w:cs="Arial"/>
          <w:sz w:val="22"/>
        </w:rPr>
      </w:pPr>
      <w:r>
        <w:rPr>
          <w:rFonts w:ascii="Arial" w:eastAsia="Calibri" w:hAnsi="Arial" w:cs="Arial"/>
          <w:sz w:val="22"/>
        </w:rPr>
        <w:tab/>
        <w:t xml:space="preserve">Tác giả Nguyễn Minh Quang (2022) khảo sát điều tra lưới mành tại TP. Phan Thiết, </w:t>
      </w:r>
      <w:r>
        <w:rPr>
          <w:rFonts w:ascii="Arial" w:eastAsia="Calibri" w:hAnsi="Arial" w:cs="Arial"/>
          <w:sz w:val="22"/>
        </w:rPr>
        <w:lastRenderedPageBreak/>
        <w:t>tỉnh Bình Thuận cho rằ</w:t>
      </w:r>
      <w:r w:rsidR="0039651C">
        <w:rPr>
          <w:rFonts w:ascii="Arial" w:eastAsia="Calibri" w:hAnsi="Arial" w:cs="Arial"/>
          <w:sz w:val="22"/>
        </w:rPr>
        <w:t xml:space="preserve">ng thông số kích thước cơ bản </w:t>
      </w:r>
      <w:r w:rsidR="00B06C53">
        <w:rPr>
          <w:rFonts w:ascii="Arial" w:eastAsia="Calibri" w:hAnsi="Arial" w:cs="Arial"/>
          <w:sz w:val="22"/>
        </w:rPr>
        <w:t xml:space="preserve">trung bình </w:t>
      </w:r>
      <w:r w:rsidR="0039651C">
        <w:rPr>
          <w:rFonts w:ascii="Arial" w:eastAsia="Calibri" w:hAnsi="Arial" w:cs="Arial"/>
          <w:sz w:val="22"/>
        </w:rPr>
        <w:t>của lưới mành kết hợp chà và lưới mành kết hợp ánh sáng như sau:</w:t>
      </w:r>
    </w:p>
    <w:p w:rsidR="005B049D" w:rsidRDefault="005B049D" w:rsidP="005B049D">
      <w:pPr>
        <w:pStyle w:val="Caption"/>
        <w:keepNext/>
      </w:pPr>
      <w:bookmarkStart w:id="81" w:name="_Toc135747169"/>
      <w:r>
        <w:t xml:space="preserve">Bảng </w:t>
      </w:r>
      <w:r w:rsidR="008D0749">
        <w:fldChar w:fldCharType="begin"/>
      </w:r>
      <w:r w:rsidR="008D0749">
        <w:instrText xml:space="preserve"> SEQ Bảng \* ARABIC </w:instrText>
      </w:r>
      <w:r w:rsidR="008D0749">
        <w:fldChar w:fldCharType="separate"/>
      </w:r>
      <w:r w:rsidR="007107DF">
        <w:rPr>
          <w:noProof/>
        </w:rPr>
        <w:t>6</w:t>
      </w:r>
      <w:r w:rsidR="008D0749">
        <w:rPr>
          <w:noProof/>
        </w:rPr>
        <w:fldChar w:fldCharType="end"/>
      </w:r>
      <w:r w:rsidRPr="005256C6">
        <w:t>: Một số kích thước trung bình lưới mành tại TP. Phan Thiết - Bình Thuận</w:t>
      </w:r>
      <w:bookmarkEnd w:id="81"/>
    </w:p>
    <w:tbl>
      <w:tblPr>
        <w:tblStyle w:val="TableGrid"/>
        <w:tblW w:w="0" w:type="auto"/>
        <w:tblInd w:w="108" w:type="dxa"/>
        <w:tblLook w:val="04A0" w:firstRow="1" w:lastRow="0" w:firstColumn="1" w:lastColumn="0" w:noHBand="0" w:noVBand="1"/>
      </w:tblPr>
      <w:tblGrid>
        <w:gridCol w:w="540"/>
        <w:gridCol w:w="1710"/>
        <w:gridCol w:w="3300"/>
        <w:gridCol w:w="1886"/>
        <w:gridCol w:w="1886"/>
      </w:tblGrid>
      <w:tr w:rsidR="00111630" w:rsidTr="005E4B14">
        <w:tc>
          <w:tcPr>
            <w:tcW w:w="540" w:type="dxa"/>
            <w:vMerge w:val="restart"/>
            <w:vAlign w:val="center"/>
          </w:tcPr>
          <w:p w:rsidR="00111630" w:rsidRPr="005E4B14" w:rsidRDefault="00111630" w:rsidP="005E4B14">
            <w:pPr>
              <w:widowControl w:val="0"/>
              <w:spacing w:line="312" w:lineRule="auto"/>
              <w:jc w:val="center"/>
              <w:rPr>
                <w:rFonts w:ascii="Arial" w:eastAsia="Calibri" w:hAnsi="Arial" w:cs="Arial"/>
                <w:b/>
                <w:sz w:val="22"/>
              </w:rPr>
            </w:pPr>
            <w:r w:rsidRPr="005E4B14">
              <w:rPr>
                <w:rFonts w:ascii="Arial" w:eastAsia="Calibri" w:hAnsi="Arial" w:cs="Arial"/>
                <w:b/>
                <w:sz w:val="22"/>
              </w:rPr>
              <w:t>TT</w:t>
            </w:r>
          </w:p>
        </w:tc>
        <w:tc>
          <w:tcPr>
            <w:tcW w:w="1710" w:type="dxa"/>
            <w:vMerge w:val="restart"/>
            <w:vAlign w:val="center"/>
          </w:tcPr>
          <w:p w:rsidR="00111630" w:rsidRPr="005E4B14" w:rsidRDefault="00111630" w:rsidP="005E4B14">
            <w:pPr>
              <w:widowControl w:val="0"/>
              <w:spacing w:line="312" w:lineRule="auto"/>
              <w:jc w:val="center"/>
              <w:rPr>
                <w:rFonts w:ascii="Arial" w:eastAsia="Calibri" w:hAnsi="Arial" w:cs="Arial"/>
                <w:b/>
                <w:sz w:val="22"/>
              </w:rPr>
            </w:pPr>
            <w:r w:rsidRPr="005E4B14">
              <w:rPr>
                <w:rFonts w:ascii="Arial" w:eastAsia="Calibri" w:hAnsi="Arial" w:cs="Arial"/>
                <w:b/>
                <w:sz w:val="22"/>
              </w:rPr>
              <w:t>Phương pháp khai thác</w:t>
            </w:r>
          </w:p>
        </w:tc>
        <w:tc>
          <w:tcPr>
            <w:tcW w:w="3300" w:type="dxa"/>
            <w:vMerge w:val="restart"/>
            <w:vAlign w:val="center"/>
          </w:tcPr>
          <w:p w:rsidR="00111630" w:rsidRPr="005E4B14" w:rsidRDefault="00B06C53" w:rsidP="005E4B14">
            <w:pPr>
              <w:widowControl w:val="0"/>
              <w:spacing w:line="312" w:lineRule="auto"/>
              <w:jc w:val="center"/>
              <w:rPr>
                <w:rFonts w:ascii="Arial" w:eastAsia="Calibri" w:hAnsi="Arial" w:cs="Arial"/>
                <w:b/>
                <w:sz w:val="22"/>
              </w:rPr>
            </w:pPr>
            <w:r>
              <w:rPr>
                <w:rFonts w:ascii="Arial" w:eastAsia="Calibri" w:hAnsi="Arial" w:cs="Arial"/>
                <w:b/>
                <w:sz w:val="22"/>
              </w:rPr>
              <w:t>T</w:t>
            </w:r>
            <w:r w:rsidR="00111630" w:rsidRPr="005E4B14">
              <w:rPr>
                <w:rFonts w:ascii="Arial" w:eastAsia="Calibri" w:hAnsi="Arial" w:cs="Arial"/>
                <w:b/>
                <w:sz w:val="22"/>
              </w:rPr>
              <w:t>hông số cơ bản</w:t>
            </w:r>
          </w:p>
        </w:tc>
        <w:tc>
          <w:tcPr>
            <w:tcW w:w="3772" w:type="dxa"/>
            <w:gridSpan w:val="2"/>
            <w:vAlign w:val="center"/>
          </w:tcPr>
          <w:p w:rsidR="00111630" w:rsidRPr="005E4B14" w:rsidRDefault="00111630" w:rsidP="005E4B14">
            <w:pPr>
              <w:widowControl w:val="0"/>
              <w:spacing w:line="312" w:lineRule="auto"/>
              <w:jc w:val="center"/>
              <w:rPr>
                <w:rFonts w:ascii="Arial" w:eastAsia="Calibri" w:hAnsi="Arial" w:cs="Arial"/>
                <w:b/>
                <w:sz w:val="22"/>
              </w:rPr>
            </w:pPr>
            <w:r w:rsidRPr="005E4B14">
              <w:rPr>
                <w:rFonts w:ascii="Arial" w:eastAsia="Calibri" w:hAnsi="Arial" w:cs="Arial"/>
                <w:b/>
                <w:sz w:val="22"/>
              </w:rPr>
              <w:t>Nhóm chiều dài tàu (m)</w:t>
            </w:r>
          </w:p>
        </w:tc>
      </w:tr>
      <w:tr w:rsidR="00111630" w:rsidTr="005E4B14">
        <w:tc>
          <w:tcPr>
            <w:tcW w:w="540" w:type="dxa"/>
            <w:vMerge/>
          </w:tcPr>
          <w:p w:rsidR="00111630" w:rsidRDefault="00111630" w:rsidP="00111630">
            <w:pPr>
              <w:widowControl w:val="0"/>
              <w:spacing w:line="312" w:lineRule="auto"/>
              <w:rPr>
                <w:rFonts w:ascii="Arial" w:eastAsia="Calibri" w:hAnsi="Arial" w:cs="Arial"/>
                <w:sz w:val="22"/>
              </w:rPr>
            </w:pPr>
          </w:p>
        </w:tc>
        <w:tc>
          <w:tcPr>
            <w:tcW w:w="1710" w:type="dxa"/>
            <w:vMerge/>
          </w:tcPr>
          <w:p w:rsidR="00111630" w:rsidRDefault="00111630" w:rsidP="00111630">
            <w:pPr>
              <w:widowControl w:val="0"/>
              <w:spacing w:line="312" w:lineRule="auto"/>
              <w:rPr>
                <w:rFonts w:ascii="Arial" w:eastAsia="Calibri" w:hAnsi="Arial" w:cs="Arial"/>
                <w:sz w:val="22"/>
              </w:rPr>
            </w:pPr>
          </w:p>
        </w:tc>
        <w:tc>
          <w:tcPr>
            <w:tcW w:w="3300" w:type="dxa"/>
            <w:vMerge/>
          </w:tcPr>
          <w:p w:rsidR="00111630" w:rsidRDefault="00111630" w:rsidP="00111630">
            <w:pPr>
              <w:widowControl w:val="0"/>
              <w:spacing w:line="312" w:lineRule="auto"/>
              <w:rPr>
                <w:rFonts w:ascii="Arial" w:eastAsia="Calibri" w:hAnsi="Arial" w:cs="Arial"/>
                <w:sz w:val="22"/>
              </w:rPr>
            </w:pPr>
          </w:p>
        </w:tc>
        <w:tc>
          <w:tcPr>
            <w:tcW w:w="1886" w:type="dxa"/>
            <w:shd w:val="clear" w:color="auto" w:fill="auto"/>
            <w:vAlign w:val="center"/>
          </w:tcPr>
          <w:p w:rsidR="00111630" w:rsidRPr="0039651C" w:rsidRDefault="00111630" w:rsidP="00111630">
            <w:pPr>
              <w:widowControl w:val="0"/>
              <w:spacing w:line="336" w:lineRule="auto"/>
              <w:ind w:left="-57" w:right="-57"/>
              <w:jc w:val="center"/>
              <w:rPr>
                <w:rFonts w:ascii="Arial" w:eastAsia="Calibri" w:hAnsi="Arial" w:cs="Arial"/>
                <w:b/>
                <w:bCs/>
                <w:color w:val="000000"/>
              </w:rPr>
            </w:pPr>
            <w:r w:rsidRPr="0039651C">
              <w:rPr>
                <w:rFonts w:ascii="Arial" w:eastAsia="Calibri" w:hAnsi="Arial" w:cs="Arial"/>
                <w:b/>
                <w:bCs/>
                <w:color w:val="000000"/>
              </w:rPr>
              <w:t>12-&lt;15 m (n=23)</w:t>
            </w:r>
          </w:p>
        </w:tc>
        <w:tc>
          <w:tcPr>
            <w:tcW w:w="1886" w:type="dxa"/>
            <w:vAlign w:val="center"/>
          </w:tcPr>
          <w:p w:rsidR="00111630" w:rsidRPr="0039651C" w:rsidRDefault="00111630" w:rsidP="00111630">
            <w:pPr>
              <w:widowControl w:val="0"/>
              <w:spacing w:line="336" w:lineRule="auto"/>
              <w:ind w:left="-57" w:right="-57"/>
              <w:jc w:val="center"/>
              <w:rPr>
                <w:rFonts w:ascii="Arial" w:eastAsia="Calibri" w:hAnsi="Arial" w:cs="Arial"/>
                <w:b/>
                <w:bCs/>
                <w:color w:val="000000"/>
              </w:rPr>
            </w:pPr>
            <w:r w:rsidRPr="0039651C">
              <w:rPr>
                <w:rFonts w:ascii="Arial" w:eastAsia="Calibri" w:hAnsi="Arial" w:cs="Arial"/>
                <w:b/>
                <w:bCs/>
                <w:color w:val="000000"/>
              </w:rPr>
              <w:t>15-&lt;24m (n=21)</w:t>
            </w:r>
          </w:p>
        </w:tc>
      </w:tr>
      <w:tr w:rsidR="005E4B14" w:rsidTr="005E4B14">
        <w:trPr>
          <w:trHeight w:val="432"/>
        </w:trPr>
        <w:tc>
          <w:tcPr>
            <w:tcW w:w="540" w:type="dxa"/>
            <w:vMerge w:val="restart"/>
          </w:tcPr>
          <w:p w:rsidR="005E4B14" w:rsidRDefault="005E4B14" w:rsidP="005E4B14">
            <w:pPr>
              <w:widowControl w:val="0"/>
              <w:spacing w:line="312" w:lineRule="auto"/>
              <w:rPr>
                <w:rFonts w:ascii="Arial" w:eastAsia="Calibri" w:hAnsi="Arial" w:cs="Arial"/>
                <w:sz w:val="22"/>
              </w:rPr>
            </w:pPr>
            <w:r>
              <w:rPr>
                <w:rFonts w:ascii="Arial" w:eastAsia="Calibri" w:hAnsi="Arial" w:cs="Arial"/>
                <w:sz w:val="22"/>
              </w:rPr>
              <w:t>1</w:t>
            </w:r>
          </w:p>
        </w:tc>
        <w:tc>
          <w:tcPr>
            <w:tcW w:w="1710" w:type="dxa"/>
            <w:vMerge w:val="restart"/>
          </w:tcPr>
          <w:p w:rsidR="005E4B14" w:rsidRPr="005E4B14" w:rsidRDefault="005E4B14" w:rsidP="005E4B14">
            <w:pPr>
              <w:widowControl w:val="0"/>
              <w:spacing w:line="312" w:lineRule="auto"/>
              <w:rPr>
                <w:rFonts w:ascii="Arial" w:eastAsia="Calibri" w:hAnsi="Arial" w:cs="Arial"/>
              </w:rPr>
            </w:pPr>
            <w:r w:rsidRPr="005E4B14">
              <w:rPr>
                <w:rFonts w:ascii="Arial" w:eastAsia="Calibri" w:hAnsi="Arial" w:cs="Arial"/>
              </w:rPr>
              <w:t>Lưới mành kết hợp chà</w:t>
            </w:r>
          </w:p>
        </w:tc>
        <w:tc>
          <w:tcPr>
            <w:tcW w:w="3300" w:type="dxa"/>
            <w:shd w:val="clear" w:color="auto" w:fill="auto"/>
            <w:vAlign w:val="center"/>
          </w:tcPr>
          <w:p w:rsidR="005E4B14" w:rsidRPr="00111630" w:rsidRDefault="005E4B14" w:rsidP="005E4B14">
            <w:pPr>
              <w:widowControl w:val="0"/>
              <w:spacing w:line="336" w:lineRule="auto"/>
              <w:rPr>
                <w:rFonts w:ascii="Arial" w:eastAsia="Calibri" w:hAnsi="Arial" w:cs="Arial"/>
                <w:bCs/>
                <w:color w:val="000000"/>
              </w:rPr>
            </w:pPr>
            <w:r w:rsidRPr="00111630">
              <w:rPr>
                <w:rFonts w:ascii="Arial" w:eastAsia="Calibri" w:hAnsi="Arial" w:cs="Arial"/>
                <w:bCs/>
                <w:color w:val="000000"/>
              </w:rPr>
              <w:t>2a tại miệng lưới (m)</w:t>
            </w:r>
          </w:p>
        </w:tc>
        <w:tc>
          <w:tcPr>
            <w:tcW w:w="1886" w:type="dxa"/>
            <w:shd w:val="clear" w:color="auto" w:fill="auto"/>
            <w:vAlign w:val="center"/>
          </w:tcPr>
          <w:p w:rsidR="005E4B14" w:rsidRPr="00111630" w:rsidRDefault="005E4B14" w:rsidP="005E4B14">
            <w:pPr>
              <w:widowControl w:val="0"/>
              <w:spacing w:line="336" w:lineRule="auto"/>
              <w:ind w:left="-57" w:right="-57"/>
              <w:jc w:val="center"/>
              <w:rPr>
                <w:rFonts w:ascii="Arial" w:hAnsi="Arial" w:cs="Arial"/>
                <w:color w:val="000000"/>
              </w:rPr>
            </w:pPr>
            <w:r w:rsidRPr="00111630">
              <w:rPr>
                <w:rFonts w:ascii="Arial" w:hAnsi="Arial" w:cs="Arial"/>
                <w:color w:val="000000"/>
              </w:rPr>
              <w:t>25,52</w:t>
            </w:r>
          </w:p>
        </w:tc>
        <w:tc>
          <w:tcPr>
            <w:tcW w:w="1886" w:type="dxa"/>
            <w:vAlign w:val="center"/>
          </w:tcPr>
          <w:p w:rsidR="005E4B14" w:rsidRPr="00111630" w:rsidRDefault="005E4B14" w:rsidP="005E4B14">
            <w:pPr>
              <w:widowControl w:val="0"/>
              <w:spacing w:line="336" w:lineRule="auto"/>
              <w:ind w:left="-57" w:right="-57"/>
              <w:jc w:val="center"/>
              <w:rPr>
                <w:rFonts w:ascii="Arial" w:hAnsi="Arial" w:cs="Arial"/>
                <w:color w:val="000000"/>
              </w:rPr>
            </w:pPr>
            <w:r w:rsidRPr="00111630">
              <w:rPr>
                <w:rFonts w:ascii="Arial" w:hAnsi="Arial" w:cs="Arial"/>
                <w:color w:val="000000"/>
              </w:rPr>
              <w:t>28,24</w:t>
            </w:r>
          </w:p>
        </w:tc>
      </w:tr>
      <w:tr w:rsidR="005E4B14" w:rsidTr="005E4B14">
        <w:trPr>
          <w:trHeight w:val="432"/>
        </w:trPr>
        <w:tc>
          <w:tcPr>
            <w:tcW w:w="540" w:type="dxa"/>
            <w:vMerge/>
          </w:tcPr>
          <w:p w:rsidR="005E4B14" w:rsidRDefault="005E4B14" w:rsidP="005E4B14">
            <w:pPr>
              <w:widowControl w:val="0"/>
              <w:spacing w:line="312" w:lineRule="auto"/>
              <w:rPr>
                <w:rFonts w:ascii="Arial" w:eastAsia="Calibri" w:hAnsi="Arial" w:cs="Arial"/>
                <w:sz w:val="22"/>
              </w:rPr>
            </w:pPr>
          </w:p>
        </w:tc>
        <w:tc>
          <w:tcPr>
            <w:tcW w:w="1710" w:type="dxa"/>
            <w:vMerge/>
          </w:tcPr>
          <w:p w:rsidR="005E4B14" w:rsidRPr="005E4B14" w:rsidRDefault="005E4B14" w:rsidP="005E4B14">
            <w:pPr>
              <w:widowControl w:val="0"/>
              <w:spacing w:line="312" w:lineRule="auto"/>
              <w:rPr>
                <w:rFonts w:ascii="Arial" w:eastAsia="Calibri" w:hAnsi="Arial" w:cs="Arial"/>
              </w:rPr>
            </w:pPr>
          </w:p>
        </w:tc>
        <w:tc>
          <w:tcPr>
            <w:tcW w:w="3300" w:type="dxa"/>
            <w:shd w:val="clear" w:color="auto" w:fill="auto"/>
            <w:vAlign w:val="center"/>
          </w:tcPr>
          <w:p w:rsidR="005E4B14" w:rsidRPr="0039651C" w:rsidRDefault="005E4B14" w:rsidP="005E4B14">
            <w:pPr>
              <w:widowControl w:val="0"/>
              <w:spacing w:line="336" w:lineRule="auto"/>
              <w:rPr>
                <w:rFonts w:ascii="Arial" w:eastAsia="Calibri" w:hAnsi="Arial" w:cs="Arial"/>
              </w:rPr>
            </w:pPr>
            <w:r w:rsidRPr="0039651C">
              <w:rPr>
                <w:rFonts w:ascii="Arial" w:eastAsia="Calibri" w:hAnsi="Arial" w:cs="Arial"/>
              </w:rPr>
              <w:t>2a tại đụt lưới (mm)</w:t>
            </w:r>
          </w:p>
        </w:tc>
        <w:tc>
          <w:tcPr>
            <w:tcW w:w="1886" w:type="dxa"/>
            <w:shd w:val="clear" w:color="auto" w:fill="auto"/>
            <w:vAlign w:val="center"/>
          </w:tcPr>
          <w:p w:rsidR="005E4B14" w:rsidRPr="0039651C" w:rsidRDefault="005E4B14" w:rsidP="005E4B14">
            <w:pPr>
              <w:widowControl w:val="0"/>
              <w:spacing w:line="336" w:lineRule="auto"/>
              <w:ind w:left="-57" w:right="-57"/>
              <w:jc w:val="center"/>
              <w:rPr>
                <w:rFonts w:ascii="Arial" w:hAnsi="Arial" w:cs="Arial"/>
                <w:color w:val="000000"/>
              </w:rPr>
            </w:pPr>
            <w:r w:rsidRPr="0039651C">
              <w:rPr>
                <w:rFonts w:ascii="Arial" w:eastAsia="Calibri" w:hAnsi="Arial" w:cs="Arial"/>
                <w:color w:val="000000"/>
              </w:rPr>
              <w:t>21,23</w:t>
            </w:r>
          </w:p>
        </w:tc>
        <w:tc>
          <w:tcPr>
            <w:tcW w:w="1886" w:type="dxa"/>
            <w:vAlign w:val="center"/>
          </w:tcPr>
          <w:p w:rsidR="005E4B14" w:rsidRPr="0039651C" w:rsidRDefault="005E4B14" w:rsidP="005E4B14">
            <w:pPr>
              <w:widowControl w:val="0"/>
              <w:spacing w:line="336" w:lineRule="auto"/>
              <w:ind w:left="-57" w:right="-57"/>
              <w:jc w:val="center"/>
              <w:rPr>
                <w:rFonts w:ascii="Arial" w:hAnsi="Arial" w:cs="Arial"/>
                <w:color w:val="000000"/>
              </w:rPr>
            </w:pPr>
            <w:r w:rsidRPr="0039651C">
              <w:rPr>
                <w:rFonts w:ascii="Arial" w:eastAsia="Calibri" w:hAnsi="Arial" w:cs="Arial"/>
                <w:color w:val="000000"/>
              </w:rPr>
              <w:t>23,41</w:t>
            </w:r>
          </w:p>
        </w:tc>
      </w:tr>
      <w:tr w:rsidR="005E4B14" w:rsidTr="005E4B14">
        <w:trPr>
          <w:trHeight w:val="432"/>
        </w:trPr>
        <w:tc>
          <w:tcPr>
            <w:tcW w:w="540" w:type="dxa"/>
            <w:vMerge/>
          </w:tcPr>
          <w:p w:rsidR="005E4B14" w:rsidRDefault="005E4B14" w:rsidP="005E4B14">
            <w:pPr>
              <w:widowControl w:val="0"/>
              <w:spacing w:line="312" w:lineRule="auto"/>
              <w:rPr>
                <w:rFonts w:ascii="Arial" w:eastAsia="Calibri" w:hAnsi="Arial" w:cs="Arial"/>
                <w:sz w:val="22"/>
              </w:rPr>
            </w:pPr>
          </w:p>
        </w:tc>
        <w:tc>
          <w:tcPr>
            <w:tcW w:w="1710" w:type="dxa"/>
            <w:vMerge/>
          </w:tcPr>
          <w:p w:rsidR="005E4B14" w:rsidRPr="005E4B14" w:rsidRDefault="005E4B14" w:rsidP="005E4B14">
            <w:pPr>
              <w:widowControl w:val="0"/>
              <w:spacing w:line="312" w:lineRule="auto"/>
              <w:rPr>
                <w:rFonts w:ascii="Arial" w:eastAsia="Calibri" w:hAnsi="Arial" w:cs="Arial"/>
              </w:rPr>
            </w:pPr>
          </w:p>
        </w:tc>
        <w:tc>
          <w:tcPr>
            <w:tcW w:w="3300" w:type="dxa"/>
            <w:shd w:val="clear" w:color="auto" w:fill="auto"/>
            <w:vAlign w:val="center"/>
          </w:tcPr>
          <w:p w:rsidR="005E4B14" w:rsidRPr="0039651C" w:rsidRDefault="005E4B14" w:rsidP="005E4B14">
            <w:pPr>
              <w:widowControl w:val="0"/>
              <w:spacing w:line="336" w:lineRule="auto"/>
              <w:rPr>
                <w:rFonts w:ascii="Arial" w:eastAsia="Calibri" w:hAnsi="Arial" w:cs="Arial"/>
              </w:rPr>
            </w:pPr>
            <w:r w:rsidRPr="0039651C">
              <w:rPr>
                <w:rFonts w:ascii="Arial" w:eastAsia="Calibri" w:hAnsi="Arial" w:cs="Arial"/>
              </w:rPr>
              <w:t xml:space="preserve">Chiều </w:t>
            </w:r>
            <w:r>
              <w:rPr>
                <w:rFonts w:ascii="Arial" w:eastAsia="Calibri" w:hAnsi="Arial" w:cs="Arial"/>
              </w:rPr>
              <w:t>dài giềng</w:t>
            </w:r>
            <w:r w:rsidRPr="0039651C">
              <w:rPr>
                <w:rFonts w:ascii="Arial" w:eastAsia="Calibri" w:hAnsi="Arial" w:cs="Arial"/>
              </w:rPr>
              <w:t xml:space="preserve"> miệng (m)</w:t>
            </w:r>
          </w:p>
        </w:tc>
        <w:tc>
          <w:tcPr>
            <w:tcW w:w="1886" w:type="dxa"/>
            <w:shd w:val="clear" w:color="auto" w:fill="auto"/>
            <w:vAlign w:val="center"/>
          </w:tcPr>
          <w:p w:rsidR="005E4B14" w:rsidRPr="0039651C" w:rsidRDefault="005E4B14" w:rsidP="005E4B14">
            <w:pPr>
              <w:widowControl w:val="0"/>
              <w:spacing w:line="336" w:lineRule="auto"/>
              <w:ind w:left="-57" w:right="-57"/>
              <w:jc w:val="center"/>
              <w:rPr>
                <w:rFonts w:ascii="Arial" w:hAnsi="Arial" w:cs="Arial"/>
                <w:color w:val="000000"/>
              </w:rPr>
            </w:pPr>
            <w:r w:rsidRPr="0039651C">
              <w:rPr>
                <w:rFonts w:ascii="Arial" w:eastAsia="Calibri" w:hAnsi="Arial" w:cs="Arial"/>
                <w:color w:val="000000"/>
              </w:rPr>
              <w:t>34,65</w:t>
            </w:r>
          </w:p>
        </w:tc>
        <w:tc>
          <w:tcPr>
            <w:tcW w:w="1886" w:type="dxa"/>
            <w:vAlign w:val="center"/>
          </w:tcPr>
          <w:p w:rsidR="005E4B14" w:rsidRPr="0039651C" w:rsidRDefault="005E4B14" w:rsidP="005E4B14">
            <w:pPr>
              <w:widowControl w:val="0"/>
              <w:spacing w:line="336" w:lineRule="auto"/>
              <w:ind w:left="-57" w:right="-57"/>
              <w:jc w:val="center"/>
              <w:rPr>
                <w:rFonts w:ascii="Arial" w:hAnsi="Arial" w:cs="Arial"/>
                <w:color w:val="000000"/>
              </w:rPr>
            </w:pPr>
            <w:r w:rsidRPr="0039651C">
              <w:rPr>
                <w:rFonts w:ascii="Arial" w:eastAsia="Calibri" w:hAnsi="Arial" w:cs="Arial"/>
                <w:color w:val="000000"/>
              </w:rPr>
              <w:t>36,62</w:t>
            </w:r>
          </w:p>
        </w:tc>
      </w:tr>
      <w:tr w:rsidR="005E4B14" w:rsidTr="005E4B14">
        <w:trPr>
          <w:trHeight w:val="432"/>
        </w:trPr>
        <w:tc>
          <w:tcPr>
            <w:tcW w:w="540" w:type="dxa"/>
            <w:vMerge/>
          </w:tcPr>
          <w:p w:rsidR="005E4B14" w:rsidRDefault="005E4B14" w:rsidP="005E4B14">
            <w:pPr>
              <w:widowControl w:val="0"/>
              <w:spacing w:line="312" w:lineRule="auto"/>
              <w:rPr>
                <w:rFonts w:ascii="Arial" w:eastAsia="Calibri" w:hAnsi="Arial" w:cs="Arial"/>
                <w:sz w:val="22"/>
              </w:rPr>
            </w:pPr>
          </w:p>
        </w:tc>
        <w:tc>
          <w:tcPr>
            <w:tcW w:w="1710" w:type="dxa"/>
            <w:vMerge/>
          </w:tcPr>
          <w:p w:rsidR="005E4B14" w:rsidRPr="005E4B14" w:rsidRDefault="005E4B14" w:rsidP="005E4B14">
            <w:pPr>
              <w:widowControl w:val="0"/>
              <w:spacing w:line="312" w:lineRule="auto"/>
              <w:rPr>
                <w:rFonts w:ascii="Arial" w:eastAsia="Calibri" w:hAnsi="Arial" w:cs="Arial"/>
              </w:rPr>
            </w:pPr>
          </w:p>
        </w:tc>
        <w:tc>
          <w:tcPr>
            <w:tcW w:w="3300" w:type="dxa"/>
            <w:shd w:val="clear" w:color="auto" w:fill="auto"/>
            <w:vAlign w:val="center"/>
          </w:tcPr>
          <w:p w:rsidR="005E4B14" w:rsidRPr="0039651C" w:rsidRDefault="005E4B14" w:rsidP="005E4B14">
            <w:pPr>
              <w:widowControl w:val="0"/>
              <w:spacing w:line="336" w:lineRule="auto"/>
              <w:rPr>
                <w:rFonts w:ascii="Arial" w:eastAsia="Calibri" w:hAnsi="Arial" w:cs="Arial"/>
              </w:rPr>
            </w:pPr>
            <w:r w:rsidRPr="0039651C">
              <w:rPr>
                <w:rFonts w:ascii="Arial" w:eastAsia="Calibri" w:hAnsi="Arial" w:cs="Arial"/>
              </w:rPr>
              <w:t xml:space="preserve">Chiều dài giềng </w:t>
            </w:r>
            <w:r>
              <w:rPr>
                <w:rFonts w:ascii="Arial" w:eastAsia="Calibri" w:hAnsi="Arial" w:cs="Arial"/>
              </w:rPr>
              <w:t>giữa</w:t>
            </w:r>
            <w:r w:rsidRPr="0039651C">
              <w:rPr>
                <w:rFonts w:ascii="Arial" w:eastAsia="Calibri" w:hAnsi="Arial" w:cs="Arial"/>
              </w:rPr>
              <w:t xml:space="preserve"> (m)</w:t>
            </w:r>
          </w:p>
        </w:tc>
        <w:tc>
          <w:tcPr>
            <w:tcW w:w="1886" w:type="dxa"/>
            <w:shd w:val="clear" w:color="auto" w:fill="auto"/>
            <w:vAlign w:val="center"/>
          </w:tcPr>
          <w:p w:rsidR="005E4B14" w:rsidRPr="0039651C" w:rsidRDefault="005E4B14" w:rsidP="005E4B14">
            <w:pPr>
              <w:widowControl w:val="0"/>
              <w:spacing w:line="336" w:lineRule="auto"/>
              <w:ind w:left="-57" w:right="-57"/>
              <w:jc w:val="center"/>
              <w:rPr>
                <w:rFonts w:ascii="Arial" w:hAnsi="Arial" w:cs="Arial"/>
                <w:color w:val="000000"/>
              </w:rPr>
            </w:pPr>
            <w:r>
              <w:rPr>
                <w:rFonts w:ascii="Arial" w:eastAsia="Calibri" w:hAnsi="Arial" w:cs="Arial"/>
                <w:color w:val="000000"/>
              </w:rPr>
              <w:t>85,14</w:t>
            </w:r>
          </w:p>
        </w:tc>
        <w:tc>
          <w:tcPr>
            <w:tcW w:w="1886" w:type="dxa"/>
            <w:vAlign w:val="center"/>
          </w:tcPr>
          <w:p w:rsidR="005E4B14" w:rsidRPr="0039651C" w:rsidRDefault="005E4B14" w:rsidP="005E4B14">
            <w:pPr>
              <w:widowControl w:val="0"/>
              <w:spacing w:line="336" w:lineRule="auto"/>
              <w:ind w:left="-57" w:right="-57"/>
              <w:jc w:val="center"/>
              <w:rPr>
                <w:rFonts w:ascii="Arial" w:hAnsi="Arial" w:cs="Arial"/>
                <w:color w:val="000000"/>
              </w:rPr>
            </w:pPr>
            <w:r>
              <w:rPr>
                <w:rFonts w:ascii="Arial" w:eastAsia="Calibri" w:hAnsi="Arial" w:cs="Arial"/>
                <w:color w:val="000000"/>
              </w:rPr>
              <w:t>87,88</w:t>
            </w:r>
          </w:p>
        </w:tc>
      </w:tr>
      <w:tr w:rsidR="005E4B14" w:rsidTr="005E4B14">
        <w:trPr>
          <w:trHeight w:val="432"/>
        </w:trPr>
        <w:tc>
          <w:tcPr>
            <w:tcW w:w="540" w:type="dxa"/>
            <w:vMerge w:val="restart"/>
          </w:tcPr>
          <w:p w:rsidR="005E4B14" w:rsidRDefault="005B049D" w:rsidP="005E4B14">
            <w:pPr>
              <w:widowControl w:val="0"/>
              <w:spacing w:line="312" w:lineRule="auto"/>
              <w:rPr>
                <w:rFonts w:ascii="Arial" w:eastAsia="Calibri" w:hAnsi="Arial" w:cs="Arial"/>
                <w:sz w:val="22"/>
              </w:rPr>
            </w:pPr>
            <w:r>
              <w:rPr>
                <w:rFonts w:ascii="Arial" w:eastAsia="Calibri" w:hAnsi="Arial" w:cs="Arial"/>
                <w:sz w:val="22"/>
              </w:rPr>
              <w:t>2</w:t>
            </w:r>
          </w:p>
        </w:tc>
        <w:tc>
          <w:tcPr>
            <w:tcW w:w="1710" w:type="dxa"/>
            <w:vMerge w:val="restart"/>
          </w:tcPr>
          <w:p w:rsidR="005E4B14" w:rsidRPr="005E4B14" w:rsidRDefault="005E4B14" w:rsidP="005E4B14">
            <w:pPr>
              <w:widowControl w:val="0"/>
              <w:spacing w:line="312" w:lineRule="auto"/>
              <w:rPr>
                <w:rFonts w:ascii="Arial" w:eastAsia="Calibri" w:hAnsi="Arial" w:cs="Arial"/>
              </w:rPr>
            </w:pPr>
            <w:r w:rsidRPr="005E4B14">
              <w:rPr>
                <w:rFonts w:ascii="Arial" w:eastAsia="Calibri" w:hAnsi="Arial" w:cs="Arial"/>
              </w:rPr>
              <w:t>Lưới mành kết hợp ánh sáng</w:t>
            </w:r>
          </w:p>
        </w:tc>
        <w:tc>
          <w:tcPr>
            <w:tcW w:w="3300" w:type="dxa"/>
            <w:shd w:val="clear" w:color="auto" w:fill="auto"/>
            <w:vAlign w:val="center"/>
          </w:tcPr>
          <w:p w:rsidR="005E4B14" w:rsidRPr="0039651C" w:rsidRDefault="005E4B14" w:rsidP="005E4B14">
            <w:pPr>
              <w:widowControl w:val="0"/>
              <w:spacing w:line="336" w:lineRule="auto"/>
              <w:rPr>
                <w:rFonts w:ascii="Arial" w:eastAsia="Calibri" w:hAnsi="Arial" w:cs="Arial"/>
              </w:rPr>
            </w:pPr>
            <w:r w:rsidRPr="0039651C">
              <w:rPr>
                <w:rFonts w:ascii="Arial" w:eastAsia="Calibri" w:hAnsi="Arial" w:cs="Arial"/>
              </w:rPr>
              <w:t>2a tại miệng lưới (mm)</w:t>
            </w:r>
          </w:p>
        </w:tc>
        <w:tc>
          <w:tcPr>
            <w:tcW w:w="1886" w:type="dxa"/>
            <w:shd w:val="clear" w:color="auto" w:fill="auto"/>
            <w:vAlign w:val="center"/>
          </w:tcPr>
          <w:p w:rsidR="005E4B14" w:rsidRPr="00111630" w:rsidRDefault="005E4B14" w:rsidP="005E4B14">
            <w:pPr>
              <w:widowControl w:val="0"/>
              <w:spacing w:before="60" w:line="360" w:lineRule="auto"/>
              <w:ind w:left="-57" w:right="-57"/>
              <w:jc w:val="center"/>
              <w:rPr>
                <w:rFonts w:ascii="Arial" w:hAnsi="Arial" w:cs="Arial"/>
                <w:color w:val="000000"/>
              </w:rPr>
            </w:pPr>
            <w:r w:rsidRPr="00111630">
              <w:rPr>
                <w:rFonts w:ascii="Arial" w:hAnsi="Arial" w:cs="Arial"/>
                <w:color w:val="000000"/>
              </w:rPr>
              <w:t>20,20</w:t>
            </w:r>
          </w:p>
        </w:tc>
        <w:tc>
          <w:tcPr>
            <w:tcW w:w="1886" w:type="dxa"/>
            <w:vAlign w:val="center"/>
          </w:tcPr>
          <w:p w:rsidR="005E4B14" w:rsidRPr="00111630" w:rsidRDefault="005E4B14" w:rsidP="005E4B14">
            <w:pPr>
              <w:widowControl w:val="0"/>
              <w:spacing w:before="60" w:line="360" w:lineRule="auto"/>
              <w:ind w:left="-57" w:right="-57"/>
              <w:jc w:val="center"/>
              <w:rPr>
                <w:rFonts w:ascii="Arial" w:hAnsi="Arial" w:cs="Arial"/>
                <w:color w:val="000000"/>
              </w:rPr>
            </w:pPr>
            <w:r w:rsidRPr="00111630">
              <w:rPr>
                <w:rFonts w:ascii="Arial" w:hAnsi="Arial" w:cs="Arial"/>
                <w:color w:val="000000"/>
              </w:rPr>
              <w:t>20,86</w:t>
            </w:r>
          </w:p>
        </w:tc>
      </w:tr>
      <w:tr w:rsidR="005E4B14" w:rsidTr="005E4B14">
        <w:trPr>
          <w:trHeight w:val="432"/>
        </w:trPr>
        <w:tc>
          <w:tcPr>
            <w:tcW w:w="540" w:type="dxa"/>
            <w:vMerge/>
          </w:tcPr>
          <w:p w:rsidR="005E4B14" w:rsidRDefault="005E4B14" w:rsidP="005E4B14">
            <w:pPr>
              <w:widowControl w:val="0"/>
              <w:spacing w:line="312" w:lineRule="auto"/>
              <w:rPr>
                <w:rFonts w:ascii="Arial" w:eastAsia="Calibri" w:hAnsi="Arial" w:cs="Arial"/>
                <w:sz w:val="22"/>
              </w:rPr>
            </w:pPr>
          </w:p>
        </w:tc>
        <w:tc>
          <w:tcPr>
            <w:tcW w:w="1710" w:type="dxa"/>
            <w:vMerge/>
          </w:tcPr>
          <w:p w:rsidR="005E4B14" w:rsidRDefault="005E4B14" w:rsidP="005E4B14">
            <w:pPr>
              <w:widowControl w:val="0"/>
              <w:spacing w:line="312" w:lineRule="auto"/>
              <w:rPr>
                <w:rFonts w:ascii="Arial" w:eastAsia="Calibri" w:hAnsi="Arial" w:cs="Arial"/>
                <w:sz w:val="22"/>
              </w:rPr>
            </w:pPr>
          </w:p>
        </w:tc>
        <w:tc>
          <w:tcPr>
            <w:tcW w:w="3300" w:type="dxa"/>
            <w:shd w:val="clear" w:color="auto" w:fill="auto"/>
            <w:vAlign w:val="center"/>
          </w:tcPr>
          <w:p w:rsidR="005E4B14" w:rsidRPr="0039651C" w:rsidRDefault="005E4B14" w:rsidP="005E4B14">
            <w:pPr>
              <w:widowControl w:val="0"/>
              <w:spacing w:line="336" w:lineRule="auto"/>
              <w:rPr>
                <w:rFonts w:ascii="Arial" w:eastAsia="Calibri" w:hAnsi="Arial" w:cs="Arial"/>
              </w:rPr>
            </w:pPr>
            <w:r w:rsidRPr="0039651C">
              <w:rPr>
                <w:rFonts w:ascii="Arial" w:eastAsia="Calibri" w:hAnsi="Arial" w:cs="Arial"/>
              </w:rPr>
              <w:t>2a tại đụt lưới (mm)</w:t>
            </w:r>
          </w:p>
        </w:tc>
        <w:tc>
          <w:tcPr>
            <w:tcW w:w="1886" w:type="dxa"/>
            <w:shd w:val="clear" w:color="auto" w:fill="auto"/>
            <w:vAlign w:val="center"/>
          </w:tcPr>
          <w:p w:rsidR="005E4B14" w:rsidRPr="00111630" w:rsidRDefault="005E4B14" w:rsidP="005E4B14">
            <w:pPr>
              <w:widowControl w:val="0"/>
              <w:spacing w:before="60" w:line="360" w:lineRule="auto"/>
              <w:ind w:left="-57" w:right="-57"/>
              <w:jc w:val="center"/>
              <w:rPr>
                <w:rFonts w:ascii="Arial" w:hAnsi="Arial" w:cs="Arial"/>
                <w:color w:val="000000"/>
              </w:rPr>
            </w:pPr>
            <w:r w:rsidRPr="00111630">
              <w:rPr>
                <w:rFonts w:ascii="Arial" w:hAnsi="Arial" w:cs="Arial"/>
                <w:color w:val="000000"/>
              </w:rPr>
              <w:t>22,50</w:t>
            </w:r>
          </w:p>
        </w:tc>
        <w:tc>
          <w:tcPr>
            <w:tcW w:w="1886" w:type="dxa"/>
            <w:vAlign w:val="center"/>
          </w:tcPr>
          <w:p w:rsidR="005E4B14" w:rsidRPr="00111630" w:rsidRDefault="005E4B14" w:rsidP="005E4B14">
            <w:pPr>
              <w:widowControl w:val="0"/>
              <w:spacing w:before="60" w:line="360" w:lineRule="auto"/>
              <w:ind w:left="-57" w:right="-57"/>
              <w:jc w:val="center"/>
              <w:rPr>
                <w:rFonts w:ascii="Arial" w:hAnsi="Arial" w:cs="Arial"/>
                <w:color w:val="000000"/>
              </w:rPr>
            </w:pPr>
            <w:r w:rsidRPr="00111630">
              <w:rPr>
                <w:rFonts w:ascii="Arial" w:hAnsi="Arial" w:cs="Arial"/>
                <w:color w:val="000000"/>
              </w:rPr>
              <w:t>25,52</w:t>
            </w:r>
          </w:p>
        </w:tc>
      </w:tr>
      <w:tr w:rsidR="005E4B14" w:rsidTr="005E4B14">
        <w:trPr>
          <w:trHeight w:val="432"/>
        </w:trPr>
        <w:tc>
          <w:tcPr>
            <w:tcW w:w="540" w:type="dxa"/>
            <w:vMerge/>
          </w:tcPr>
          <w:p w:rsidR="005E4B14" w:rsidRDefault="005E4B14" w:rsidP="005E4B14">
            <w:pPr>
              <w:widowControl w:val="0"/>
              <w:spacing w:line="312" w:lineRule="auto"/>
              <w:rPr>
                <w:rFonts w:ascii="Arial" w:eastAsia="Calibri" w:hAnsi="Arial" w:cs="Arial"/>
                <w:sz w:val="22"/>
              </w:rPr>
            </w:pPr>
          </w:p>
        </w:tc>
        <w:tc>
          <w:tcPr>
            <w:tcW w:w="1710" w:type="dxa"/>
            <w:vMerge/>
          </w:tcPr>
          <w:p w:rsidR="005E4B14" w:rsidRDefault="005E4B14" w:rsidP="005E4B14">
            <w:pPr>
              <w:widowControl w:val="0"/>
              <w:spacing w:line="312" w:lineRule="auto"/>
              <w:rPr>
                <w:rFonts w:ascii="Arial" w:eastAsia="Calibri" w:hAnsi="Arial" w:cs="Arial"/>
                <w:sz w:val="22"/>
              </w:rPr>
            </w:pPr>
          </w:p>
        </w:tc>
        <w:tc>
          <w:tcPr>
            <w:tcW w:w="3300" w:type="dxa"/>
            <w:shd w:val="clear" w:color="auto" w:fill="auto"/>
            <w:vAlign w:val="center"/>
          </w:tcPr>
          <w:p w:rsidR="005E4B14" w:rsidRPr="0039651C" w:rsidRDefault="005E4B14" w:rsidP="005E4B14">
            <w:pPr>
              <w:widowControl w:val="0"/>
              <w:spacing w:line="336" w:lineRule="auto"/>
              <w:rPr>
                <w:rFonts w:ascii="Arial" w:eastAsia="Calibri" w:hAnsi="Arial" w:cs="Arial"/>
              </w:rPr>
            </w:pPr>
            <w:r w:rsidRPr="0039651C">
              <w:rPr>
                <w:rFonts w:ascii="Arial" w:eastAsia="Calibri" w:hAnsi="Arial" w:cs="Arial"/>
              </w:rPr>
              <w:t xml:space="preserve">Chiều </w:t>
            </w:r>
            <w:r>
              <w:rPr>
                <w:rFonts w:ascii="Arial" w:eastAsia="Calibri" w:hAnsi="Arial" w:cs="Arial"/>
              </w:rPr>
              <w:t>dài giềng</w:t>
            </w:r>
            <w:r w:rsidRPr="0039651C">
              <w:rPr>
                <w:rFonts w:ascii="Arial" w:eastAsia="Calibri" w:hAnsi="Arial" w:cs="Arial"/>
              </w:rPr>
              <w:t xml:space="preserve"> miệng (m)</w:t>
            </w:r>
          </w:p>
        </w:tc>
        <w:tc>
          <w:tcPr>
            <w:tcW w:w="1886" w:type="dxa"/>
            <w:shd w:val="clear" w:color="auto" w:fill="auto"/>
            <w:vAlign w:val="center"/>
          </w:tcPr>
          <w:p w:rsidR="005E4B14" w:rsidRPr="00111630" w:rsidRDefault="005E4B14" w:rsidP="005E4B14">
            <w:pPr>
              <w:widowControl w:val="0"/>
              <w:spacing w:before="60" w:line="360" w:lineRule="auto"/>
              <w:ind w:left="-57" w:right="-57"/>
              <w:jc w:val="center"/>
              <w:rPr>
                <w:rFonts w:ascii="Arial" w:hAnsi="Arial" w:cs="Arial"/>
                <w:color w:val="000000"/>
              </w:rPr>
            </w:pPr>
            <w:r w:rsidRPr="00111630">
              <w:rPr>
                <w:rFonts w:ascii="Arial" w:hAnsi="Arial" w:cs="Arial"/>
                <w:color w:val="000000"/>
              </w:rPr>
              <w:t>61,95</w:t>
            </w:r>
          </w:p>
        </w:tc>
        <w:tc>
          <w:tcPr>
            <w:tcW w:w="1886" w:type="dxa"/>
            <w:vAlign w:val="center"/>
          </w:tcPr>
          <w:p w:rsidR="005E4B14" w:rsidRPr="00111630" w:rsidRDefault="005E4B14" w:rsidP="005E4B14">
            <w:pPr>
              <w:widowControl w:val="0"/>
              <w:spacing w:before="60" w:line="360" w:lineRule="auto"/>
              <w:jc w:val="center"/>
              <w:rPr>
                <w:rFonts w:ascii="Arial" w:hAnsi="Arial" w:cs="Arial"/>
                <w:color w:val="000000"/>
              </w:rPr>
            </w:pPr>
            <w:r w:rsidRPr="00111630">
              <w:rPr>
                <w:rFonts w:ascii="Arial" w:hAnsi="Arial" w:cs="Arial"/>
                <w:color w:val="000000"/>
              </w:rPr>
              <w:t>62,50</w:t>
            </w:r>
          </w:p>
        </w:tc>
      </w:tr>
      <w:tr w:rsidR="005E4B14" w:rsidTr="005E4B14">
        <w:trPr>
          <w:trHeight w:val="432"/>
        </w:trPr>
        <w:tc>
          <w:tcPr>
            <w:tcW w:w="540" w:type="dxa"/>
            <w:vMerge/>
          </w:tcPr>
          <w:p w:rsidR="005E4B14" w:rsidRDefault="005E4B14" w:rsidP="005E4B14">
            <w:pPr>
              <w:widowControl w:val="0"/>
              <w:spacing w:line="312" w:lineRule="auto"/>
              <w:rPr>
                <w:rFonts w:ascii="Arial" w:eastAsia="Calibri" w:hAnsi="Arial" w:cs="Arial"/>
                <w:sz w:val="22"/>
              </w:rPr>
            </w:pPr>
          </w:p>
        </w:tc>
        <w:tc>
          <w:tcPr>
            <w:tcW w:w="1710" w:type="dxa"/>
            <w:vMerge/>
          </w:tcPr>
          <w:p w:rsidR="005E4B14" w:rsidRDefault="005E4B14" w:rsidP="005E4B14">
            <w:pPr>
              <w:widowControl w:val="0"/>
              <w:spacing w:line="312" w:lineRule="auto"/>
              <w:rPr>
                <w:rFonts w:ascii="Arial" w:eastAsia="Calibri" w:hAnsi="Arial" w:cs="Arial"/>
                <w:sz w:val="22"/>
              </w:rPr>
            </w:pPr>
          </w:p>
        </w:tc>
        <w:tc>
          <w:tcPr>
            <w:tcW w:w="3300" w:type="dxa"/>
            <w:shd w:val="clear" w:color="auto" w:fill="auto"/>
            <w:vAlign w:val="center"/>
          </w:tcPr>
          <w:p w:rsidR="005E4B14" w:rsidRPr="0039651C" w:rsidRDefault="005E4B14" w:rsidP="005E4B14">
            <w:pPr>
              <w:widowControl w:val="0"/>
              <w:spacing w:line="336" w:lineRule="auto"/>
              <w:rPr>
                <w:rFonts w:ascii="Arial" w:eastAsia="Calibri" w:hAnsi="Arial" w:cs="Arial"/>
              </w:rPr>
            </w:pPr>
            <w:r w:rsidRPr="0039651C">
              <w:rPr>
                <w:rFonts w:ascii="Arial" w:eastAsia="Calibri" w:hAnsi="Arial" w:cs="Arial"/>
              </w:rPr>
              <w:t xml:space="preserve">Chiều dài giềng </w:t>
            </w:r>
            <w:r>
              <w:rPr>
                <w:rFonts w:ascii="Arial" w:eastAsia="Calibri" w:hAnsi="Arial" w:cs="Arial"/>
              </w:rPr>
              <w:t>giữa</w:t>
            </w:r>
            <w:r w:rsidRPr="0039651C">
              <w:rPr>
                <w:rFonts w:ascii="Arial" w:eastAsia="Calibri" w:hAnsi="Arial" w:cs="Arial"/>
              </w:rPr>
              <w:t xml:space="preserve"> (m)</w:t>
            </w:r>
          </w:p>
        </w:tc>
        <w:tc>
          <w:tcPr>
            <w:tcW w:w="1886" w:type="dxa"/>
            <w:shd w:val="clear" w:color="auto" w:fill="auto"/>
            <w:vAlign w:val="center"/>
          </w:tcPr>
          <w:p w:rsidR="005E4B14" w:rsidRPr="00111630" w:rsidRDefault="005E4B14" w:rsidP="005E4B14">
            <w:pPr>
              <w:widowControl w:val="0"/>
              <w:spacing w:before="60" w:line="360" w:lineRule="auto"/>
              <w:ind w:left="-57" w:right="-57"/>
              <w:jc w:val="center"/>
              <w:rPr>
                <w:rFonts w:ascii="Arial" w:hAnsi="Arial" w:cs="Arial"/>
                <w:color w:val="000000"/>
              </w:rPr>
            </w:pPr>
            <w:r>
              <w:rPr>
                <w:rFonts w:ascii="Arial" w:hAnsi="Arial" w:cs="Arial"/>
                <w:color w:val="000000"/>
              </w:rPr>
              <w:t>137,70</w:t>
            </w:r>
          </w:p>
        </w:tc>
        <w:tc>
          <w:tcPr>
            <w:tcW w:w="1886" w:type="dxa"/>
            <w:vAlign w:val="center"/>
          </w:tcPr>
          <w:p w:rsidR="005E4B14" w:rsidRPr="00111630" w:rsidRDefault="005E4B14" w:rsidP="005E4B14">
            <w:pPr>
              <w:widowControl w:val="0"/>
              <w:spacing w:before="60" w:line="360" w:lineRule="auto"/>
              <w:ind w:left="-57" w:right="-57"/>
              <w:jc w:val="center"/>
              <w:rPr>
                <w:rFonts w:ascii="Arial" w:hAnsi="Arial" w:cs="Arial"/>
                <w:color w:val="000000"/>
              </w:rPr>
            </w:pPr>
            <w:r>
              <w:rPr>
                <w:rFonts w:ascii="Arial" w:hAnsi="Arial" w:cs="Arial"/>
                <w:color w:val="000000"/>
              </w:rPr>
              <w:t>138,48</w:t>
            </w:r>
          </w:p>
        </w:tc>
      </w:tr>
    </w:tbl>
    <w:p w:rsidR="00111630" w:rsidRPr="005E4B14" w:rsidRDefault="005E4B14" w:rsidP="005E4B14">
      <w:pPr>
        <w:widowControl w:val="0"/>
        <w:spacing w:after="0" w:line="312" w:lineRule="auto"/>
        <w:jc w:val="right"/>
        <w:rPr>
          <w:rFonts w:ascii="Arial" w:eastAsia="Calibri" w:hAnsi="Arial" w:cs="Arial"/>
          <w:i/>
          <w:sz w:val="18"/>
          <w:szCs w:val="18"/>
        </w:rPr>
      </w:pPr>
      <w:r w:rsidRPr="005E4B14">
        <w:rPr>
          <w:rFonts w:ascii="Arial" w:eastAsia="Calibri" w:hAnsi="Arial" w:cs="Arial"/>
          <w:i/>
          <w:sz w:val="18"/>
          <w:szCs w:val="18"/>
        </w:rPr>
        <w:t>(Nguồn: Nguyễn Minh Quang, 2022)</w:t>
      </w:r>
    </w:p>
    <w:bookmarkEnd w:id="80"/>
    <w:p w:rsidR="00A272AC" w:rsidRPr="005E59C9" w:rsidRDefault="001C753A" w:rsidP="00B16886">
      <w:pPr>
        <w:widowControl w:val="0"/>
        <w:spacing w:after="0" w:line="312" w:lineRule="auto"/>
        <w:rPr>
          <w:rFonts w:ascii="Arial" w:eastAsia="Times New Roman" w:hAnsi="Arial" w:cs="Arial"/>
          <w:i/>
          <w:noProof/>
          <w:sz w:val="22"/>
          <w:lang w:val="vi-VN"/>
        </w:rPr>
      </w:pPr>
      <w:r w:rsidRPr="005E59C9">
        <w:rPr>
          <w:rFonts w:ascii="Arial" w:eastAsia="Times New Roman" w:hAnsi="Arial" w:cs="Arial"/>
          <w:i/>
          <w:sz w:val="22"/>
          <w:lang w:val="nl-NL" w:eastAsia="vi-VN"/>
        </w:rPr>
        <w:tab/>
      </w:r>
      <w:r w:rsidR="00A272AC" w:rsidRPr="005E59C9">
        <w:rPr>
          <w:rFonts w:ascii="Arial" w:eastAsia="Times New Roman" w:hAnsi="Arial" w:cs="Arial"/>
          <w:i/>
          <w:sz w:val="22"/>
          <w:lang w:val="nl-NL" w:eastAsia="vi-VN"/>
        </w:rPr>
        <w:t xml:space="preserve">Tóm lại: </w:t>
      </w:r>
      <w:r w:rsidR="00A272AC" w:rsidRPr="005E59C9">
        <w:rPr>
          <w:rFonts w:ascii="Arial" w:eastAsia="Times New Roman" w:hAnsi="Arial" w:cs="Arial"/>
          <w:i/>
          <w:noProof/>
          <w:sz w:val="22"/>
          <w:lang w:val="vi-VN"/>
        </w:rPr>
        <w:t xml:space="preserve">Lưới mành là loại </w:t>
      </w:r>
      <w:hyperlink r:id="rId26" w:history="1">
        <w:r w:rsidR="00A272AC" w:rsidRPr="005E59C9">
          <w:rPr>
            <w:rFonts w:ascii="Arial" w:eastAsia="Times New Roman" w:hAnsi="Arial" w:cs="Arial"/>
            <w:i/>
            <w:noProof/>
            <w:sz w:val="22"/>
            <w:lang w:val="vi-VN"/>
          </w:rPr>
          <w:t>ngư cụ</w:t>
        </w:r>
      </w:hyperlink>
      <w:r w:rsidR="00A272AC" w:rsidRPr="005E59C9">
        <w:rPr>
          <w:rFonts w:ascii="Arial" w:eastAsia="Times New Roman" w:hAnsi="Arial" w:cs="Arial"/>
          <w:i/>
          <w:noProof/>
          <w:sz w:val="22"/>
          <w:lang w:val="vi-VN"/>
        </w:rPr>
        <w:t xml:space="preserve"> đánh cá biển truyền thống của các</w:t>
      </w:r>
      <w:r w:rsidR="00A272AC" w:rsidRPr="005E59C9">
        <w:rPr>
          <w:rFonts w:ascii="Arial" w:eastAsia="Times New Roman" w:hAnsi="Arial" w:cs="Arial"/>
          <w:i/>
          <w:noProof/>
          <w:sz w:val="22"/>
          <w:lang w:val="nl-NL"/>
        </w:rPr>
        <w:t xml:space="preserve"> tỉnh từ </w:t>
      </w:r>
      <w:r w:rsidR="00326140">
        <w:rPr>
          <w:rFonts w:ascii="Arial" w:eastAsia="Times New Roman" w:hAnsi="Arial" w:cs="Arial"/>
          <w:i/>
          <w:noProof/>
          <w:sz w:val="22"/>
          <w:lang w:val="nl-NL"/>
        </w:rPr>
        <w:t>Quảng Bình</w:t>
      </w:r>
      <w:r w:rsidR="00A272AC" w:rsidRPr="005E59C9">
        <w:rPr>
          <w:rFonts w:ascii="Arial" w:eastAsia="Times New Roman" w:hAnsi="Arial" w:cs="Arial"/>
          <w:i/>
          <w:noProof/>
          <w:sz w:val="22"/>
          <w:lang w:val="nl-NL"/>
        </w:rPr>
        <w:t xml:space="preserve"> đến Bà Rịa - Vũng Tàu</w:t>
      </w:r>
      <w:r w:rsidR="00A272AC" w:rsidRPr="005E59C9">
        <w:rPr>
          <w:rFonts w:ascii="Arial" w:eastAsia="Times New Roman" w:hAnsi="Arial" w:cs="Arial"/>
          <w:i/>
          <w:noProof/>
          <w:sz w:val="22"/>
          <w:lang w:val="vi-VN"/>
        </w:rPr>
        <w:t xml:space="preserve">, </w:t>
      </w:r>
      <w:r w:rsidR="00A272AC" w:rsidRPr="005E59C9">
        <w:rPr>
          <w:rFonts w:ascii="Arial" w:eastAsia="Times New Roman" w:hAnsi="Arial" w:cs="Arial"/>
          <w:i/>
          <w:noProof/>
          <w:sz w:val="22"/>
          <w:lang w:val="nl-NL"/>
        </w:rPr>
        <w:t>đối tượng</w:t>
      </w:r>
      <w:r w:rsidR="00A272AC" w:rsidRPr="005E59C9">
        <w:rPr>
          <w:rFonts w:ascii="Arial" w:eastAsia="Times New Roman" w:hAnsi="Arial" w:cs="Arial"/>
          <w:i/>
          <w:noProof/>
          <w:sz w:val="22"/>
          <w:lang w:val="vi-VN"/>
        </w:rPr>
        <w:t xml:space="preserve"> khai thác </w:t>
      </w:r>
      <w:r w:rsidR="00A272AC" w:rsidRPr="005E59C9">
        <w:rPr>
          <w:rFonts w:ascii="Arial" w:eastAsia="Times New Roman" w:hAnsi="Arial" w:cs="Arial"/>
          <w:i/>
          <w:noProof/>
          <w:sz w:val="22"/>
          <w:lang w:val="nl-NL"/>
        </w:rPr>
        <w:t xml:space="preserve">chính là </w:t>
      </w:r>
      <w:r w:rsidR="00A272AC" w:rsidRPr="005E59C9">
        <w:rPr>
          <w:rFonts w:ascii="Arial" w:eastAsia="Times New Roman" w:hAnsi="Arial" w:cs="Arial"/>
          <w:i/>
          <w:noProof/>
          <w:sz w:val="22"/>
          <w:lang w:val="vi-VN"/>
        </w:rPr>
        <w:t>các loài</w:t>
      </w:r>
      <w:r w:rsidR="00A272AC" w:rsidRPr="005E59C9">
        <w:rPr>
          <w:rFonts w:ascii="Arial" w:eastAsia="Times New Roman" w:hAnsi="Arial" w:cs="Arial"/>
          <w:i/>
          <w:noProof/>
          <w:sz w:val="22"/>
          <w:lang w:val="nl-NL"/>
        </w:rPr>
        <w:t>, gồm:</w:t>
      </w:r>
      <w:r w:rsidR="001C6D87" w:rsidRPr="005E59C9">
        <w:rPr>
          <w:rFonts w:ascii="Arial" w:eastAsia="Times New Roman" w:hAnsi="Arial" w:cs="Arial"/>
          <w:i/>
          <w:noProof/>
          <w:sz w:val="22"/>
          <w:lang w:val="nl-NL"/>
        </w:rPr>
        <w:t xml:space="preserve"> </w:t>
      </w:r>
      <w:r w:rsidR="00A272AC" w:rsidRPr="005E59C9">
        <w:rPr>
          <w:rFonts w:ascii="Arial" w:eastAsia="Times New Roman" w:hAnsi="Arial" w:cs="Arial"/>
          <w:i/>
          <w:noProof/>
          <w:sz w:val="22"/>
          <w:lang w:val="vi-VN"/>
        </w:rPr>
        <w:t>cá nục, trích,</w:t>
      </w:r>
      <w:r w:rsidR="00A272AC" w:rsidRPr="005E59C9">
        <w:rPr>
          <w:rFonts w:ascii="Arial" w:eastAsia="Times New Roman" w:hAnsi="Arial" w:cs="Arial"/>
          <w:i/>
          <w:noProof/>
          <w:sz w:val="22"/>
          <w:lang w:val="nl-NL"/>
        </w:rPr>
        <w:t xml:space="preserve"> </w:t>
      </w:r>
      <w:r w:rsidR="00A272AC" w:rsidRPr="005E59C9">
        <w:rPr>
          <w:rFonts w:ascii="Arial" w:eastAsia="Times New Roman" w:hAnsi="Arial" w:cs="Arial"/>
          <w:i/>
          <w:noProof/>
          <w:sz w:val="22"/>
          <w:lang w:val="vi-VN"/>
        </w:rPr>
        <w:t>cơm, bạc má, chỉ vàng,</w:t>
      </w:r>
      <w:r w:rsidR="00A272AC" w:rsidRPr="005E59C9">
        <w:rPr>
          <w:rFonts w:ascii="Arial" w:eastAsia="Times New Roman" w:hAnsi="Arial" w:cs="Arial"/>
          <w:i/>
          <w:noProof/>
          <w:sz w:val="22"/>
          <w:lang w:val="nl-NL"/>
        </w:rPr>
        <w:t>...</w:t>
      </w:r>
      <w:r w:rsidR="00A272AC" w:rsidRPr="005E59C9">
        <w:rPr>
          <w:rFonts w:ascii="Arial" w:eastAsia="Times New Roman" w:hAnsi="Arial" w:cs="Arial"/>
          <w:i/>
          <w:noProof/>
          <w:sz w:val="22"/>
          <w:lang w:val="vi-VN"/>
        </w:rPr>
        <w:t xml:space="preserve">. Có 02 loại nghề lưới mành khác nhau về phương pháp khai thác cá đó là: mành </w:t>
      </w:r>
      <w:r w:rsidR="001C6D87" w:rsidRPr="005E59C9">
        <w:rPr>
          <w:rFonts w:ascii="Arial" w:eastAsia="Times New Roman" w:hAnsi="Arial" w:cs="Arial"/>
          <w:i/>
          <w:noProof/>
          <w:sz w:val="22"/>
          <w:lang w:val="vi-VN"/>
        </w:rPr>
        <w:t xml:space="preserve">kết hợp </w:t>
      </w:r>
      <w:r w:rsidR="00A272AC" w:rsidRPr="005E59C9">
        <w:rPr>
          <w:rFonts w:ascii="Arial" w:eastAsia="Times New Roman" w:hAnsi="Arial" w:cs="Arial"/>
          <w:i/>
          <w:noProof/>
          <w:sz w:val="22"/>
          <w:lang w:val="vi-VN"/>
        </w:rPr>
        <w:t xml:space="preserve">chà (chà tạo bóng râm tập trung cá), mành </w:t>
      </w:r>
      <w:r w:rsidR="001C6D87" w:rsidRPr="005E59C9">
        <w:rPr>
          <w:rFonts w:ascii="Arial" w:eastAsia="Times New Roman" w:hAnsi="Arial" w:cs="Arial"/>
          <w:i/>
          <w:noProof/>
          <w:sz w:val="22"/>
          <w:lang w:val="vi-VN"/>
        </w:rPr>
        <w:t>kết hợp ánh sáng</w:t>
      </w:r>
      <w:r w:rsidR="00A272AC" w:rsidRPr="005E59C9">
        <w:rPr>
          <w:rFonts w:ascii="Arial" w:eastAsia="Times New Roman" w:hAnsi="Arial" w:cs="Arial"/>
          <w:i/>
          <w:noProof/>
          <w:sz w:val="22"/>
          <w:lang w:val="vi-VN"/>
        </w:rPr>
        <w:t xml:space="preserve"> (</w:t>
      </w:r>
      <w:r w:rsidR="001C6D87" w:rsidRPr="005E59C9">
        <w:rPr>
          <w:rFonts w:ascii="Arial" w:eastAsia="Times New Roman" w:hAnsi="Arial" w:cs="Arial"/>
          <w:i/>
          <w:noProof/>
          <w:sz w:val="22"/>
          <w:lang w:val="vi-VN"/>
        </w:rPr>
        <w:t xml:space="preserve">dùng ánh sáng </w:t>
      </w:r>
      <w:r w:rsidR="00A272AC" w:rsidRPr="005E59C9">
        <w:rPr>
          <w:rFonts w:ascii="Arial" w:eastAsia="Times New Roman" w:hAnsi="Arial" w:cs="Arial"/>
          <w:i/>
          <w:noProof/>
          <w:sz w:val="22"/>
          <w:lang w:val="vi-VN"/>
        </w:rPr>
        <w:t>tập trung cá). Cấu tạo vàng lưới mành có dạng hình thang, miệng lưới là đáy lớn được buộc chì</w:t>
      </w:r>
      <w:r w:rsidR="00326140" w:rsidRPr="0023450A">
        <w:rPr>
          <w:rFonts w:ascii="Arial" w:eastAsia="Times New Roman" w:hAnsi="Arial" w:cs="Arial"/>
          <w:i/>
          <w:noProof/>
          <w:sz w:val="22"/>
          <w:lang w:val="vi-VN"/>
        </w:rPr>
        <w:t xml:space="preserve"> hoặc vòng khuyên</w:t>
      </w:r>
      <w:r w:rsidR="00A272AC" w:rsidRPr="005E59C9">
        <w:rPr>
          <w:rFonts w:ascii="Arial" w:eastAsia="Times New Roman" w:hAnsi="Arial" w:cs="Arial"/>
          <w:i/>
          <w:noProof/>
          <w:sz w:val="22"/>
          <w:lang w:val="vi-VN"/>
        </w:rPr>
        <w:t xml:space="preserve"> tạo sức chìm, dây </w:t>
      </w:r>
      <w:r w:rsidR="00DF2B8C">
        <w:rPr>
          <w:rFonts w:ascii="Arial" w:eastAsia="Times New Roman" w:hAnsi="Arial" w:cs="Arial"/>
          <w:i/>
          <w:noProof/>
          <w:sz w:val="22"/>
          <w:lang w:val="vi-VN"/>
        </w:rPr>
        <w:t>giềng miệng</w:t>
      </w:r>
      <w:r w:rsidR="00A272AC" w:rsidRPr="005E59C9">
        <w:rPr>
          <w:rFonts w:ascii="Arial" w:eastAsia="Times New Roman" w:hAnsi="Arial" w:cs="Arial"/>
          <w:i/>
          <w:noProof/>
          <w:sz w:val="22"/>
          <w:lang w:val="vi-VN"/>
        </w:rPr>
        <w:t xml:space="preserve"> có thể dài hơn 100 m. Đáy nhỏ được chập tạo thành túi lưới. Trên hai cạnh bên có lắp phao. Vật liệu áo lưới được làm bằng nylon </w:t>
      </w:r>
      <w:r w:rsidR="00B06C53">
        <w:rPr>
          <w:rFonts w:ascii="Arial" w:eastAsia="Times New Roman" w:hAnsi="Arial" w:cs="Arial"/>
          <w:i/>
          <w:noProof/>
          <w:sz w:val="22"/>
          <w:lang w:val="vi-VN"/>
        </w:rPr>
        <w:t>polyethylene hoặc cước sợi đơn</w:t>
      </w:r>
      <w:r w:rsidR="00B06C53" w:rsidRPr="0023450A">
        <w:rPr>
          <w:rFonts w:ascii="Arial" w:eastAsia="Times New Roman" w:hAnsi="Arial" w:cs="Arial"/>
          <w:i/>
          <w:noProof/>
          <w:sz w:val="22"/>
          <w:lang w:val="vi-VN"/>
        </w:rPr>
        <w:t xml:space="preserve"> (PA mono)</w:t>
      </w:r>
      <w:r w:rsidR="00A272AC" w:rsidRPr="005E59C9">
        <w:rPr>
          <w:rFonts w:ascii="Arial" w:eastAsia="Times New Roman" w:hAnsi="Arial" w:cs="Arial"/>
          <w:i/>
          <w:noProof/>
          <w:sz w:val="22"/>
          <w:lang w:val="vi-VN"/>
        </w:rPr>
        <w:t xml:space="preserve"> kích cỡ mắt lưới ở phần thân từ 2a = 20 – 40 mm, kích thước mắt lưới ở đụt 2a = 10 – 15 mm, lưới mành khai thác cá cơm kích thước mắt lưới ở đụt là </w:t>
      </w:r>
      <w:r w:rsidR="003847FB" w:rsidRPr="0023450A">
        <w:rPr>
          <w:rFonts w:ascii="Arial" w:eastAsia="Times New Roman" w:hAnsi="Arial" w:cs="Arial"/>
          <w:i/>
          <w:noProof/>
          <w:sz w:val="22"/>
          <w:lang w:val="vi-VN"/>
        </w:rPr>
        <w:t>2</w:t>
      </w:r>
      <w:r w:rsidR="00A272AC" w:rsidRPr="005E59C9">
        <w:rPr>
          <w:rFonts w:ascii="Arial" w:eastAsia="Times New Roman" w:hAnsi="Arial" w:cs="Arial"/>
          <w:i/>
          <w:noProof/>
          <w:sz w:val="22"/>
          <w:lang w:val="vi-VN"/>
        </w:rPr>
        <w:t xml:space="preserve">a = </w:t>
      </w:r>
      <w:r w:rsidR="003847FB" w:rsidRPr="0023450A">
        <w:rPr>
          <w:rFonts w:ascii="Arial" w:eastAsia="Times New Roman" w:hAnsi="Arial" w:cs="Arial"/>
          <w:i/>
          <w:noProof/>
          <w:sz w:val="22"/>
          <w:lang w:val="vi-VN"/>
        </w:rPr>
        <w:t>8</w:t>
      </w:r>
      <w:r w:rsidR="00A272AC" w:rsidRPr="005E59C9">
        <w:rPr>
          <w:rFonts w:ascii="Arial" w:eastAsia="Times New Roman" w:hAnsi="Arial" w:cs="Arial"/>
          <w:i/>
          <w:noProof/>
          <w:sz w:val="22"/>
          <w:lang w:val="vi-VN"/>
        </w:rPr>
        <w:t xml:space="preserve"> mm.</w:t>
      </w:r>
    </w:p>
    <w:p w:rsidR="00BE1C92" w:rsidRPr="005E59C9" w:rsidRDefault="008B4F8B" w:rsidP="006E3B59">
      <w:pPr>
        <w:pStyle w:val="Heading2"/>
        <w:rPr>
          <w:lang w:eastAsia="vi-VN"/>
        </w:rPr>
      </w:pPr>
      <w:bookmarkStart w:id="82" w:name="_Toc131080742"/>
      <w:bookmarkStart w:id="83" w:name="_Toc135749873"/>
      <w:r w:rsidRPr="005E59C9">
        <w:t>2.</w:t>
      </w:r>
      <w:r w:rsidR="00285334" w:rsidRPr="005E59C9">
        <w:t>3</w:t>
      </w:r>
      <w:r w:rsidRPr="005E59C9">
        <w:t xml:space="preserve">. </w:t>
      </w:r>
      <w:bookmarkEnd w:id="38"/>
      <w:bookmarkEnd w:id="39"/>
      <w:r w:rsidR="00BE1C92" w:rsidRPr="005E59C9">
        <w:rPr>
          <w:lang w:eastAsia="vi-VN"/>
        </w:rPr>
        <w:t xml:space="preserve">Tiêu chuẩn, quy phạm và tài liệu </w:t>
      </w:r>
      <w:r w:rsidR="001C753A" w:rsidRPr="005E59C9">
        <w:rPr>
          <w:lang w:eastAsia="vi-VN"/>
        </w:rPr>
        <w:t>hướng dẫn nghề lưới mành ở</w:t>
      </w:r>
      <w:r w:rsidR="00BE1C92" w:rsidRPr="005E59C9">
        <w:rPr>
          <w:lang w:eastAsia="vi-VN"/>
        </w:rPr>
        <w:t xml:space="preserve"> Việt Nam</w:t>
      </w:r>
      <w:bookmarkEnd w:id="40"/>
      <w:bookmarkEnd w:id="41"/>
      <w:bookmarkEnd w:id="82"/>
      <w:bookmarkEnd w:id="83"/>
    </w:p>
    <w:p w:rsidR="008D0BDC" w:rsidRDefault="00212B4E" w:rsidP="008D0BDC">
      <w:pPr>
        <w:widowControl w:val="0"/>
        <w:spacing w:after="0" w:line="312" w:lineRule="auto"/>
        <w:rPr>
          <w:rFonts w:ascii="Arial" w:eastAsia="Times New Roman" w:hAnsi="Arial" w:cs="Arial"/>
          <w:sz w:val="22"/>
          <w:lang w:val="vi-VN" w:eastAsia="vi-VN"/>
        </w:rPr>
      </w:pPr>
      <w:r w:rsidRPr="005E59C9">
        <w:rPr>
          <w:rFonts w:ascii="Arial" w:hAnsi="Arial" w:cs="Arial"/>
          <w:sz w:val="22"/>
          <w:lang w:val="vi-VN" w:eastAsia="vi-VN"/>
        </w:rPr>
        <w:tab/>
      </w:r>
      <w:r w:rsidR="001C753A" w:rsidRPr="005E59C9">
        <w:rPr>
          <w:rFonts w:ascii="Arial" w:eastAsia="Times New Roman" w:hAnsi="Arial" w:cs="Arial"/>
          <w:sz w:val="22"/>
          <w:lang w:val="vi-VN" w:eastAsia="vi-VN"/>
        </w:rPr>
        <w:t xml:space="preserve">Những năm gần đây, hệ thống tiêu chuẩn được Bộ NN&amp;PTNT quan tâm xây dựng và hoàn thiện hệ thống văn bản quy phạm pháp luật. Tiêu chuẩn ngành </w:t>
      </w:r>
      <w:r w:rsidR="008D0BDC" w:rsidRPr="0023450A">
        <w:rPr>
          <w:rFonts w:ascii="Arial" w:eastAsia="Times New Roman" w:hAnsi="Arial" w:cs="Arial"/>
          <w:sz w:val="22"/>
          <w:lang w:val="vi-VN" w:eastAsia="vi-VN"/>
        </w:rPr>
        <w:t>“</w:t>
      </w:r>
      <w:r w:rsidR="008D0BDC" w:rsidRPr="008D0BDC">
        <w:rPr>
          <w:rFonts w:ascii="Arial" w:eastAsia="Times New Roman" w:hAnsi="Arial" w:cs="Arial"/>
          <w:sz w:val="22"/>
          <w:lang w:val="cs-CZ"/>
        </w:rPr>
        <w:t>TCN 2004, Lưới mành kết hợp ánh sáng – Thông số kích thước cơ bản, kỹ thuật lắp ráp, kỹ thuật khai thác</w:t>
      </w:r>
      <w:r w:rsidR="008D0BDC">
        <w:rPr>
          <w:rFonts w:ascii="Arial" w:eastAsia="Times New Roman" w:hAnsi="Arial" w:cs="Arial"/>
          <w:sz w:val="22"/>
          <w:lang w:val="cs-CZ"/>
        </w:rPr>
        <w:t>“</w:t>
      </w:r>
      <w:r w:rsidR="001C753A" w:rsidRPr="005E59C9">
        <w:rPr>
          <w:rFonts w:ascii="Arial" w:eastAsia="Times New Roman" w:hAnsi="Arial" w:cs="Arial"/>
          <w:sz w:val="22"/>
          <w:lang w:val="vi-VN" w:eastAsia="vi-VN"/>
        </w:rPr>
        <w:t xml:space="preserve"> đã được xây dựng và ban hành, nhưng theo Luật tiêu chuẩn, Quy chuẩn thì đến nay các tiêu chuẩn ngành không còn giá trị pháp lý. </w:t>
      </w:r>
    </w:p>
    <w:p w:rsidR="001C753A" w:rsidRPr="005E59C9" w:rsidRDefault="008D0BDC" w:rsidP="00B16886">
      <w:pPr>
        <w:widowControl w:val="0"/>
        <w:spacing w:after="0" w:line="312" w:lineRule="auto"/>
        <w:rPr>
          <w:rFonts w:ascii="Arial" w:eastAsia="Times New Roman" w:hAnsi="Arial" w:cs="Arial"/>
          <w:sz w:val="22"/>
          <w:lang w:val="vi-VN" w:eastAsia="vi-VN"/>
        </w:rPr>
      </w:pPr>
      <w:r>
        <w:rPr>
          <w:rFonts w:ascii="Arial" w:eastAsia="Times New Roman" w:hAnsi="Arial" w:cs="Arial"/>
          <w:sz w:val="22"/>
          <w:lang w:val="vi-VN" w:eastAsia="vi-VN"/>
        </w:rPr>
        <w:tab/>
      </w:r>
      <w:r w:rsidR="001C753A" w:rsidRPr="005E59C9">
        <w:rPr>
          <w:rFonts w:ascii="Arial" w:eastAsia="Times New Roman" w:hAnsi="Arial" w:cs="Arial"/>
          <w:sz w:val="22"/>
          <w:lang w:val="vi-VN" w:eastAsia="vi-VN"/>
        </w:rPr>
        <w:t>Cạnh đó, Bộ NN&amp;PTNT đã ban hành Thông tư số 01/2022/TT-BNN&amp;PTNT ngày 18/01/2022 sửa đổi, bổ sung một số thông tư trong lĩnh vực thủy sản, trong đó có quy định kích thước các loại ngư cụ bao gồm: v</w:t>
      </w:r>
      <w:r w:rsidR="001C753A" w:rsidRPr="005E59C9">
        <w:rPr>
          <w:rFonts w:ascii="Arial" w:eastAsia="Times New Roman" w:hAnsi="Arial" w:cs="Arial"/>
          <w:sz w:val="22"/>
          <w:shd w:val="clear" w:color="auto" w:fill="FFFFFF"/>
          <w:lang w:val="vi-VN" w:eastAsia="vi-VN"/>
        </w:rPr>
        <w:t xml:space="preserve">ây, vó, </w:t>
      </w:r>
      <w:r w:rsidR="001C753A" w:rsidRPr="008D0BDC">
        <w:rPr>
          <w:rFonts w:ascii="Arial" w:eastAsia="Times New Roman" w:hAnsi="Arial" w:cs="Arial"/>
          <w:b/>
          <w:sz w:val="22"/>
          <w:shd w:val="clear" w:color="auto" w:fill="FFFFFF"/>
          <w:lang w:val="vi-VN" w:eastAsia="vi-VN"/>
        </w:rPr>
        <w:t>mành</w:t>
      </w:r>
      <w:r w:rsidR="001C753A" w:rsidRPr="005E59C9">
        <w:rPr>
          <w:rFonts w:ascii="Arial" w:eastAsia="Times New Roman" w:hAnsi="Arial" w:cs="Arial"/>
          <w:sz w:val="22"/>
          <w:shd w:val="clear" w:color="auto" w:fill="FFFFFF"/>
          <w:lang w:val="vi-VN" w:eastAsia="vi-VN"/>
        </w:rPr>
        <w:t>, rút, rùng hoạt động ngoài vụ cá cơm</w:t>
      </w:r>
      <w:r w:rsidR="001C753A" w:rsidRPr="005E59C9">
        <w:rPr>
          <w:rFonts w:ascii="Arial" w:eastAsia="Times New Roman" w:hAnsi="Arial" w:cs="Arial"/>
          <w:sz w:val="22"/>
          <w:lang w:val="vi-VN" w:eastAsia="vi-VN"/>
        </w:rPr>
        <w:t xml:space="preserve"> quy định kích thước mắt lưới tối thiểu ở bộ phận tập trung cá là 20mm.</w:t>
      </w:r>
    </w:p>
    <w:p w:rsidR="008B4F8B" w:rsidRPr="00CF6E6A" w:rsidRDefault="008B4F8B" w:rsidP="006E3B59">
      <w:pPr>
        <w:pStyle w:val="Heading2"/>
      </w:pPr>
      <w:bookmarkStart w:id="84" w:name="_Toc529108726"/>
      <w:bookmarkStart w:id="85" w:name="_Toc4399512"/>
      <w:bookmarkStart w:id="86" w:name="_Toc112849873"/>
      <w:bookmarkStart w:id="87" w:name="_Toc131080743"/>
      <w:bookmarkStart w:id="88" w:name="_Toc135749874"/>
      <w:r w:rsidRPr="00CF6E6A">
        <w:t>2.</w:t>
      </w:r>
      <w:r w:rsidR="00285334" w:rsidRPr="00CF6E6A">
        <w:t>4</w:t>
      </w:r>
      <w:r w:rsidRPr="00CF6E6A">
        <w:t>.  Kết quả điều tra khảo sát bổ sung</w:t>
      </w:r>
      <w:bookmarkStart w:id="89" w:name="_Toc509385846"/>
      <w:bookmarkEnd w:id="42"/>
      <w:bookmarkEnd w:id="84"/>
      <w:bookmarkEnd w:id="85"/>
      <w:bookmarkEnd w:id="86"/>
      <w:bookmarkEnd w:id="87"/>
      <w:bookmarkEnd w:id="88"/>
    </w:p>
    <w:p w:rsidR="000C748A" w:rsidRPr="005E59C9" w:rsidRDefault="002F5BE0" w:rsidP="00C007AE">
      <w:pPr>
        <w:pStyle w:val="Heading3"/>
        <w:spacing w:before="0"/>
      </w:pPr>
      <w:bookmarkStart w:id="90" w:name="_Toc129243190"/>
      <w:bookmarkStart w:id="91" w:name="_Toc129850600"/>
      <w:bookmarkStart w:id="92" w:name="_Toc131080744"/>
      <w:bookmarkStart w:id="93" w:name="_Toc135749875"/>
      <w:bookmarkStart w:id="94" w:name="_Toc525537264"/>
      <w:bookmarkEnd w:id="89"/>
      <w:r w:rsidRPr="005E59C9">
        <w:t>2.4</w:t>
      </w:r>
      <w:r w:rsidR="000C748A" w:rsidRPr="005E59C9">
        <w:t>.1. Hiện trạng khai thác nghề lưới mành</w:t>
      </w:r>
      <w:bookmarkEnd w:id="90"/>
      <w:bookmarkEnd w:id="91"/>
      <w:bookmarkEnd w:id="92"/>
      <w:bookmarkEnd w:id="93"/>
    </w:p>
    <w:p w:rsidR="000C748A" w:rsidRPr="005E59C9" w:rsidRDefault="002F5BE0" w:rsidP="00C007AE">
      <w:pPr>
        <w:keepNext/>
        <w:keepLines/>
        <w:spacing w:after="0" w:line="312" w:lineRule="auto"/>
        <w:outlineLvl w:val="2"/>
        <w:rPr>
          <w:rFonts w:ascii="Arial" w:eastAsia="Tahoma" w:hAnsi="Arial" w:cs="Arial"/>
          <w:bCs/>
          <w:i/>
          <w:sz w:val="22"/>
          <w:lang w:val="es-ES_tradnl"/>
        </w:rPr>
      </w:pPr>
      <w:bookmarkStart w:id="95" w:name="_Toc129243192"/>
      <w:bookmarkStart w:id="96" w:name="_Toc129850602"/>
      <w:bookmarkStart w:id="97" w:name="_Toc131080745"/>
      <w:r w:rsidRPr="005E59C9">
        <w:rPr>
          <w:rFonts w:ascii="Arial" w:eastAsia="Tahoma" w:hAnsi="Arial" w:cs="Arial"/>
          <w:bCs/>
          <w:i/>
          <w:sz w:val="22"/>
          <w:lang w:val="es-ES_tradnl"/>
        </w:rPr>
        <w:t>2.4</w:t>
      </w:r>
      <w:r w:rsidR="000C748A" w:rsidRPr="005E59C9">
        <w:rPr>
          <w:rFonts w:ascii="Arial" w:eastAsia="Tahoma" w:hAnsi="Arial" w:cs="Arial"/>
          <w:bCs/>
          <w:i/>
          <w:sz w:val="22"/>
          <w:lang w:val="es-ES_tradnl"/>
        </w:rPr>
        <w:t>.1.</w:t>
      </w:r>
      <w:r w:rsidR="001B13E1" w:rsidRPr="005E59C9">
        <w:rPr>
          <w:rFonts w:ascii="Arial" w:eastAsia="Tahoma" w:hAnsi="Arial" w:cs="Arial"/>
          <w:bCs/>
          <w:i/>
          <w:sz w:val="22"/>
          <w:lang w:val="es-ES_tradnl"/>
        </w:rPr>
        <w:t>1</w:t>
      </w:r>
      <w:r w:rsidR="000C748A" w:rsidRPr="005E59C9">
        <w:rPr>
          <w:rFonts w:ascii="Arial" w:eastAsia="Tahoma" w:hAnsi="Arial" w:cs="Arial"/>
          <w:bCs/>
          <w:i/>
          <w:sz w:val="22"/>
          <w:lang w:val="es-ES_tradnl"/>
        </w:rPr>
        <w:t>. Tàu thuyền</w:t>
      </w:r>
      <w:bookmarkEnd w:id="95"/>
      <w:bookmarkEnd w:id="96"/>
      <w:bookmarkEnd w:id="97"/>
      <w:r w:rsidR="000C748A" w:rsidRPr="005E59C9">
        <w:rPr>
          <w:rFonts w:ascii="Arial" w:eastAsia="Tahoma" w:hAnsi="Arial" w:cs="Arial"/>
          <w:bCs/>
          <w:i/>
          <w:sz w:val="22"/>
          <w:lang w:val="es-ES_tradnl"/>
        </w:rPr>
        <w:t xml:space="preserve"> </w:t>
      </w:r>
    </w:p>
    <w:p w:rsidR="000C748A" w:rsidRPr="005E59C9" w:rsidRDefault="000C748A" w:rsidP="005E59C9">
      <w:pPr>
        <w:spacing w:after="0" w:line="312" w:lineRule="auto"/>
        <w:rPr>
          <w:rFonts w:ascii="Arial" w:eastAsia="Times New Roman" w:hAnsi="Arial" w:cs="Arial"/>
          <w:sz w:val="22"/>
          <w:lang w:val="pt-BR"/>
        </w:rPr>
      </w:pPr>
      <w:r w:rsidRPr="005E59C9">
        <w:rPr>
          <w:rFonts w:ascii="Arial" w:eastAsia="Times New Roman" w:hAnsi="Arial" w:cs="Arial"/>
          <w:sz w:val="22"/>
          <w:lang w:val="pt-BR"/>
        </w:rPr>
        <w:tab/>
        <w:t>Tàu thuyền được lựa chọn để điều tra, khảo sát gồm khu vực miền Trung (Thừa Thiên Huế,</w:t>
      </w:r>
      <w:r w:rsidR="001C6D87" w:rsidRPr="005E59C9">
        <w:rPr>
          <w:rFonts w:ascii="Arial" w:eastAsia="Times New Roman" w:hAnsi="Arial" w:cs="Arial"/>
          <w:sz w:val="22"/>
          <w:lang w:val="pt-BR"/>
        </w:rPr>
        <w:t xml:space="preserve"> Đà Nẵng,</w:t>
      </w:r>
      <w:r w:rsidRPr="005E59C9">
        <w:rPr>
          <w:rFonts w:ascii="Arial" w:eastAsia="Times New Roman" w:hAnsi="Arial" w:cs="Arial"/>
          <w:sz w:val="22"/>
          <w:lang w:val="pt-BR"/>
        </w:rPr>
        <w:t xml:space="preserve"> Bình Định</w:t>
      </w:r>
      <w:r w:rsidR="001C6D87" w:rsidRPr="005E59C9">
        <w:rPr>
          <w:rFonts w:ascii="Arial" w:eastAsia="Times New Roman" w:hAnsi="Arial" w:cs="Arial"/>
          <w:sz w:val="22"/>
          <w:lang w:val="pt-BR"/>
        </w:rPr>
        <w:t>, Phú Yên</w:t>
      </w:r>
      <w:r w:rsidRPr="005E59C9">
        <w:rPr>
          <w:rFonts w:ascii="Arial" w:eastAsia="Times New Roman" w:hAnsi="Arial" w:cs="Arial"/>
          <w:sz w:val="22"/>
          <w:lang w:val="pt-BR"/>
        </w:rPr>
        <w:t>) và khu vực Đông N</w:t>
      </w:r>
      <w:r w:rsidR="00333873">
        <w:rPr>
          <w:rFonts w:ascii="Arial" w:eastAsia="Times New Roman" w:hAnsi="Arial" w:cs="Arial"/>
          <w:sz w:val="22"/>
          <w:lang w:val="pt-BR"/>
        </w:rPr>
        <w:t>a</w:t>
      </w:r>
      <w:r w:rsidRPr="005E59C9">
        <w:rPr>
          <w:rFonts w:ascii="Arial" w:eastAsia="Times New Roman" w:hAnsi="Arial" w:cs="Arial"/>
          <w:sz w:val="22"/>
          <w:lang w:val="pt-BR"/>
        </w:rPr>
        <w:t xml:space="preserve">m Bộ (Bình Thuận, Bà Rịa – Vũng tàu). Các tàu lưới mành đa số là tàu vỏ gỗ, thông số kích thước cơ bản của tàu được thể hiện ở bảng </w:t>
      </w:r>
      <w:r w:rsidR="00001084" w:rsidRPr="005E59C9">
        <w:rPr>
          <w:rFonts w:ascii="Arial" w:eastAsia="Times New Roman" w:hAnsi="Arial" w:cs="Arial"/>
          <w:sz w:val="22"/>
          <w:lang w:val="pt-BR"/>
        </w:rPr>
        <w:t>7</w:t>
      </w:r>
      <w:r w:rsidRPr="005E59C9">
        <w:rPr>
          <w:rFonts w:ascii="Arial" w:eastAsia="Times New Roman" w:hAnsi="Arial" w:cs="Arial"/>
          <w:sz w:val="22"/>
          <w:lang w:val="pt-BR"/>
        </w:rPr>
        <w:t xml:space="preserve"> dưới đây:</w:t>
      </w:r>
    </w:p>
    <w:p w:rsidR="00EE7CBF" w:rsidRPr="005E59C9" w:rsidRDefault="00EE7CBF" w:rsidP="005E59C9">
      <w:pPr>
        <w:pStyle w:val="Caption"/>
        <w:keepNext/>
        <w:rPr>
          <w:rFonts w:cs="Arial"/>
          <w:szCs w:val="22"/>
          <w:lang w:val="pt-BR"/>
        </w:rPr>
      </w:pPr>
      <w:bookmarkStart w:id="98" w:name="_Toc131066078"/>
      <w:bookmarkStart w:id="99" w:name="_Toc135747170"/>
      <w:r w:rsidRPr="005E59C9">
        <w:rPr>
          <w:rFonts w:cs="Arial"/>
          <w:szCs w:val="22"/>
          <w:lang w:val="pt-BR"/>
        </w:rPr>
        <w:lastRenderedPageBreak/>
        <w:t xml:space="preserve">Bảng </w:t>
      </w:r>
      <w:r w:rsidRPr="005E59C9">
        <w:rPr>
          <w:rFonts w:cs="Arial"/>
          <w:szCs w:val="22"/>
        </w:rPr>
        <w:fldChar w:fldCharType="begin"/>
      </w:r>
      <w:r w:rsidRPr="005E59C9">
        <w:rPr>
          <w:rFonts w:cs="Arial"/>
          <w:szCs w:val="22"/>
          <w:lang w:val="pt-BR"/>
        </w:rPr>
        <w:instrText xml:space="preserve"> SEQ Bảng \* ARABIC </w:instrText>
      </w:r>
      <w:r w:rsidRPr="005E59C9">
        <w:rPr>
          <w:rFonts w:cs="Arial"/>
          <w:szCs w:val="22"/>
        </w:rPr>
        <w:fldChar w:fldCharType="separate"/>
      </w:r>
      <w:r w:rsidR="007107DF">
        <w:rPr>
          <w:rFonts w:cs="Arial"/>
          <w:noProof/>
          <w:szCs w:val="22"/>
          <w:lang w:val="pt-BR"/>
        </w:rPr>
        <w:t>7</w:t>
      </w:r>
      <w:r w:rsidRPr="005E59C9">
        <w:rPr>
          <w:rFonts w:cs="Arial"/>
          <w:szCs w:val="22"/>
        </w:rPr>
        <w:fldChar w:fldCharType="end"/>
      </w:r>
      <w:r w:rsidRPr="005E59C9">
        <w:rPr>
          <w:rFonts w:cs="Arial"/>
          <w:szCs w:val="22"/>
          <w:lang w:val="pt-BR"/>
        </w:rPr>
        <w:t>: Kích thước trung bình vỏ tàu</w:t>
      </w:r>
      <w:bookmarkEnd w:id="98"/>
      <w:bookmarkEnd w:id="99"/>
    </w:p>
    <w:tbl>
      <w:tblPr>
        <w:tblW w:w="9195" w:type="dxa"/>
        <w:tblInd w:w="93" w:type="dxa"/>
        <w:tblLook w:val="04A0" w:firstRow="1" w:lastRow="0" w:firstColumn="1" w:lastColumn="0" w:noHBand="0" w:noVBand="1"/>
      </w:tblPr>
      <w:tblGrid>
        <w:gridCol w:w="532"/>
        <w:gridCol w:w="833"/>
        <w:gridCol w:w="1422"/>
        <w:gridCol w:w="1172"/>
        <w:gridCol w:w="990"/>
        <w:gridCol w:w="1251"/>
        <w:gridCol w:w="1429"/>
        <w:gridCol w:w="1566"/>
      </w:tblGrid>
      <w:tr w:rsidR="00B67947" w:rsidRPr="00EE7CBF" w:rsidTr="003F1419">
        <w:trPr>
          <w:trHeight w:val="480"/>
        </w:trPr>
        <w:tc>
          <w:tcPr>
            <w:tcW w:w="53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67947" w:rsidRPr="005E59C9" w:rsidRDefault="00B67947" w:rsidP="000C748A">
            <w:pPr>
              <w:spacing w:after="0" w:line="288" w:lineRule="auto"/>
              <w:jc w:val="center"/>
              <w:rPr>
                <w:rFonts w:ascii="Arial" w:eastAsia="Times New Roman" w:hAnsi="Arial" w:cs="Arial"/>
                <w:b/>
                <w:bCs/>
                <w:color w:val="000000"/>
                <w:sz w:val="20"/>
                <w:szCs w:val="20"/>
              </w:rPr>
            </w:pPr>
            <w:r w:rsidRPr="005E59C9">
              <w:rPr>
                <w:rFonts w:ascii="Arial" w:eastAsia="Times New Roman" w:hAnsi="Arial" w:cs="Arial"/>
                <w:b/>
                <w:bCs/>
                <w:color w:val="000000"/>
                <w:sz w:val="20"/>
                <w:szCs w:val="20"/>
              </w:rPr>
              <w:t>TT</w:t>
            </w:r>
          </w:p>
        </w:tc>
        <w:tc>
          <w:tcPr>
            <w:tcW w:w="83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67947" w:rsidRPr="005E59C9" w:rsidRDefault="00B67947" w:rsidP="000C748A">
            <w:pPr>
              <w:spacing w:after="0" w:line="288" w:lineRule="auto"/>
              <w:jc w:val="center"/>
              <w:rPr>
                <w:rFonts w:ascii="Arial" w:eastAsia="Times New Roman" w:hAnsi="Arial" w:cs="Arial"/>
                <w:b/>
                <w:bCs/>
                <w:color w:val="000000"/>
                <w:sz w:val="20"/>
                <w:szCs w:val="20"/>
              </w:rPr>
            </w:pPr>
            <w:r w:rsidRPr="005E59C9">
              <w:rPr>
                <w:rFonts w:ascii="Arial" w:eastAsia="Times New Roman" w:hAnsi="Arial" w:cs="Arial"/>
                <w:b/>
                <w:bCs/>
                <w:color w:val="000000"/>
                <w:sz w:val="20"/>
                <w:szCs w:val="20"/>
              </w:rPr>
              <w:t>Khu vực</w:t>
            </w:r>
          </w:p>
        </w:tc>
        <w:tc>
          <w:tcPr>
            <w:tcW w:w="142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67947" w:rsidRPr="005E59C9" w:rsidRDefault="00B67947" w:rsidP="000C748A">
            <w:pPr>
              <w:spacing w:after="0" w:line="288" w:lineRule="auto"/>
              <w:jc w:val="center"/>
              <w:rPr>
                <w:rFonts w:ascii="Arial" w:eastAsia="Times New Roman" w:hAnsi="Arial" w:cs="Arial"/>
                <w:b/>
                <w:bCs/>
                <w:color w:val="000000"/>
                <w:sz w:val="20"/>
                <w:szCs w:val="20"/>
              </w:rPr>
            </w:pPr>
            <w:r w:rsidRPr="005E59C9">
              <w:rPr>
                <w:rFonts w:ascii="Arial" w:eastAsia="Times New Roman" w:hAnsi="Arial" w:cs="Arial"/>
                <w:b/>
                <w:bCs/>
                <w:color w:val="000000"/>
                <w:sz w:val="20"/>
                <w:szCs w:val="20"/>
              </w:rPr>
              <w:t>Nghề</w:t>
            </w:r>
          </w:p>
        </w:tc>
        <w:tc>
          <w:tcPr>
            <w:tcW w:w="11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67947" w:rsidRPr="005E59C9" w:rsidRDefault="00B67947" w:rsidP="000C748A">
            <w:pPr>
              <w:spacing w:after="0" w:line="288" w:lineRule="auto"/>
              <w:jc w:val="center"/>
              <w:rPr>
                <w:rFonts w:ascii="Arial" w:eastAsia="Times New Roman" w:hAnsi="Arial" w:cs="Arial"/>
                <w:b/>
                <w:bCs/>
                <w:color w:val="000000"/>
                <w:sz w:val="20"/>
                <w:szCs w:val="20"/>
              </w:rPr>
            </w:pPr>
            <w:r w:rsidRPr="005E59C9">
              <w:rPr>
                <w:rFonts w:ascii="Arial" w:eastAsia="Times New Roman" w:hAnsi="Arial" w:cs="Arial"/>
                <w:b/>
                <w:bCs/>
                <w:color w:val="000000"/>
                <w:sz w:val="20"/>
                <w:szCs w:val="20"/>
              </w:rPr>
              <w:t>Nhóm chiều dài (m)</w:t>
            </w:r>
          </w:p>
        </w:tc>
        <w:tc>
          <w:tcPr>
            <w:tcW w:w="990" w:type="dxa"/>
            <w:vMerge w:val="restart"/>
            <w:tcBorders>
              <w:top w:val="single" w:sz="4" w:space="0" w:color="auto"/>
              <w:left w:val="nil"/>
              <w:right w:val="single" w:sz="4" w:space="0" w:color="auto"/>
            </w:tcBorders>
          </w:tcPr>
          <w:p w:rsidR="00B67947" w:rsidRPr="005E59C9" w:rsidRDefault="00B67947" w:rsidP="000C748A">
            <w:pPr>
              <w:spacing w:after="0" w:line="288" w:lineRule="auto"/>
              <w:jc w:val="center"/>
              <w:rPr>
                <w:rFonts w:ascii="Arial" w:eastAsia="Times New Roman" w:hAnsi="Arial" w:cs="Arial"/>
                <w:b/>
                <w:bCs/>
                <w:color w:val="000000"/>
                <w:sz w:val="20"/>
                <w:szCs w:val="20"/>
              </w:rPr>
            </w:pPr>
            <w:r w:rsidRPr="005E59C9">
              <w:rPr>
                <w:rFonts w:ascii="Arial" w:eastAsia="Calibri" w:hAnsi="Arial" w:cs="Arial"/>
                <w:b/>
                <w:bCs/>
                <w:color w:val="000000"/>
                <w:sz w:val="20"/>
                <w:szCs w:val="20"/>
              </w:rPr>
              <w:t>Số mẫu khảo sát (mẫu)</w:t>
            </w:r>
          </w:p>
        </w:tc>
        <w:tc>
          <w:tcPr>
            <w:tcW w:w="42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67947" w:rsidRPr="005E59C9" w:rsidRDefault="00B67947" w:rsidP="000C748A">
            <w:pPr>
              <w:spacing w:after="0" w:line="288" w:lineRule="auto"/>
              <w:jc w:val="center"/>
              <w:rPr>
                <w:rFonts w:ascii="Arial" w:eastAsia="Times New Roman" w:hAnsi="Arial" w:cs="Arial"/>
                <w:b/>
                <w:bCs/>
                <w:color w:val="000000"/>
                <w:sz w:val="20"/>
                <w:szCs w:val="20"/>
              </w:rPr>
            </w:pPr>
            <w:r w:rsidRPr="005E59C9">
              <w:rPr>
                <w:rFonts w:ascii="Arial" w:eastAsia="Times New Roman" w:hAnsi="Arial" w:cs="Arial"/>
                <w:b/>
                <w:bCs/>
                <w:color w:val="000000"/>
                <w:sz w:val="20"/>
                <w:szCs w:val="20"/>
              </w:rPr>
              <w:t>Kích thước trung bình của vỏ tàu (m)</w:t>
            </w:r>
          </w:p>
        </w:tc>
      </w:tr>
      <w:tr w:rsidR="00B67947" w:rsidRPr="00EE7CBF" w:rsidTr="003F1419">
        <w:trPr>
          <w:trHeight w:val="360"/>
        </w:trPr>
        <w:tc>
          <w:tcPr>
            <w:tcW w:w="532" w:type="dxa"/>
            <w:vMerge/>
            <w:tcBorders>
              <w:top w:val="single" w:sz="4" w:space="0" w:color="auto"/>
              <w:left w:val="single" w:sz="4" w:space="0" w:color="auto"/>
              <w:bottom w:val="single" w:sz="4" w:space="0" w:color="auto"/>
              <w:right w:val="single" w:sz="4" w:space="0" w:color="auto"/>
            </w:tcBorders>
            <w:vAlign w:val="center"/>
            <w:hideMark/>
          </w:tcPr>
          <w:p w:rsidR="00B67947" w:rsidRPr="005E59C9" w:rsidRDefault="00B67947" w:rsidP="000C748A">
            <w:pPr>
              <w:spacing w:after="0" w:line="288" w:lineRule="auto"/>
              <w:jc w:val="left"/>
              <w:rPr>
                <w:rFonts w:ascii="Arial" w:eastAsia="Times New Roman" w:hAnsi="Arial" w:cs="Arial"/>
                <w:b/>
                <w:bCs/>
                <w:color w:val="000000"/>
                <w:sz w:val="20"/>
                <w:szCs w:val="20"/>
              </w:rPr>
            </w:pPr>
          </w:p>
        </w:tc>
        <w:tc>
          <w:tcPr>
            <w:tcW w:w="833" w:type="dxa"/>
            <w:vMerge/>
            <w:tcBorders>
              <w:top w:val="single" w:sz="4" w:space="0" w:color="auto"/>
              <w:left w:val="single" w:sz="4" w:space="0" w:color="auto"/>
              <w:bottom w:val="single" w:sz="4" w:space="0" w:color="auto"/>
              <w:right w:val="single" w:sz="4" w:space="0" w:color="auto"/>
            </w:tcBorders>
            <w:vAlign w:val="center"/>
            <w:hideMark/>
          </w:tcPr>
          <w:p w:rsidR="00B67947" w:rsidRPr="005E59C9" w:rsidRDefault="00B67947" w:rsidP="000C748A">
            <w:pPr>
              <w:spacing w:after="0" w:line="288" w:lineRule="auto"/>
              <w:jc w:val="left"/>
              <w:rPr>
                <w:rFonts w:ascii="Arial" w:eastAsia="Times New Roman" w:hAnsi="Arial" w:cs="Arial"/>
                <w:b/>
                <w:bCs/>
                <w:color w:val="000000"/>
                <w:sz w:val="20"/>
                <w:szCs w:val="20"/>
              </w:rPr>
            </w:pPr>
          </w:p>
        </w:tc>
        <w:tc>
          <w:tcPr>
            <w:tcW w:w="1422" w:type="dxa"/>
            <w:vMerge/>
            <w:tcBorders>
              <w:top w:val="single" w:sz="4" w:space="0" w:color="auto"/>
              <w:left w:val="single" w:sz="4" w:space="0" w:color="auto"/>
              <w:bottom w:val="single" w:sz="4" w:space="0" w:color="auto"/>
              <w:right w:val="single" w:sz="4" w:space="0" w:color="auto"/>
            </w:tcBorders>
            <w:vAlign w:val="center"/>
            <w:hideMark/>
          </w:tcPr>
          <w:p w:rsidR="00B67947" w:rsidRPr="005E59C9" w:rsidRDefault="00B67947" w:rsidP="000C748A">
            <w:pPr>
              <w:spacing w:after="0" w:line="288" w:lineRule="auto"/>
              <w:jc w:val="left"/>
              <w:rPr>
                <w:rFonts w:ascii="Arial" w:eastAsia="Times New Roman" w:hAnsi="Arial" w:cs="Arial"/>
                <w:b/>
                <w:bCs/>
                <w:color w:val="000000"/>
                <w:sz w:val="20"/>
                <w:szCs w:val="20"/>
              </w:rPr>
            </w:pPr>
          </w:p>
        </w:tc>
        <w:tc>
          <w:tcPr>
            <w:tcW w:w="1172" w:type="dxa"/>
            <w:vMerge/>
            <w:tcBorders>
              <w:top w:val="single" w:sz="4" w:space="0" w:color="auto"/>
              <w:left w:val="single" w:sz="4" w:space="0" w:color="auto"/>
              <w:bottom w:val="single" w:sz="4" w:space="0" w:color="auto"/>
              <w:right w:val="single" w:sz="4" w:space="0" w:color="auto"/>
            </w:tcBorders>
            <w:vAlign w:val="center"/>
            <w:hideMark/>
          </w:tcPr>
          <w:p w:rsidR="00B67947" w:rsidRPr="005E59C9" w:rsidRDefault="00B67947" w:rsidP="000C748A">
            <w:pPr>
              <w:spacing w:after="0" w:line="288" w:lineRule="auto"/>
              <w:jc w:val="left"/>
              <w:rPr>
                <w:rFonts w:ascii="Arial" w:eastAsia="Times New Roman" w:hAnsi="Arial" w:cs="Arial"/>
                <w:b/>
                <w:bCs/>
                <w:color w:val="000000"/>
                <w:sz w:val="20"/>
                <w:szCs w:val="20"/>
              </w:rPr>
            </w:pPr>
          </w:p>
        </w:tc>
        <w:tc>
          <w:tcPr>
            <w:tcW w:w="990" w:type="dxa"/>
            <w:vMerge/>
            <w:tcBorders>
              <w:left w:val="nil"/>
              <w:bottom w:val="single" w:sz="4" w:space="0" w:color="auto"/>
              <w:right w:val="single" w:sz="4" w:space="0" w:color="auto"/>
            </w:tcBorders>
          </w:tcPr>
          <w:p w:rsidR="00B67947" w:rsidRPr="005E59C9" w:rsidRDefault="00B67947" w:rsidP="000C748A">
            <w:pPr>
              <w:spacing w:after="0" w:line="288" w:lineRule="auto"/>
              <w:jc w:val="center"/>
              <w:rPr>
                <w:rFonts w:ascii="Arial" w:eastAsia="Times New Roman" w:hAnsi="Arial" w:cs="Arial"/>
                <w:b/>
                <w:bCs/>
                <w:color w:val="000000"/>
                <w:sz w:val="20"/>
                <w:szCs w:val="20"/>
              </w:rPr>
            </w:pPr>
          </w:p>
        </w:tc>
        <w:tc>
          <w:tcPr>
            <w:tcW w:w="1251" w:type="dxa"/>
            <w:tcBorders>
              <w:top w:val="nil"/>
              <w:left w:val="single" w:sz="4" w:space="0" w:color="auto"/>
              <w:bottom w:val="single" w:sz="4" w:space="0" w:color="auto"/>
              <w:right w:val="single" w:sz="4" w:space="0" w:color="auto"/>
            </w:tcBorders>
            <w:shd w:val="clear" w:color="auto" w:fill="auto"/>
            <w:vAlign w:val="center"/>
            <w:hideMark/>
          </w:tcPr>
          <w:p w:rsidR="00B67947" w:rsidRPr="005E59C9" w:rsidRDefault="00B67947" w:rsidP="000C748A">
            <w:pPr>
              <w:spacing w:after="0" w:line="288" w:lineRule="auto"/>
              <w:jc w:val="center"/>
              <w:rPr>
                <w:rFonts w:ascii="Arial" w:eastAsia="Times New Roman" w:hAnsi="Arial" w:cs="Arial"/>
                <w:b/>
                <w:bCs/>
                <w:color w:val="000000"/>
                <w:sz w:val="20"/>
                <w:szCs w:val="20"/>
              </w:rPr>
            </w:pPr>
            <w:r w:rsidRPr="005E59C9">
              <w:rPr>
                <w:rFonts w:ascii="Arial" w:eastAsia="Times New Roman" w:hAnsi="Arial" w:cs="Arial"/>
                <w:b/>
                <w:bCs/>
                <w:color w:val="000000"/>
                <w:sz w:val="20"/>
                <w:szCs w:val="20"/>
              </w:rPr>
              <w:t>L</w:t>
            </w:r>
            <w:r w:rsidRPr="005E59C9">
              <w:rPr>
                <w:rFonts w:ascii="Arial" w:eastAsia="Times New Roman" w:hAnsi="Arial" w:cs="Arial"/>
                <w:b/>
                <w:bCs/>
                <w:color w:val="000000"/>
                <w:sz w:val="20"/>
                <w:szCs w:val="20"/>
                <w:vertAlign w:val="subscript"/>
              </w:rPr>
              <w:t>max</w:t>
            </w:r>
          </w:p>
        </w:tc>
        <w:tc>
          <w:tcPr>
            <w:tcW w:w="1429" w:type="dxa"/>
            <w:tcBorders>
              <w:top w:val="nil"/>
              <w:left w:val="nil"/>
              <w:bottom w:val="single" w:sz="4" w:space="0" w:color="auto"/>
              <w:right w:val="single" w:sz="4" w:space="0" w:color="auto"/>
            </w:tcBorders>
            <w:shd w:val="clear" w:color="auto" w:fill="auto"/>
            <w:vAlign w:val="center"/>
            <w:hideMark/>
          </w:tcPr>
          <w:p w:rsidR="00B67947" w:rsidRPr="005E59C9" w:rsidRDefault="00B67947" w:rsidP="000C748A">
            <w:pPr>
              <w:spacing w:after="0" w:line="288" w:lineRule="auto"/>
              <w:jc w:val="center"/>
              <w:rPr>
                <w:rFonts w:ascii="Arial" w:eastAsia="Times New Roman" w:hAnsi="Arial" w:cs="Arial"/>
                <w:b/>
                <w:bCs/>
                <w:color w:val="000000"/>
                <w:sz w:val="20"/>
                <w:szCs w:val="20"/>
              </w:rPr>
            </w:pPr>
            <w:r w:rsidRPr="005E59C9">
              <w:rPr>
                <w:rFonts w:ascii="Arial" w:eastAsia="Times New Roman" w:hAnsi="Arial" w:cs="Arial"/>
                <w:b/>
                <w:bCs/>
                <w:color w:val="000000"/>
                <w:sz w:val="20"/>
                <w:szCs w:val="20"/>
              </w:rPr>
              <w:t>B</w:t>
            </w:r>
            <w:r w:rsidRPr="005E59C9">
              <w:rPr>
                <w:rFonts w:ascii="Arial" w:eastAsia="Times New Roman" w:hAnsi="Arial" w:cs="Arial"/>
                <w:b/>
                <w:bCs/>
                <w:color w:val="000000"/>
                <w:sz w:val="20"/>
                <w:szCs w:val="20"/>
                <w:vertAlign w:val="subscript"/>
              </w:rPr>
              <w:t>max</w:t>
            </w:r>
          </w:p>
        </w:tc>
        <w:tc>
          <w:tcPr>
            <w:tcW w:w="1566" w:type="dxa"/>
            <w:tcBorders>
              <w:top w:val="nil"/>
              <w:left w:val="nil"/>
              <w:bottom w:val="single" w:sz="4" w:space="0" w:color="auto"/>
              <w:right w:val="single" w:sz="4" w:space="0" w:color="auto"/>
            </w:tcBorders>
            <w:shd w:val="clear" w:color="auto" w:fill="auto"/>
            <w:vAlign w:val="center"/>
            <w:hideMark/>
          </w:tcPr>
          <w:p w:rsidR="00B67947" w:rsidRPr="005E59C9" w:rsidRDefault="00B67947" w:rsidP="000C748A">
            <w:pPr>
              <w:spacing w:after="0" w:line="288" w:lineRule="auto"/>
              <w:jc w:val="center"/>
              <w:rPr>
                <w:rFonts w:ascii="Arial" w:eastAsia="Times New Roman" w:hAnsi="Arial" w:cs="Arial"/>
                <w:b/>
                <w:bCs/>
                <w:color w:val="000000"/>
                <w:sz w:val="20"/>
                <w:szCs w:val="20"/>
              </w:rPr>
            </w:pPr>
            <w:r w:rsidRPr="005E59C9">
              <w:rPr>
                <w:rFonts w:ascii="Arial" w:eastAsia="Times New Roman" w:hAnsi="Arial" w:cs="Arial"/>
                <w:b/>
                <w:bCs/>
                <w:color w:val="000000"/>
                <w:sz w:val="20"/>
                <w:szCs w:val="20"/>
              </w:rPr>
              <w:t>D</w:t>
            </w:r>
            <w:r w:rsidRPr="005E59C9">
              <w:rPr>
                <w:rFonts w:ascii="Arial" w:eastAsia="Times New Roman" w:hAnsi="Arial" w:cs="Arial"/>
                <w:b/>
                <w:bCs/>
                <w:color w:val="000000"/>
                <w:sz w:val="20"/>
                <w:szCs w:val="20"/>
                <w:vertAlign w:val="subscript"/>
              </w:rPr>
              <w:t>max</w:t>
            </w:r>
          </w:p>
        </w:tc>
      </w:tr>
      <w:tr w:rsidR="00B67947" w:rsidRPr="00EE7CBF" w:rsidTr="003F1419">
        <w:trPr>
          <w:trHeight w:val="345"/>
        </w:trPr>
        <w:tc>
          <w:tcPr>
            <w:tcW w:w="5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67947" w:rsidRPr="005E59C9" w:rsidRDefault="00B67947"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w:t>
            </w:r>
          </w:p>
        </w:tc>
        <w:tc>
          <w:tcPr>
            <w:tcW w:w="833" w:type="dxa"/>
            <w:vMerge w:val="restart"/>
            <w:tcBorders>
              <w:top w:val="nil"/>
              <w:left w:val="single" w:sz="4" w:space="0" w:color="auto"/>
              <w:bottom w:val="single" w:sz="4" w:space="0" w:color="auto"/>
              <w:right w:val="single" w:sz="4" w:space="0" w:color="auto"/>
            </w:tcBorders>
            <w:shd w:val="clear" w:color="000000" w:fill="FFFFFF"/>
            <w:vAlign w:val="center"/>
            <w:hideMark/>
          </w:tcPr>
          <w:p w:rsidR="00B67947" w:rsidRPr="005E59C9" w:rsidRDefault="00B67947" w:rsidP="000C748A">
            <w:pPr>
              <w:spacing w:after="0" w:line="288" w:lineRule="auto"/>
              <w:jc w:val="left"/>
              <w:rPr>
                <w:rFonts w:ascii="Arial" w:eastAsia="Times New Roman" w:hAnsi="Arial" w:cs="Arial"/>
                <w:color w:val="000000"/>
                <w:sz w:val="20"/>
                <w:szCs w:val="20"/>
              </w:rPr>
            </w:pPr>
            <w:r w:rsidRPr="005E59C9">
              <w:rPr>
                <w:rFonts w:ascii="Arial" w:eastAsia="Times New Roman" w:hAnsi="Arial" w:cs="Arial"/>
                <w:color w:val="000000"/>
                <w:sz w:val="20"/>
                <w:szCs w:val="20"/>
              </w:rPr>
              <w:t>Miền Trung</w:t>
            </w:r>
          </w:p>
        </w:tc>
        <w:tc>
          <w:tcPr>
            <w:tcW w:w="1422" w:type="dxa"/>
            <w:vMerge w:val="restart"/>
            <w:tcBorders>
              <w:top w:val="nil"/>
              <w:left w:val="single" w:sz="4" w:space="0" w:color="auto"/>
              <w:bottom w:val="single" w:sz="4" w:space="0" w:color="auto"/>
              <w:right w:val="single" w:sz="4" w:space="0" w:color="auto"/>
            </w:tcBorders>
            <w:shd w:val="clear" w:color="000000" w:fill="FFFFFF"/>
            <w:vAlign w:val="center"/>
            <w:hideMark/>
          </w:tcPr>
          <w:p w:rsidR="00B67947" w:rsidRPr="005E59C9" w:rsidRDefault="00B67947" w:rsidP="003F1419">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 xml:space="preserve">Mành </w:t>
            </w:r>
            <w:r w:rsidR="003F1419">
              <w:rPr>
                <w:rFonts w:ascii="Arial" w:eastAsia="Times New Roman" w:hAnsi="Arial" w:cs="Arial"/>
                <w:color w:val="000000"/>
                <w:sz w:val="20"/>
                <w:szCs w:val="20"/>
              </w:rPr>
              <w:t>KHCR</w:t>
            </w:r>
            <w:r w:rsidRPr="005E59C9">
              <w:rPr>
                <w:rFonts w:ascii="Arial" w:eastAsia="Times New Roman" w:hAnsi="Arial" w:cs="Arial"/>
                <w:color w:val="000000"/>
                <w:sz w:val="20"/>
                <w:szCs w:val="20"/>
              </w:rPr>
              <w:t xml:space="preserve"> </w:t>
            </w:r>
          </w:p>
        </w:tc>
        <w:tc>
          <w:tcPr>
            <w:tcW w:w="1172" w:type="dxa"/>
            <w:tcBorders>
              <w:top w:val="nil"/>
              <w:left w:val="nil"/>
              <w:bottom w:val="single" w:sz="4" w:space="0" w:color="auto"/>
              <w:right w:val="single" w:sz="4" w:space="0" w:color="auto"/>
            </w:tcBorders>
            <w:shd w:val="clear" w:color="auto" w:fill="auto"/>
            <w:vAlign w:val="center"/>
            <w:hideMark/>
          </w:tcPr>
          <w:p w:rsidR="00B67947" w:rsidRPr="005E59C9" w:rsidRDefault="00B67947" w:rsidP="00C67053">
            <w:pPr>
              <w:spacing w:after="0" w:line="288" w:lineRule="auto"/>
              <w:jc w:val="center"/>
              <w:rPr>
                <w:rFonts w:ascii="Arial" w:eastAsia="Times New Roman" w:hAnsi="Arial" w:cs="Arial"/>
                <w:sz w:val="20"/>
                <w:szCs w:val="20"/>
              </w:rPr>
            </w:pPr>
            <w:r w:rsidRPr="005E59C9">
              <w:rPr>
                <w:rFonts w:ascii="Arial" w:eastAsia="Times New Roman" w:hAnsi="Arial" w:cs="Arial"/>
                <w:sz w:val="20"/>
                <w:szCs w:val="20"/>
              </w:rPr>
              <w:t xml:space="preserve">12 </w:t>
            </w:r>
            <w:r w:rsidR="00C67053">
              <w:rPr>
                <w:rFonts w:ascii="Arial" w:eastAsia="Times New Roman" w:hAnsi="Arial" w:cs="Arial"/>
                <w:sz w:val="20"/>
                <w:szCs w:val="20"/>
              </w:rPr>
              <w:t>-</w:t>
            </w:r>
            <w:r w:rsidRPr="005E59C9">
              <w:rPr>
                <w:rFonts w:ascii="Arial" w:eastAsia="Times New Roman" w:hAnsi="Arial" w:cs="Arial"/>
                <w:sz w:val="20"/>
                <w:szCs w:val="20"/>
              </w:rPr>
              <w:t>&lt; 15</w:t>
            </w:r>
          </w:p>
        </w:tc>
        <w:tc>
          <w:tcPr>
            <w:tcW w:w="990" w:type="dxa"/>
            <w:tcBorders>
              <w:top w:val="single" w:sz="4" w:space="0" w:color="auto"/>
              <w:left w:val="nil"/>
              <w:bottom w:val="single" w:sz="4" w:space="0" w:color="auto"/>
              <w:right w:val="single" w:sz="4" w:space="0" w:color="auto"/>
            </w:tcBorders>
            <w:vAlign w:val="center"/>
          </w:tcPr>
          <w:p w:rsidR="00B67947" w:rsidRPr="005E59C9" w:rsidRDefault="00B67947" w:rsidP="00B67947">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22</w:t>
            </w:r>
          </w:p>
        </w:tc>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B67947" w:rsidRPr="005E59C9" w:rsidRDefault="00B67947"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12,2 ± 0,3</w:t>
            </w:r>
          </w:p>
        </w:tc>
        <w:tc>
          <w:tcPr>
            <w:tcW w:w="1429" w:type="dxa"/>
            <w:tcBorders>
              <w:top w:val="nil"/>
              <w:left w:val="nil"/>
              <w:bottom w:val="single" w:sz="4" w:space="0" w:color="auto"/>
              <w:right w:val="single" w:sz="4" w:space="0" w:color="auto"/>
            </w:tcBorders>
            <w:shd w:val="clear" w:color="auto" w:fill="auto"/>
            <w:noWrap/>
            <w:vAlign w:val="center"/>
            <w:hideMark/>
          </w:tcPr>
          <w:p w:rsidR="00B67947" w:rsidRPr="005E59C9" w:rsidRDefault="00B67947"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2,2 ± 0,8</w:t>
            </w:r>
          </w:p>
        </w:tc>
        <w:tc>
          <w:tcPr>
            <w:tcW w:w="1566" w:type="dxa"/>
            <w:tcBorders>
              <w:top w:val="nil"/>
              <w:left w:val="nil"/>
              <w:bottom w:val="single" w:sz="4" w:space="0" w:color="auto"/>
              <w:right w:val="single" w:sz="4" w:space="0" w:color="auto"/>
            </w:tcBorders>
            <w:shd w:val="clear" w:color="auto" w:fill="auto"/>
            <w:noWrap/>
            <w:vAlign w:val="center"/>
            <w:hideMark/>
          </w:tcPr>
          <w:p w:rsidR="00B67947" w:rsidRPr="005E59C9" w:rsidRDefault="00B67947"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1,0 ± 0,2</w:t>
            </w:r>
          </w:p>
        </w:tc>
      </w:tr>
      <w:tr w:rsidR="00B67947" w:rsidRPr="00EE7CBF" w:rsidTr="003F1419">
        <w:trPr>
          <w:trHeight w:val="345"/>
        </w:trPr>
        <w:tc>
          <w:tcPr>
            <w:tcW w:w="532" w:type="dxa"/>
            <w:vMerge/>
            <w:tcBorders>
              <w:top w:val="nil"/>
              <w:left w:val="single" w:sz="4" w:space="0" w:color="auto"/>
              <w:bottom w:val="single" w:sz="4" w:space="0" w:color="auto"/>
              <w:right w:val="single" w:sz="4" w:space="0" w:color="auto"/>
            </w:tcBorders>
            <w:vAlign w:val="center"/>
            <w:hideMark/>
          </w:tcPr>
          <w:p w:rsidR="00B67947" w:rsidRPr="005E59C9" w:rsidRDefault="00B67947" w:rsidP="000C748A">
            <w:pPr>
              <w:spacing w:after="0" w:line="288" w:lineRule="auto"/>
              <w:jc w:val="left"/>
              <w:rPr>
                <w:rFonts w:ascii="Arial" w:eastAsia="Times New Roman" w:hAnsi="Arial" w:cs="Arial"/>
                <w:color w:val="000000"/>
                <w:sz w:val="20"/>
                <w:szCs w:val="20"/>
              </w:rPr>
            </w:pPr>
          </w:p>
        </w:tc>
        <w:tc>
          <w:tcPr>
            <w:tcW w:w="833" w:type="dxa"/>
            <w:vMerge/>
            <w:tcBorders>
              <w:top w:val="nil"/>
              <w:left w:val="single" w:sz="4" w:space="0" w:color="auto"/>
              <w:bottom w:val="single" w:sz="4" w:space="0" w:color="auto"/>
              <w:right w:val="single" w:sz="4" w:space="0" w:color="auto"/>
            </w:tcBorders>
            <w:vAlign w:val="center"/>
            <w:hideMark/>
          </w:tcPr>
          <w:p w:rsidR="00B67947" w:rsidRPr="005E59C9" w:rsidRDefault="00B67947" w:rsidP="000C748A">
            <w:pPr>
              <w:spacing w:after="0" w:line="288" w:lineRule="auto"/>
              <w:jc w:val="left"/>
              <w:rPr>
                <w:rFonts w:ascii="Arial" w:eastAsia="Times New Roman" w:hAnsi="Arial" w:cs="Arial"/>
                <w:color w:val="000000"/>
                <w:sz w:val="20"/>
                <w:szCs w:val="20"/>
              </w:rPr>
            </w:pPr>
          </w:p>
        </w:tc>
        <w:tc>
          <w:tcPr>
            <w:tcW w:w="1422" w:type="dxa"/>
            <w:vMerge/>
            <w:tcBorders>
              <w:top w:val="nil"/>
              <w:left w:val="single" w:sz="4" w:space="0" w:color="auto"/>
              <w:bottom w:val="single" w:sz="4" w:space="0" w:color="auto"/>
              <w:right w:val="single" w:sz="4" w:space="0" w:color="auto"/>
            </w:tcBorders>
            <w:vAlign w:val="center"/>
            <w:hideMark/>
          </w:tcPr>
          <w:p w:rsidR="00B67947" w:rsidRPr="005E59C9" w:rsidRDefault="00B67947" w:rsidP="000C748A">
            <w:pPr>
              <w:spacing w:after="0" w:line="288" w:lineRule="auto"/>
              <w:jc w:val="left"/>
              <w:rPr>
                <w:rFonts w:ascii="Arial" w:eastAsia="Times New Roman" w:hAnsi="Arial" w:cs="Arial"/>
                <w:color w:val="000000"/>
                <w:sz w:val="20"/>
                <w:szCs w:val="20"/>
              </w:rPr>
            </w:pPr>
          </w:p>
        </w:tc>
        <w:tc>
          <w:tcPr>
            <w:tcW w:w="1172" w:type="dxa"/>
            <w:tcBorders>
              <w:top w:val="nil"/>
              <w:left w:val="nil"/>
              <w:bottom w:val="single" w:sz="4" w:space="0" w:color="auto"/>
              <w:right w:val="single" w:sz="4" w:space="0" w:color="auto"/>
            </w:tcBorders>
            <w:shd w:val="clear" w:color="000000" w:fill="FFFFFF"/>
            <w:noWrap/>
            <w:vAlign w:val="center"/>
            <w:hideMark/>
          </w:tcPr>
          <w:p w:rsidR="00B67947" w:rsidRPr="005E59C9" w:rsidRDefault="00B67947" w:rsidP="00C67053">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 xml:space="preserve">15 </w:t>
            </w:r>
            <w:r w:rsidR="00C67053">
              <w:rPr>
                <w:rFonts w:ascii="Arial" w:eastAsia="Times New Roman" w:hAnsi="Arial" w:cs="Arial"/>
                <w:color w:val="000000"/>
                <w:sz w:val="20"/>
                <w:szCs w:val="20"/>
              </w:rPr>
              <w:t>-</w:t>
            </w:r>
            <w:r w:rsidRPr="005E59C9">
              <w:rPr>
                <w:rFonts w:ascii="Arial" w:eastAsia="Times New Roman" w:hAnsi="Arial" w:cs="Arial"/>
                <w:color w:val="000000"/>
                <w:sz w:val="20"/>
                <w:szCs w:val="20"/>
              </w:rPr>
              <w:t>&lt; 24</w:t>
            </w:r>
          </w:p>
        </w:tc>
        <w:tc>
          <w:tcPr>
            <w:tcW w:w="990" w:type="dxa"/>
            <w:tcBorders>
              <w:top w:val="single" w:sz="4" w:space="0" w:color="auto"/>
              <w:left w:val="nil"/>
              <w:bottom w:val="single" w:sz="4" w:space="0" w:color="auto"/>
              <w:right w:val="single" w:sz="4" w:space="0" w:color="auto"/>
            </w:tcBorders>
            <w:vAlign w:val="center"/>
          </w:tcPr>
          <w:p w:rsidR="00B67947" w:rsidRPr="005E59C9" w:rsidRDefault="00B67947" w:rsidP="00B67947">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4</w:t>
            </w:r>
          </w:p>
        </w:tc>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B67947" w:rsidRPr="005E59C9" w:rsidRDefault="00B67947"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17,1 ± 1,5</w:t>
            </w:r>
          </w:p>
        </w:tc>
        <w:tc>
          <w:tcPr>
            <w:tcW w:w="1429" w:type="dxa"/>
            <w:tcBorders>
              <w:top w:val="nil"/>
              <w:left w:val="nil"/>
              <w:bottom w:val="single" w:sz="4" w:space="0" w:color="auto"/>
              <w:right w:val="single" w:sz="4" w:space="0" w:color="auto"/>
            </w:tcBorders>
            <w:shd w:val="clear" w:color="auto" w:fill="auto"/>
            <w:noWrap/>
            <w:vAlign w:val="center"/>
            <w:hideMark/>
          </w:tcPr>
          <w:p w:rsidR="00B67947" w:rsidRPr="005E59C9" w:rsidRDefault="00B67947"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4,4 ± 1,0</w:t>
            </w:r>
          </w:p>
        </w:tc>
        <w:tc>
          <w:tcPr>
            <w:tcW w:w="1566" w:type="dxa"/>
            <w:tcBorders>
              <w:top w:val="nil"/>
              <w:left w:val="nil"/>
              <w:bottom w:val="single" w:sz="4" w:space="0" w:color="auto"/>
              <w:right w:val="single" w:sz="4" w:space="0" w:color="auto"/>
            </w:tcBorders>
            <w:shd w:val="clear" w:color="auto" w:fill="auto"/>
            <w:noWrap/>
            <w:vAlign w:val="center"/>
            <w:hideMark/>
          </w:tcPr>
          <w:p w:rsidR="00B67947" w:rsidRPr="005E59C9" w:rsidRDefault="00B67947"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1,9 ± 0,4</w:t>
            </w:r>
          </w:p>
        </w:tc>
      </w:tr>
      <w:tr w:rsidR="00B67947" w:rsidRPr="00EE7CBF" w:rsidTr="003F1419">
        <w:trPr>
          <w:trHeight w:val="345"/>
        </w:trPr>
        <w:tc>
          <w:tcPr>
            <w:tcW w:w="532" w:type="dxa"/>
            <w:vMerge/>
            <w:tcBorders>
              <w:top w:val="nil"/>
              <w:left w:val="single" w:sz="4" w:space="0" w:color="auto"/>
              <w:bottom w:val="single" w:sz="4" w:space="0" w:color="auto"/>
              <w:right w:val="single" w:sz="4" w:space="0" w:color="auto"/>
            </w:tcBorders>
            <w:vAlign w:val="center"/>
            <w:hideMark/>
          </w:tcPr>
          <w:p w:rsidR="00B67947" w:rsidRPr="005E59C9" w:rsidRDefault="00B67947" w:rsidP="000C748A">
            <w:pPr>
              <w:spacing w:after="0" w:line="288" w:lineRule="auto"/>
              <w:jc w:val="left"/>
              <w:rPr>
                <w:rFonts w:ascii="Arial" w:eastAsia="Times New Roman" w:hAnsi="Arial" w:cs="Arial"/>
                <w:color w:val="000000"/>
                <w:sz w:val="20"/>
                <w:szCs w:val="20"/>
              </w:rPr>
            </w:pPr>
          </w:p>
        </w:tc>
        <w:tc>
          <w:tcPr>
            <w:tcW w:w="833" w:type="dxa"/>
            <w:vMerge/>
            <w:tcBorders>
              <w:top w:val="nil"/>
              <w:left w:val="single" w:sz="4" w:space="0" w:color="auto"/>
              <w:bottom w:val="single" w:sz="4" w:space="0" w:color="auto"/>
              <w:right w:val="single" w:sz="4" w:space="0" w:color="auto"/>
            </w:tcBorders>
            <w:vAlign w:val="center"/>
            <w:hideMark/>
          </w:tcPr>
          <w:p w:rsidR="00B67947" w:rsidRPr="005E59C9" w:rsidRDefault="00B67947" w:rsidP="000C748A">
            <w:pPr>
              <w:spacing w:after="0" w:line="288" w:lineRule="auto"/>
              <w:jc w:val="left"/>
              <w:rPr>
                <w:rFonts w:ascii="Arial" w:eastAsia="Times New Roman" w:hAnsi="Arial" w:cs="Arial"/>
                <w:color w:val="000000"/>
                <w:sz w:val="20"/>
                <w:szCs w:val="20"/>
              </w:rPr>
            </w:pPr>
          </w:p>
        </w:tc>
        <w:tc>
          <w:tcPr>
            <w:tcW w:w="1422" w:type="dxa"/>
            <w:vMerge w:val="restart"/>
            <w:tcBorders>
              <w:top w:val="nil"/>
              <w:left w:val="single" w:sz="4" w:space="0" w:color="auto"/>
              <w:bottom w:val="single" w:sz="4" w:space="0" w:color="auto"/>
              <w:right w:val="single" w:sz="4" w:space="0" w:color="auto"/>
            </w:tcBorders>
            <w:shd w:val="clear" w:color="000000" w:fill="FFFFFF"/>
            <w:vAlign w:val="center"/>
            <w:hideMark/>
          </w:tcPr>
          <w:p w:rsidR="00B67947" w:rsidRPr="005E59C9" w:rsidRDefault="00B67947" w:rsidP="003F1419">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 xml:space="preserve">Mành </w:t>
            </w:r>
            <w:r w:rsidR="003F1419">
              <w:rPr>
                <w:rFonts w:ascii="Arial" w:eastAsia="Times New Roman" w:hAnsi="Arial" w:cs="Arial"/>
                <w:color w:val="000000"/>
                <w:sz w:val="20"/>
                <w:szCs w:val="20"/>
              </w:rPr>
              <w:t>KHAS</w:t>
            </w:r>
          </w:p>
        </w:tc>
        <w:tc>
          <w:tcPr>
            <w:tcW w:w="1172" w:type="dxa"/>
            <w:tcBorders>
              <w:top w:val="nil"/>
              <w:left w:val="nil"/>
              <w:bottom w:val="single" w:sz="4" w:space="0" w:color="auto"/>
              <w:right w:val="single" w:sz="4" w:space="0" w:color="auto"/>
            </w:tcBorders>
            <w:shd w:val="clear" w:color="auto" w:fill="auto"/>
            <w:vAlign w:val="center"/>
            <w:hideMark/>
          </w:tcPr>
          <w:p w:rsidR="00B67947" w:rsidRPr="005E59C9" w:rsidRDefault="00B67947" w:rsidP="00C67053">
            <w:pPr>
              <w:spacing w:after="0" w:line="288" w:lineRule="auto"/>
              <w:jc w:val="center"/>
              <w:rPr>
                <w:rFonts w:ascii="Arial" w:eastAsia="Times New Roman" w:hAnsi="Arial" w:cs="Arial"/>
                <w:sz w:val="20"/>
                <w:szCs w:val="20"/>
              </w:rPr>
            </w:pPr>
            <w:r w:rsidRPr="005E59C9">
              <w:rPr>
                <w:rFonts w:ascii="Arial" w:eastAsia="Times New Roman" w:hAnsi="Arial" w:cs="Arial"/>
                <w:sz w:val="20"/>
                <w:szCs w:val="20"/>
              </w:rPr>
              <w:t xml:space="preserve">12 </w:t>
            </w:r>
            <w:r w:rsidR="00C67053">
              <w:rPr>
                <w:rFonts w:ascii="Arial" w:eastAsia="Times New Roman" w:hAnsi="Arial" w:cs="Arial"/>
                <w:sz w:val="20"/>
                <w:szCs w:val="20"/>
              </w:rPr>
              <w:t>-</w:t>
            </w:r>
            <w:r w:rsidRPr="005E59C9">
              <w:rPr>
                <w:rFonts w:ascii="Arial" w:eastAsia="Times New Roman" w:hAnsi="Arial" w:cs="Arial"/>
                <w:sz w:val="20"/>
                <w:szCs w:val="20"/>
              </w:rPr>
              <w:t>&lt; 15</w:t>
            </w:r>
          </w:p>
        </w:tc>
        <w:tc>
          <w:tcPr>
            <w:tcW w:w="990" w:type="dxa"/>
            <w:tcBorders>
              <w:top w:val="single" w:sz="4" w:space="0" w:color="auto"/>
              <w:left w:val="nil"/>
              <w:bottom w:val="single" w:sz="4" w:space="0" w:color="auto"/>
              <w:right w:val="single" w:sz="4" w:space="0" w:color="auto"/>
            </w:tcBorders>
            <w:vAlign w:val="center"/>
          </w:tcPr>
          <w:p w:rsidR="00B67947" w:rsidRPr="005E59C9" w:rsidRDefault="00B67947" w:rsidP="00B67947">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10</w:t>
            </w:r>
          </w:p>
        </w:tc>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B67947" w:rsidRPr="005E59C9" w:rsidRDefault="00B67947"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13,7 ± 0,6</w:t>
            </w:r>
          </w:p>
        </w:tc>
        <w:tc>
          <w:tcPr>
            <w:tcW w:w="1429" w:type="dxa"/>
            <w:tcBorders>
              <w:top w:val="nil"/>
              <w:left w:val="nil"/>
              <w:bottom w:val="single" w:sz="4" w:space="0" w:color="auto"/>
              <w:right w:val="single" w:sz="4" w:space="0" w:color="auto"/>
            </w:tcBorders>
            <w:shd w:val="clear" w:color="auto" w:fill="auto"/>
            <w:noWrap/>
            <w:vAlign w:val="center"/>
            <w:hideMark/>
          </w:tcPr>
          <w:p w:rsidR="00B67947" w:rsidRPr="005E59C9" w:rsidRDefault="00B67947"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2,9 ± 0,8</w:t>
            </w:r>
          </w:p>
        </w:tc>
        <w:tc>
          <w:tcPr>
            <w:tcW w:w="1566" w:type="dxa"/>
            <w:tcBorders>
              <w:top w:val="nil"/>
              <w:left w:val="nil"/>
              <w:bottom w:val="single" w:sz="4" w:space="0" w:color="auto"/>
              <w:right w:val="single" w:sz="4" w:space="0" w:color="auto"/>
            </w:tcBorders>
            <w:shd w:val="clear" w:color="auto" w:fill="auto"/>
            <w:noWrap/>
            <w:vAlign w:val="center"/>
            <w:hideMark/>
          </w:tcPr>
          <w:p w:rsidR="00B67947" w:rsidRPr="005E59C9" w:rsidRDefault="00B67947"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1,4 ± 0,4</w:t>
            </w:r>
          </w:p>
        </w:tc>
      </w:tr>
      <w:tr w:rsidR="00B67947" w:rsidRPr="00EE7CBF" w:rsidTr="003F1419">
        <w:trPr>
          <w:trHeight w:val="345"/>
        </w:trPr>
        <w:tc>
          <w:tcPr>
            <w:tcW w:w="532" w:type="dxa"/>
            <w:vMerge/>
            <w:tcBorders>
              <w:top w:val="nil"/>
              <w:left w:val="single" w:sz="4" w:space="0" w:color="auto"/>
              <w:bottom w:val="single" w:sz="4" w:space="0" w:color="auto"/>
              <w:right w:val="single" w:sz="4" w:space="0" w:color="auto"/>
            </w:tcBorders>
            <w:vAlign w:val="center"/>
            <w:hideMark/>
          </w:tcPr>
          <w:p w:rsidR="00B67947" w:rsidRPr="005E59C9" w:rsidRDefault="00B67947" w:rsidP="000C748A">
            <w:pPr>
              <w:spacing w:after="0" w:line="288" w:lineRule="auto"/>
              <w:jc w:val="left"/>
              <w:rPr>
                <w:rFonts w:ascii="Arial" w:eastAsia="Times New Roman" w:hAnsi="Arial" w:cs="Arial"/>
                <w:color w:val="000000"/>
                <w:sz w:val="20"/>
                <w:szCs w:val="20"/>
              </w:rPr>
            </w:pPr>
          </w:p>
        </w:tc>
        <w:tc>
          <w:tcPr>
            <w:tcW w:w="833" w:type="dxa"/>
            <w:vMerge/>
            <w:tcBorders>
              <w:top w:val="nil"/>
              <w:left w:val="single" w:sz="4" w:space="0" w:color="auto"/>
              <w:bottom w:val="single" w:sz="4" w:space="0" w:color="auto"/>
              <w:right w:val="single" w:sz="4" w:space="0" w:color="auto"/>
            </w:tcBorders>
            <w:vAlign w:val="center"/>
            <w:hideMark/>
          </w:tcPr>
          <w:p w:rsidR="00B67947" w:rsidRPr="005E59C9" w:rsidRDefault="00B67947" w:rsidP="000C748A">
            <w:pPr>
              <w:spacing w:after="0" w:line="288" w:lineRule="auto"/>
              <w:jc w:val="left"/>
              <w:rPr>
                <w:rFonts w:ascii="Arial" w:eastAsia="Times New Roman" w:hAnsi="Arial" w:cs="Arial"/>
                <w:color w:val="000000"/>
                <w:sz w:val="20"/>
                <w:szCs w:val="20"/>
              </w:rPr>
            </w:pPr>
          </w:p>
        </w:tc>
        <w:tc>
          <w:tcPr>
            <w:tcW w:w="1422" w:type="dxa"/>
            <w:vMerge/>
            <w:tcBorders>
              <w:top w:val="nil"/>
              <w:left w:val="single" w:sz="4" w:space="0" w:color="auto"/>
              <w:bottom w:val="single" w:sz="4" w:space="0" w:color="auto"/>
              <w:right w:val="single" w:sz="4" w:space="0" w:color="auto"/>
            </w:tcBorders>
            <w:vAlign w:val="center"/>
            <w:hideMark/>
          </w:tcPr>
          <w:p w:rsidR="00B67947" w:rsidRPr="005E59C9" w:rsidRDefault="00B67947" w:rsidP="000C748A">
            <w:pPr>
              <w:spacing w:after="0" w:line="288" w:lineRule="auto"/>
              <w:jc w:val="left"/>
              <w:rPr>
                <w:rFonts w:ascii="Arial" w:eastAsia="Times New Roman" w:hAnsi="Arial" w:cs="Arial"/>
                <w:color w:val="000000"/>
                <w:sz w:val="20"/>
                <w:szCs w:val="20"/>
              </w:rPr>
            </w:pPr>
          </w:p>
        </w:tc>
        <w:tc>
          <w:tcPr>
            <w:tcW w:w="1172" w:type="dxa"/>
            <w:tcBorders>
              <w:top w:val="nil"/>
              <w:left w:val="nil"/>
              <w:bottom w:val="single" w:sz="4" w:space="0" w:color="auto"/>
              <w:right w:val="single" w:sz="4" w:space="0" w:color="auto"/>
            </w:tcBorders>
            <w:shd w:val="clear" w:color="000000" w:fill="FFFFFF"/>
            <w:noWrap/>
            <w:vAlign w:val="center"/>
            <w:hideMark/>
          </w:tcPr>
          <w:p w:rsidR="00B67947" w:rsidRPr="005E59C9" w:rsidRDefault="00B67947" w:rsidP="00C67053">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 xml:space="preserve">15 </w:t>
            </w:r>
            <w:r w:rsidR="00C67053">
              <w:rPr>
                <w:rFonts w:ascii="Arial" w:eastAsia="Times New Roman" w:hAnsi="Arial" w:cs="Arial"/>
                <w:color w:val="000000"/>
                <w:sz w:val="20"/>
                <w:szCs w:val="20"/>
              </w:rPr>
              <w:t>-</w:t>
            </w:r>
            <w:r w:rsidRPr="005E59C9">
              <w:rPr>
                <w:rFonts w:ascii="Arial" w:eastAsia="Times New Roman" w:hAnsi="Arial" w:cs="Arial"/>
                <w:color w:val="000000"/>
                <w:sz w:val="20"/>
                <w:szCs w:val="20"/>
              </w:rPr>
              <w:t>&lt; 24</w:t>
            </w:r>
          </w:p>
        </w:tc>
        <w:tc>
          <w:tcPr>
            <w:tcW w:w="990" w:type="dxa"/>
            <w:tcBorders>
              <w:top w:val="single" w:sz="4" w:space="0" w:color="auto"/>
              <w:left w:val="nil"/>
              <w:bottom w:val="single" w:sz="4" w:space="0" w:color="auto"/>
              <w:right w:val="single" w:sz="4" w:space="0" w:color="auto"/>
            </w:tcBorders>
            <w:vAlign w:val="center"/>
          </w:tcPr>
          <w:p w:rsidR="00B67947" w:rsidRPr="005E59C9" w:rsidRDefault="00B67947" w:rsidP="00B67947">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28</w:t>
            </w:r>
          </w:p>
        </w:tc>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B67947" w:rsidRPr="005E59C9" w:rsidRDefault="00B67947"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16,4 ± 2,3</w:t>
            </w:r>
          </w:p>
        </w:tc>
        <w:tc>
          <w:tcPr>
            <w:tcW w:w="1429" w:type="dxa"/>
            <w:tcBorders>
              <w:top w:val="nil"/>
              <w:left w:val="nil"/>
              <w:bottom w:val="single" w:sz="4" w:space="0" w:color="auto"/>
              <w:right w:val="single" w:sz="4" w:space="0" w:color="auto"/>
            </w:tcBorders>
            <w:shd w:val="clear" w:color="auto" w:fill="auto"/>
            <w:noWrap/>
            <w:vAlign w:val="center"/>
            <w:hideMark/>
          </w:tcPr>
          <w:p w:rsidR="00B67947" w:rsidRPr="005E59C9" w:rsidRDefault="00B67947"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4,2 ± 0,8</w:t>
            </w:r>
          </w:p>
        </w:tc>
        <w:tc>
          <w:tcPr>
            <w:tcW w:w="1566" w:type="dxa"/>
            <w:tcBorders>
              <w:top w:val="nil"/>
              <w:left w:val="nil"/>
              <w:bottom w:val="single" w:sz="4" w:space="0" w:color="auto"/>
              <w:right w:val="single" w:sz="4" w:space="0" w:color="auto"/>
            </w:tcBorders>
            <w:shd w:val="clear" w:color="auto" w:fill="auto"/>
            <w:noWrap/>
            <w:vAlign w:val="center"/>
            <w:hideMark/>
          </w:tcPr>
          <w:p w:rsidR="00B67947" w:rsidRPr="005E59C9" w:rsidRDefault="00B67947"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1,9 ± 0,2</w:t>
            </w:r>
          </w:p>
        </w:tc>
      </w:tr>
      <w:tr w:rsidR="00B67947" w:rsidRPr="00EE7CBF" w:rsidTr="00740DBA">
        <w:trPr>
          <w:trHeight w:val="345"/>
        </w:trPr>
        <w:tc>
          <w:tcPr>
            <w:tcW w:w="39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7947" w:rsidRPr="005E59C9" w:rsidRDefault="00B67947" w:rsidP="000C748A">
            <w:pPr>
              <w:spacing w:after="0" w:line="288" w:lineRule="auto"/>
              <w:jc w:val="center"/>
              <w:rPr>
                <w:rFonts w:ascii="Arial" w:eastAsia="Times New Roman" w:hAnsi="Arial" w:cs="Arial"/>
                <w:b/>
                <w:bCs/>
                <w:color w:val="000000"/>
                <w:sz w:val="20"/>
                <w:szCs w:val="20"/>
              </w:rPr>
            </w:pPr>
            <w:r w:rsidRPr="005E59C9">
              <w:rPr>
                <w:rFonts w:ascii="Arial" w:eastAsia="Times New Roman" w:hAnsi="Arial" w:cs="Arial"/>
                <w:b/>
                <w:bCs/>
                <w:color w:val="000000"/>
                <w:sz w:val="20"/>
                <w:szCs w:val="20"/>
              </w:rPr>
              <w:t>Trung bình</w:t>
            </w:r>
          </w:p>
        </w:tc>
        <w:tc>
          <w:tcPr>
            <w:tcW w:w="990" w:type="dxa"/>
            <w:tcBorders>
              <w:top w:val="single" w:sz="4" w:space="0" w:color="auto"/>
              <w:left w:val="nil"/>
              <w:bottom w:val="single" w:sz="4" w:space="0" w:color="auto"/>
              <w:right w:val="single" w:sz="4" w:space="0" w:color="auto"/>
            </w:tcBorders>
            <w:vAlign w:val="center"/>
          </w:tcPr>
          <w:p w:rsidR="00B67947" w:rsidRPr="005E59C9" w:rsidRDefault="00B67947" w:rsidP="00B67947">
            <w:pPr>
              <w:spacing w:after="0" w:line="288" w:lineRule="auto"/>
              <w:jc w:val="center"/>
              <w:rPr>
                <w:rFonts w:ascii="Arial" w:eastAsia="Times New Roman" w:hAnsi="Arial" w:cs="Arial"/>
                <w:b/>
                <w:bCs/>
                <w:color w:val="000000"/>
                <w:sz w:val="20"/>
                <w:szCs w:val="20"/>
              </w:rPr>
            </w:pPr>
          </w:p>
        </w:tc>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B67947" w:rsidRPr="005E59C9" w:rsidRDefault="00B67947" w:rsidP="000C748A">
            <w:pPr>
              <w:spacing w:after="0" w:line="288" w:lineRule="auto"/>
              <w:jc w:val="center"/>
              <w:rPr>
                <w:rFonts w:ascii="Arial" w:eastAsia="Times New Roman" w:hAnsi="Arial" w:cs="Arial"/>
                <w:b/>
                <w:bCs/>
                <w:color w:val="000000"/>
                <w:sz w:val="20"/>
                <w:szCs w:val="20"/>
              </w:rPr>
            </w:pPr>
            <w:r w:rsidRPr="005E59C9">
              <w:rPr>
                <w:rFonts w:ascii="Arial" w:eastAsia="Times New Roman" w:hAnsi="Arial" w:cs="Arial"/>
                <w:b/>
                <w:bCs/>
                <w:color w:val="000000"/>
                <w:sz w:val="20"/>
                <w:szCs w:val="20"/>
              </w:rPr>
              <w:t>15,0 ± 2,3</w:t>
            </w:r>
          </w:p>
        </w:tc>
        <w:tc>
          <w:tcPr>
            <w:tcW w:w="1429" w:type="dxa"/>
            <w:tcBorders>
              <w:top w:val="nil"/>
              <w:left w:val="nil"/>
              <w:bottom w:val="single" w:sz="4" w:space="0" w:color="auto"/>
              <w:right w:val="single" w:sz="4" w:space="0" w:color="auto"/>
            </w:tcBorders>
            <w:shd w:val="clear" w:color="auto" w:fill="auto"/>
            <w:noWrap/>
            <w:vAlign w:val="center"/>
            <w:hideMark/>
          </w:tcPr>
          <w:p w:rsidR="00B67947" w:rsidRPr="005E59C9" w:rsidRDefault="00B67947" w:rsidP="000C748A">
            <w:pPr>
              <w:spacing w:after="0" w:line="288" w:lineRule="auto"/>
              <w:jc w:val="center"/>
              <w:rPr>
                <w:rFonts w:ascii="Arial" w:eastAsia="Times New Roman" w:hAnsi="Arial" w:cs="Arial"/>
                <w:b/>
                <w:bCs/>
                <w:color w:val="000000"/>
                <w:sz w:val="20"/>
                <w:szCs w:val="20"/>
              </w:rPr>
            </w:pPr>
            <w:r w:rsidRPr="005E59C9">
              <w:rPr>
                <w:rFonts w:ascii="Arial" w:eastAsia="Times New Roman" w:hAnsi="Arial" w:cs="Arial"/>
                <w:b/>
                <w:bCs/>
                <w:color w:val="000000"/>
                <w:sz w:val="20"/>
                <w:szCs w:val="20"/>
              </w:rPr>
              <w:t>3,5 ± 1,2</w:t>
            </w:r>
          </w:p>
        </w:tc>
        <w:tc>
          <w:tcPr>
            <w:tcW w:w="1566" w:type="dxa"/>
            <w:tcBorders>
              <w:top w:val="nil"/>
              <w:left w:val="nil"/>
              <w:bottom w:val="single" w:sz="4" w:space="0" w:color="auto"/>
              <w:right w:val="single" w:sz="4" w:space="0" w:color="auto"/>
            </w:tcBorders>
            <w:shd w:val="clear" w:color="auto" w:fill="auto"/>
            <w:noWrap/>
            <w:vAlign w:val="center"/>
            <w:hideMark/>
          </w:tcPr>
          <w:p w:rsidR="00B67947" w:rsidRPr="005E59C9" w:rsidRDefault="00B67947" w:rsidP="000C748A">
            <w:pPr>
              <w:spacing w:after="0" w:line="288" w:lineRule="auto"/>
              <w:jc w:val="center"/>
              <w:rPr>
                <w:rFonts w:ascii="Arial" w:eastAsia="Times New Roman" w:hAnsi="Arial" w:cs="Arial"/>
                <w:b/>
                <w:bCs/>
                <w:color w:val="000000"/>
                <w:sz w:val="20"/>
                <w:szCs w:val="20"/>
              </w:rPr>
            </w:pPr>
            <w:r w:rsidRPr="005E59C9">
              <w:rPr>
                <w:rFonts w:ascii="Arial" w:eastAsia="Times New Roman" w:hAnsi="Arial" w:cs="Arial"/>
                <w:b/>
                <w:bCs/>
                <w:color w:val="000000"/>
                <w:sz w:val="20"/>
                <w:szCs w:val="20"/>
              </w:rPr>
              <w:t>1,6 ± 0,5</w:t>
            </w:r>
          </w:p>
        </w:tc>
      </w:tr>
      <w:tr w:rsidR="00B67947" w:rsidRPr="00EE7CBF" w:rsidTr="003F1419">
        <w:trPr>
          <w:trHeight w:val="345"/>
        </w:trPr>
        <w:tc>
          <w:tcPr>
            <w:tcW w:w="5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67947" w:rsidRPr="005E59C9" w:rsidRDefault="00B67947" w:rsidP="00AE517F">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2</w:t>
            </w:r>
          </w:p>
        </w:tc>
        <w:tc>
          <w:tcPr>
            <w:tcW w:w="833" w:type="dxa"/>
            <w:vMerge w:val="restart"/>
            <w:tcBorders>
              <w:top w:val="nil"/>
              <w:left w:val="single" w:sz="4" w:space="0" w:color="auto"/>
              <w:bottom w:val="single" w:sz="4" w:space="0" w:color="auto"/>
              <w:right w:val="single" w:sz="4" w:space="0" w:color="auto"/>
            </w:tcBorders>
            <w:shd w:val="clear" w:color="000000" w:fill="FFFFFF"/>
            <w:vAlign w:val="center"/>
            <w:hideMark/>
          </w:tcPr>
          <w:p w:rsidR="00B67947" w:rsidRPr="005E59C9" w:rsidRDefault="00B67947" w:rsidP="00AE517F">
            <w:pPr>
              <w:spacing w:after="0" w:line="288" w:lineRule="auto"/>
              <w:jc w:val="left"/>
              <w:rPr>
                <w:rFonts w:ascii="Arial" w:eastAsia="Times New Roman" w:hAnsi="Arial" w:cs="Arial"/>
                <w:color w:val="000000"/>
                <w:sz w:val="20"/>
                <w:szCs w:val="20"/>
              </w:rPr>
            </w:pPr>
            <w:r w:rsidRPr="005E59C9">
              <w:rPr>
                <w:rFonts w:ascii="Arial" w:eastAsia="Times New Roman" w:hAnsi="Arial" w:cs="Arial"/>
                <w:color w:val="000000"/>
                <w:sz w:val="20"/>
                <w:szCs w:val="20"/>
              </w:rPr>
              <w:t>Đông Nam Bộ</w:t>
            </w:r>
          </w:p>
        </w:tc>
        <w:tc>
          <w:tcPr>
            <w:tcW w:w="1422" w:type="dxa"/>
            <w:vMerge w:val="restart"/>
            <w:tcBorders>
              <w:top w:val="nil"/>
              <w:left w:val="single" w:sz="4" w:space="0" w:color="auto"/>
              <w:bottom w:val="single" w:sz="4" w:space="0" w:color="auto"/>
              <w:right w:val="single" w:sz="4" w:space="0" w:color="auto"/>
            </w:tcBorders>
            <w:shd w:val="clear" w:color="000000" w:fill="FFFFFF"/>
            <w:vAlign w:val="center"/>
            <w:hideMark/>
          </w:tcPr>
          <w:p w:rsidR="00B67947" w:rsidRPr="005E59C9" w:rsidRDefault="00B67947" w:rsidP="003F1419">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 xml:space="preserve">Mành </w:t>
            </w:r>
            <w:r w:rsidR="003F1419">
              <w:rPr>
                <w:rFonts w:ascii="Arial" w:eastAsia="Times New Roman" w:hAnsi="Arial" w:cs="Arial"/>
                <w:color w:val="000000"/>
                <w:sz w:val="20"/>
                <w:szCs w:val="20"/>
              </w:rPr>
              <w:t>KHCR</w:t>
            </w:r>
          </w:p>
        </w:tc>
        <w:tc>
          <w:tcPr>
            <w:tcW w:w="1172" w:type="dxa"/>
            <w:tcBorders>
              <w:top w:val="nil"/>
              <w:left w:val="nil"/>
              <w:bottom w:val="single" w:sz="4" w:space="0" w:color="auto"/>
              <w:right w:val="single" w:sz="4" w:space="0" w:color="auto"/>
            </w:tcBorders>
            <w:shd w:val="clear" w:color="auto" w:fill="auto"/>
            <w:vAlign w:val="center"/>
            <w:hideMark/>
          </w:tcPr>
          <w:p w:rsidR="00B67947" w:rsidRPr="005E59C9" w:rsidRDefault="00B67947" w:rsidP="00C67053">
            <w:pPr>
              <w:spacing w:after="0" w:line="288" w:lineRule="auto"/>
              <w:jc w:val="center"/>
              <w:rPr>
                <w:rFonts w:ascii="Arial" w:eastAsia="Times New Roman" w:hAnsi="Arial" w:cs="Arial"/>
                <w:sz w:val="20"/>
                <w:szCs w:val="20"/>
              </w:rPr>
            </w:pPr>
            <w:r w:rsidRPr="005E59C9">
              <w:rPr>
                <w:rFonts w:ascii="Arial" w:eastAsia="Times New Roman" w:hAnsi="Arial" w:cs="Arial"/>
                <w:sz w:val="20"/>
                <w:szCs w:val="20"/>
              </w:rPr>
              <w:t xml:space="preserve">12 </w:t>
            </w:r>
            <w:r w:rsidR="00C67053">
              <w:rPr>
                <w:rFonts w:ascii="Arial" w:eastAsia="Times New Roman" w:hAnsi="Arial" w:cs="Arial"/>
                <w:sz w:val="20"/>
                <w:szCs w:val="20"/>
              </w:rPr>
              <w:t>-</w:t>
            </w:r>
            <w:r w:rsidRPr="005E59C9">
              <w:rPr>
                <w:rFonts w:ascii="Arial" w:eastAsia="Times New Roman" w:hAnsi="Arial" w:cs="Arial"/>
                <w:sz w:val="20"/>
                <w:szCs w:val="20"/>
              </w:rPr>
              <w:t>&lt; 15</w:t>
            </w:r>
          </w:p>
        </w:tc>
        <w:tc>
          <w:tcPr>
            <w:tcW w:w="990" w:type="dxa"/>
            <w:tcBorders>
              <w:top w:val="single" w:sz="4" w:space="0" w:color="auto"/>
              <w:left w:val="nil"/>
              <w:bottom w:val="single" w:sz="4" w:space="0" w:color="auto"/>
              <w:right w:val="single" w:sz="4" w:space="0" w:color="auto"/>
            </w:tcBorders>
            <w:vAlign w:val="center"/>
          </w:tcPr>
          <w:p w:rsidR="00B67947" w:rsidRPr="005E59C9" w:rsidRDefault="00B67947" w:rsidP="00B67947">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22</w:t>
            </w:r>
          </w:p>
        </w:tc>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B67947" w:rsidRPr="005E59C9" w:rsidRDefault="00B67947" w:rsidP="00AE517F">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14,1 ± 0,6</w:t>
            </w:r>
          </w:p>
        </w:tc>
        <w:tc>
          <w:tcPr>
            <w:tcW w:w="1429" w:type="dxa"/>
            <w:tcBorders>
              <w:top w:val="nil"/>
              <w:left w:val="nil"/>
              <w:bottom w:val="single" w:sz="4" w:space="0" w:color="auto"/>
              <w:right w:val="single" w:sz="4" w:space="0" w:color="auto"/>
            </w:tcBorders>
            <w:shd w:val="clear" w:color="auto" w:fill="auto"/>
            <w:noWrap/>
            <w:vAlign w:val="center"/>
            <w:hideMark/>
          </w:tcPr>
          <w:p w:rsidR="00B67947" w:rsidRPr="005E59C9" w:rsidRDefault="00B67947" w:rsidP="00AE517F">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4,0 ± 0,6</w:t>
            </w:r>
          </w:p>
        </w:tc>
        <w:tc>
          <w:tcPr>
            <w:tcW w:w="1566" w:type="dxa"/>
            <w:tcBorders>
              <w:top w:val="nil"/>
              <w:left w:val="nil"/>
              <w:bottom w:val="single" w:sz="4" w:space="0" w:color="auto"/>
              <w:right w:val="single" w:sz="4" w:space="0" w:color="auto"/>
            </w:tcBorders>
            <w:shd w:val="clear" w:color="auto" w:fill="auto"/>
            <w:noWrap/>
            <w:vAlign w:val="center"/>
            <w:hideMark/>
          </w:tcPr>
          <w:p w:rsidR="00B67947" w:rsidRPr="005E59C9" w:rsidRDefault="00B67947" w:rsidP="00AE517F">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1,75 ± 0,3</w:t>
            </w:r>
          </w:p>
        </w:tc>
      </w:tr>
      <w:tr w:rsidR="00B67947" w:rsidRPr="00EE7CBF" w:rsidTr="003F1419">
        <w:trPr>
          <w:trHeight w:val="345"/>
        </w:trPr>
        <w:tc>
          <w:tcPr>
            <w:tcW w:w="532" w:type="dxa"/>
            <w:vMerge/>
            <w:tcBorders>
              <w:top w:val="nil"/>
              <w:left w:val="single" w:sz="4" w:space="0" w:color="auto"/>
              <w:bottom w:val="single" w:sz="4" w:space="0" w:color="auto"/>
              <w:right w:val="single" w:sz="4" w:space="0" w:color="auto"/>
            </w:tcBorders>
            <w:vAlign w:val="center"/>
            <w:hideMark/>
          </w:tcPr>
          <w:p w:rsidR="00B67947" w:rsidRPr="005E59C9" w:rsidRDefault="00B67947" w:rsidP="00AE517F">
            <w:pPr>
              <w:spacing w:after="0" w:line="288" w:lineRule="auto"/>
              <w:jc w:val="left"/>
              <w:rPr>
                <w:rFonts w:ascii="Arial" w:eastAsia="Times New Roman" w:hAnsi="Arial" w:cs="Arial"/>
                <w:color w:val="000000"/>
                <w:sz w:val="20"/>
                <w:szCs w:val="20"/>
              </w:rPr>
            </w:pPr>
          </w:p>
        </w:tc>
        <w:tc>
          <w:tcPr>
            <w:tcW w:w="833" w:type="dxa"/>
            <w:vMerge/>
            <w:tcBorders>
              <w:top w:val="nil"/>
              <w:left w:val="single" w:sz="4" w:space="0" w:color="auto"/>
              <w:bottom w:val="single" w:sz="4" w:space="0" w:color="auto"/>
              <w:right w:val="single" w:sz="4" w:space="0" w:color="auto"/>
            </w:tcBorders>
            <w:vAlign w:val="center"/>
            <w:hideMark/>
          </w:tcPr>
          <w:p w:rsidR="00B67947" w:rsidRPr="005E59C9" w:rsidRDefault="00B67947" w:rsidP="00AE517F">
            <w:pPr>
              <w:spacing w:after="0" w:line="288" w:lineRule="auto"/>
              <w:jc w:val="left"/>
              <w:rPr>
                <w:rFonts w:ascii="Arial" w:eastAsia="Times New Roman" w:hAnsi="Arial" w:cs="Arial"/>
                <w:color w:val="000000"/>
                <w:sz w:val="20"/>
                <w:szCs w:val="20"/>
              </w:rPr>
            </w:pPr>
          </w:p>
        </w:tc>
        <w:tc>
          <w:tcPr>
            <w:tcW w:w="1422" w:type="dxa"/>
            <w:vMerge/>
            <w:tcBorders>
              <w:top w:val="nil"/>
              <w:left w:val="single" w:sz="4" w:space="0" w:color="auto"/>
              <w:bottom w:val="single" w:sz="4" w:space="0" w:color="auto"/>
              <w:right w:val="single" w:sz="4" w:space="0" w:color="auto"/>
            </w:tcBorders>
            <w:vAlign w:val="center"/>
            <w:hideMark/>
          </w:tcPr>
          <w:p w:rsidR="00B67947" w:rsidRPr="005E59C9" w:rsidRDefault="00B67947" w:rsidP="00AE517F">
            <w:pPr>
              <w:spacing w:after="0" w:line="288" w:lineRule="auto"/>
              <w:jc w:val="left"/>
              <w:rPr>
                <w:rFonts w:ascii="Arial" w:eastAsia="Times New Roman" w:hAnsi="Arial" w:cs="Arial"/>
                <w:color w:val="000000"/>
                <w:sz w:val="20"/>
                <w:szCs w:val="20"/>
              </w:rPr>
            </w:pPr>
          </w:p>
        </w:tc>
        <w:tc>
          <w:tcPr>
            <w:tcW w:w="1172" w:type="dxa"/>
            <w:tcBorders>
              <w:top w:val="nil"/>
              <w:left w:val="nil"/>
              <w:bottom w:val="single" w:sz="4" w:space="0" w:color="auto"/>
              <w:right w:val="single" w:sz="4" w:space="0" w:color="auto"/>
            </w:tcBorders>
            <w:shd w:val="clear" w:color="000000" w:fill="FFFFFF"/>
            <w:noWrap/>
            <w:vAlign w:val="center"/>
            <w:hideMark/>
          </w:tcPr>
          <w:p w:rsidR="00B67947" w:rsidRPr="005E59C9" w:rsidRDefault="00B67947" w:rsidP="00C67053">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 xml:space="preserve">15 </w:t>
            </w:r>
            <w:r w:rsidR="00C67053">
              <w:rPr>
                <w:rFonts w:ascii="Arial" w:eastAsia="Times New Roman" w:hAnsi="Arial" w:cs="Arial"/>
                <w:color w:val="000000"/>
                <w:sz w:val="20"/>
                <w:szCs w:val="20"/>
              </w:rPr>
              <w:t>-</w:t>
            </w:r>
            <w:r w:rsidRPr="005E59C9">
              <w:rPr>
                <w:rFonts w:ascii="Arial" w:eastAsia="Times New Roman" w:hAnsi="Arial" w:cs="Arial"/>
                <w:color w:val="000000"/>
                <w:sz w:val="20"/>
                <w:szCs w:val="20"/>
              </w:rPr>
              <w:t>&lt; 24</w:t>
            </w:r>
          </w:p>
        </w:tc>
        <w:tc>
          <w:tcPr>
            <w:tcW w:w="990" w:type="dxa"/>
            <w:tcBorders>
              <w:top w:val="single" w:sz="4" w:space="0" w:color="auto"/>
              <w:left w:val="nil"/>
              <w:bottom w:val="single" w:sz="4" w:space="0" w:color="auto"/>
              <w:right w:val="single" w:sz="4" w:space="0" w:color="auto"/>
            </w:tcBorders>
            <w:vAlign w:val="center"/>
          </w:tcPr>
          <w:p w:rsidR="00B67947" w:rsidRPr="005E59C9" w:rsidRDefault="00B67947" w:rsidP="00B67947">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11</w:t>
            </w:r>
          </w:p>
        </w:tc>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B67947" w:rsidRPr="005E59C9" w:rsidRDefault="00B67947" w:rsidP="00AE517F">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16,9 ± 0,,3</w:t>
            </w:r>
          </w:p>
        </w:tc>
        <w:tc>
          <w:tcPr>
            <w:tcW w:w="1429" w:type="dxa"/>
            <w:tcBorders>
              <w:top w:val="nil"/>
              <w:left w:val="nil"/>
              <w:bottom w:val="single" w:sz="4" w:space="0" w:color="auto"/>
              <w:right w:val="single" w:sz="4" w:space="0" w:color="auto"/>
            </w:tcBorders>
            <w:shd w:val="clear" w:color="auto" w:fill="auto"/>
            <w:noWrap/>
            <w:vAlign w:val="center"/>
            <w:hideMark/>
          </w:tcPr>
          <w:p w:rsidR="00B67947" w:rsidRPr="005E59C9" w:rsidRDefault="00B67947" w:rsidP="00AE517F">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4,8 ± 0,4</w:t>
            </w:r>
          </w:p>
        </w:tc>
        <w:tc>
          <w:tcPr>
            <w:tcW w:w="1566" w:type="dxa"/>
            <w:tcBorders>
              <w:top w:val="nil"/>
              <w:left w:val="nil"/>
              <w:bottom w:val="single" w:sz="4" w:space="0" w:color="auto"/>
              <w:right w:val="single" w:sz="4" w:space="0" w:color="auto"/>
            </w:tcBorders>
            <w:shd w:val="clear" w:color="auto" w:fill="auto"/>
            <w:noWrap/>
            <w:vAlign w:val="center"/>
            <w:hideMark/>
          </w:tcPr>
          <w:p w:rsidR="00B67947" w:rsidRPr="005E59C9" w:rsidRDefault="00B67947" w:rsidP="00AE517F">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2,3 ± 0,5</w:t>
            </w:r>
          </w:p>
        </w:tc>
      </w:tr>
      <w:tr w:rsidR="00B67947" w:rsidRPr="00EE7CBF" w:rsidTr="003F1419">
        <w:trPr>
          <w:trHeight w:val="345"/>
        </w:trPr>
        <w:tc>
          <w:tcPr>
            <w:tcW w:w="532" w:type="dxa"/>
            <w:vMerge/>
            <w:tcBorders>
              <w:top w:val="nil"/>
              <w:left w:val="single" w:sz="4" w:space="0" w:color="auto"/>
              <w:bottom w:val="single" w:sz="4" w:space="0" w:color="auto"/>
              <w:right w:val="single" w:sz="4" w:space="0" w:color="auto"/>
            </w:tcBorders>
            <w:vAlign w:val="center"/>
            <w:hideMark/>
          </w:tcPr>
          <w:p w:rsidR="00B67947" w:rsidRPr="005E59C9" w:rsidRDefault="00B67947" w:rsidP="00AE517F">
            <w:pPr>
              <w:spacing w:after="0" w:line="288" w:lineRule="auto"/>
              <w:jc w:val="left"/>
              <w:rPr>
                <w:rFonts w:ascii="Arial" w:eastAsia="Times New Roman" w:hAnsi="Arial" w:cs="Arial"/>
                <w:color w:val="000000"/>
                <w:sz w:val="20"/>
                <w:szCs w:val="20"/>
              </w:rPr>
            </w:pPr>
          </w:p>
        </w:tc>
        <w:tc>
          <w:tcPr>
            <w:tcW w:w="833" w:type="dxa"/>
            <w:vMerge/>
            <w:tcBorders>
              <w:top w:val="nil"/>
              <w:left w:val="single" w:sz="4" w:space="0" w:color="auto"/>
              <w:bottom w:val="single" w:sz="4" w:space="0" w:color="auto"/>
              <w:right w:val="single" w:sz="4" w:space="0" w:color="auto"/>
            </w:tcBorders>
            <w:vAlign w:val="center"/>
            <w:hideMark/>
          </w:tcPr>
          <w:p w:rsidR="00B67947" w:rsidRPr="005E59C9" w:rsidRDefault="00B67947" w:rsidP="00AE517F">
            <w:pPr>
              <w:spacing w:after="0" w:line="288" w:lineRule="auto"/>
              <w:jc w:val="left"/>
              <w:rPr>
                <w:rFonts w:ascii="Arial" w:eastAsia="Times New Roman" w:hAnsi="Arial" w:cs="Arial"/>
                <w:color w:val="000000"/>
                <w:sz w:val="20"/>
                <w:szCs w:val="20"/>
              </w:rPr>
            </w:pPr>
          </w:p>
        </w:tc>
        <w:tc>
          <w:tcPr>
            <w:tcW w:w="1422" w:type="dxa"/>
            <w:vMerge w:val="restart"/>
            <w:tcBorders>
              <w:top w:val="nil"/>
              <w:left w:val="single" w:sz="4" w:space="0" w:color="auto"/>
              <w:bottom w:val="single" w:sz="4" w:space="0" w:color="auto"/>
              <w:right w:val="single" w:sz="4" w:space="0" w:color="auto"/>
            </w:tcBorders>
            <w:shd w:val="clear" w:color="000000" w:fill="FFFFFF"/>
            <w:vAlign w:val="center"/>
            <w:hideMark/>
          </w:tcPr>
          <w:p w:rsidR="00B67947" w:rsidRPr="005E59C9" w:rsidRDefault="00B67947" w:rsidP="003F1419">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 xml:space="preserve">Mành </w:t>
            </w:r>
            <w:r w:rsidR="003F1419">
              <w:rPr>
                <w:rFonts w:ascii="Arial" w:eastAsia="Times New Roman" w:hAnsi="Arial" w:cs="Arial"/>
                <w:color w:val="000000"/>
                <w:sz w:val="20"/>
                <w:szCs w:val="20"/>
              </w:rPr>
              <w:t>KHAS</w:t>
            </w:r>
          </w:p>
        </w:tc>
        <w:tc>
          <w:tcPr>
            <w:tcW w:w="1172" w:type="dxa"/>
            <w:tcBorders>
              <w:top w:val="nil"/>
              <w:left w:val="nil"/>
              <w:bottom w:val="single" w:sz="4" w:space="0" w:color="auto"/>
              <w:right w:val="single" w:sz="4" w:space="0" w:color="auto"/>
            </w:tcBorders>
            <w:shd w:val="clear" w:color="auto" w:fill="auto"/>
            <w:vAlign w:val="center"/>
            <w:hideMark/>
          </w:tcPr>
          <w:p w:rsidR="00B67947" w:rsidRPr="005E59C9" w:rsidRDefault="00B67947" w:rsidP="00C67053">
            <w:pPr>
              <w:spacing w:after="0" w:line="288" w:lineRule="auto"/>
              <w:jc w:val="center"/>
              <w:rPr>
                <w:rFonts w:ascii="Arial" w:eastAsia="Times New Roman" w:hAnsi="Arial" w:cs="Arial"/>
                <w:sz w:val="20"/>
                <w:szCs w:val="20"/>
              </w:rPr>
            </w:pPr>
            <w:r w:rsidRPr="005E59C9">
              <w:rPr>
                <w:rFonts w:ascii="Arial" w:eastAsia="Times New Roman" w:hAnsi="Arial" w:cs="Arial"/>
                <w:sz w:val="20"/>
                <w:szCs w:val="20"/>
              </w:rPr>
              <w:t xml:space="preserve">12 </w:t>
            </w:r>
            <w:r w:rsidR="00C67053">
              <w:rPr>
                <w:rFonts w:ascii="Arial" w:eastAsia="Times New Roman" w:hAnsi="Arial" w:cs="Arial"/>
                <w:sz w:val="20"/>
                <w:szCs w:val="20"/>
              </w:rPr>
              <w:t>-</w:t>
            </w:r>
            <w:r w:rsidRPr="005E59C9">
              <w:rPr>
                <w:rFonts w:ascii="Arial" w:eastAsia="Times New Roman" w:hAnsi="Arial" w:cs="Arial"/>
                <w:sz w:val="20"/>
                <w:szCs w:val="20"/>
              </w:rPr>
              <w:t>&lt; 15</w:t>
            </w:r>
          </w:p>
        </w:tc>
        <w:tc>
          <w:tcPr>
            <w:tcW w:w="990" w:type="dxa"/>
            <w:tcBorders>
              <w:top w:val="single" w:sz="4" w:space="0" w:color="auto"/>
              <w:left w:val="nil"/>
              <w:bottom w:val="single" w:sz="4" w:space="0" w:color="auto"/>
              <w:right w:val="single" w:sz="4" w:space="0" w:color="auto"/>
            </w:tcBorders>
            <w:vAlign w:val="center"/>
          </w:tcPr>
          <w:p w:rsidR="00B67947" w:rsidRPr="005E59C9" w:rsidRDefault="00B67947" w:rsidP="00B67947">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10</w:t>
            </w:r>
          </w:p>
        </w:tc>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B67947" w:rsidRPr="005E59C9" w:rsidRDefault="00B67947" w:rsidP="00AE517F">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14,6 ± 0,1</w:t>
            </w:r>
          </w:p>
        </w:tc>
        <w:tc>
          <w:tcPr>
            <w:tcW w:w="1429" w:type="dxa"/>
            <w:tcBorders>
              <w:top w:val="nil"/>
              <w:left w:val="nil"/>
              <w:bottom w:val="single" w:sz="4" w:space="0" w:color="auto"/>
              <w:right w:val="single" w:sz="4" w:space="0" w:color="auto"/>
            </w:tcBorders>
            <w:shd w:val="clear" w:color="auto" w:fill="auto"/>
            <w:noWrap/>
            <w:vAlign w:val="center"/>
            <w:hideMark/>
          </w:tcPr>
          <w:p w:rsidR="00B67947" w:rsidRPr="005E59C9" w:rsidRDefault="00B67947" w:rsidP="00AE517F">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3,8 ± 0,3</w:t>
            </w:r>
          </w:p>
        </w:tc>
        <w:tc>
          <w:tcPr>
            <w:tcW w:w="1566" w:type="dxa"/>
            <w:tcBorders>
              <w:top w:val="nil"/>
              <w:left w:val="nil"/>
              <w:bottom w:val="single" w:sz="4" w:space="0" w:color="auto"/>
              <w:right w:val="single" w:sz="4" w:space="0" w:color="auto"/>
            </w:tcBorders>
            <w:shd w:val="clear" w:color="auto" w:fill="auto"/>
            <w:noWrap/>
            <w:vAlign w:val="center"/>
            <w:hideMark/>
          </w:tcPr>
          <w:p w:rsidR="00B67947" w:rsidRPr="005E59C9" w:rsidRDefault="00B67947" w:rsidP="00AE517F">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1,7 ± 0,2</w:t>
            </w:r>
          </w:p>
        </w:tc>
      </w:tr>
      <w:tr w:rsidR="00B67947" w:rsidRPr="00EE7CBF" w:rsidTr="003F1419">
        <w:trPr>
          <w:trHeight w:val="345"/>
        </w:trPr>
        <w:tc>
          <w:tcPr>
            <w:tcW w:w="532" w:type="dxa"/>
            <w:vMerge/>
            <w:tcBorders>
              <w:top w:val="nil"/>
              <w:left w:val="single" w:sz="4" w:space="0" w:color="auto"/>
              <w:bottom w:val="single" w:sz="4" w:space="0" w:color="auto"/>
              <w:right w:val="single" w:sz="4" w:space="0" w:color="auto"/>
            </w:tcBorders>
            <w:vAlign w:val="center"/>
            <w:hideMark/>
          </w:tcPr>
          <w:p w:rsidR="00B67947" w:rsidRPr="005E59C9" w:rsidRDefault="00B67947" w:rsidP="000C748A">
            <w:pPr>
              <w:spacing w:after="0" w:line="288" w:lineRule="auto"/>
              <w:jc w:val="left"/>
              <w:rPr>
                <w:rFonts w:ascii="Arial" w:eastAsia="Times New Roman" w:hAnsi="Arial" w:cs="Arial"/>
                <w:color w:val="000000"/>
                <w:sz w:val="20"/>
                <w:szCs w:val="20"/>
              </w:rPr>
            </w:pPr>
          </w:p>
        </w:tc>
        <w:tc>
          <w:tcPr>
            <w:tcW w:w="833" w:type="dxa"/>
            <w:vMerge/>
            <w:tcBorders>
              <w:top w:val="nil"/>
              <w:left w:val="single" w:sz="4" w:space="0" w:color="auto"/>
              <w:bottom w:val="single" w:sz="4" w:space="0" w:color="auto"/>
              <w:right w:val="single" w:sz="4" w:space="0" w:color="auto"/>
            </w:tcBorders>
            <w:vAlign w:val="center"/>
            <w:hideMark/>
          </w:tcPr>
          <w:p w:rsidR="00B67947" w:rsidRPr="005E59C9" w:rsidRDefault="00B67947" w:rsidP="000C748A">
            <w:pPr>
              <w:spacing w:after="0" w:line="288" w:lineRule="auto"/>
              <w:jc w:val="left"/>
              <w:rPr>
                <w:rFonts w:ascii="Arial" w:eastAsia="Times New Roman" w:hAnsi="Arial" w:cs="Arial"/>
                <w:color w:val="000000"/>
                <w:sz w:val="20"/>
                <w:szCs w:val="20"/>
              </w:rPr>
            </w:pPr>
          </w:p>
        </w:tc>
        <w:tc>
          <w:tcPr>
            <w:tcW w:w="1422" w:type="dxa"/>
            <w:vMerge/>
            <w:tcBorders>
              <w:top w:val="nil"/>
              <w:left w:val="single" w:sz="4" w:space="0" w:color="auto"/>
              <w:bottom w:val="single" w:sz="4" w:space="0" w:color="auto"/>
              <w:right w:val="single" w:sz="4" w:space="0" w:color="auto"/>
            </w:tcBorders>
            <w:vAlign w:val="center"/>
            <w:hideMark/>
          </w:tcPr>
          <w:p w:rsidR="00B67947" w:rsidRPr="005E59C9" w:rsidRDefault="00B67947" w:rsidP="000C748A">
            <w:pPr>
              <w:spacing w:after="0" w:line="288" w:lineRule="auto"/>
              <w:jc w:val="left"/>
              <w:rPr>
                <w:rFonts w:ascii="Arial" w:eastAsia="Times New Roman" w:hAnsi="Arial" w:cs="Arial"/>
                <w:color w:val="000000"/>
                <w:sz w:val="20"/>
                <w:szCs w:val="20"/>
              </w:rPr>
            </w:pPr>
          </w:p>
        </w:tc>
        <w:tc>
          <w:tcPr>
            <w:tcW w:w="1172" w:type="dxa"/>
            <w:tcBorders>
              <w:top w:val="nil"/>
              <w:left w:val="nil"/>
              <w:bottom w:val="single" w:sz="4" w:space="0" w:color="auto"/>
              <w:right w:val="single" w:sz="4" w:space="0" w:color="auto"/>
            </w:tcBorders>
            <w:shd w:val="clear" w:color="000000" w:fill="FFFFFF"/>
            <w:noWrap/>
            <w:vAlign w:val="center"/>
            <w:hideMark/>
          </w:tcPr>
          <w:p w:rsidR="00B67947" w:rsidRPr="005E59C9" w:rsidRDefault="00B67947" w:rsidP="00C67053">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 xml:space="preserve">15 </w:t>
            </w:r>
            <w:r w:rsidR="00C67053">
              <w:rPr>
                <w:rFonts w:ascii="Arial" w:eastAsia="Times New Roman" w:hAnsi="Arial" w:cs="Arial"/>
                <w:color w:val="000000"/>
                <w:sz w:val="20"/>
                <w:szCs w:val="20"/>
              </w:rPr>
              <w:t>-</w:t>
            </w:r>
            <w:r w:rsidRPr="005E59C9">
              <w:rPr>
                <w:rFonts w:ascii="Arial" w:eastAsia="Times New Roman" w:hAnsi="Arial" w:cs="Arial"/>
                <w:color w:val="000000"/>
                <w:sz w:val="20"/>
                <w:szCs w:val="20"/>
              </w:rPr>
              <w:t>&lt; 24</w:t>
            </w:r>
          </w:p>
        </w:tc>
        <w:tc>
          <w:tcPr>
            <w:tcW w:w="990" w:type="dxa"/>
            <w:tcBorders>
              <w:top w:val="single" w:sz="4" w:space="0" w:color="auto"/>
              <w:left w:val="nil"/>
              <w:bottom w:val="single" w:sz="4" w:space="0" w:color="auto"/>
              <w:right w:val="single" w:sz="4" w:space="0" w:color="auto"/>
            </w:tcBorders>
            <w:vAlign w:val="center"/>
          </w:tcPr>
          <w:p w:rsidR="00B67947" w:rsidRPr="005E59C9" w:rsidRDefault="00B67947" w:rsidP="00B67947">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21</w:t>
            </w:r>
          </w:p>
        </w:tc>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B67947" w:rsidRPr="005E59C9" w:rsidRDefault="00B67947"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17,2 ± 1,6</w:t>
            </w:r>
          </w:p>
        </w:tc>
        <w:tc>
          <w:tcPr>
            <w:tcW w:w="1429" w:type="dxa"/>
            <w:tcBorders>
              <w:top w:val="nil"/>
              <w:left w:val="nil"/>
              <w:bottom w:val="single" w:sz="4" w:space="0" w:color="auto"/>
              <w:right w:val="single" w:sz="4" w:space="0" w:color="auto"/>
            </w:tcBorders>
            <w:shd w:val="clear" w:color="auto" w:fill="auto"/>
            <w:noWrap/>
            <w:vAlign w:val="center"/>
            <w:hideMark/>
          </w:tcPr>
          <w:p w:rsidR="00B67947" w:rsidRPr="005E59C9" w:rsidRDefault="00B67947"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5,1 ± 0,7</w:t>
            </w:r>
          </w:p>
        </w:tc>
        <w:tc>
          <w:tcPr>
            <w:tcW w:w="1566" w:type="dxa"/>
            <w:tcBorders>
              <w:top w:val="nil"/>
              <w:left w:val="nil"/>
              <w:bottom w:val="single" w:sz="4" w:space="0" w:color="auto"/>
              <w:right w:val="single" w:sz="4" w:space="0" w:color="auto"/>
            </w:tcBorders>
            <w:shd w:val="clear" w:color="auto" w:fill="auto"/>
            <w:noWrap/>
            <w:vAlign w:val="center"/>
            <w:hideMark/>
          </w:tcPr>
          <w:p w:rsidR="00B67947" w:rsidRPr="005E59C9" w:rsidRDefault="00B67947"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2,4 ± 0,4</w:t>
            </w:r>
          </w:p>
        </w:tc>
      </w:tr>
      <w:tr w:rsidR="00B67947" w:rsidRPr="00EE7CBF" w:rsidTr="00740DBA">
        <w:trPr>
          <w:trHeight w:val="345"/>
        </w:trPr>
        <w:tc>
          <w:tcPr>
            <w:tcW w:w="39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7947" w:rsidRPr="005E59C9" w:rsidRDefault="00B67947" w:rsidP="000C748A">
            <w:pPr>
              <w:spacing w:after="0" w:line="288" w:lineRule="auto"/>
              <w:jc w:val="center"/>
              <w:rPr>
                <w:rFonts w:ascii="Arial" w:eastAsia="Times New Roman" w:hAnsi="Arial" w:cs="Arial"/>
                <w:b/>
                <w:bCs/>
                <w:color w:val="000000"/>
                <w:sz w:val="20"/>
                <w:szCs w:val="20"/>
              </w:rPr>
            </w:pPr>
            <w:r w:rsidRPr="005E59C9">
              <w:rPr>
                <w:rFonts w:ascii="Arial" w:eastAsia="Times New Roman" w:hAnsi="Arial" w:cs="Arial"/>
                <w:b/>
                <w:bCs/>
                <w:color w:val="000000"/>
                <w:sz w:val="20"/>
                <w:szCs w:val="20"/>
              </w:rPr>
              <w:t>Trung bình</w:t>
            </w:r>
          </w:p>
        </w:tc>
        <w:tc>
          <w:tcPr>
            <w:tcW w:w="990" w:type="dxa"/>
            <w:tcBorders>
              <w:top w:val="single" w:sz="4" w:space="0" w:color="auto"/>
              <w:left w:val="nil"/>
              <w:bottom w:val="single" w:sz="4" w:space="0" w:color="auto"/>
              <w:right w:val="single" w:sz="4" w:space="0" w:color="auto"/>
            </w:tcBorders>
          </w:tcPr>
          <w:p w:rsidR="00B67947" w:rsidRPr="005E59C9" w:rsidRDefault="00B67947" w:rsidP="000C748A">
            <w:pPr>
              <w:spacing w:after="0" w:line="288" w:lineRule="auto"/>
              <w:jc w:val="center"/>
              <w:rPr>
                <w:rFonts w:ascii="Arial" w:eastAsia="Times New Roman" w:hAnsi="Arial" w:cs="Arial"/>
                <w:b/>
                <w:bCs/>
                <w:color w:val="000000"/>
                <w:sz w:val="20"/>
                <w:szCs w:val="20"/>
              </w:rPr>
            </w:pPr>
          </w:p>
        </w:tc>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B67947" w:rsidRPr="005E59C9" w:rsidRDefault="00B67947" w:rsidP="000C748A">
            <w:pPr>
              <w:spacing w:after="0" w:line="288" w:lineRule="auto"/>
              <w:jc w:val="center"/>
              <w:rPr>
                <w:rFonts w:ascii="Arial" w:eastAsia="Times New Roman" w:hAnsi="Arial" w:cs="Arial"/>
                <w:b/>
                <w:bCs/>
                <w:color w:val="000000"/>
                <w:sz w:val="20"/>
                <w:szCs w:val="20"/>
              </w:rPr>
            </w:pPr>
            <w:r w:rsidRPr="005E59C9">
              <w:rPr>
                <w:rFonts w:ascii="Arial" w:eastAsia="Times New Roman" w:hAnsi="Arial" w:cs="Arial"/>
                <w:b/>
                <w:bCs/>
                <w:color w:val="000000"/>
                <w:sz w:val="20"/>
                <w:szCs w:val="20"/>
              </w:rPr>
              <w:t>16,4 ± 1,7</w:t>
            </w:r>
          </w:p>
        </w:tc>
        <w:tc>
          <w:tcPr>
            <w:tcW w:w="1429" w:type="dxa"/>
            <w:tcBorders>
              <w:top w:val="nil"/>
              <w:left w:val="nil"/>
              <w:bottom w:val="single" w:sz="4" w:space="0" w:color="auto"/>
              <w:right w:val="single" w:sz="4" w:space="0" w:color="auto"/>
            </w:tcBorders>
            <w:shd w:val="clear" w:color="auto" w:fill="auto"/>
            <w:noWrap/>
            <w:vAlign w:val="center"/>
            <w:hideMark/>
          </w:tcPr>
          <w:p w:rsidR="00B67947" w:rsidRPr="005E59C9" w:rsidRDefault="00B67947" w:rsidP="000C748A">
            <w:pPr>
              <w:spacing w:after="0" w:line="288" w:lineRule="auto"/>
              <w:jc w:val="center"/>
              <w:rPr>
                <w:rFonts w:ascii="Arial" w:eastAsia="Times New Roman" w:hAnsi="Arial" w:cs="Arial"/>
                <w:b/>
                <w:bCs/>
                <w:color w:val="000000"/>
                <w:sz w:val="20"/>
                <w:szCs w:val="20"/>
              </w:rPr>
            </w:pPr>
            <w:r w:rsidRPr="005E59C9">
              <w:rPr>
                <w:rFonts w:ascii="Arial" w:eastAsia="Times New Roman" w:hAnsi="Arial" w:cs="Arial"/>
                <w:b/>
                <w:bCs/>
                <w:color w:val="000000"/>
                <w:sz w:val="20"/>
                <w:szCs w:val="20"/>
              </w:rPr>
              <w:t>4,7 ± 0,8</w:t>
            </w:r>
          </w:p>
        </w:tc>
        <w:tc>
          <w:tcPr>
            <w:tcW w:w="1566" w:type="dxa"/>
            <w:tcBorders>
              <w:top w:val="nil"/>
              <w:left w:val="nil"/>
              <w:bottom w:val="single" w:sz="4" w:space="0" w:color="auto"/>
              <w:right w:val="single" w:sz="4" w:space="0" w:color="auto"/>
            </w:tcBorders>
            <w:shd w:val="clear" w:color="auto" w:fill="auto"/>
            <w:noWrap/>
            <w:vAlign w:val="center"/>
            <w:hideMark/>
          </w:tcPr>
          <w:p w:rsidR="00B67947" w:rsidRPr="005E59C9" w:rsidRDefault="00B67947" w:rsidP="000C748A">
            <w:pPr>
              <w:spacing w:after="0" w:line="288" w:lineRule="auto"/>
              <w:jc w:val="center"/>
              <w:rPr>
                <w:rFonts w:ascii="Arial" w:eastAsia="Times New Roman" w:hAnsi="Arial" w:cs="Arial"/>
                <w:b/>
                <w:bCs/>
                <w:color w:val="000000"/>
                <w:sz w:val="20"/>
                <w:szCs w:val="20"/>
              </w:rPr>
            </w:pPr>
            <w:r w:rsidRPr="005E59C9">
              <w:rPr>
                <w:rFonts w:ascii="Arial" w:eastAsia="Times New Roman" w:hAnsi="Arial" w:cs="Arial"/>
                <w:b/>
                <w:bCs/>
                <w:color w:val="000000"/>
                <w:sz w:val="20"/>
                <w:szCs w:val="20"/>
              </w:rPr>
              <w:t>2,2 ± 0,5</w:t>
            </w:r>
          </w:p>
        </w:tc>
      </w:tr>
    </w:tbl>
    <w:p w:rsidR="000C748A" w:rsidRPr="005E59C9" w:rsidRDefault="000C748A" w:rsidP="0037570C">
      <w:pPr>
        <w:tabs>
          <w:tab w:val="left" w:pos="720"/>
        </w:tabs>
        <w:spacing w:before="120" w:after="0" w:line="312" w:lineRule="auto"/>
        <w:rPr>
          <w:rFonts w:ascii="Arial" w:eastAsia="Times New Roman" w:hAnsi="Arial" w:cs="Arial"/>
          <w:sz w:val="22"/>
          <w:lang w:val="pt-BR"/>
        </w:rPr>
      </w:pPr>
      <w:r w:rsidRPr="00EE7CBF">
        <w:rPr>
          <w:rFonts w:eastAsia="Times New Roman" w:cs="Times New Roman"/>
          <w:b/>
          <w:sz w:val="26"/>
          <w:szCs w:val="26"/>
          <w:lang w:val="pt-BR"/>
        </w:rPr>
        <w:tab/>
      </w:r>
      <w:r w:rsidRPr="005E59C9">
        <w:rPr>
          <w:rFonts w:ascii="Arial" w:eastAsia="Times New Roman" w:hAnsi="Arial" w:cs="Arial"/>
          <w:sz w:val="22"/>
          <w:lang w:val="pt-BR"/>
        </w:rPr>
        <w:t xml:space="preserve">Số liệu điều tra trong bảng </w:t>
      </w:r>
      <w:r w:rsidR="00001084" w:rsidRPr="005E59C9">
        <w:rPr>
          <w:rFonts w:ascii="Arial" w:eastAsia="Times New Roman" w:hAnsi="Arial" w:cs="Arial"/>
          <w:sz w:val="22"/>
          <w:lang w:val="pt-BR"/>
        </w:rPr>
        <w:t>7</w:t>
      </w:r>
      <w:r w:rsidRPr="005E59C9">
        <w:rPr>
          <w:rFonts w:ascii="Arial" w:eastAsia="Times New Roman" w:hAnsi="Arial" w:cs="Arial"/>
          <w:sz w:val="22"/>
          <w:lang w:val="pt-BR"/>
        </w:rPr>
        <w:t xml:space="preserve"> cho thấy, tàu thuyền làm nghề lưới mành ở khu vực Miền Trung có chiều dài lớn nhất trung bình là </w:t>
      </w:r>
      <w:r w:rsidRPr="005E59C9">
        <w:rPr>
          <w:rFonts w:ascii="Arial" w:eastAsia="Times New Roman" w:hAnsi="Arial" w:cs="Arial"/>
          <w:bCs/>
          <w:color w:val="000000"/>
          <w:sz w:val="22"/>
        </w:rPr>
        <w:t xml:space="preserve">15,0 ± 2,3 m, chiều rộng lớn nhất trung bình là 3,5 ± 1,2 m và chiều cao lớn nhất trung bình là 1,6 ± 0,5 m; ở khu vực Đông Nam Bộ tàu thuyền có chiều dài lớn nhất trung bình là 16,4 ± 1,7 m, chiều rộng lớn nhất trung bình là 4,7 ± 0,8 m và chiều cao lớn nhất trung bình là 2,2 ± 0,5 m. </w:t>
      </w:r>
      <w:r w:rsidR="00912557" w:rsidRPr="005E59C9">
        <w:rPr>
          <w:rFonts w:ascii="Arial" w:eastAsia="Times New Roman" w:hAnsi="Arial" w:cs="Arial"/>
          <w:bCs/>
          <w:color w:val="000000"/>
          <w:sz w:val="22"/>
        </w:rPr>
        <w:t>T</w:t>
      </w:r>
      <w:r w:rsidRPr="005E59C9">
        <w:rPr>
          <w:rFonts w:ascii="Arial" w:eastAsia="Times New Roman" w:hAnsi="Arial" w:cs="Arial"/>
          <w:bCs/>
          <w:color w:val="000000"/>
          <w:sz w:val="22"/>
        </w:rPr>
        <w:t xml:space="preserve">àu thuyền khu vực Đông Nam Bộ lớn hơn khu vực Miền Trung và tàu thuyền làm nghề mành </w:t>
      </w:r>
      <w:r w:rsidR="00912557" w:rsidRPr="005E59C9">
        <w:rPr>
          <w:rFonts w:ascii="Arial" w:eastAsia="Times New Roman" w:hAnsi="Arial" w:cs="Arial"/>
          <w:bCs/>
          <w:color w:val="000000"/>
          <w:sz w:val="22"/>
        </w:rPr>
        <w:t>kết hợp ánh sáng</w:t>
      </w:r>
      <w:r w:rsidRPr="005E59C9">
        <w:rPr>
          <w:rFonts w:ascii="Arial" w:eastAsia="Times New Roman" w:hAnsi="Arial" w:cs="Arial"/>
          <w:bCs/>
          <w:color w:val="000000"/>
          <w:sz w:val="22"/>
        </w:rPr>
        <w:t xml:space="preserve"> lớn hơn tàu thuyền nghề mành </w:t>
      </w:r>
      <w:r w:rsidR="00912557" w:rsidRPr="005E59C9">
        <w:rPr>
          <w:rFonts w:ascii="Arial" w:eastAsia="Times New Roman" w:hAnsi="Arial" w:cs="Arial"/>
          <w:bCs/>
          <w:color w:val="000000"/>
          <w:sz w:val="22"/>
        </w:rPr>
        <w:t xml:space="preserve">kết hợp </w:t>
      </w:r>
      <w:r w:rsidR="00841CBB">
        <w:rPr>
          <w:rFonts w:ascii="Arial" w:eastAsia="Times New Roman" w:hAnsi="Arial" w:cs="Arial"/>
          <w:bCs/>
          <w:color w:val="000000"/>
          <w:sz w:val="22"/>
        </w:rPr>
        <w:t>chà</w:t>
      </w:r>
      <w:r w:rsidRPr="005E59C9">
        <w:rPr>
          <w:rFonts w:ascii="Arial" w:eastAsia="Times New Roman" w:hAnsi="Arial" w:cs="Arial"/>
          <w:bCs/>
          <w:color w:val="000000"/>
          <w:sz w:val="22"/>
        </w:rPr>
        <w:t>.</w:t>
      </w:r>
    </w:p>
    <w:p w:rsidR="000C748A" w:rsidRPr="005E59C9" w:rsidRDefault="002F5BE0" w:rsidP="005E59C9">
      <w:pPr>
        <w:keepNext/>
        <w:keepLines/>
        <w:spacing w:after="0" w:line="312" w:lineRule="auto"/>
        <w:outlineLvl w:val="2"/>
        <w:rPr>
          <w:rFonts w:ascii="Arial" w:eastAsia="Tahoma" w:hAnsi="Arial" w:cs="Arial"/>
          <w:bCs/>
          <w:i/>
          <w:sz w:val="22"/>
          <w:lang w:val="es-ES_tradnl"/>
        </w:rPr>
      </w:pPr>
      <w:bookmarkStart w:id="100" w:name="_Toc129243193"/>
      <w:bookmarkStart w:id="101" w:name="_Toc129850603"/>
      <w:bookmarkStart w:id="102" w:name="_Toc131080746"/>
      <w:r w:rsidRPr="005E59C9">
        <w:rPr>
          <w:rFonts w:ascii="Arial" w:eastAsia="Tahoma" w:hAnsi="Arial" w:cs="Arial"/>
          <w:bCs/>
          <w:i/>
          <w:sz w:val="22"/>
          <w:lang w:val="es-ES_tradnl"/>
        </w:rPr>
        <w:t>2.4</w:t>
      </w:r>
      <w:r w:rsidR="000C748A" w:rsidRPr="005E59C9">
        <w:rPr>
          <w:rFonts w:ascii="Arial" w:eastAsia="Tahoma" w:hAnsi="Arial" w:cs="Arial"/>
          <w:bCs/>
          <w:i/>
          <w:sz w:val="22"/>
          <w:lang w:val="es-ES_tradnl"/>
        </w:rPr>
        <w:t>.1.</w:t>
      </w:r>
      <w:r w:rsidR="001B13E1" w:rsidRPr="005E59C9">
        <w:rPr>
          <w:rFonts w:ascii="Arial" w:eastAsia="Tahoma" w:hAnsi="Arial" w:cs="Arial"/>
          <w:bCs/>
          <w:i/>
          <w:sz w:val="22"/>
          <w:lang w:val="es-ES_tradnl"/>
        </w:rPr>
        <w:t>2</w:t>
      </w:r>
      <w:r w:rsidR="000C748A" w:rsidRPr="005E59C9">
        <w:rPr>
          <w:rFonts w:ascii="Arial" w:eastAsia="Tahoma" w:hAnsi="Arial" w:cs="Arial"/>
          <w:bCs/>
          <w:i/>
          <w:sz w:val="22"/>
          <w:lang w:val="es-ES_tradnl"/>
        </w:rPr>
        <w:t>. Trang thiết bị</w:t>
      </w:r>
      <w:bookmarkEnd w:id="100"/>
      <w:bookmarkEnd w:id="101"/>
      <w:bookmarkEnd w:id="102"/>
    </w:p>
    <w:p w:rsidR="000C748A" w:rsidRDefault="000C748A" w:rsidP="005E59C9">
      <w:pPr>
        <w:tabs>
          <w:tab w:val="left" w:pos="720"/>
        </w:tabs>
        <w:spacing w:after="0" w:line="312" w:lineRule="auto"/>
        <w:rPr>
          <w:rFonts w:ascii="Arial" w:eastAsia="Times New Roman" w:hAnsi="Arial" w:cs="Arial"/>
          <w:sz w:val="22"/>
          <w:lang w:val="pt-BR"/>
        </w:rPr>
      </w:pPr>
      <w:r w:rsidRPr="005E59C9">
        <w:rPr>
          <w:rFonts w:ascii="Arial" w:eastAsia="Times New Roman" w:hAnsi="Arial" w:cs="Arial"/>
          <w:b/>
          <w:sz w:val="22"/>
          <w:lang w:val="pt-BR"/>
        </w:rPr>
        <w:tab/>
      </w:r>
      <w:r w:rsidRPr="005E59C9">
        <w:rPr>
          <w:rFonts w:ascii="Arial" w:eastAsia="Times New Roman" w:hAnsi="Arial" w:cs="Arial"/>
          <w:sz w:val="22"/>
          <w:lang w:val="pt-BR"/>
        </w:rPr>
        <w:t xml:space="preserve">Trang thiết bị trên tàu làm nghề lưới mành gồm: trang bị khai thác (máy tời, hệ thống nguồn sáng...) và trang bị hàng hải (định vị, la bàn, đàm thoại, dò cá...), chi tiết bảng </w:t>
      </w:r>
      <w:r w:rsidR="00A87D45" w:rsidRPr="005E59C9">
        <w:rPr>
          <w:rFonts w:ascii="Arial" w:eastAsia="Times New Roman" w:hAnsi="Arial" w:cs="Arial"/>
          <w:sz w:val="22"/>
          <w:lang w:val="pt-BR"/>
        </w:rPr>
        <w:t>8</w:t>
      </w:r>
      <w:r w:rsidRPr="005E59C9">
        <w:rPr>
          <w:rFonts w:ascii="Arial" w:eastAsia="Times New Roman" w:hAnsi="Arial" w:cs="Arial"/>
          <w:sz w:val="22"/>
          <w:lang w:val="pt-BR"/>
        </w:rPr>
        <w:t xml:space="preserve"> sau:</w:t>
      </w:r>
    </w:p>
    <w:p w:rsidR="00EE7CBF" w:rsidRPr="005E59C9" w:rsidRDefault="00EE7CBF" w:rsidP="005E59C9">
      <w:pPr>
        <w:pStyle w:val="Caption"/>
        <w:keepNext/>
        <w:rPr>
          <w:rFonts w:cs="Arial"/>
          <w:szCs w:val="22"/>
        </w:rPr>
      </w:pPr>
      <w:bookmarkStart w:id="103" w:name="_Toc131066079"/>
      <w:bookmarkStart w:id="104" w:name="_Toc135747171"/>
      <w:r w:rsidRPr="005E59C9">
        <w:rPr>
          <w:rFonts w:cs="Arial"/>
          <w:szCs w:val="22"/>
        </w:rPr>
        <w:t xml:space="preserve">Bảng </w:t>
      </w:r>
      <w:r w:rsidR="005E59C9" w:rsidRPr="005E59C9">
        <w:rPr>
          <w:rFonts w:cs="Arial"/>
          <w:szCs w:val="22"/>
        </w:rPr>
        <w:fldChar w:fldCharType="begin"/>
      </w:r>
      <w:r w:rsidR="005E59C9" w:rsidRPr="005E59C9">
        <w:rPr>
          <w:rFonts w:cs="Arial"/>
          <w:szCs w:val="22"/>
        </w:rPr>
        <w:instrText xml:space="preserve"> SEQ Bảng \* ARABIC </w:instrText>
      </w:r>
      <w:r w:rsidR="005E59C9" w:rsidRPr="005E59C9">
        <w:rPr>
          <w:rFonts w:cs="Arial"/>
          <w:szCs w:val="22"/>
        </w:rPr>
        <w:fldChar w:fldCharType="separate"/>
      </w:r>
      <w:r w:rsidR="007107DF">
        <w:rPr>
          <w:rFonts w:cs="Arial"/>
          <w:noProof/>
          <w:szCs w:val="22"/>
        </w:rPr>
        <w:t>8</w:t>
      </w:r>
      <w:r w:rsidR="005E59C9" w:rsidRPr="005E59C9">
        <w:rPr>
          <w:rFonts w:cs="Arial"/>
          <w:noProof/>
          <w:szCs w:val="22"/>
        </w:rPr>
        <w:fldChar w:fldCharType="end"/>
      </w:r>
      <w:r w:rsidRPr="005E59C9">
        <w:rPr>
          <w:rFonts w:cs="Arial"/>
          <w:noProof/>
          <w:szCs w:val="22"/>
        </w:rPr>
        <w:t>: Trang thiết bị</w:t>
      </w:r>
      <w:bookmarkEnd w:id="103"/>
      <w:bookmarkEnd w:id="104"/>
    </w:p>
    <w:tbl>
      <w:tblPr>
        <w:tblW w:w="9167" w:type="dxa"/>
        <w:jc w:val="center"/>
        <w:tblLayout w:type="fixed"/>
        <w:tblLook w:val="04A0" w:firstRow="1" w:lastRow="0" w:firstColumn="1" w:lastColumn="0" w:noHBand="0" w:noVBand="1"/>
      </w:tblPr>
      <w:tblGrid>
        <w:gridCol w:w="450"/>
        <w:gridCol w:w="635"/>
        <w:gridCol w:w="720"/>
        <w:gridCol w:w="787"/>
        <w:gridCol w:w="635"/>
        <w:gridCol w:w="720"/>
        <w:gridCol w:w="630"/>
        <w:gridCol w:w="630"/>
        <w:gridCol w:w="630"/>
        <w:gridCol w:w="630"/>
        <w:gridCol w:w="720"/>
        <w:gridCol w:w="630"/>
        <w:gridCol w:w="630"/>
        <w:gridCol w:w="720"/>
      </w:tblGrid>
      <w:tr w:rsidR="000C748A" w:rsidRPr="00EE7CBF" w:rsidTr="001F6E59">
        <w:trPr>
          <w:trHeight w:val="330"/>
          <w:tblHeader/>
          <w:jc w:val="center"/>
        </w:trPr>
        <w:tc>
          <w:tcPr>
            <w:tcW w:w="4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TT</w:t>
            </w:r>
          </w:p>
        </w:tc>
        <w:tc>
          <w:tcPr>
            <w:tcW w:w="6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Khu vực</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Nghề</w:t>
            </w:r>
          </w:p>
        </w:tc>
        <w:tc>
          <w:tcPr>
            <w:tcW w:w="7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Nhóm chiều dài (m)</w:t>
            </w:r>
          </w:p>
        </w:tc>
        <w:tc>
          <w:tcPr>
            <w:tcW w:w="6575" w:type="dxa"/>
            <w:gridSpan w:val="10"/>
            <w:tcBorders>
              <w:top w:val="single" w:sz="4" w:space="0" w:color="auto"/>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Tỷ lệ trang thiết bị (%)</w:t>
            </w:r>
          </w:p>
        </w:tc>
      </w:tr>
      <w:tr w:rsidR="009F491D" w:rsidRPr="00EE7CBF" w:rsidTr="001F6E59">
        <w:trPr>
          <w:trHeight w:val="975"/>
          <w:tblHeader/>
          <w:jc w:val="cent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0C748A" w:rsidRPr="005E59C9" w:rsidRDefault="000C748A" w:rsidP="000C748A">
            <w:pPr>
              <w:spacing w:after="0" w:line="288" w:lineRule="auto"/>
              <w:jc w:val="left"/>
              <w:rPr>
                <w:rFonts w:ascii="Arial" w:eastAsia="Times New Roman" w:hAnsi="Arial" w:cs="Arial"/>
                <w:b/>
                <w:bCs/>
                <w:color w:val="000000"/>
                <w:sz w:val="16"/>
                <w:szCs w:val="16"/>
              </w:rPr>
            </w:pPr>
          </w:p>
        </w:tc>
        <w:tc>
          <w:tcPr>
            <w:tcW w:w="635" w:type="dxa"/>
            <w:vMerge/>
            <w:tcBorders>
              <w:top w:val="single" w:sz="4" w:space="0" w:color="auto"/>
              <w:left w:val="single" w:sz="4" w:space="0" w:color="auto"/>
              <w:bottom w:val="single" w:sz="4" w:space="0" w:color="auto"/>
              <w:right w:val="single" w:sz="4" w:space="0" w:color="auto"/>
            </w:tcBorders>
            <w:vAlign w:val="center"/>
            <w:hideMark/>
          </w:tcPr>
          <w:p w:rsidR="000C748A" w:rsidRPr="005E59C9" w:rsidRDefault="000C748A" w:rsidP="000C748A">
            <w:pPr>
              <w:spacing w:after="0" w:line="288" w:lineRule="auto"/>
              <w:jc w:val="left"/>
              <w:rPr>
                <w:rFonts w:ascii="Arial" w:eastAsia="Times New Roman" w:hAnsi="Arial" w:cs="Arial"/>
                <w:b/>
                <w:bCs/>
                <w:color w:val="000000"/>
                <w:sz w:val="16"/>
                <w:szCs w:val="16"/>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0C748A" w:rsidRPr="005E59C9" w:rsidRDefault="000C748A" w:rsidP="000C748A">
            <w:pPr>
              <w:spacing w:after="0" w:line="288" w:lineRule="auto"/>
              <w:jc w:val="left"/>
              <w:rPr>
                <w:rFonts w:ascii="Arial" w:eastAsia="Times New Roman" w:hAnsi="Arial" w:cs="Arial"/>
                <w:b/>
                <w:bCs/>
                <w:color w:val="000000"/>
                <w:sz w:val="16"/>
                <w:szCs w:val="16"/>
              </w:rPr>
            </w:pPr>
          </w:p>
        </w:tc>
        <w:tc>
          <w:tcPr>
            <w:tcW w:w="787" w:type="dxa"/>
            <w:vMerge/>
            <w:tcBorders>
              <w:top w:val="single" w:sz="4" w:space="0" w:color="auto"/>
              <w:left w:val="single" w:sz="4" w:space="0" w:color="auto"/>
              <w:bottom w:val="single" w:sz="4" w:space="0" w:color="auto"/>
              <w:right w:val="single" w:sz="4" w:space="0" w:color="auto"/>
            </w:tcBorders>
            <w:vAlign w:val="center"/>
            <w:hideMark/>
          </w:tcPr>
          <w:p w:rsidR="000C748A" w:rsidRPr="005E59C9" w:rsidRDefault="000C748A" w:rsidP="000C748A">
            <w:pPr>
              <w:spacing w:after="0" w:line="288" w:lineRule="auto"/>
              <w:jc w:val="left"/>
              <w:rPr>
                <w:rFonts w:ascii="Arial" w:eastAsia="Times New Roman" w:hAnsi="Arial" w:cs="Arial"/>
                <w:b/>
                <w:bCs/>
                <w:color w:val="000000"/>
                <w:sz w:val="16"/>
                <w:szCs w:val="16"/>
              </w:rPr>
            </w:pPr>
          </w:p>
        </w:tc>
        <w:tc>
          <w:tcPr>
            <w:tcW w:w="635"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Máy tời</w:t>
            </w:r>
          </w:p>
        </w:tc>
        <w:tc>
          <w:tcPr>
            <w:tcW w:w="72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Hệ thống nguồn sáng</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Định vị</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La bàn</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Máy định dạng</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Máy phát điện</w:t>
            </w:r>
          </w:p>
        </w:tc>
        <w:tc>
          <w:tcPr>
            <w:tcW w:w="72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Thông tin tần gần</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Giám sát hành trình</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Máy dò cá</w:t>
            </w:r>
          </w:p>
        </w:tc>
        <w:tc>
          <w:tcPr>
            <w:tcW w:w="72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Thông tin tầm xa</w:t>
            </w:r>
          </w:p>
        </w:tc>
      </w:tr>
      <w:tr w:rsidR="009F491D" w:rsidRPr="00EE7CBF" w:rsidTr="001F6E59">
        <w:trPr>
          <w:trHeight w:val="345"/>
          <w:jc w:val="center"/>
        </w:trPr>
        <w:tc>
          <w:tcPr>
            <w:tcW w:w="4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w:t>
            </w:r>
          </w:p>
        </w:tc>
        <w:tc>
          <w:tcPr>
            <w:tcW w:w="635" w:type="dxa"/>
            <w:vMerge w:val="restart"/>
            <w:tcBorders>
              <w:top w:val="nil"/>
              <w:left w:val="single" w:sz="4" w:space="0" w:color="auto"/>
              <w:bottom w:val="single" w:sz="4" w:space="0" w:color="auto"/>
              <w:right w:val="single" w:sz="4" w:space="0" w:color="auto"/>
            </w:tcBorders>
            <w:shd w:val="clear" w:color="000000" w:fill="FFFFFF"/>
            <w:vAlign w:val="center"/>
            <w:hideMark/>
          </w:tcPr>
          <w:p w:rsidR="000C748A" w:rsidRPr="005E59C9" w:rsidRDefault="000C748A" w:rsidP="000C748A">
            <w:pPr>
              <w:spacing w:after="0" w:line="288" w:lineRule="auto"/>
              <w:jc w:val="left"/>
              <w:rPr>
                <w:rFonts w:ascii="Arial" w:eastAsia="Times New Roman" w:hAnsi="Arial" w:cs="Arial"/>
                <w:color w:val="000000"/>
                <w:sz w:val="16"/>
                <w:szCs w:val="16"/>
              </w:rPr>
            </w:pPr>
            <w:r w:rsidRPr="005E59C9">
              <w:rPr>
                <w:rFonts w:ascii="Arial" w:eastAsia="Times New Roman" w:hAnsi="Arial" w:cs="Arial"/>
                <w:color w:val="000000"/>
                <w:sz w:val="16"/>
                <w:szCs w:val="16"/>
              </w:rPr>
              <w:t>Miền Trung</w:t>
            </w:r>
          </w:p>
        </w:tc>
        <w:tc>
          <w:tcPr>
            <w:tcW w:w="720" w:type="dxa"/>
            <w:vMerge w:val="restart"/>
            <w:tcBorders>
              <w:top w:val="nil"/>
              <w:left w:val="single" w:sz="4" w:space="0" w:color="auto"/>
              <w:bottom w:val="single" w:sz="4" w:space="0" w:color="auto"/>
              <w:right w:val="single" w:sz="4" w:space="0" w:color="auto"/>
            </w:tcBorders>
            <w:shd w:val="clear" w:color="000000" w:fill="FFFFFF"/>
            <w:vAlign w:val="center"/>
            <w:hideMark/>
          </w:tcPr>
          <w:p w:rsidR="000C748A" w:rsidRPr="005E59C9" w:rsidRDefault="000C748A"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 xml:space="preserve">Mành </w:t>
            </w:r>
            <w:r w:rsidR="00AE517F" w:rsidRPr="005E59C9">
              <w:rPr>
                <w:rFonts w:ascii="Arial" w:eastAsia="Times New Roman" w:hAnsi="Arial" w:cs="Arial"/>
                <w:color w:val="000000"/>
                <w:sz w:val="16"/>
                <w:szCs w:val="16"/>
              </w:rPr>
              <w:t>KHCR</w:t>
            </w:r>
          </w:p>
        </w:tc>
        <w:tc>
          <w:tcPr>
            <w:tcW w:w="787"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C67053">
            <w:pPr>
              <w:spacing w:after="0" w:line="288" w:lineRule="auto"/>
              <w:jc w:val="center"/>
              <w:rPr>
                <w:rFonts w:ascii="Arial" w:eastAsia="Times New Roman" w:hAnsi="Arial" w:cs="Arial"/>
                <w:sz w:val="16"/>
                <w:szCs w:val="16"/>
              </w:rPr>
            </w:pPr>
            <w:r w:rsidRPr="005E59C9">
              <w:rPr>
                <w:rFonts w:ascii="Arial" w:eastAsia="Times New Roman" w:hAnsi="Arial" w:cs="Arial"/>
                <w:sz w:val="16"/>
                <w:szCs w:val="16"/>
              </w:rPr>
              <w:t>12</w:t>
            </w:r>
            <w:r w:rsidR="00C67053">
              <w:rPr>
                <w:rFonts w:ascii="Arial" w:eastAsia="Times New Roman" w:hAnsi="Arial" w:cs="Arial"/>
                <w:sz w:val="16"/>
                <w:szCs w:val="16"/>
              </w:rPr>
              <w:t>-</w:t>
            </w:r>
            <w:r w:rsidRPr="005E59C9">
              <w:rPr>
                <w:rFonts w:ascii="Arial" w:eastAsia="Times New Roman" w:hAnsi="Arial" w:cs="Arial"/>
                <w:sz w:val="16"/>
                <w:szCs w:val="16"/>
              </w:rPr>
              <w:t>&lt;15</w:t>
            </w:r>
          </w:p>
        </w:tc>
        <w:tc>
          <w:tcPr>
            <w:tcW w:w="635"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0,0</w:t>
            </w:r>
          </w:p>
        </w:tc>
        <w:tc>
          <w:tcPr>
            <w:tcW w:w="72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72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0,0</w:t>
            </w:r>
          </w:p>
        </w:tc>
        <w:tc>
          <w:tcPr>
            <w:tcW w:w="72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0,0</w:t>
            </w:r>
          </w:p>
        </w:tc>
      </w:tr>
      <w:tr w:rsidR="009F491D" w:rsidRPr="00EE7CBF" w:rsidTr="001F6E59">
        <w:trPr>
          <w:trHeight w:val="300"/>
          <w:jc w:val="center"/>
        </w:trPr>
        <w:tc>
          <w:tcPr>
            <w:tcW w:w="450" w:type="dxa"/>
            <w:vMerge/>
            <w:tcBorders>
              <w:top w:val="nil"/>
              <w:left w:val="single" w:sz="4" w:space="0" w:color="auto"/>
              <w:bottom w:val="single" w:sz="4" w:space="0" w:color="auto"/>
              <w:right w:val="single" w:sz="4" w:space="0" w:color="auto"/>
            </w:tcBorders>
            <w:vAlign w:val="center"/>
            <w:hideMark/>
          </w:tcPr>
          <w:p w:rsidR="000C748A" w:rsidRPr="005E59C9" w:rsidRDefault="000C748A" w:rsidP="000C748A">
            <w:pPr>
              <w:spacing w:after="0" w:line="288" w:lineRule="auto"/>
              <w:jc w:val="left"/>
              <w:rPr>
                <w:rFonts w:ascii="Arial" w:eastAsia="Times New Roman" w:hAnsi="Arial" w:cs="Arial"/>
                <w:color w:val="000000"/>
                <w:sz w:val="16"/>
                <w:szCs w:val="16"/>
              </w:rPr>
            </w:pPr>
          </w:p>
        </w:tc>
        <w:tc>
          <w:tcPr>
            <w:tcW w:w="635" w:type="dxa"/>
            <w:vMerge/>
            <w:tcBorders>
              <w:top w:val="nil"/>
              <w:left w:val="single" w:sz="4" w:space="0" w:color="auto"/>
              <w:bottom w:val="single" w:sz="4" w:space="0" w:color="auto"/>
              <w:right w:val="single" w:sz="4" w:space="0" w:color="auto"/>
            </w:tcBorders>
            <w:vAlign w:val="center"/>
            <w:hideMark/>
          </w:tcPr>
          <w:p w:rsidR="000C748A" w:rsidRPr="005E59C9" w:rsidRDefault="000C748A" w:rsidP="000C748A">
            <w:pPr>
              <w:spacing w:after="0" w:line="288" w:lineRule="auto"/>
              <w:jc w:val="left"/>
              <w:rPr>
                <w:rFonts w:ascii="Arial" w:eastAsia="Times New Roman" w:hAnsi="Arial" w:cs="Arial"/>
                <w:color w:val="000000"/>
                <w:sz w:val="16"/>
                <w:szCs w:val="16"/>
              </w:rPr>
            </w:pPr>
          </w:p>
        </w:tc>
        <w:tc>
          <w:tcPr>
            <w:tcW w:w="720" w:type="dxa"/>
            <w:vMerge/>
            <w:tcBorders>
              <w:top w:val="nil"/>
              <w:left w:val="single" w:sz="4" w:space="0" w:color="auto"/>
              <w:bottom w:val="single" w:sz="4" w:space="0" w:color="auto"/>
              <w:right w:val="single" w:sz="4" w:space="0" w:color="auto"/>
            </w:tcBorders>
            <w:vAlign w:val="center"/>
            <w:hideMark/>
          </w:tcPr>
          <w:p w:rsidR="000C748A" w:rsidRPr="005E59C9" w:rsidRDefault="000C748A" w:rsidP="000C748A">
            <w:pPr>
              <w:spacing w:after="0" w:line="288" w:lineRule="auto"/>
              <w:jc w:val="left"/>
              <w:rPr>
                <w:rFonts w:ascii="Arial" w:eastAsia="Times New Roman" w:hAnsi="Arial" w:cs="Arial"/>
                <w:color w:val="000000"/>
                <w:sz w:val="16"/>
                <w:szCs w:val="16"/>
              </w:rPr>
            </w:pPr>
          </w:p>
        </w:tc>
        <w:tc>
          <w:tcPr>
            <w:tcW w:w="787" w:type="dxa"/>
            <w:tcBorders>
              <w:top w:val="nil"/>
              <w:left w:val="nil"/>
              <w:bottom w:val="single" w:sz="4" w:space="0" w:color="auto"/>
              <w:right w:val="single" w:sz="4" w:space="0" w:color="auto"/>
            </w:tcBorders>
            <w:shd w:val="clear" w:color="000000" w:fill="FFFFFF"/>
            <w:noWrap/>
            <w:vAlign w:val="center"/>
            <w:hideMark/>
          </w:tcPr>
          <w:p w:rsidR="000C748A" w:rsidRPr="005E59C9" w:rsidRDefault="000C748A" w:rsidP="00C67053">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15</w:t>
            </w:r>
            <w:r w:rsidR="00C67053">
              <w:rPr>
                <w:rFonts w:ascii="Arial" w:eastAsia="Times New Roman" w:hAnsi="Arial" w:cs="Arial"/>
                <w:color w:val="000000"/>
                <w:sz w:val="16"/>
                <w:szCs w:val="16"/>
              </w:rPr>
              <w:t>-</w:t>
            </w:r>
            <w:r w:rsidRPr="005E59C9">
              <w:rPr>
                <w:rFonts w:ascii="Arial" w:eastAsia="Times New Roman" w:hAnsi="Arial" w:cs="Arial"/>
                <w:color w:val="000000"/>
                <w:sz w:val="16"/>
                <w:szCs w:val="16"/>
              </w:rPr>
              <w:t>&lt;24</w:t>
            </w:r>
          </w:p>
        </w:tc>
        <w:tc>
          <w:tcPr>
            <w:tcW w:w="635"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72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83,3</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72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5,6</w:t>
            </w:r>
          </w:p>
        </w:tc>
        <w:tc>
          <w:tcPr>
            <w:tcW w:w="72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5,6</w:t>
            </w:r>
          </w:p>
        </w:tc>
      </w:tr>
      <w:tr w:rsidR="009F491D" w:rsidRPr="00EE7CBF" w:rsidTr="001F6E59">
        <w:trPr>
          <w:trHeight w:val="330"/>
          <w:jc w:val="center"/>
        </w:trPr>
        <w:tc>
          <w:tcPr>
            <w:tcW w:w="450" w:type="dxa"/>
            <w:vMerge/>
            <w:tcBorders>
              <w:top w:val="nil"/>
              <w:left w:val="single" w:sz="4" w:space="0" w:color="auto"/>
              <w:bottom w:val="single" w:sz="4" w:space="0" w:color="auto"/>
              <w:right w:val="single" w:sz="4" w:space="0" w:color="auto"/>
            </w:tcBorders>
            <w:vAlign w:val="center"/>
            <w:hideMark/>
          </w:tcPr>
          <w:p w:rsidR="000C748A" w:rsidRPr="005E59C9" w:rsidRDefault="000C748A" w:rsidP="000C748A">
            <w:pPr>
              <w:spacing w:after="0" w:line="288" w:lineRule="auto"/>
              <w:jc w:val="left"/>
              <w:rPr>
                <w:rFonts w:ascii="Arial" w:eastAsia="Times New Roman" w:hAnsi="Arial" w:cs="Arial"/>
                <w:color w:val="000000"/>
                <w:sz w:val="16"/>
                <w:szCs w:val="16"/>
              </w:rPr>
            </w:pPr>
          </w:p>
        </w:tc>
        <w:tc>
          <w:tcPr>
            <w:tcW w:w="635" w:type="dxa"/>
            <w:vMerge/>
            <w:tcBorders>
              <w:top w:val="nil"/>
              <w:left w:val="single" w:sz="4" w:space="0" w:color="auto"/>
              <w:bottom w:val="single" w:sz="4" w:space="0" w:color="auto"/>
              <w:right w:val="single" w:sz="4" w:space="0" w:color="auto"/>
            </w:tcBorders>
            <w:vAlign w:val="center"/>
            <w:hideMark/>
          </w:tcPr>
          <w:p w:rsidR="000C748A" w:rsidRPr="005E59C9" w:rsidRDefault="000C748A" w:rsidP="000C748A">
            <w:pPr>
              <w:spacing w:after="0" w:line="288" w:lineRule="auto"/>
              <w:jc w:val="left"/>
              <w:rPr>
                <w:rFonts w:ascii="Arial" w:eastAsia="Times New Roman" w:hAnsi="Arial" w:cs="Arial"/>
                <w:color w:val="000000"/>
                <w:sz w:val="16"/>
                <w:szCs w:val="16"/>
              </w:rPr>
            </w:pPr>
          </w:p>
        </w:tc>
        <w:tc>
          <w:tcPr>
            <w:tcW w:w="720" w:type="dxa"/>
            <w:vMerge w:val="restart"/>
            <w:tcBorders>
              <w:top w:val="nil"/>
              <w:left w:val="single" w:sz="4" w:space="0" w:color="auto"/>
              <w:bottom w:val="single" w:sz="4" w:space="0" w:color="auto"/>
              <w:right w:val="single" w:sz="4" w:space="0" w:color="auto"/>
            </w:tcBorders>
            <w:shd w:val="clear" w:color="000000" w:fill="FFFFFF"/>
            <w:vAlign w:val="center"/>
            <w:hideMark/>
          </w:tcPr>
          <w:p w:rsidR="000C748A" w:rsidRPr="005E59C9" w:rsidRDefault="000C748A"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 xml:space="preserve">Mành </w:t>
            </w:r>
            <w:r w:rsidR="00AE517F" w:rsidRPr="005E59C9">
              <w:rPr>
                <w:rFonts w:ascii="Arial" w:eastAsia="Times New Roman" w:hAnsi="Arial" w:cs="Arial"/>
                <w:color w:val="000000"/>
                <w:sz w:val="16"/>
                <w:szCs w:val="16"/>
              </w:rPr>
              <w:t>KHAS</w:t>
            </w:r>
          </w:p>
        </w:tc>
        <w:tc>
          <w:tcPr>
            <w:tcW w:w="787"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C67053">
            <w:pPr>
              <w:spacing w:after="0" w:line="288" w:lineRule="auto"/>
              <w:jc w:val="center"/>
              <w:rPr>
                <w:rFonts w:ascii="Arial" w:eastAsia="Times New Roman" w:hAnsi="Arial" w:cs="Arial"/>
                <w:sz w:val="16"/>
                <w:szCs w:val="16"/>
              </w:rPr>
            </w:pPr>
            <w:r w:rsidRPr="005E59C9">
              <w:rPr>
                <w:rFonts w:ascii="Arial" w:eastAsia="Times New Roman" w:hAnsi="Arial" w:cs="Arial"/>
                <w:sz w:val="16"/>
                <w:szCs w:val="16"/>
              </w:rPr>
              <w:t>12</w:t>
            </w:r>
            <w:r w:rsidR="00C67053">
              <w:rPr>
                <w:rFonts w:ascii="Arial" w:eastAsia="Times New Roman" w:hAnsi="Arial" w:cs="Arial"/>
                <w:sz w:val="16"/>
                <w:szCs w:val="16"/>
              </w:rPr>
              <w:t>-</w:t>
            </w:r>
            <w:r w:rsidRPr="005E59C9">
              <w:rPr>
                <w:rFonts w:ascii="Arial" w:eastAsia="Times New Roman" w:hAnsi="Arial" w:cs="Arial"/>
                <w:sz w:val="16"/>
                <w:szCs w:val="16"/>
              </w:rPr>
              <w:t>&lt;15</w:t>
            </w:r>
          </w:p>
        </w:tc>
        <w:tc>
          <w:tcPr>
            <w:tcW w:w="635"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5,6</w:t>
            </w:r>
          </w:p>
        </w:tc>
        <w:tc>
          <w:tcPr>
            <w:tcW w:w="72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87,5</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37,5</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72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50,0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75,0</w:t>
            </w:r>
          </w:p>
        </w:tc>
        <w:tc>
          <w:tcPr>
            <w:tcW w:w="72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87,5</w:t>
            </w:r>
          </w:p>
        </w:tc>
      </w:tr>
      <w:tr w:rsidR="009F491D" w:rsidRPr="00EE7CBF" w:rsidTr="001F6E59">
        <w:trPr>
          <w:trHeight w:val="300"/>
          <w:jc w:val="center"/>
        </w:trPr>
        <w:tc>
          <w:tcPr>
            <w:tcW w:w="450" w:type="dxa"/>
            <w:vMerge/>
            <w:tcBorders>
              <w:top w:val="nil"/>
              <w:left w:val="single" w:sz="4" w:space="0" w:color="auto"/>
              <w:bottom w:val="single" w:sz="4" w:space="0" w:color="auto"/>
              <w:right w:val="single" w:sz="4" w:space="0" w:color="auto"/>
            </w:tcBorders>
            <w:vAlign w:val="center"/>
            <w:hideMark/>
          </w:tcPr>
          <w:p w:rsidR="000C748A" w:rsidRPr="005E59C9" w:rsidRDefault="000C748A" w:rsidP="000C748A">
            <w:pPr>
              <w:spacing w:after="0" w:line="288" w:lineRule="auto"/>
              <w:jc w:val="left"/>
              <w:rPr>
                <w:rFonts w:ascii="Arial" w:eastAsia="Times New Roman" w:hAnsi="Arial" w:cs="Arial"/>
                <w:color w:val="000000"/>
                <w:sz w:val="16"/>
                <w:szCs w:val="16"/>
              </w:rPr>
            </w:pPr>
          </w:p>
        </w:tc>
        <w:tc>
          <w:tcPr>
            <w:tcW w:w="635" w:type="dxa"/>
            <w:vMerge/>
            <w:tcBorders>
              <w:top w:val="nil"/>
              <w:left w:val="single" w:sz="4" w:space="0" w:color="auto"/>
              <w:bottom w:val="single" w:sz="4" w:space="0" w:color="auto"/>
              <w:right w:val="single" w:sz="4" w:space="0" w:color="auto"/>
            </w:tcBorders>
            <w:vAlign w:val="center"/>
            <w:hideMark/>
          </w:tcPr>
          <w:p w:rsidR="000C748A" w:rsidRPr="005E59C9" w:rsidRDefault="000C748A" w:rsidP="000C748A">
            <w:pPr>
              <w:spacing w:after="0" w:line="288" w:lineRule="auto"/>
              <w:jc w:val="left"/>
              <w:rPr>
                <w:rFonts w:ascii="Arial" w:eastAsia="Times New Roman" w:hAnsi="Arial" w:cs="Arial"/>
                <w:color w:val="000000"/>
                <w:sz w:val="16"/>
                <w:szCs w:val="16"/>
              </w:rPr>
            </w:pPr>
          </w:p>
        </w:tc>
        <w:tc>
          <w:tcPr>
            <w:tcW w:w="720" w:type="dxa"/>
            <w:vMerge/>
            <w:tcBorders>
              <w:top w:val="nil"/>
              <w:left w:val="single" w:sz="4" w:space="0" w:color="auto"/>
              <w:bottom w:val="single" w:sz="4" w:space="0" w:color="auto"/>
              <w:right w:val="single" w:sz="4" w:space="0" w:color="auto"/>
            </w:tcBorders>
            <w:vAlign w:val="center"/>
            <w:hideMark/>
          </w:tcPr>
          <w:p w:rsidR="000C748A" w:rsidRPr="005E59C9" w:rsidRDefault="000C748A" w:rsidP="000C748A">
            <w:pPr>
              <w:spacing w:after="0" w:line="288" w:lineRule="auto"/>
              <w:jc w:val="left"/>
              <w:rPr>
                <w:rFonts w:ascii="Arial" w:eastAsia="Times New Roman" w:hAnsi="Arial" w:cs="Arial"/>
                <w:color w:val="000000"/>
                <w:sz w:val="16"/>
                <w:szCs w:val="16"/>
              </w:rPr>
            </w:pPr>
          </w:p>
        </w:tc>
        <w:tc>
          <w:tcPr>
            <w:tcW w:w="787" w:type="dxa"/>
            <w:tcBorders>
              <w:top w:val="nil"/>
              <w:left w:val="nil"/>
              <w:bottom w:val="single" w:sz="4" w:space="0" w:color="auto"/>
              <w:right w:val="single" w:sz="4" w:space="0" w:color="auto"/>
            </w:tcBorders>
            <w:shd w:val="clear" w:color="000000" w:fill="FFFFFF"/>
            <w:noWrap/>
            <w:vAlign w:val="center"/>
            <w:hideMark/>
          </w:tcPr>
          <w:p w:rsidR="000C748A" w:rsidRPr="005E59C9" w:rsidRDefault="000C748A" w:rsidP="00C67053">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15</w:t>
            </w:r>
            <w:r w:rsidR="00C67053">
              <w:rPr>
                <w:rFonts w:ascii="Arial" w:eastAsia="Times New Roman" w:hAnsi="Arial" w:cs="Arial"/>
                <w:color w:val="000000"/>
                <w:sz w:val="16"/>
                <w:szCs w:val="16"/>
              </w:rPr>
              <w:t>-</w:t>
            </w:r>
            <w:r w:rsidRPr="005E59C9">
              <w:rPr>
                <w:rFonts w:ascii="Arial" w:eastAsia="Times New Roman" w:hAnsi="Arial" w:cs="Arial"/>
                <w:color w:val="000000"/>
                <w:sz w:val="16"/>
                <w:szCs w:val="16"/>
              </w:rPr>
              <w:t>&lt;24</w:t>
            </w:r>
          </w:p>
        </w:tc>
        <w:tc>
          <w:tcPr>
            <w:tcW w:w="635"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72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88,2</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11,8</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72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23,5</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72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r>
      <w:tr w:rsidR="009F491D" w:rsidRPr="00EE7CBF" w:rsidTr="001F6E59">
        <w:trPr>
          <w:trHeight w:val="300"/>
          <w:jc w:val="center"/>
        </w:trPr>
        <w:tc>
          <w:tcPr>
            <w:tcW w:w="25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Trung bình</w:t>
            </w:r>
          </w:p>
        </w:tc>
        <w:tc>
          <w:tcPr>
            <w:tcW w:w="635"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53,1</w:t>
            </w:r>
          </w:p>
        </w:tc>
        <w:tc>
          <w:tcPr>
            <w:tcW w:w="72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87,8</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10,2</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100,0</w:t>
            </w:r>
          </w:p>
        </w:tc>
        <w:tc>
          <w:tcPr>
            <w:tcW w:w="72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16,3</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49,0</w:t>
            </w:r>
          </w:p>
        </w:tc>
        <w:tc>
          <w:tcPr>
            <w:tcW w:w="72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51,0</w:t>
            </w:r>
          </w:p>
        </w:tc>
      </w:tr>
      <w:tr w:rsidR="00AE517F" w:rsidRPr="00EE7CBF" w:rsidTr="001F6E59">
        <w:trPr>
          <w:trHeight w:val="360"/>
          <w:jc w:val="center"/>
        </w:trPr>
        <w:tc>
          <w:tcPr>
            <w:tcW w:w="4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2</w:t>
            </w:r>
          </w:p>
        </w:tc>
        <w:tc>
          <w:tcPr>
            <w:tcW w:w="635" w:type="dxa"/>
            <w:vMerge w:val="restart"/>
            <w:tcBorders>
              <w:top w:val="nil"/>
              <w:left w:val="single" w:sz="4" w:space="0" w:color="auto"/>
              <w:bottom w:val="single" w:sz="4" w:space="0" w:color="auto"/>
              <w:right w:val="single" w:sz="4" w:space="0" w:color="auto"/>
            </w:tcBorders>
            <w:shd w:val="clear" w:color="000000" w:fill="FFFFFF"/>
            <w:vAlign w:val="center"/>
            <w:hideMark/>
          </w:tcPr>
          <w:p w:rsidR="00AE517F" w:rsidRPr="005E59C9" w:rsidRDefault="00AE517F" w:rsidP="00AE517F">
            <w:pPr>
              <w:spacing w:after="0" w:line="288" w:lineRule="auto"/>
              <w:jc w:val="left"/>
              <w:rPr>
                <w:rFonts w:ascii="Arial" w:eastAsia="Times New Roman" w:hAnsi="Arial" w:cs="Arial"/>
                <w:color w:val="000000"/>
                <w:sz w:val="16"/>
                <w:szCs w:val="16"/>
              </w:rPr>
            </w:pPr>
            <w:r w:rsidRPr="005E59C9">
              <w:rPr>
                <w:rFonts w:ascii="Arial" w:eastAsia="Times New Roman" w:hAnsi="Arial" w:cs="Arial"/>
                <w:color w:val="000000"/>
                <w:sz w:val="16"/>
                <w:szCs w:val="16"/>
              </w:rPr>
              <w:t>Đông Nam Bộ</w:t>
            </w:r>
          </w:p>
        </w:tc>
        <w:tc>
          <w:tcPr>
            <w:tcW w:w="720" w:type="dxa"/>
            <w:vMerge w:val="restart"/>
            <w:tcBorders>
              <w:top w:val="nil"/>
              <w:left w:val="single" w:sz="4" w:space="0" w:color="auto"/>
              <w:bottom w:val="single" w:sz="4" w:space="0" w:color="auto"/>
              <w:right w:val="single" w:sz="4" w:space="0" w:color="auto"/>
            </w:tcBorders>
            <w:shd w:val="clear" w:color="000000" w:fill="FFFFFF"/>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Mành KHCR</w:t>
            </w:r>
          </w:p>
        </w:tc>
        <w:tc>
          <w:tcPr>
            <w:tcW w:w="787"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C67053">
            <w:pPr>
              <w:spacing w:after="0" w:line="288" w:lineRule="auto"/>
              <w:jc w:val="center"/>
              <w:rPr>
                <w:rFonts w:ascii="Arial" w:eastAsia="Times New Roman" w:hAnsi="Arial" w:cs="Arial"/>
                <w:sz w:val="16"/>
                <w:szCs w:val="16"/>
              </w:rPr>
            </w:pPr>
            <w:r w:rsidRPr="005E59C9">
              <w:rPr>
                <w:rFonts w:ascii="Arial" w:eastAsia="Times New Roman" w:hAnsi="Arial" w:cs="Arial"/>
                <w:sz w:val="16"/>
                <w:szCs w:val="16"/>
              </w:rPr>
              <w:t>12</w:t>
            </w:r>
            <w:r w:rsidR="00C67053">
              <w:rPr>
                <w:rFonts w:ascii="Arial" w:eastAsia="Times New Roman" w:hAnsi="Arial" w:cs="Arial"/>
                <w:sz w:val="16"/>
                <w:szCs w:val="16"/>
              </w:rPr>
              <w:t>-</w:t>
            </w:r>
            <w:r w:rsidRPr="005E59C9">
              <w:rPr>
                <w:rFonts w:ascii="Arial" w:eastAsia="Times New Roman" w:hAnsi="Arial" w:cs="Arial"/>
                <w:sz w:val="16"/>
                <w:szCs w:val="16"/>
              </w:rPr>
              <w:t>&lt;15</w:t>
            </w:r>
          </w:p>
        </w:tc>
        <w:tc>
          <w:tcPr>
            <w:tcW w:w="635"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72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0,0</w:t>
            </w:r>
          </w:p>
        </w:tc>
        <w:tc>
          <w:tcPr>
            <w:tcW w:w="63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72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0,0</w:t>
            </w:r>
          </w:p>
        </w:tc>
        <w:tc>
          <w:tcPr>
            <w:tcW w:w="63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72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75,0</w:t>
            </w:r>
          </w:p>
        </w:tc>
      </w:tr>
      <w:tr w:rsidR="00AE517F" w:rsidRPr="00EE7CBF" w:rsidTr="001F6E59">
        <w:trPr>
          <w:trHeight w:val="300"/>
          <w:jc w:val="center"/>
        </w:trPr>
        <w:tc>
          <w:tcPr>
            <w:tcW w:w="450" w:type="dxa"/>
            <w:vMerge/>
            <w:tcBorders>
              <w:top w:val="nil"/>
              <w:left w:val="single" w:sz="4" w:space="0" w:color="auto"/>
              <w:bottom w:val="single" w:sz="4" w:space="0" w:color="auto"/>
              <w:right w:val="single" w:sz="4" w:space="0" w:color="auto"/>
            </w:tcBorders>
            <w:vAlign w:val="center"/>
            <w:hideMark/>
          </w:tcPr>
          <w:p w:rsidR="00AE517F" w:rsidRPr="005E59C9" w:rsidRDefault="00AE517F" w:rsidP="00AE517F">
            <w:pPr>
              <w:spacing w:after="0" w:line="288" w:lineRule="auto"/>
              <w:jc w:val="left"/>
              <w:rPr>
                <w:rFonts w:ascii="Arial" w:eastAsia="Times New Roman" w:hAnsi="Arial" w:cs="Arial"/>
                <w:color w:val="000000"/>
                <w:sz w:val="16"/>
                <w:szCs w:val="16"/>
              </w:rPr>
            </w:pPr>
          </w:p>
        </w:tc>
        <w:tc>
          <w:tcPr>
            <w:tcW w:w="635" w:type="dxa"/>
            <w:vMerge/>
            <w:tcBorders>
              <w:top w:val="nil"/>
              <w:left w:val="single" w:sz="4" w:space="0" w:color="auto"/>
              <w:bottom w:val="single" w:sz="4" w:space="0" w:color="auto"/>
              <w:right w:val="single" w:sz="4" w:space="0" w:color="auto"/>
            </w:tcBorders>
            <w:vAlign w:val="center"/>
            <w:hideMark/>
          </w:tcPr>
          <w:p w:rsidR="00AE517F" w:rsidRPr="005E59C9" w:rsidRDefault="00AE517F" w:rsidP="00AE517F">
            <w:pPr>
              <w:spacing w:after="0" w:line="288" w:lineRule="auto"/>
              <w:jc w:val="left"/>
              <w:rPr>
                <w:rFonts w:ascii="Arial" w:eastAsia="Times New Roman" w:hAnsi="Arial" w:cs="Arial"/>
                <w:color w:val="000000"/>
                <w:sz w:val="16"/>
                <w:szCs w:val="16"/>
              </w:rPr>
            </w:pPr>
          </w:p>
        </w:tc>
        <w:tc>
          <w:tcPr>
            <w:tcW w:w="720" w:type="dxa"/>
            <w:vMerge/>
            <w:tcBorders>
              <w:top w:val="nil"/>
              <w:left w:val="single" w:sz="4" w:space="0" w:color="auto"/>
              <w:bottom w:val="single" w:sz="4" w:space="0" w:color="auto"/>
              <w:right w:val="single" w:sz="4" w:space="0" w:color="auto"/>
            </w:tcBorders>
            <w:vAlign w:val="center"/>
            <w:hideMark/>
          </w:tcPr>
          <w:p w:rsidR="00AE517F" w:rsidRPr="005E59C9" w:rsidRDefault="00AE517F" w:rsidP="00AE517F">
            <w:pPr>
              <w:spacing w:after="0" w:line="288" w:lineRule="auto"/>
              <w:jc w:val="left"/>
              <w:rPr>
                <w:rFonts w:ascii="Arial" w:eastAsia="Times New Roman" w:hAnsi="Arial" w:cs="Arial"/>
                <w:color w:val="000000"/>
                <w:sz w:val="16"/>
                <w:szCs w:val="16"/>
              </w:rPr>
            </w:pPr>
          </w:p>
        </w:tc>
        <w:tc>
          <w:tcPr>
            <w:tcW w:w="787" w:type="dxa"/>
            <w:tcBorders>
              <w:top w:val="nil"/>
              <w:left w:val="nil"/>
              <w:bottom w:val="single" w:sz="4" w:space="0" w:color="auto"/>
              <w:right w:val="single" w:sz="4" w:space="0" w:color="auto"/>
            </w:tcBorders>
            <w:shd w:val="clear" w:color="000000" w:fill="FFFFFF"/>
            <w:noWrap/>
            <w:vAlign w:val="center"/>
            <w:hideMark/>
          </w:tcPr>
          <w:p w:rsidR="00AE517F" w:rsidRPr="005E59C9" w:rsidRDefault="00AE517F" w:rsidP="00C67053">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15</w:t>
            </w:r>
            <w:r w:rsidR="00C67053">
              <w:rPr>
                <w:rFonts w:ascii="Arial" w:eastAsia="Times New Roman" w:hAnsi="Arial" w:cs="Arial"/>
                <w:color w:val="000000"/>
                <w:sz w:val="16"/>
                <w:szCs w:val="16"/>
              </w:rPr>
              <w:t>-</w:t>
            </w:r>
            <w:r w:rsidRPr="005E59C9">
              <w:rPr>
                <w:rFonts w:ascii="Arial" w:eastAsia="Times New Roman" w:hAnsi="Arial" w:cs="Arial"/>
                <w:color w:val="000000"/>
                <w:sz w:val="16"/>
                <w:szCs w:val="16"/>
              </w:rPr>
              <w:t>&lt;24</w:t>
            </w:r>
          </w:p>
        </w:tc>
        <w:tc>
          <w:tcPr>
            <w:tcW w:w="635"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72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0,0</w:t>
            </w:r>
          </w:p>
        </w:tc>
        <w:tc>
          <w:tcPr>
            <w:tcW w:w="63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72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72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90,0</w:t>
            </w:r>
          </w:p>
        </w:tc>
      </w:tr>
      <w:tr w:rsidR="00AE517F" w:rsidRPr="00EE7CBF" w:rsidTr="001F6E59">
        <w:trPr>
          <w:trHeight w:val="360"/>
          <w:jc w:val="center"/>
        </w:trPr>
        <w:tc>
          <w:tcPr>
            <w:tcW w:w="450" w:type="dxa"/>
            <w:vMerge/>
            <w:tcBorders>
              <w:top w:val="nil"/>
              <w:left w:val="single" w:sz="4" w:space="0" w:color="auto"/>
              <w:bottom w:val="single" w:sz="4" w:space="0" w:color="auto"/>
              <w:right w:val="single" w:sz="4" w:space="0" w:color="auto"/>
            </w:tcBorders>
            <w:vAlign w:val="center"/>
            <w:hideMark/>
          </w:tcPr>
          <w:p w:rsidR="00AE517F" w:rsidRPr="005E59C9" w:rsidRDefault="00AE517F" w:rsidP="00AE517F">
            <w:pPr>
              <w:spacing w:after="0" w:line="288" w:lineRule="auto"/>
              <w:jc w:val="left"/>
              <w:rPr>
                <w:rFonts w:ascii="Arial" w:eastAsia="Times New Roman" w:hAnsi="Arial" w:cs="Arial"/>
                <w:color w:val="000000"/>
                <w:sz w:val="16"/>
                <w:szCs w:val="16"/>
              </w:rPr>
            </w:pPr>
          </w:p>
        </w:tc>
        <w:tc>
          <w:tcPr>
            <w:tcW w:w="635" w:type="dxa"/>
            <w:vMerge/>
            <w:tcBorders>
              <w:top w:val="nil"/>
              <w:left w:val="single" w:sz="4" w:space="0" w:color="auto"/>
              <w:bottom w:val="single" w:sz="4" w:space="0" w:color="auto"/>
              <w:right w:val="single" w:sz="4" w:space="0" w:color="auto"/>
            </w:tcBorders>
            <w:vAlign w:val="center"/>
            <w:hideMark/>
          </w:tcPr>
          <w:p w:rsidR="00AE517F" w:rsidRPr="005E59C9" w:rsidRDefault="00AE517F" w:rsidP="00AE517F">
            <w:pPr>
              <w:spacing w:after="0" w:line="288" w:lineRule="auto"/>
              <w:jc w:val="left"/>
              <w:rPr>
                <w:rFonts w:ascii="Arial" w:eastAsia="Times New Roman" w:hAnsi="Arial" w:cs="Arial"/>
                <w:color w:val="000000"/>
                <w:sz w:val="16"/>
                <w:szCs w:val="16"/>
              </w:rPr>
            </w:pPr>
          </w:p>
        </w:tc>
        <w:tc>
          <w:tcPr>
            <w:tcW w:w="720" w:type="dxa"/>
            <w:vMerge w:val="restart"/>
            <w:tcBorders>
              <w:top w:val="nil"/>
              <w:left w:val="single" w:sz="4" w:space="0" w:color="auto"/>
              <w:bottom w:val="single" w:sz="4" w:space="0" w:color="auto"/>
              <w:right w:val="single" w:sz="4" w:space="0" w:color="auto"/>
            </w:tcBorders>
            <w:shd w:val="clear" w:color="000000" w:fill="FFFFFF"/>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Mành KHAS</w:t>
            </w:r>
          </w:p>
        </w:tc>
        <w:tc>
          <w:tcPr>
            <w:tcW w:w="787"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C67053">
            <w:pPr>
              <w:spacing w:after="0" w:line="288" w:lineRule="auto"/>
              <w:jc w:val="center"/>
              <w:rPr>
                <w:rFonts w:ascii="Arial" w:eastAsia="Times New Roman" w:hAnsi="Arial" w:cs="Arial"/>
                <w:sz w:val="16"/>
                <w:szCs w:val="16"/>
              </w:rPr>
            </w:pPr>
            <w:r w:rsidRPr="005E59C9">
              <w:rPr>
                <w:rFonts w:ascii="Arial" w:eastAsia="Times New Roman" w:hAnsi="Arial" w:cs="Arial"/>
                <w:sz w:val="16"/>
                <w:szCs w:val="16"/>
              </w:rPr>
              <w:t>12</w:t>
            </w:r>
            <w:r w:rsidR="00C67053">
              <w:rPr>
                <w:rFonts w:ascii="Arial" w:eastAsia="Times New Roman" w:hAnsi="Arial" w:cs="Arial"/>
                <w:sz w:val="16"/>
                <w:szCs w:val="16"/>
              </w:rPr>
              <w:t>-</w:t>
            </w:r>
            <w:r w:rsidRPr="005E59C9">
              <w:rPr>
                <w:rFonts w:ascii="Arial" w:eastAsia="Times New Roman" w:hAnsi="Arial" w:cs="Arial"/>
                <w:sz w:val="16"/>
                <w:szCs w:val="16"/>
              </w:rPr>
              <w:t>&lt;15</w:t>
            </w:r>
          </w:p>
        </w:tc>
        <w:tc>
          <w:tcPr>
            <w:tcW w:w="635"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72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88,9</w:t>
            </w:r>
          </w:p>
        </w:tc>
        <w:tc>
          <w:tcPr>
            <w:tcW w:w="63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0,0</w:t>
            </w:r>
          </w:p>
        </w:tc>
        <w:tc>
          <w:tcPr>
            <w:tcW w:w="63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72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72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AE517F">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r>
      <w:tr w:rsidR="009F491D" w:rsidRPr="00EE7CBF" w:rsidTr="001F6E59">
        <w:trPr>
          <w:trHeight w:val="300"/>
          <w:jc w:val="center"/>
        </w:trPr>
        <w:tc>
          <w:tcPr>
            <w:tcW w:w="450" w:type="dxa"/>
            <w:vMerge/>
            <w:tcBorders>
              <w:top w:val="nil"/>
              <w:left w:val="single" w:sz="4" w:space="0" w:color="auto"/>
              <w:bottom w:val="single" w:sz="4" w:space="0" w:color="auto"/>
              <w:right w:val="single" w:sz="4" w:space="0" w:color="auto"/>
            </w:tcBorders>
            <w:vAlign w:val="center"/>
            <w:hideMark/>
          </w:tcPr>
          <w:p w:rsidR="000C748A" w:rsidRPr="005E59C9" w:rsidRDefault="000C748A" w:rsidP="000C748A">
            <w:pPr>
              <w:spacing w:after="0" w:line="288" w:lineRule="auto"/>
              <w:jc w:val="left"/>
              <w:rPr>
                <w:rFonts w:ascii="Arial" w:eastAsia="Times New Roman" w:hAnsi="Arial" w:cs="Arial"/>
                <w:color w:val="000000"/>
                <w:sz w:val="16"/>
                <w:szCs w:val="16"/>
              </w:rPr>
            </w:pPr>
          </w:p>
        </w:tc>
        <w:tc>
          <w:tcPr>
            <w:tcW w:w="635" w:type="dxa"/>
            <w:vMerge/>
            <w:tcBorders>
              <w:top w:val="nil"/>
              <w:left w:val="single" w:sz="4" w:space="0" w:color="auto"/>
              <w:bottom w:val="single" w:sz="4" w:space="0" w:color="auto"/>
              <w:right w:val="single" w:sz="4" w:space="0" w:color="auto"/>
            </w:tcBorders>
            <w:vAlign w:val="center"/>
            <w:hideMark/>
          </w:tcPr>
          <w:p w:rsidR="000C748A" w:rsidRPr="005E59C9" w:rsidRDefault="000C748A" w:rsidP="000C748A">
            <w:pPr>
              <w:spacing w:after="0" w:line="288" w:lineRule="auto"/>
              <w:jc w:val="left"/>
              <w:rPr>
                <w:rFonts w:ascii="Arial" w:eastAsia="Times New Roman" w:hAnsi="Arial" w:cs="Arial"/>
                <w:color w:val="000000"/>
                <w:sz w:val="16"/>
                <w:szCs w:val="16"/>
              </w:rPr>
            </w:pPr>
          </w:p>
        </w:tc>
        <w:tc>
          <w:tcPr>
            <w:tcW w:w="720" w:type="dxa"/>
            <w:vMerge/>
            <w:tcBorders>
              <w:top w:val="nil"/>
              <w:left w:val="single" w:sz="4" w:space="0" w:color="auto"/>
              <w:bottom w:val="single" w:sz="4" w:space="0" w:color="auto"/>
              <w:right w:val="single" w:sz="4" w:space="0" w:color="auto"/>
            </w:tcBorders>
            <w:vAlign w:val="center"/>
            <w:hideMark/>
          </w:tcPr>
          <w:p w:rsidR="000C748A" w:rsidRPr="005E59C9" w:rsidRDefault="000C748A" w:rsidP="000C748A">
            <w:pPr>
              <w:spacing w:after="0" w:line="288" w:lineRule="auto"/>
              <w:jc w:val="left"/>
              <w:rPr>
                <w:rFonts w:ascii="Arial" w:eastAsia="Times New Roman" w:hAnsi="Arial" w:cs="Arial"/>
                <w:color w:val="000000"/>
                <w:sz w:val="16"/>
                <w:szCs w:val="16"/>
              </w:rPr>
            </w:pPr>
          </w:p>
        </w:tc>
        <w:tc>
          <w:tcPr>
            <w:tcW w:w="787" w:type="dxa"/>
            <w:tcBorders>
              <w:top w:val="nil"/>
              <w:left w:val="nil"/>
              <w:bottom w:val="single" w:sz="4" w:space="0" w:color="auto"/>
              <w:right w:val="single" w:sz="4" w:space="0" w:color="auto"/>
            </w:tcBorders>
            <w:shd w:val="clear" w:color="000000" w:fill="FFFFFF"/>
            <w:noWrap/>
            <w:vAlign w:val="center"/>
            <w:hideMark/>
          </w:tcPr>
          <w:p w:rsidR="000C748A" w:rsidRPr="005E59C9" w:rsidRDefault="000C748A" w:rsidP="00C67053">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15</w:t>
            </w:r>
            <w:r w:rsidR="00C67053">
              <w:rPr>
                <w:rFonts w:ascii="Arial" w:eastAsia="Times New Roman" w:hAnsi="Arial" w:cs="Arial"/>
                <w:color w:val="000000"/>
                <w:sz w:val="16"/>
                <w:szCs w:val="16"/>
              </w:rPr>
              <w:t>-</w:t>
            </w:r>
            <w:r w:rsidRPr="005E59C9">
              <w:rPr>
                <w:rFonts w:ascii="Arial" w:eastAsia="Times New Roman" w:hAnsi="Arial" w:cs="Arial"/>
                <w:color w:val="000000"/>
                <w:sz w:val="16"/>
                <w:szCs w:val="16"/>
              </w:rPr>
              <w:t>&lt;24</w:t>
            </w:r>
          </w:p>
        </w:tc>
        <w:tc>
          <w:tcPr>
            <w:tcW w:w="635"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72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92,6</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11,1</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72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51,9</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100,0</w:t>
            </w:r>
          </w:p>
        </w:tc>
        <w:tc>
          <w:tcPr>
            <w:tcW w:w="72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16"/>
                <w:szCs w:val="16"/>
              </w:rPr>
            </w:pPr>
            <w:r w:rsidRPr="005E59C9">
              <w:rPr>
                <w:rFonts w:ascii="Arial" w:eastAsia="Times New Roman" w:hAnsi="Arial" w:cs="Arial"/>
                <w:color w:val="000000"/>
                <w:sz w:val="16"/>
                <w:szCs w:val="16"/>
              </w:rPr>
              <w:t>88,9</w:t>
            </w:r>
          </w:p>
        </w:tc>
      </w:tr>
      <w:tr w:rsidR="009F491D" w:rsidRPr="00EE7CBF" w:rsidTr="001F6E59">
        <w:trPr>
          <w:trHeight w:val="300"/>
          <w:jc w:val="center"/>
        </w:trPr>
        <w:tc>
          <w:tcPr>
            <w:tcW w:w="25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Trung bình</w:t>
            </w:r>
          </w:p>
        </w:tc>
        <w:tc>
          <w:tcPr>
            <w:tcW w:w="635"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100,0</w:t>
            </w:r>
          </w:p>
        </w:tc>
        <w:tc>
          <w:tcPr>
            <w:tcW w:w="72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94,0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6,0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100,0</w:t>
            </w:r>
          </w:p>
        </w:tc>
        <w:tc>
          <w:tcPr>
            <w:tcW w:w="72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100,0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66,0</w:t>
            </w:r>
          </w:p>
        </w:tc>
        <w:tc>
          <w:tcPr>
            <w:tcW w:w="63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100,0</w:t>
            </w:r>
          </w:p>
        </w:tc>
        <w:tc>
          <w:tcPr>
            <w:tcW w:w="72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bCs/>
                <w:color w:val="000000"/>
                <w:sz w:val="16"/>
                <w:szCs w:val="16"/>
              </w:rPr>
            </w:pPr>
            <w:r w:rsidRPr="005E59C9">
              <w:rPr>
                <w:rFonts w:ascii="Arial" w:eastAsia="Times New Roman" w:hAnsi="Arial" w:cs="Arial"/>
                <w:b/>
                <w:bCs/>
                <w:color w:val="000000"/>
                <w:sz w:val="16"/>
                <w:szCs w:val="16"/>
              </w:rPr>
              <w:t>90,0</w:t>
            </w:r>
          </w:p>
        </w:tc>
      </w:tr>
    </w:tbl>
    <w:p w:rsidR="000C748A" w:rsidRPr="005E59C9" w:rsidRDefault="000C748A" w:rsidP="00912557">
      <w:pPr>
        <w:tabs>
          <w:tab w:val="left" w:pos="720"/>
        </w:tabs>
        <w:spacing w:before="120" w:after="0" w:line="312" w:lineRule="auto"/>
        <w:rPr>
          <w:rFonts w:ascii="Arial" w:eastAsia="Times New Roman" w:hAnsi="Arial" w:cs="Arial"/>
          <w:sz w:val="22"/>
        </w:rPr>
      </w:pPr>
      <w:r w:rsidRPr="00EE7CBF">
        <w:rPr>
          <w:rFonts w:eastAsia="Times New Roman" w:cs="Times New Roman"/>
          <w:sz w:val="26"/>
          <w:szCs w:val="26"/>
          <w:lang w:val="pt-BR"/>
        </w:rPr>
        <w:t xml:space="preserve"> </w:t>
      </w:r>
      <w:r w:rsidRPr="00EE7CBF">
        <w:rPr>
          <w:rFonts w:eastAsia="Times New Roman" w:cs="Times New Roman"/>
          <w:sz w:val="26"/>
          <w:szCs w:val="26"/>
          <w:lang w:val="pt-BR"/>
        </w:rPr>
        <w:tab/>
      </w:r>
      <w:r w:rsidRPr="005E59C9">
        <w:rPr>
          <w:rFonts w:ascii="Arial" w:eastAsia="Times New Roman" w:hAnsi="Arial" w:cs="Arial"/>
          <w:sz w:val="22"/>
          <w:lang w:val="pt-BR"/>
        </w:rPr>
        <w:t xml:space="preserve">Trang thiết bị trên tàu lưới mành khảo sát </w:t>
      </w:r>
      <w:r w:rsidR="00912557" w:rsidRPr="005E59C9">
        <w:rPr>
          <w:rFonts w:ascii="Arial" w:eastAsia="Times New Roman" w:hAnsi="Arial" w:cs="Arial"/>
          <w:sz w:val="22"/>
          <w:lang w:val="pt-BR"/>
        </w:rPr>
        <w:t xml:space="preserve">thể hiện bảng 8 </w:t>
      </w:r>
      <w:r w:rsidRPr="005E59C9">
        <w:rPr>
          <w:rFonts w:ascii="Arial" w:eastAsia="Times New Roman" w:hAnsi="Arial" w:cs="Arial"/>
          <w:sz w:val="22"/>
          <w:lang w:val="pt-BR"/>
        </w:rPr>
        <w:t xml:space="preserve">tương đối đầy đủ, đáp ứng tốt nhu cầu phục vụ khai thác, một số tàu đã trang bị máy định dạng </w:t>
      </w:r>
      <w:r w:rsidRPr="005E59C9">
        <w:rPr>
          <w:rFonts w:ascii="Arial" w:eastAsia="Times New Roman" w:hAnsi="Arial" w:cs="Arial"/>
          <w:sz w:val="22"/>
        </w:rPr>
        <w:t>để nhận biết các tàu xung quanh đảm bảo an toàn tránh va và thông tin liên lạc khi cần thiết.</w:t>
      </w:r>
    </w:p>
    <w:p w:rsidR="000C748A" w:rsidRPr="005E59C9" w:rsidRDefault="002F5BE0" w:rsidP="000C748A">
      <w:pPr>
        <w:keepNext/>
        <w:keepLines/>
        <w:spacing w:before="40" w:after="0" w:line="312" w:lineRule="auto"/>
        <w:outlineLvl w:val="2"/>
        <w:rPr>
          <w:rFonts w:ascii="Arial" w:eastAsia="Tahoma" w:hAnsi="Arial" w:cs="Arial"/>
          <w:bCs/>
          <w:i/>
          <w:sz w:val="22"/>
          <w:lang w:val="es-ES_tradnl"/>
        </w:rPr>
      </w:pPr>
      <w:bookmarkStart w:id="105" w:name="_Toc129243194"/>
      <w:bookmarkStart w:id="106" w:name="_Toc129850604"/>
      <w:bookmarkStart w:id="107" w:name="_Toc131080747"/>
      <w:r w:rsidRPr="005E59C9">
        <w:rPr>
          <w:rFonts w:ascii="Arial" w:eastAsia="Tahoma" w:hAnsi="Arial" w:cs="Arial"/>
          <w:bCs/>
          <w:i/>
          <w:sz w:val="22"/>
          <w:lang w:val="es-ES_tradnl"/>
        </w:rPr>
        <w:lastRenderedPageBreak/>
        <w:t>2.4</w:t>
      </w:r>
      <w:r w:rsidR="000C748A" w:rsidRPr="005E59C9">
        <w:rPr>
          <w:rFonts w:ascii="Arial" w:eastAsia="Tahoma" w:hAnsi="Arial" w:cs="Arial"/>
          <w:bCs/>
          <w:i/>
          <w:sz w:val="22"/>
          <w:lang w:val="es-ES_tradnl"/>
        </w:rPr>
        <w:t>.1.</w:t>
      </w:r>
      <w:r w:rsidR="001B13E1" w:rsidRPr="005E59C9">
        <w:rPr>
          <w:rFonts w:ascii="Arial" w:eastAsia="Tahoma" w:hAnsi="Arial" w:cs="Arial"/>
          <w:bCs/>
          <w:i/>
          <w:sz w:val="22"/>
          <w:lang w:val="es-ES_tradnl"/>
        </w:rPr>
        <w:t>3</w:t>
      </w:r>
      <w:r w:rsidR="000C748A" w:rsidRPr="005E59C9">
        <w:rPr>
          <w:rFonts w:ascii="Arial" w:eastAsia="Tahoma" w:hAnsi="Arial" w:cs="Arial"/>
          <w:bCs/>
          <w:i/>
          <w:sz w:val="22"/>
          <w:lang w:val="es-ES_tradnl"/>
        </w:rPr>
        <w:t>. Trang bị vốn</w:t>
      </w:r>
      <w:bookmarkEnd w:id="105"/>
      <w:bookmarkEnd w:id="106"/>
      <w:bookmarkEnd w:id="107"/>
    </w:p>
    <w:p w:rsidR="000C748A" w:rsidRPr="005E59C9" w:rsidRDefault="000C748A" w:rsidP="000C748A">
      <w:pPr>
        <w:tabs>
          <w:tab w:val="left" w:pos="720"/>
        </w:tabs>
        <w:spacing w:after="0" w:line="312" w:lineRule="auto"/>
        <w:rPr>
          <w:rFonts w:ascii="Arial" w:eastAsia="Times New Roman" w:hAnsi="Arial" w:cs="Arial"/>
          <w:sz w:val="22"/>
          <w:lang w:val="pt-BR"/>
        </w:rPr>
      </w:pPr>
      <w:r w:rsidRPr="005E59C9">
        <w:rPr>
          <w:rFonts w:ascii="Arial" w:eastAsia="Times New Roman" w:hAnsi="Arial" w:cs="Arial"/>
          <w:sz w:val="22"/>
          <w:lang w:val="pt-BR"/>
        </w:rPr>
        <w:tab/>
        <w:t xml:space="preserve">Trang bị vốn gồm: Trang bị vỏ tàu, máy tàu; trang thiết bị khai thác, trang thiết bị hàng hải và trang bị ngư cụ, chi tiết thể hiện trong bảng </w:t>
      </w:r>
      <w:r w:rsidR="00A87D45" w:rsidRPr="005E59C9">
        <w:rPr>
          <w:rFonts w:ascii="Arial" w:eastAsia="Times New Roman" w:hAnsi="Arial" w:cs="Arial"/>
          <w:sz w:val="22"/>
          <w:lang w:val="pt-BR"/>
        </w:rPr>
        <w:t>9</w:t>
      </w:r>
      <w:r w:rsidRPr="005E59C9">
        <w:rPr>
          <w:rFonts w:ascii="Arial" w:eastAsia="Times New Roman" w:hAnsi="Arial" w:cs="Arial"/>
          <w:sz w:val="22"/>
          <w:lang w:val="pt-BR"/>
        </w:rPr>
        <w:t>.</w:t>
      </w:r>
    </w:p>
    <w:p w:rsidR="00EE7CBF" w:rsidRPr="005E59C9" w:rsidRDefault="00EE7CBF" w:rsidP="00EE7CBF">
      <w:pPr>
        <w:pStyle w:val="Caption"/>
        <w:keepNext/>
        <w:rPr>
          <w:rFonts w:cs="Arial"/>
          <w:szCs w:val="22"/>
        </w:rPr>
      </w:pPr>
      <w:bookmarkStart w:id="108" w:name="_Toc131066080"/>
      <w:bookmarkStart w:id="109" w:name="_Toc135747172"/>
      <w:r w:rsidRPr="005E59C9">
        <w:rPr>
          <w:rFonts w:cs="Arial"/>
          <w:szCs w:val="22"/>
        </w:rPr>
        <w:t xml:space="preserve">Bảng </w:t>
      </w:r>
      <w:r w:rsidR="005E59C9" w:rsidRPr="005E59C9">
        <w:rPr>
          <w:rFonts w:cs="Arial"/>
          <w:szCs w:val="22"/>
        </w:rPr>
        <w:fldChar w:fldCharType="begin"/>
      </w:r>
      <w:r w:rsidR="005E59C9" w:rsidRPr="005E59C9">
        <w:rPr>
          <w:rFonts w:cs="Arial"/>
          <w:szCs w:val="22"/>
        </w:rPr>
        <w:instrText xml:space="preserve"> SEQ Bảng \* ARABIC </w:instrText>
      </w:r>
      <w:r w:rsidR="005E59C9" w:rsidRPr="005E59C9">
        <w:rPr>
          <w:rFonts w:cs="Arial"/>
          <w:szCs w:val="22"/>
        </w:rPr>
        <w:fldChar w:fldCharType="separate"/>
      </w:r>
      <w:r w:rsidR="007107DF">
        <w:rPr>
          <w:rFonts w:cs="Arial"/>
          <w:noProof/>
          <w:szCs w:val="22"/>
        </w:rPr>
        <w:t>9</w:t>
      </w:r>
      <w:r w:rsidR="005E59C9" w:rsidRPr="005E59C9">
        <w:rPr>
          <w:rFonts w:cs="Arial"/>
          <w:noProof/>
          <w:szCs w:val="22"/>
        </w:rPr>
        <w:fldChar w:fldCharType="end"/>
      </w:r>
      <w:r w:rsidRPr="005E59C9">
        <w:rPr>
          <w:rFonts w:cs="Arial"/>
          <w:noProof/>
          <w:szCs w:val="22"/>
        </w:rPr>
        <w:t>: Trang bị vốn</w:t>
      </w:r>
      <w:bookmarkEnd w:id="108"/>
      <w:bookmarkEnd w:id="109"/>
    </w:p>
    <w:tbl>
      <w:tblPr>
        <w:tblW w:w="9203" w:type="dxa"/>
        <w:tblInd w:w="85" w:type="dxa"/>
        <w:tblLook w:val="04A0" w:firstRow="1" w:lastRow="0" w:firstColumn="1" w:lastColumn="0" w:noHBand="0" w:noVBand="1"/>
      </w:tblPr>
      <w:tblGrid>
        <w:gridCol w:w="563"/>
        <w:gridCol w:w="852"/>
        <w:gridCol w:w="939"/>
        <w:gridCol w:w="990"/>
        <w:gridCol w:w="1440"/>
        <w:gridCol w:w="1440"/>
        <w:gridCol w:w="1359"/>
        <w:gridCol w:w="1620"/>
      </w:tblGrid>
      <w:tr w:rsidR="000C748A" w:rsidRPr="00EE7CBF" w:rsidTr="00740DBA">
        <w:trPr>
          <w:trHeight w:val="540"/>
        </w:trPr>
        <w:tc>
          <w:tcPr>
            <w:tcW w:w="5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C748A" w:rsidRPr="005E59C9" w:rsidRDefault="000C748A" w:rsidP="000C748A">
            <w:pPr>
              <w:spacing w:after="0" w:line="240" w:lineRule="auto"/>
              <w:jc w:val="center"/>
              <w:rPr>
                <w:rFonts w:ascii="Arial" w:eastAsia="Times New Roman" w:hAnsi="Arial" w:cs="Arial"/>
                <w:b/>
                <w:bCs/>
                <w:color w:val="000000"/>
                <w:sz w:val="18"/>
                <w:szCs w:val="18"/>
              </w:rPr>
            </w:pPr>
            <w:r w:rsidRPr="005E59C9">
              <w:rPr>
                <w:rFonts w:ascii="Arial" w:eastAsia="Times New Roman" w:hAnsi="Arial" w:cs="Arial"/>
                <w:b/>
                <w:bCs/>
                <w:color w:val="000000"/>
                <w:sz w:val="18"/>
                <w:szCs w:val="18"/>
              </w:rPr>
              <w:t>TT</w:t>
            </w:r>
          </w:p>
        </w:tc>
        <w:tc>
          <w:tcPr>
            <w:tcW w:w="85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C748A" w:rsidRPr="005E59C9" w:rsidRDefault="000C748A" w:rsidP="000C748A">
            <w:pPr>
              <w:spacing w:after="0" w:line="240" w:lineRule="auto"/>
              <w:jc w:val="center"/>
              <w:rPr>
                <w:rFonts w:ascii="Arial" w:eastAsia="Times New Roman" w:hAnsi="Arial" w:cs="Arial"/>
                <w:b/>
                <w:bCs/>
                <w:color w:val="000000"/>
                <w:sz w:val="18"/>
                <w:szCs w:val="18"/>
              </w:rPr>
            </w:pPr>
            <w:r w:rsidRPr="005E59C9">
              <w:rPr>
                <w:rFonts w:ascii="Arial" w:eastAsia="Times New Roman" w:hAnsi="Arial" w:cs="Arial"/>
                <w:b/>
                <w:bCs/>
                <w:color w:val="000000"/>
                <w:sz w:val="18"/>
                <w:szCs w:val="18"/>
              </w:rPr>
              <w:t>Khu vực</w:t>
            </w:r>
          </w:p>
        </w:tc>
        <w:tc>
          <w:tcPr>
            <w:tcW w:w="93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748A" w:rsidRPr="005E59C9" w:rsidRDefault="000C748A" w:rsidP="000C748A">
            <w:pPr>
              <w:spacing w:after="0" w:line="240" w:lineRule="auto"/>
              <w:jc w:val="center"/>
              <w:rPr>
                <w:rFonts w:ascii="Arial" w:eastAsia="Times New Roman" w:hAnsi="Arial" w:cs="Arial"/>
                <w:b/>
                <w:bCs/>
                <w:color w:val="000000"/>
                <w:sz w:val="18"/>
                <w:szCs w:val="18"/>
              </w:rPr>
            </w:pPr>
            <w:r w:rsidRPr="005E59C9">
              <w:rPr>
                <w:rFonts w:ascii="Arial" w:eastAsia="Times New Roman" w:hAnsi="Arial" w:cs="Arial"/>
                <w:b/>
                <w:bCs/>
                <w:color w:val="000000"/>
                <w:sz w:val="18"/>
                <w:szCs w:val="18"/>
              </w:rPr>
              <w:t>Nghề</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C748A" w:rsidRPr="005E59C9" w:rsidRDefault="000C748A" w:rsidP="000C748A">
            <w:pPr>
              <w:spacing w:after="0" w:line="240" w:lineRule="auto"/>
              <w:jc w:val="center"/>
              <w:rPr>
                <w:rFonts w:ascii="Arial" w:eastAsia="Times New Roman" w:hAnsi="Arial" w:cs="Arial"/>
                <w:b/>
                <w:bCs/>
                <w:color w:val="000000"/>
                <w:sz w:val="18"/>
                <w:szCs w:val="18"/>
              </w:rPr>
            </w:pPr>
            <w:r w:rsidRPr="005E59C9">
              <w:rPr>
                <w:rFonts w:ascii="Arial" w:eastAsia="Times New Roman" w:hAnsi="Arial" w:cs="Arial"/>
                <w:b/>
                <w:bCs/>
                <w:color w:val="000000"/>
                <w:sz w:val="18"/>
                <w:szCs w:val="18"/>
              </w:rPr>
              <w:t>Nhóm chiều dài (m)</w:t>
            </w:r>
          </w:p>
        </w:tc>
        <w:tc>
          <w:tcPr>
            <w:tcW w:w="5859" w:type="dxa"/>
            <w:gridSpan w:val="4"/>
            <w:tcBorders>
              <w:top w:val="single" w:sz="4" w:space="0" w:color="auto"/>
              <w:left w:val="nil"/>
              <w:bottom w:val="single" w:sz="4" w:space="0" w:color="auto"/>
              <w:right w:val="single" w:sz="4" w:space="0" w:color="auto"/>
            </w:tcBorders>
            <w:shd w:val="clear" w:color="auto" w:fill="auto"/>
            <w:vAlign w:val="center"/>
            <w:hideMark/>
          </w:tcPr>
          <w:p w:rsidR="000C748A" w:rsidRPr="005E59C9" w:rsidRDefault="000C748A" w:rsidP="00D43512">
            <w:pPr>
              <w:spacing w:after="0" w:line="240" w:lineRule="auto"/>
              <w:jc w:val="center"/>
              <w:rPr>
                <w:rFonts w:ascii="Arial" w:eastAsia="Times New Roman" w:hAnsi="Arial" w:cs="Arial"/>
                <w:b/>
                <w:bCs/>
                <w:color w:val="000000"/>
                <w:sz w:val="18"/>
                <w:szCs w:val="18"/>
              </w:rPr>
            </w:pPr>
            <w:r w:rsidRPr="005E59C9">
              <w:rPr>
                <w:rFonts w:ascii="Arial" w:eastAsia="Times New Roman" w:hAnsi="Arial" w:cs="Arial"/>
                <w:b/>
                <w:bCs/>
                <w:color w:val="000000"/>
                <w:sz w:val="18"/>
                <w:szCs w:val="18"/>
              </w:rPr>
              <w:t>Trang bị vốn (tr</w:t>
            </w:r>
            <w:r w:rsidR="00D43512" w:rsidRPr="005E59C9">
              <w:rPr>
                <w:rFonts w:ascii="Arial" w:eastAsia="Times New Roman" w:hAnsi="Arial" w:cs="Arial"/>
                <w:b/>
                <w:bCs/>
                <w:color w:val="000000"/>
                <w:sz w:val="18"/>
                <w:szCs w:val="18"/>
              </w:rPr>
              <w:t xml:space="preserve">iệu </w:t>
            </w:r>
            <w:r w:rsidRPr="005E59C9">
              <w:rPr>
                <w:rFonts w:ascii="Arial" w:eastAsia="Times New Roman" w:hAnsi="Arial" w:cs="Arial"/>
                <w:b/>
                <w:bCs/>
                <w:color w:val="000000"/>
                <w:sz w:val="18"/>
                <w:szCs w:val="18"/>
              </w:rPr>
              <w:t>đ</w:t>
            </w:r>
            <w:r w:rsidR="00D43512" w:rsidRPr="005E59C9">
              <w:rPr>
                <w:rFonts w:ascii="Arial" w:eastAsia="Times New Roman" w:hAnsi="Arial" w:cs="Arial"/>
                <w:b/>
                <w:bCs/>
                <w:color w:val="000000"/>
                <w:sz w:val="18"/>
                <w:szCs w:val="18"/>
              </w:rPr>
              <w:t>ồng/tàu</w:t>
            </w:r>
            <w:r w:rsidRPr="005E59C9">
              <w:rPr>
                <w:rFonts w:ascii="Arial" w:eastAsia="Times New Roman" w:hAnsi="Arial" w:cs="Arial"/>
                <w:b/>
                <w:bCs/>
                <w:color w:val="000000"/>
                <w:sz w:val="18"/>
                <w:szCs w:val="18"/>
              </w:rPr>
              <w:t>)</w:t>
            </w:r>
          </w:p>
        </w:tc>
      </w:tr>
      <w:tr w:rsidR="000C748A" w:rsidRPr="00EE7CBF" w:rsidTr="00740DBA">
        <w:trPr>
          <w:trHeight w:val="525"/>
        </w:trPr>
        <w:tc>
          <w:tcPr>
            <w:tcW w:w="563" w:type="dxa"/>
            <w:vMerge/>
            <w:tcBorders>
              <w:top w:val="single" w:sz="4" w:space="0" w:color="auto"/>
              <w:left w:val="single" w:sz="4" w:space="0" w:color="auto"/>
              <w:bottom w:val="single" w:sz="4" w:space="0" w:color="auto"/>
              <w:right w:val="single" w:sz="4" w:space="0" w:color="auto"/>
            </w:tcBorders>
            <w:vAlign w:val="center"/>
            <w:hideMark/>
          </w:tcPr>
          <w:p w:rsidR="000C748A" w:rsidRPr="005E59C9" w:rsidRDefault="000C748A" w:rsidP="000C748A">
            <w:pPr>
              <w:spacing w:after="0" w:line="240" w:lineRule="auto"/>
              <w:jc w:val="left"/>
              <w:rPr>
                <w:rFonts w:ascii="Arial" w:eastAsia="Times New Roman" w:hAnsi="Arial" w:cs="Arial"/>
                <w:b/>
                <w:bCs/>
                <w:color w:val="000000"/>
                <w:sz w:val="18"/>
                <w:szCs w:val="18"/>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0C748A" w:rsidRPr="005E59C9" w:rsidRDefault="000C748A" w:rsidP="000C748A">
            <w:pPr>
              <w:spacing w:after="0" w:line="240" w:lineRule="auto"/>
              <w:jc w:val="left"/>
              <w:rPr>
                <w:rFonts w:ascii="Arial" w:eastAsia="Times New Roman" w:hAnsi="Arial" w:cs="Arial"/>
                <w:b/>
                <w:bCs/>
                <w:color w:val="000000"/>
                <w:sz w:val="18"/>
                <w:szCs w:val="18"/>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0C748A" w:rsidRPr="005E59C9" w:rsidRDefault="000C748A" w:rsidP="000C748A">
            <w:pPr>
              <w:spacing w:after="0" w:line="240" w:lineRule="auto"/>
              <w:jc w:val="left"/>
              <w:rPr>
                <w:rFonts w:ascii="Arial" w:eastAsia="Times New Roman" w:hAnsi="Arial" w:cs="Arial"/>
                <w:b/>
                <w:bCs/>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0C748A" w:rsidRPr="005E59C9" w:rsidRDefault="000C748A" w:rsidP="000C748A">
            <w:pPr>
              <w:spacing w:after="0" w:line="240" w:lineRule="auto"/>
              <w:jc w:val="left"/>
              <w:rPr>
                <w:rFonts w:ascii="Arial" w:eastAsia="Times New Roman" w:hAnsi="Arial" w:cs="Arial"/>
                <w:b/>
                <w:bCs/>
                <w:color w:val="000000"/>
                <w:sz w:val="18"/>
                <w:szCs w:val="18"/>
              </w:rPr>
            </w:pPr>
          </w:p>
        </w:tc>
        <w:tc>
          <w:tcPr>
            <w:tcW w:w="144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40" w:lineRule="auto"/>
              <w:jc w:val="center"/>
              <w:rPr>
                <w:rFonts w:ascii="Arial" w:eastAsia="Times New Roman" w:hAnsi="Arial" w:cs="Arial"/>
                <w:b/>
                <w:bCs/>
                <w:color w:val="000000"/>
                <w:sz w:val="18"/>
                <w:szCs w:val="18"/>
              </w:rPr>
            </w:pPr>
            <w:r w:rsidRPr="005E59C9">
              <w:rPr>
                <w:rFonts w:ascii="Arial" w:eastAsia="Times New Roman" w:hAnsi="Arial" w:cs="Arial"/>
                <w:b/>
                <w:bCs/>
                <w:color w:val="000000"/>
                <w:sz w:val="18"/>
                <w:szCs w:val="18"/>
              </w:rPr>
              <w:t>Vỏ, máy tàu</w:t>
            </w:r>
          </w:p>
        </w:tc>
        <w:tc>
          <w:tcPr>
            <w:tcW w:w="1440"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40" w:lineRule="auto"/>
              <w:jc w:val="center"/>
              <w:rPr>
                <w:rFonts w:ascii="Arial" w:eastAsia="Times New Roman" w:hAnsi="Arial" w:cs="Arial"/>
                <w:b/>
                <w:bCs/>
                <w:color w:val="000000"/>
                <w:sz w:val="18"/>
                <w:szCs w:val="18"/>
              </w:rPr>
            </w:pPr>
            <w:r w:rsidRPr="005E59C9">
              <w:rPr>
                <w:rFonts w:ascii="Arial" w:eastAsia="Times New Roman" w:hAnsi="Arial" w:cs="Arial"/>
                <w:b/>
                <w:bCs/>
                <w:color w:val="000000"/>
                <w:sz w:val="18"/>
                <w:szCs w:val="18"/>
              </w:rPr>
              <w:t>Trang thiết bị</w:t>
            </w:r>
          </w:p>
        </w:tc>
        <w:tc>
          <w:tcPr>
            <w:tcW w:w="1359"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40" w:lineRule="auto"/>
              <w:jc w:val="center"/>
              <w:rPr>
                <w:rFonts w:ascii="Arial" w:eastAsia="Times New Roman" w:hAnsi="Arial" w:cs="Arial"/>
                <w:b/>
                <w:bCs/>
                <w:color w:val="000000"/>
                <w:sz w:val="18"/>
                <w:szCs w:val="18"/>
              </w:rPr>
            </w:pPr>
            <w:r w:rsidRPr="005E59C9">
              <w:rPr>
                <w:rFonts w:ascii="Arial" w:eastAsia="Times New Roman" w:hAnsi="Arial" w:cs="Arial"/>
                <w:b/>
                <w:bCs/>
                <w:color w:val="000000"/>
                <w:sz w:val="18"/>
                <w:szCs w:val="18"/>
              </w:rPr>
              <w:t>Ngư cụ</w:t>
            </w:r>
          </w:p>
        </w:tc>
        <w:tc>
          <w:tcPr>
            <w:tcW w:w="1620"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40" w:lineRule="auto"/>
              <w:jc w:val="center"/>
              <w:rPr>
                <w:rFonts w:ascii="Arial" w:eastAsia="Times New Roman" w:hAnsi="Arial" w:cs="Arial"/>
                <w:b/>
                <w:bCs/>
                <w:color w:val="000000"/>
                <w:sz w:val="18"/>
                <w:szCs w:val="18"/>
              </w:rPr>
            </w:pPr>
            <w:r w:rsidRPr="005E59C9">
              <w:rPr>
                <w:rFonts w:ascii="Arial" w:eastAsia="Times New Roman" w:hAnsi="Arial" w:cs="Arial"/>
                <w:b/>
                <w:bCs/>
                <w:color w:val="000000"/>
                <w:sz w:val="18"/>
                <w:szCs w:val="18"/>
              </w:rPr>
              <w:t>Tổng</w:t>
            </w:r>
          </w:p>
        </w:tc>
      </w:tr>
      <w:tr w:rsidR="00AE517F" w:rsidRPr="00EE7CBF" w:rsidTr="00740DBA">
        <w:trPr>
          <w:trHeight w:val="330"/>
        </w:trPr>
        <w:tc>
          <w:tcPr>
            <w:tcW w:w="5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1</w:t>
            </w:r>
          </w:p>
        </w:tc>
        <w:tc>
          <w:tcPr>
            <w:tcW w:w="852" w:type="dxa"/>
            <w:vMerge w:val="restart"/>
            <w:tcBorders>
              <w:top w:val="nil"/>
              <w:left w:val="single" w:sz="4" w:space="0" w:color="auto"/>
              <w:bottom w:val="single" w:sz="4" w:space="0" w:color="auto"/>
              <w:right w:val="single" w:sz="4" w:space="0" w:color="auto"/>
            </w:tcBorders>
            <w:shd w:val="clear" w:color="000000" w:fill="FFFFFF"/>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Miền Trung</w:t>
            </w:r>
          </w:p>
        </w:tc>
        <w:tc>
          <w:tcPr>
            <w:tcW w:w="939" w:type="dxa"/>
            <w:vMerge w:val="restart"/>
            <w:tcBorders>
              <w:top w:val="nil"/>
              <w:left w:val="single" w:sz="4" w:space="0" w:color="auto"/>
              <w:bottom w:val="single" w:sz="4" w:space="0" w:color="auto"/>
              <w:right w:val="single" w:sz="4" w:space="0" w:color="auto"/>
            </w:tcBorders>
            <w:shd w:val="clear" w:color="000000" w:fill="FFFFFF"/>
            <w:vAlign w:val="center"/>
            <w:hideMark/>
          </w:tcPr>
          <w:p w:rsidR="00AE517F" w:rsidRPr="005E59C9" w:rsidRDefault="00AE517F" w:rsidP="00AE517F">
            <w:pPr>
              <w:spacing w:after="0" w:line="288"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Mành KHCR</w:t>
            </w:r>
          </w:p>
        </w:tc>
        <w:tc>
          <w:tcPr>
            <w:tcW w:w="99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C67053">
            <w:pPr>
              <w:spacing w:after="0" w:line="240" w:lineRule="auto"/>
              <w:jc w:val="center"/>
              <w:rPr>
                <w:rFonts w:ascii="Arial" w:eastAsia="Times New Roman" w:hAnsi="Arial" w:cs="Arial"/>
                <w:sz w:val="18"/>
                <w:szCs w:val="18"/>
              </w:rPr>
            </w:pPr>
            <w:r w:rsidRPr="005E59C9">
              <w:rPr>
                <w:rFonts w:ascii="Arial" w:eastAsia="Times New Roman" w:hAnsi="Arial" w:cs="Arial"/>
                <w:sz w:val="18"/>
                <w:szCs w:val="18"/>
              </w:rPr>
              <w:t xml:space="preserve">12 </w:t>
            </w:r>
            <w:r w:rsidR="00C67053">
              <w:rPr>
                <w:rFonts w:ascii="Arial" w:eastAsia="Times New Roman" w:hAnsi="Arial" w:cs="Arial"/>
                <w:sz w:val="18"/>
                <w:szCs w:val="18"/>
              </w:rPr>
              <w:t>-</w:t>
            </w:r>
            <w:r w:rsidRPr="005E59C9">
              <w:rPr>
                <w:rFonts w:ascii="Arial" w:eastAsia="Times New Roman" w:hAnsi="Arial" w:cs="Arial"/>
                <w:sz w:val="18"/>
                <w:szCs w:val="18"/>
              </w:rPr>
              <w:t>&lt; 15</w:t>
            </w:r>
          </w:p>
        </w:tc>
        <w:tc>
          <w:tcPr>
            <w:tcW w:w="1440" w:type="dxa"/>
            <w:tcBorders>
              <w:top w:val="nil"/>
              <w:left w:val="nil"/>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125,0 ± 11,0</w:t>
            </w:r>
          </w:p>
        </w:tc>
        <w:tc>
          <w:tcPr>
            <w:tcW w:w="1440" w:type="dxa"/>
            <w:tcBorders>
              <w:top w:val="nil"/>
              <w:left w:val="nil"/>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45,0 ± 5,5</w:t>
            </w:r>
          </w:p>
        </w:tc>
        <w:tc>
          <w:tcPr>
            <w:tcW w:w="1359" w:type="dxa"/>
            <w:tcBorders>
              <w:top w:val="nil"/>
              <w:left w:val="nil"/>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28,8 ± 2,0</w:t>
            </w:r>
          </w:p>
        </w:tc>
        <w:tc>
          <w:tcPr>
            <w:tcW w:w="1620" w:type="dxa"/>
            <w:tcBorders>
              <w:top w:val="nil"/>
              <w:left w:val="nil"/>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198,8 ± 13,0</w:t>
            </w:r>
          </w:p>
        </w:tc>
      </w:tr>
      <w:tr w:rsidR="00AE517F" w:rsidRPr="00EE7CBF" w:rsidTr="00740DBA">
        <w:trPr>
          <w:trHeight w:val="330"/>
        </w:trPr>
        <w:tc>
          <w:tcPr>
            <w:tcW w:w="563" w:type="dxa"/>
            <w:vMerge/>
            <w:tcBorders>
              <w:top w:val="nil"/>
              <w:left w:val="single" w:sz="4" w:space="0" w:color="auto"/>
              <w:bottom w:val="single" w:sz="4" w:space="0" w:color="auto"/>
              <w:right w:val="single" w:sz="4" w:space="0" w:color="auto"/>
            </w:tcBorders>
            <w:vAlign w:val="center"/>
            <w:hideMark/>
          </w:tcPr>
          <w:p w:rsidR="00AE517F" w:rsidRPr="005E59C9" w:rsidRDefault="00AE517F" w:rsidP="00AE517F">
            <w:pPr>
              <w:spacing w:after="0" w:line="240" w:lineRule="auto"/>
              <w:jc w:val="left"/>
              <w:rPr>
                <w:rFonts w:ascii="Arial" w:eastAsia="Times New Roman" w:hAnsi="Arial" w:cs="Arial"/>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rsidR="00AE517F" w:rsidRPr="005E59C9" w:rsidRDefault="00AE517F" w:rsidP="00AE517F">
            <w:pPr>
              <w:spacing w:after="0" w:line="240" w:lineRule="auto"/>
              <w:jc w:val="left"/>
              <w:rPr>
                <w:rFonts w:ascii="Arial" w:eastAsia="Times New Roman" w:hAnsi="Arial" w:cs="Arial"/>
                <w:color w:val="000000"/>
                <w:sz w:val="18"/>
                <w:szCs w:val="18"/>
              </w:rPr>
            </w:pPr>
          </w:p>
        </w:tc>
        <w:tc>
          <w:tcPr>
            <w:tcW w:w="939" w:type="dxa"/>
            <w:vMerge/>
            <w:tcBorders>
              <w:top w:val="nil"/>
              <w:left w:val="single" w:sz="4" w:space="0" w:color="auto"/>
              <w:bottom w:val="single" w:sz="4" w:space="0" w:color="auto"/>
              <w:right w:val="single" w:sz="4" w:space="0" w:color="auto"/>
            </w:tcBorders>
            <w:vAlign w:val="center"/>
            <w:hideMark/>
          </w:tcPr>
          <w:p w:rsidR="00AE517F" w:rsidRPr="005E59C9" w:rsidRDefault="00AE517F" w:rsidP="00AE517F">
            <w:pPr>
              <w:spacing w:after="0" w:line="240" w:lineRule="auto"/>
              <w:jc w:val="left"/>
              <w:rPr>
                <w:rFonts w:ascii="Arial" w:eastAsia="Times New Roman" w:hAnsi="Arial" w:cs="Arial"/>
                <w:color w:val="000000"/>
                <w:sz w:val="18"/>
                <w:szCs w:val="18"/>
              </w:rPr>
            </w:pPr>
          </w:p>
        </w:tc>
        <w:tc>
          <w:tcPr>
            <w:tcW w:w="990" w:type="dxa"/>
            <w:tcBorders>
              <w:top w:val="nil"/>
              <w:left w:val="nil"/>
              <w:bottom w:val="single" w:sz="4" w:space="0" w:color="auto"/>
              <w:right w:val="single" w:sz="4" w:space="0" w:color="auto"/>
            </w:tcBorders>
            <w:shd w:val="clear" w:color="000000" w:fill="FFFFFF"/>
            <w:noWrap/>
            <w:vAlign w:val="center"/>
            <w:hideMark/>
          </w:tcPr>
          <w:p w:rsidR="00AE517F" w:rsidRPr="005E59C9" w:rsidRDefault="00AE517F" w:rsidP="00C67053">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 xml:space="preserve">15 </w:t>
            </w:r>
            <w:r w:rsidR="00C67053">
              <w:rPr>
                <w:rFonts w:ascii="Arial" w:eastAsia="Times New Roman" w:hAnsi="Arial" w:cs="Arial"/>
                <w:color w:val="000000"/>
                <w:sz w:val="18"/>
                <w:szCs w:val="18"/>
              </w:rPr>
              <w:t>-</w:t>
            </w:r>
            <w:r w:rsidRPr="005E59C9">
              <w:rPr>
                <w:rFonts w:ascii="Arial" w:eastAsia="Times New Roman" w:hAnsi="Arial" w:cs="Arial"/>
                <w:color w:val="000000"/>
                <w:sz w:val="18"/>
                <w:szCs w:val="18"/>
              </w:rPr>
              <w:t>&lt; 24</w:t>
            </w:r>
          </w:p>
        </w:tc>
        <w:tc>
          <w:tcPr>
            <w:tcW w:w="1440" w:type="dxa"/>
            <w:tcBorders>
              <w:top w:val="nil"/>
              <w:left w:val="nil"/>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654,0 ± 222,1</w:t>
            </w:r>
          </w:p>
        </w:tc>
        <w:tc>
          <w:tcPr>
            <w:tcW w:w="1440" w:type="dxa"/>
            <w:tcBorders>
              <w:top w:val="nil"/>
              <w:left w:val="nil"/>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197,0 ± 62,8</w:t>
            </w:r>
          </w:p>
        </w:tc>
        <w:tc>
          <w:tcPr>
            <w:tcW w:w="1359" w:type="dxa"/>
            <w:tcBorders>
              <w:top w:val="nil"/>
              <w:left w:val="nil"/>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27,0 ± 2,7</w:t>
            </w:r>
          </w:p>
        </w:tc>
        <w:tc>
          <w:tcPr>
            <w:tcW w:w="1620" w:type="dxa"/>
            <w:tcBorders>
              <w:top w:val="nil"/>
              <w:left w:val="nil"/>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878,8 ± 280,2</w:t>
            </w:r>
          </w:p>
        </w:tc>
      </w:tr>
      <w:tr w:rsidR="00AE517F" w:rsidRPr="00EE7CBF" w:rsidTr="00740DBA">
        <w:trPr>
          <w:trHeight w:val="330"/>
        </w:trPr>
        <w:tc>
          <w:tcPr>
            <w:tcW w:w="563" w:type="dxa"/>
            <w:vMerge/>
            <w:tcBorders>
              <w:top w:val="nil"/>
              <w:left w:val="single" w:sz="4" w:space="0" w:color="auto"/>
              <w:bottom w:val="single" w:sz="4" w:space="0" w:color="auto"/>
              <w:right w:val="single" w:sz="4" w:space="0" w:color="auto"/>
            </w:tcBorders>
            <w:vAlign w:val="center"/>
            <w:hideMark/>
          </w:tcPr>
          <w:p w:rsidR="00AE517F" w:rsidRPr="005E59C9" w:rsidRDefault="00AE517F" w:rsidP="00AE517F">
            <w:pPr>
              <w:spacing w:after="0" w:line="240" w:lineRule="auto"/>
              <w:jc w:val="left"/>
              <w:rPr>
                <w:rFonts w:ascii="Arial" w:eastAsia="Times New Roman" w:hAnsi="Arial" w:cs="Arial"/>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rsidR="00AE517F" w:rsidRPr="005E59C9" w:rsidRDefault="00AE517F" w:rsidP="00AE517F">
            <w:pPr>
              <w:spacing w:after="0" w:line="240" w:lineRule="auto"/>
              <w:jc w:val="left"/>
              <w:rPr>
                <w:rFonts w:ascii="Arial" w:eastAsia="Times New Roman" w:hAnsi="Arial" w:cs="Arial"/>
                <w:color w:val="000000"/>
                <w:sz w:val="18"/>
                <w:szCs w:val="18"/>
              </w:rPr>
            </w:pPr>
          </w:p>
        </w:tc>
        <w:tc>
          <w:tcPr>
            <w:tcW w:w="939" w:type="dxa"/>
            <w:vMerge w:val="restart"/>
            <w:tcBorders>
              <w:top w:val="nil"/>
              <w:left w:val="single" w:sz="4" w:space="0" w:color="auto"/>
              <w:bottom w:val="single" w:sz="4" w:space="0" w:color="auto"/>
              <w:right w:val="single" w:sz="4" w:space="0" w:color="auto"/>
            </w:tcBorders>
            <w:shd w:val="clear" w:color="000000" w:fill="FFFFFF"/>
            <w:vAlign w:val="center"/>
            <w:hideMark/>
          </w:tcPr>
          <w:p w:rsidR="00AE517F" w:rsidRPr="005E59C9" w:rsidRDefault="00AE517F" w:rsidP="00AE517F">
            <w:pPr>
              <w:spacing w:after="0" w:line="288"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Mành KHAS</w:t>
            </w:r>
          </w:p>
        </w:tc>
        <w:tc>
          <w:tcPr>
            <w:tcW w:w="99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C67053">
            <w:pPr>
              <w:spacing w:after="0" w:line="240" w:lineRule="auto"/>
              <w:jc w:val="center"/>
              <w:rPr>
                <w:rFonts w:ascii="Arial" w:eastAsia="Times New Roman" w:hAnsi="Arial" w:cs="Arial"/>
                <w:sz w:val="18"/>
                <w:szCs w:val="18"/>
              </w:rPr>
            </w:pPr>
            <w:r w:rsidRPr="005E59C9">
              <w:rPr>
                <w:rFonts w:ascii="Arial" w:eastAsia="Times New Roman" w:hAnsi="Arial" w:cs="Arial"/>
                <w:sz w:val="18"/>
                <w:szCs w:val="18"/>
              </w:rPr>
              <w:t xml:space="preserve">12 </w:t>
            </w:r>
            <w:r w:rsidR="00C67053">
              <w:rPr>
                <w:rFonts w:ascii="Arial" w:eastAsia="Times New Roman" w:hAnsi="Arial" w:cs="Arial"/>
                <w:sz w:val="18"/>
                <w:szCs w:val="18"/>
              </w:rPr>
              <w:t>-</w:t>
            </w:r>
            <w:r w:rsidRPr="005E59C9">
              <w:rPr>
                <w:rFonts w:ascii="Arial" w:eastAsia="Times New Roman" w:hAnsi="Arial" w:cs="Arial"/>
                <w:sz w:val="18"/>
                <w:szCs w:val="18"/>
              </w:rPr>
              <w:t>&lt; 15</w:t>
            </w:r>
          </w:p>
        </w:tc>
        <w:tc>
          <w:tcPr>
            <w:tcW w:w="1440" w:type="dxa"/>
            <w:tcBorders>
              <w:top w:val="nil"/>
              <w:left w:val="nil"/>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169,4 ± 41,2</w:t>
            </w:r>
          </w:p>
        </w:tc>
        <w:tc>
          <w:tcPr>
            <w:tcW w:w="1440" w:type="dxa"/>
            <w:tcBorders>
              <w:top w:val="nil"/>
              <w:left w:val="nil"/>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52,6 ± 6,4</w:t>
            </w:r>
          </w:p>
        </w:tc>
        <w:tc>
          <w:tcPr>
            <w:tcW w:w="1359" w:type="dxa"/>
            <w:tcBorders>
              <w:top w:val="nil"/>
              <w:left w:val="nil"/>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28,1 ± 2,4</w:t>
            </w:r>
          </w:p>
        </w:tc>
        <w:tc>
          <w:tcPr>
            <w:tcW w:w="1620" w:type="dxa"/>
            <w:tcBorders>
              <w:top w:val="nil"/>
              <w:left w:val="nil"/>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250,1 ± 47,0</w:t>
            </w:r>
          </w:p>
        </w:tc>
      </w:tr>
      <w:tr w:rsidR="000C748A" w:rsidRPr="00EE7CBF" w:rsidTr="00740DBA">
        <w:trPr>
          <w:trHeight w:val="330"/>
        </w:trPr>
        <w:tc>
          <w:tcPr>
            <w:tcW w:w="563" w:type="dxa"/>
            <w:vMerge/>
            <w:tcBorders>
              <w:top w:val="nil"/>
              <w:left w:val="single" w:sz="4" w:space="0" w:color="auto"/>
              <w:bottom w:val="single" w:sz="4" w:space="0" w:color="auto"/>
              <w:right w:val="single" w:sz="4" w:space="0" w:color="auto"/>
            </w:tcBorders>
            <w:vAlign w:val="center"/>
            <w:hideMark/>
          </w:tcPr>
          <w:p w:rsidR="000C748A" w:rsidRPr="005E59C9" w:rsidRDefault="000C748A" w:rsidP="000C748A">
            <w:pPr>
              <w:spacing w:after="0" w:line="240" w:lineRule="auto"/>
              <w:jc w:val="left"/>
              <w:rPr>
                <w:rFonts w:ascii="Arial" w:eastAsia="Times New Roman" w:hAnsi="Arial" w:cs="Arial"/>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rsidR="000C748A" w:rsidRPr="005E59C9" w:rsidRDefault="000C748A" w:rsidP="000C748A">
            <w:pPr>
              <w:spacing w:after="0" w:line="240" w:lineRule="auto"/>
              <w:jc w:val="left"/>
              <w:rPr>
                <w:rFonts w:ascii="Arial" w:eastAsia="Times New Roman" w:hAnsi="Arial" w:cs="Arial"/>
                <w:color w:val="000000"/>
                <w:sz w:val="18"/>
                <w:szCs w:val="18"/>
              </w:rPr>
            </w:pPr>
          </w:p>
        </w:tc>
        <w:tc>
          <w:tcPr>
            <w:tcW w:w="939" w:type="dxa"/>
            <w:vMerge/>
            <w:tcBorders>
              <w:top w:val="nil"/>
              <w:left w:val="single" w:sz="4" w:space="0" w:color="auto"/>
              <w:bottom w:val="single" w:sz="4" w:space="0" w:color="auto"/>
              <w:right w:val="single" w:sz="4" w:space="0" w:color="auto"/>
            </w:tcBorders>
            <w:vAlign w:val="center"/>
            <w:hideMark/>
          </w:tcPr>
          <w:p w:rsidR="000C748A" w:rsidRPr="005E59C9" w:rsidRDefault="000C748A" w:rsidP="000C748A">
            <w:pPr>
              <w:spacing w:after="0" w:line="240" w:lineRule="auto"/>
              <w:jc w:val="left"/>
              <w:rPr>
                <w:rFonts w:ascii="Arial" w:eastAsia="Times New Roman" w:hAnsi="Arial" w:cs="Arial"/>
                <w:color w:val="000000"/>
                <w:sz w:val="18"/>
                <w:szCs w:val="18"/>
              </w:rPr>
            </w:pPr>
          </w:p>
        </w:tc>
        <w:tc>
          <w:tcPr>
            <w:tcW w:w="990" w:type="dxa"/>
            <w:tcBorders>
              <w:top w:val="nil"/>
              <w:left w:val="nil"/>
              <w:bottom w:val="single" w:sz="4" w:space="0" w:color="auto"/>
              <w:right w:val="single" w:sz="4" w:space="0" w:color="auto"/>
            </w:tcBorders>
            <w:shd w:val="clear" w:color="000000" w:fill="FFFFFF"/>
            <w:noWrap/>
            <w:vAlign w:val="center"/>
            <w:hideMark/>
          </w:tcPr>
          <w:p w:rsidR="000C748A" w:rsidRPr="005E59C9" w:rsidRDefault="000C748A" w:rsidP="00C67053">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 xml:space="preserve">15 </w:t>
            </w:r>
            <w:r w:rsidR="00C67053">
              <w:rPr>
                <w:rFonts w:ascii="Arial" w:eastAsia="Times New Roman" w:hAnsi="Arial" w:cs="Arial"/>
                <w:color w:val="000000"/>
                <w:sz w:val="18"/>
                <w:szCs w:val="18"/>
              </w:rPr>
              <w:t>-</w:t>
            </w:r>
            <w:r w:rsidRPr="005E59C9">
              <w:rPr>
                <w:rFonts w:ascii="Arial" w:eastAsia="Times New Roman" w:hAnsi="Arial" w:cs="Arial"/>
                <w:color w:val="000000"/>
                <w:sz w:val="18"/>
                <w:szCs w:val="18"/>
              </w:rPr>
              <w:t>&lt; 24</w:t>
            </w:r>
          </w:p>
        </w:tc>
        <w:tc>
          <w:tcPr>
            <w:tcW w:w="1440"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759,2 ± 224,9</w:t>
            </w:r>
          </w:p>
        </w:tc>
        <w:tc>
          <w:tcPr>
            <w:tcW w:w="1440"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251,1 ± 50,2</w:t>
            </w:r>
          </w:p>
        </w:tc>
        <w:tc>
          <w:tcPr>
            <w:tcW w:w="1359"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29,6 ± 1,4</w:t>
            </w:r>
          </w:p>
        </w:tc>
        <w:tc>
          <w:tcPr>
            <w:tcW w:w="1620"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1039,8 ± 257,3</w:t>
            </w:r>
          </w:p>
        </w:tc>
      </w:tr>
      <w:tr w:rsidR="000C748A" w:rsidRPr="00EE7CBF" w:rsidTr="00740DBA">
        <w:trPr>
          <w:trHeight w:val="330"/>
        </w:trPr>
        <w:tc>
          <w:tcPr>
            <w:tcW w:w="334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748A" w:rsidRPr="005E59C9" w:rsidRDefault="000C748A" w:rsidP="000C748A">
            <w:pPr>
              <w:spacing w:after="0" w:line="240" w:lineRule="auto"/>
              <w:jc w:val="center"/>
              <w:rPr>
                <w:rFonts w:ascii="Arial" w:eastAsia="Times New Roman" w:hAnsi="Arial" w:cs="Arial"/>
                <w:b/>
                <w:bCs/>
                <w:color w:val="000000"/>
                <w:sz w:val="18"/>
                <w:szCs w:val="18"/>
              </w:rPr>
            </w:pPr>
            <w:r w:rsidRPr="005E59C9">
              <w:rPr>
                <w:rFonts w:ascii="Arial" w:eastAsia="Times New Roman" w:hAnsi="Arial" w:cs="Arial"/>
                <w:b/>
                <w:bCs/>
                <w:color w:val="000000"/>
                <w:sz w:val="18"/>
                <w:szCs w:val="18"/>
              </w:rPr>
              <w:t>Trung bình</w:t>
            </w:r>
          </w:p>
        </w:tc>
        <w:tc>
          <w:tcPr>
            <w:tcW w:w="1440"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40" w:lineRule="auto"/>
              <w:jc w:val="center"/>
              <w:rPr>
                <w:rFonts w:ascii="Arial" w:eastAsia="Times New Roman" w:hAnsi="Arial" w:cs="Arial"/>
                <w:b/>
                <w:bCs/>
                <w:color w:val="000000"/>
                <w:sz w:val="18"/>
                <w:szCs w:val="18"/>
              </w:rPr>
            </w:pPr>
            <w:r w:rsidRPr="005E59C9">
              <w:rPr>
                <w:rFonts w:ascii="Arial" w:eastAsia="Times New Roman" w:hAnsi="Arial" w:cs="Arial"/>
                <w:b/>
                <w:bCs/>
                <w:color w:val="000000"/>
                <w:sz w:val="18"/>
                <w:szCs w:val="18"/>
              </w:rPr>
              <w:t>409,0 ± 323,5</w:t>
            </w:r>
          </w:p>
        </w:tc>
        <w:tc>
          <w:tcPr>
            <w:tcW w:w="1440"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40" w:lineRule="auto"/>
              <w:jc w:val="center"/>
              <w:rPr>
                <w:rFonts w:ascii="Arial" w:eastAsia="Times New Roman" w:hAnsi="Arial" w:cs="Arial"/>
                <w:b/>
                <w:bCs/>
                <w:color w:val="000000"/>
                <w:sz w:val="18"/>
                <w:szCs w:val="18"/>
              </w:rPr>
            </w:pPr>
            <w:r w:rsidRPr="005E59C9">
              <w:rPr>
                <w:rFonts w:ascii="Arial" w:eastAsia="Times New Roman" w:hAnsi="Arial" w:cs="Arial"/>
                <w:b/>
                <w:bCs/>
                <w:color w:val="000000"/>
                <w:sz w:val="18"/>
                <w:szCs w:val="18"/>
              </w:rPr>
              <w:t>132,0 ± 100,6</w:t>
            </w:r>
          </w:p>
        </w:tc>
        <w:tc>
          <w:tcPr>
            <w:tcW w:w="1359"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40" w:lineRule="auto"/>
              <w:jc w:val="center"/>
              <w:rPr>
                <w:rFonts w:ascii="Arial" w:eastAsia="Times New Roman" w:hAnsi="Arial" w:cs="Arial"/>
                <w:b/>
                <w:bCs/>
                <w:color w:val="000000"/>
                <w:sz w:val="18"/>
                <w:szCs w:val="18"/>
              </w:rPr>
            </w:pPr>
            <w:r w:rsidRPr="005E59C9">
              <w:rPr>
                <w:rFonts w:ascii="Arial" w:eastAsia="Times New Roman" w:hAnsi="Arial" w:cs="Arial"/>
                <w:b/>
                <w:bCs/>
                <w:color w:val="000000"/>
                <w:sz w:val="18"/>
                <w:szCs w:val="18"/>
              </w:rPr>
              <w:t>28,5 ± 2,2</w:t>
            </w:r>
          </w:p>
        </w:tc>
        <w:tc>
          <w:tcPr>
            <w:tcW w:w="1620"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40" w:lineRule="auto"/>
              <w:jc w:val="center"/>
              <w:rPr>
                <w:rFonts w:ascii="Arial" w:eastAsia="Times New Roman" w:hAnsi="Arial" w:cs="Arial"/>
                <w:b/>
                <w:bCs/>
                <w:color w:val="000000"/>
                <w:sz w:val="18"/>
                <w:szCs w:val="18"/>
              </w:rPr>
            </w:pPr>
            <w:r w:rsidRPr="005E59C9">
              <w:rPr>
                <w:rFonts w:ascii="Arial" w:eastAsia="Times New Roman" w:hAnsi="Arial" w:cs="Arial"/>
                <w:b/>
                <w:bCs/>
                <w:color w:val="000000"/>
                <w:sz w:val="18"/>
                <w:szCs w:val="18"/>
              </w:rPr>
              <w:t>569,6 ± 420,0</w:t>
            </w:r>
          </w:p>
        </w:tc>
      </w:tr>
      <w:tr w:rsidR="00AE517F" w:rsidRPr="00EE7CBF" w:rsidTr="00740DBA">
        <w:trPr>
          <w:trHeight w:val="330"/>
        </w:trPr>
        <w:tc>
          <w:tcPr>
            <w:tcW w:w="5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2</w:t>
            </w:r>
          </w:p>
        </w:tc>
        <w:tc>
          <w:tcPr>
            <w:tcW w:w="852" w:type="dxa"/>
            <w:vMerge w:val="restart"/>
            <w:tcBorders>
              <w:top w:val="nil"/>
              <w:left w:val="single" w:sz="4" w:space="0" w:color="auto"/>
              <w:bottom w:val="single" w:sz="4" w:space="0" w:color="auto"/>
              <w:right w:val="single" w:sz="4" w:space="0" w:color="auto"/>
            </w:tcBorders>
            <w:shd w:val="clear" w:color="000000" w:fill="FFFFFF"/>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Đông Nam Bộ</w:t>
            </w:r>
          </w:p>
        </w:tc>
        <w:tc>
          <w:tcPr>
            <w:tcW w:w="939" w:type="dxa"/>
            <w:vMerge w:val="restart"/>
            <w:tcBorders>
              <w:top w:val="nil"/>
              <w:left w:val="single" w:sz="4" w:space="0" w:color="auto"/>
              <w:bottom w:val="single" w:sz="4" w:space="0" w:color="auto"/>
              <w:right w:val="single" w:sz="4" w:space="0" w:color="auto"/>
            </w:tcBorders>
            <w:shd w:val="clear" w:color="000000" w:fill="FFFFFF"/>
            <w:vAlign w:val="center"/>
            <w:hideMark/>
          </w:tcPr>
          <w:p w:rsidR="00AE517F" w:rsidRPr="005E59C9" w:rsidRDefault="00AE517F" w:rsidP="00AE517F">
            <w:pPr>
              <w:spacing w:after="0" w:line="288"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Mành KHCR</w:t>
            </w:r>
          </w:p>
        </w:tc>
        <w:tc>
          <w:tcPr>
            <w:tcW w:w="99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C67053">
            <w:pPr>
              <w:spacing w:after="0" w:line="240" w:lineRule="auto"/>
              <w:jc w:val="center"/>
              <w:rPr>
                <w:rFonts w:ascii="Arial" w:eastAsia="Times New Roman" w:hAnsi="Arial" w:cs="Arial"/>
                <w:sz w:val="18"/>
                <w:szCs w:val="18"/>
              </w:rPr>
            </w:pPr>
            <w:r w:rsidRPr="005E59C9">
              <w:rPr>
                <w:rFonts w:ascii="Arial" w:eastAsia="Times New Roman" w:hAnsi="Arial" w:cs="Arial"/>
                <w:sz w:val="18"/>
                <w:szCs w:val="18"/>
              </w:rPr>
              <w:t xml:space="preserve">12 </w:t>
            </w:r>
            <w:r w:rsidR="00C67053">
              <w:rPr>
                <w:rFonts w:ascii="Arial" w:eastAsia="Times New Roman" w:hAnsi="Arial" w:cs="Arial"/>
                <w:sz w:val="18"/>
                <w:szCs w:val="18"/>
              </w:rPr>
              <w:t>-</w:t>
            </w:r>
            <w:r w:rsidRPr="005E59C9">
              <w:rPr>
                <w:rFonts w:ascii="Arial" w:eastAsia="Times New Roman" w:hAnsi="Arial" w:cs="Arial"/>
                <w:sz w:val="18"/>
                <w:szCs w:val="18"/>
              </w:rPr>
              <w:t>&lt; 15</w:t>
            </w:r>
          </w:p>
        </w:tc>
        <w:tc>
          <w:tcPr>
            <w:tcW w:w="1440" w:type="dxa"/>
            <w:tcBorders>
              <w:top w:val="nil"/>
              <w:left w:val="nil"/>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315,0 ± 63,6</w:t>
            </w:r>
          </w:p>
        </w:tc>
        <w:tc>
          <w:tcPr>
            <w:tcW w:w="1440" w:type="dxa"/>
            <w:tcBorders>
              <w:top w:val="nil"/>
              <w:left w:val="nil"/>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115,0 ± 7,1</w:t>
            </w:r>
          </w:p>
        </w:tc>
        <w:tc>
          <w:tcPr>
            <w:tcW w:w="1359" w:type="dxa"/>
            <w:tcBorders>
              <w:top w:val="nil"/>
              <w:left w:val="nil"/>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105,0 ± 49,5</w:t>
            </w:r>
          </w:p>
        </w:tc>
        <w:tc>
          <w:tcPr>
            <w:tcW w:w="1620" w:type="dxa"/>
            <w:tcBorders>
              <w:top w:val="nil"/>
              <w:left w:val="nil"/>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535,0 ± 21,2</w:t>
            </w:r>
          </w:p>
        </w:tc>
      </w:tr>
      <w:tr w:rsidR="00AE517F" w:rsidRPr="00EE7CBF" w:rsidTr="00740DBA">
        <w:trPr>
          <w:trHeight w:val="330"/>
        </w:trPr>
        <w:tc>
          <w:tcPr>
            <w:tcW w:w="563" w:type="dxa"/>
            <w:vMerge/>
            <w:tcBorders>
              <w:top w:val="nil"/>
              <w:left w:val="single" w:sz="4" w:space="0" w:color="auto"/>
              <w:bottom w:val="single" w:sz="4" w:space="0" w:color="auto"/>
              <w:right w:val="single" w:sz="4" w:space="0" w:color="auto"/>
            </w:tcBorders>
            <w:vAlign w:val="center"/>
            <w:hideMark/>
          </w:tcPr>
          <w:p w:rsidR="00AE517F" w:rsidRPr="005E59C9" w:rsidRDefault="00AE517F" w:rsidP="00AE517F">
            <w:pPr>
              <w:spacing w:after="0" w:line="240" w:lineRule="auto"/>
              <w:jc w:val="left"/>
              <w:rPr>
                <w:rFonts w:ascii="Arial" w:eastAsia="Times New Roman" w:hAnsi="Arial" w:cs="Arial"/>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rsidR="00AE517F" w:rsidRPr="005E59C9" w:rsidRDefault="00AE517F" w:rsidP="00AE517F">
            <w:pPr>
              <w:spacing w:after="0" w:line="240" w:lineRule="auto"/>
              <w:jc w:val="left"/>
              <w:rPr>
                <w:rFonts w:ascii="Arial" w:eastAsia="Times New Roman" w:hAnsi="Arial" w:cs="Arial"/>
                <w:color w:val="000000"/>
                <w:sz w:val="18"/>
                <w:szCs w:val="18"/>
              </w:rPr>
            </w:pPr>
          </w:p>
        </w:tc>
        <w:tc>
          <w:tcPr>
            <w:tcW w:w="939" w:type="dxa"/>
            <w:vMerge/>
            <w:tcBorders>
              <w:top w:val="nil"/>
              <w:left w:val="single" w:sz="4" w:space="0" w:color="auto"/>
              <w:bottom w:val="single" w:sz="4" w:space="0" w:color="auto"/>
              <w:right w:val="single" w:sz="4" w:space="0" w:color="auto"/>
            </w:tcBorders>
            <w:vAlign w:val="center"/>
            <w:hideMark/>
          </w:tcPr>
          <w:p w:rsidR="00AE517F" w:rsidRPr="005E59C9" w:rsidRDefault="00AE517F" w:rsidP="00AE517F">
            <w:pPr>
              <w:spacing w:after="0" w:line="240" w:lineRule="auto"/>
              <w:jc w:val="left"/>
              <w:rPr>
                <w:rFonts w:ascii="Arial" w:eastAsia="Times New Roman" w:hAnsi="Arial" w:cs="Arial"/>
                <w:color w:val="000000"/>
                <w:sz w:val="18"/>
                <w:szCs w:val="18"/>
              </w:rPr>
            </w:pPr>
          </w:p>
        </w:tc>
        <w:tc>
          <w:tcPr>
            <w:tcW w:w="990" w:type="dxa"/>
            <w:tcBorders>
              <w:top w:val="nil"/>
              <w:left w:val="nil"/>
              <w:bottom w:val="single" w:sz="4" w:space="0" w:color="auto"/>
              <w:right w:val="single" w:sz="4" w:space="0" w:color="auto"/>
            </w:tcBorders>
            <w:shd w:val="clear" w:color="000000" w:fill="FFFFFF"/>
            <w:noWrap/>
            <w:vAlign w:val="center"/>
            <w:hideMark/>
          </w:tcPr>
          <w:p w:rsidR="00AE517F" w:rsidRPr="005E59C9" w:rsidRDefault="00AE517F" w:rsidP="00C67053">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 xml:space="preserve">15 </w:t>
            </w:r>
            <w:r w:rsidR="00C67053">
              <w:rPr>
                <w:rFonts w:ascii="Arial" w:eastAsia="Times New Roman" w:hAnsi="Arial" w:cs="Arial"/>
                <w:color w:val="000000"/>
                <w:sz w:val="18"/>
                <w:szCs w:val="18"/>
              </w:rPr>
              <w:t>-</w:t>
            </w:r>
            <w:r w:rsidRPr="005E59C9">
              <w:rPr>
                <w:rFonts w:ascii="Arial" w:eastAsia="Times New Roman" w:hAnsi="Arial" w:cs="Arial"/>
                <w:color w:val="000000"/>
                <w:sz w:val="18"/>
                <w:szCs w:val="18"/>
              </w:rPr>
              <w:t>&lt; 24</w:t>
            </w:r>
          </w:p>
        </w:tc>
        <w:tc>
          <w:tcPr>
            <w:tcW w:w="1440" w:type="dxa"/>
            <w:tcBorders>
              <w:top w:val="nil"/>
              <w:left w:val="nil"/>
              <w:bottom w:val="single" w:sz="4" w:space="0" w:color="auto"/>
              <w:right w:val="single" w:sz="4" w:space="0" w:color="auto"/>
            </w:tcBorders>
            <w:shd w:val="clear" w:color="auto" w:fill="auto"/>
            <w:noWrap/>
            <w:vAlign w:val="center"/>
            <w:hideMark/>
          </w:tcPr>
          <w:p w:rsidR="00AE517F" w:rsidRPr="005E59C9" w:rsidRDefault="001F6E59"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827</w:t>
            </w:r>
            <w:r w:rsidR="00AE517F" w:rsidRPr="005E59C9">
              <w:rPr>
                <w:rFonts w:ascii="Arial" w:eastAsia="Times New Roman" w:hAnsi="Arial" w:cs="Arial"/>
                <w:color w:val="000000"/>
                <w:sz w:val="18"/>
                <w:szCs w:val="18"/>
              </w:rPr>
              <w:t>,5 ± 463,0</w:t>
            </w:r>
          </w:p>
        </w:tc>
        <w:tc>
          <w:tcPr>
            <w:tcW w:w="1440" w:type="dxa"/>
            <w:tcBorders>
              <w:top w:val="nil"/>
              <w:left w:val="nil"/>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220,4 ± 138,7</w:t>
            </w:r>
          </w:p>
        </w:tc>
        <w:tc>
          <w:tcPr>
            <w:tcW w:w="1359" w:type="dxa"/>
            <w:tcBorders>
              <w:top w:val="nil"/>
              <w:left w:val="nil"/>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117,5 ± 22,2</w:t>
            </w:r>
          </w:p>
        </w:tc>
        <w:tc>
          <w:tcPr>
            <w:tcW w:w="1620" w:type="dxa"/>
            <w:tcBorders>
              <w:top w:val="nil"/>
              <w:left w:val="nil"/>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931,3 ± 507,9</w:t>
            </w:r>
          </w:p>
        </w:tc>
      </w:tr>
      <w:tr w:rsidR="00AE517F" w:rsidRPr="00EE7CBF" w:rsidTr="00740DBA">
        <w:trPr>
          <w:trHeight w:val="330"/>
        </w:trPr>
        <w:tc>
          <w:tcPr>
            <w:tcW w:w="563" w:type="dxa"/>
            <w:vMerge/>
            <w:tcBorders>
              <w:top w:val="nil"/>
              <w:left w:val="single" w:sz="4" w:space="0" w:color="auto"/>
              <w:bottom w:val="single" w:sz="4" w:space="0" w:color="auto"/>
              <w:right w:val="single" w:sz="4" w:space="0" w:color="auto"/>
            </w:tcBorders>
            <w:vAlign w:val="center"/>
            <w:hideMark/>
          </w:tcPr>
          <w:p w:rsidR="00AE517F" w:rsidRPr="005E59C9" w:rsidRDefault="00AE517F" w:rsidP="00AE517F">
            <w:pPr>
              <w:spacing w:after="0" w:line="240" w:lineRule="auto"/>
              <w:jc w:val="left"/>
              <w:rPr>
                <w:rFonts w:ascii="Arial" w:eastAsia="Times New Roman" w:hAnsi="Arial" w:cs="Arial"/>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rsidR="00AE517F" w:rsidRPr="005E59C9" w:rsidRDefault="00AE517F" w:rsidP="00AE517F">
            <w:pPr>
              <w:spacing w:after="0" w:line="240" w:lineRule="auto"/>
              <w:jc w:val="left"/>
              <w:rPr>
                <w:rFonts w:ascii="Arial" w:eastAsia="Times New Roman" w:hAnsi="Arial" w:cs="Arial"/>
                <w:color w:val="000000"/>
                <w:sz w:val="18"/>
                <w:szCs w:val="18"/>
              </w:rPr>
            </w:pPr>
          </w:p>
        </w:tc>
        <w:tc>
          <w:tcPr>
            <w:tcW w:w="939" w:type="dxa"/>
            <w:vMerge w:val="restart"/>
            <w:tcBorders>
              <w:top w:val="nil"/>
              <w:left w:val="single" w:sz="4" w:space="0" w:color="auto"/>
              <w:bottom w:val="single" w:sz="4" w:space="0" w:color="auto"/>
              <w:right w:val="single" w:sz="4" w:space="0" w:color="auto"/>
            </w:tcBorders>
            <w:shd w:val="clear" w:color="000000" w:fill="FFFFFF"/>
            <w:vAlign w:val="center"/>
            <w:hideMark/>
          </w:tcPr>
          <w:p w:rsidR="00AE517F" w:rsidRPr="005E59C9" w:rsidRDefault="00AE517F" w:rsidP="00AE517F">
            <w:pPr>
              <w:spacing w:after="0" w:line="288"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Mành KHAS</w:t>
            </w:r>
          </w:p>
        </w:tc>
        <w:tc>
          <w:tcPr>
            <w:tcW w:w="990" w:type="dxa"/>
            <w:tcBorders>
              <w:top w:val="nil"/>
              <w:left w:val="nil"/>
              <w:bottom w:val="single" w:sz="4" w:space="0" w:color="auto"/>
              <w:right w:val="single" w:sz="4" w:space="0" w:color="auto"/>
            </w:tcBorders>
            <w:shd w:val="clear" w:color="auto" w:fill="auto"/>
            <w:vAlign w:val="center"/>
            <w:hideMark/>
          </w:tcPr>
          <w:p w:rsidR="00AE517F" w:rsidRPr="005E59C9" w:rsidRDefault="00AE517F" w:rsidP="00C67053">
            <w:pPr>
              <w:spacing w:after="0" w:line="240" w:lineRule="auto"/>
              <w:jc w:val="center"/>
              <w:rPr>
                <w:rFonts w:ascii="Arial" w:eastAsia="Times New Roman" w:hAnsi="Arial" w:cs="Arial"/>
                <w:sz w:val="18"/>
                <w:szCs w:val="18"/>
              </w:rPr>
            </w:pPr>
            <w:r w:rsidRPr="005E59C9">
              <w:rPr>
                <w:rFonts w:ascii="Arial" w:eastAsia="Times New Roman" w:hAnsi="Arial" w:cs="Arial"/>
                <w:sz w:val="18"/>
                <w:szCs w:val="18"/>
              </w:rPr>
              <w:t xml:space="preserve">12 </w:t>
            </w:r>
            <w:r w:rsidR="00C67053">
              <w:rPr>
                <w:rFonts w:ascii="Arial" w:eastAsia="Times New Roman" w:hAnsi="Arial" w:cs="Arial"/>
                <w:sz w:val="18"/>
                <w:szCs w:val="18"/>
              </w:rPr>
              <w:t>-</w:t>
            </w:r>
            <w:r w:rsidRPr="005E59C9">
              <w:rPr>
                <w:rFonts w:ascii="Arial" w:eastAsia="Times New Roman" w:hAnsi="Arial" w:cs="Arial"/>
                <w:sz w:val="18"/>
                <w:szCs w:val="18"/>
              </w:rPr>
              <w:t>&lt; 15</w:t>
            </w:r>
          </w:p>
        </w:tc>
        <w:tc>
          <w:tcPr>
            <w:tcW w:w="1440" w:type="dxa"/>
            <w:tcBorders>
              <w:top w:val="nil"/>
              <w:left w:val="nil"/>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653,4 ± 129,4</w:t>
            </w:r>
          </w:p>
        </w:tc>
        <w:tc>
          <w:tcPr>
            <w:tcW w:w="1440" w:type="dxa"/>
            <w:tcBorders>
              <w:top w:val="nil"/>
              <w:left w:val="nil"/>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139,0 ± 23,0</w:t>
            </w:r>
          </w:p>
        </w:tc>
        <w:tc>
          <w:tcPr>
            <w:tcW w:w="1359" w:type="dxa"/>
            <w:tcBorders>
              <w:top w:val="nil"/>
              <w:left w:val="nil"/>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98,6 ± 13,5</w:t>
            </w:r>
          </w:p>
        </w:tc>
        <w:tc>
          <w:tcPr>
            <w:tcW w:w="1620" w:type="dxa"/>
            <w:tcBorders>
              <w:top w:val="nil"/>
              <w:left w:val="nil"/>
              <w:bottom w:val="single" w:sz="4" w:space="0" w:color="auto"/>
              <w:right w:val="single" w:sz="4" w:space="0" w:color="auto"/>
            </w:tcBorders>
            <w:shd w:val="clear" w:color="auto" w:fill="auto"/>
            <w:noWrap/>
            <w:vAlign w:val="center"/>
            <w:hideMark/>
          </w:tcPr>
          <w:p w:rsidR="00AE517F" w:rsidRPr="005E59C9" w:rsidRDefault="00AE517F" w:rsidP="00AE517F">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891,0 ± 159,6</w:t>
            </w:r>
          </w:p>
        </w:tc>
      </w:tr>
      <w:tr w:rsidR="000C748A" w:rsidRPr="00EE7CBF" w:rsidTr="00740DBA">
        <w:trPr>
          <w:trHeight w:val="330"/>
        </w:trPr>
        <w:tc>
          <w:tcPr>
            <w:tcW w:w="563" w:type="dxa"/>
            <w:vMerge/>
            <w:tcBorders>
              <w:top w:val="nil"/>
              <w:left w:val="single" w:sz="4" w:space="0" w:color="auto"/>
              <w:bottom w:val="single" w:sz="4" w:space="0" w:color="auto"/>
              <w:right w:val="single" w:sz="4" w:space="0" w:color="auto"/>
            </w:tcBorders>
            <w:vAlign w:val="center"/>
            <w:hideMark/>
          </w:tcPr>
          <w:p w:rsidR="000C748A" w:rsidRPr="005E59C9" w:rsidRDefault="000C748A" w:rsidP="000C748A">
            <w:pPr>
              <w:spacing w:after="0" w:line="240" w:lineRule="auto"/>
              <w:jc w:val="left"/>
              <w:rPr>
                <w:rFonts w:ascii="Arial" w:eastAsia="Times New Roman" w:hAnsi="Arial" w:cs="Arial"/>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rsidR="000C748A" w:rsidRPr="005E59C9" w:rsidRDefault="000C748A" w:rsidP="000C748A">
            <w:pPr>
              <w:spacing w:after="0" w:line="240" w:lineRule="auto"/>
              <w:jc w:val="left"/>
              <w:rPr>
                <w:rFonts w:ascii="Arial" w:eastAsia="Times New Roman" w:hAnsi="Arial" w:cs="Arial"/>
                <w:color w:val="000000"/>
                <w:sz w:val="18"/>
                <w:szCs w:val="18"/>
              </w:rPr>
            </w:pPr>
          </w:p>
        </w:tc>
        <w:tc>
          <w:tcPr>
            <w:tcW w:w="939" w:type="dxa"/>
            <w:vMerge/>
            <w:tcBorders>
              <w:top w:val="nil"/>
              <w:left w:val="single" w:sz="4" w:space="0" w:color="auto"/>
              <w:bottom w:val="single" w:sz="4" w:space="0" w:color="auto"/>
              <w:right w:val="single" w:sz="4" w:space="0" w:color="auto"/>
            </w:tcBorders>
            <w:vAlign w:val="center"/>
            <w:hideMark/>
          </w:tcPr>
          <w:p w:rsidR="000C748A" w:rsidRPr="005E59C9" w:rsidRDefault="000C748A" w:rsidP="000C748A">
            <w:pPr>
              <w:spacing w:after="0" w:line="240" w:lineRule="auto"/>
              <w:jc w:val="left"/>
              <w:rPr>
                <w:rFonts w:ascii="Arial" w:eastAsia="Times New Roman" w:hAnsi="Arial" w:cs="Arial"/>
                <w:color w:val="000000"/>
                <w:sz w:val="18"/>
                <w:szCs w:val="18"/>
              </w:rPr>
            </w:pPr>
          </w:p>
        </w:tc>
        <w:tc>
          <w:tcPr>
            <w:tcW w:w="990" w:type="dxa"/>
            <w:tcBorders>
              <w:top w:val="nil"/>
              <w:left w:val="nil"/>
              <w:bottom w:val="single" w:sz="4" w:space="0" w:color="auto"/>
              <w:right w:val="single" w:sz="4" w:space="0" w:color="auto"/>
            </w:tcBorders>
            <w:shd w:val="clear" w:color="000000" w:fill="FFFFFF"/>
            <w:noWrap/>
            <w:vAlign w:val="center"/>
            <w:hideMark/>
          </w:tcPr>
          <w:p w:rsidR="000C748A" w:rsidRPr="005E59C9" w:rsidRDefault="000C748A" w:rsidP="00C67053">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 xml:space="preserve">15 </w:t>
            </w:r>
            <w:r w:rsidR="00C67053">
              <w:rPr>
                <w:rFonts w:ascii="Arial" w:eastAsia="Times New Roman" w:hAnsi="Arial" w:cs="Arial"/>
                <w:color w:val="000000"/>
                <w:sz w:val="18"/>
                <w:szCs w:val="18"/>
              </w:rPr>
              <w:t>-</w:t>
            </w:r>
            <w:r w:rsidRPr="005E59C9">
              <w:rPr>
                <w:rFonts w:ascii="Arial" w:eastAsia="Times New Roman" w:hAnsi="Arial" w:cs="Arial"/>
                <w:color w:val="000000"/>
                <w:sz w:val="18"/>
                <w:szCs w:val="18"/>
              </w:rPr>
              <w:t>&lt; 24</w:t>
            </w:r>
          </w:p>
        </w:tc>
        <w:tc>
          <w:tcPr>
            <w:tcW w:w="1440"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969,1 ± 313,0</w:t>
            </w:r>
          </w:p>
        </w:tc>
        <w:tc>
          <w:tcPr>
            <w:tcW w:w="1440"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229,7 ± 80,6</w:t>
            </w:r>
          </w:p>
        </w:tc>
        <w:tc>
          <w:tcPr>
            <w:tcW w:w="1359"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120,0 ± 47,6</w:t>
            </w:r>
          </w:p>
        </w:tc>
        <w:tc>
          <w:tcPr>
            <w:tcW w:w="1620"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40" w:lineRule="auto"/>
              <w:jc w:val="center"/>
              <w:rPr>
                <w:rFonts w:ascii="Arial" w:eastAsia="Times New Roman" w:hAnsi="Arial" w:cs="Arial"/>
                <w:color w:val="000000"/>
                <w:sz w:val="18"/>
                <w:szCs w:val="18"/>
              </w:rPr>
            </w:pPr>
            <w:r w:rsidRPr="005E59C9">
              <w:rPr>
                <w:rFonts w:ascii="Arial" w:eastAsia="Times New Roman" w:hAnsi="Arial" w:cs="Arial"/>
                <w:color w:val="000000"/>
                <w:sz w:val="18"/>
                <w:szCs w:val="18"/>
              </w:rPr>
              <w:t>1318,9 ± 328,7</w:t>
            </w:r>
          </w:p>
        </w:tc>
      </w:tr>
      <w:tr w:rsidR="000C748A" w:rsidRPr="00EE7CBF" w:rsidTr="00740DBA">
        <w:trPr>
          <w:trHeight w:val="330"/>
        </w:trPr>
        <w:tc>
          <w:tcPr>
            <w:tcW w:w="334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748A" w:rsidRPr="005E59C9" w:rsidRDefault="000C748A" w:rsidP="000C748A">
            <w:pPr>
              <w:spacing w:after="0" w:line="240" w:lineRule="auto"/>
              <w:jc w:val="center"/>
              <w:rPr>
                <w:rFonts w:ascii="Arial" w:eastAsia="Times New Roman" w:hAnsi="Arial" w:cs="Arial"/>
                <w:b/>
                <w:bCs/>
                <w:color w:val="000000"/>
                <w:sz w:val="18"/>
                <w:szCs w:val="18"/>
              </w:rPr>
            </w:pPr>
            <w:r w:rsidRPr="005E59C9">
              <w:rPr>
                <w:rFonts w:ascii="Arial" w:eastAsia="Times New Roman" w:hAnsi="Arial" w:cs="Arial"/>
                <w:b/>
                <w:bCs/>
                <w:color w:val="000000"/>
                <w:sz w:val="18"/>
                <w:szCs w:val="18"/>
              </w:rPr>
              <w:t>Trung bình</w:t>
            </w:r>
          </w:p>
        </w:tc>
        <w:tc>
          <w:tcPr>
            <w:tcW w:w="1440"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40" w:lineRule="auto"/>
              <w:jc w:val="center"/>
              <w:rPr>
                <w:rFonts w:ascii="Arial" w:eastAsia="Times New Roman" w:hAnsi="Arial" w:cs="Arial"/>
                <w:b/>
                <w:bCs/>
                <w:color w:val="000000"/>
                <w:sz w:val="18"/>
                <w:szCs w:val="18"/>
              </w:rPr>
            </w:pPr>
            <w:r w:rsidRPr="005E59C9">
              <w:rPr>
                <w:rFonts w:ascii="Arial" w:eastAsia="Times New Roman" w:hAnsi="Arial" w:cs="Arial"/>
                <w:b/>
                <w:bCs/>
                <w:color w:val="000000"/>
                <w:sz w:val="18"/>
                <w:szCs w:val="18"/>
              </w:rPr>
              <w:t>693,0 ± 352,8</w:t>
            </w:r>
          </w:p>
        </w:tc>
        <w:tc>
          <w:tcPr>
            <w:tcW w:w="1440"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40" w:lineRule="auto"/>
              <w:jc w:val="center"/>
              <w:rPr>
                <w:rFonts w:ascii="Arial" w:eastAsia="Times New Roman" w:hAnsi="Arial" w:cs="Arial"/>
                <w:b/>
                <w:bCs/>
                <w:color w:val="000000"/>
                <w:sz w:val="18"/>
                <w:szCs w:val="18"/>
              </w:rPr>
            </w:pPr>
            <w:r w:rsidRPr="005E59C9">
              <w:rPr>
                <w:rFonts w:ascii="Arial" w:eastAsia="Times New Roman" w:hAnsi="Arial" w:cs="Arial"/>
                <w:b/>
                <w:bCs/>
                <w:color w:val="000000"/>
                <w:sz w:val="18"/>
                <w:szCs w:val="18"/>
              </w:rPr>
              <w:t>175,1 ± 81,6</w:t>
            </w:r>
          </w:p>
        </w:tc>
        <w:tc>
          <w:tcPr>
            <w:tcW w:w="1359"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40" w:lineRule="auto"/>
              <w:jc w:val="center"/>
              <w:rPr>
                <w:rFonts w:ascii="Arial" w:eastAsia="Times New Roman" w:hAnsi="Arial" w:cs="Arial"/>
                <w:b/>
                <w:bCs/>
                <w:color w:val="000000"/>
                <w:sz w:val="18"/>
                <w:szCs w:val="18"/>
              </w:rPr>
            </w:pPr>
            <w:r w:rsidRPr="005E59C9">
              <w:rPr>
                <w:rFonts w:ascii="Arial" w:eastAsia="Times New Roman" w:hAnsi="Arial" w:cs="Arial"/>
                <w:b/>
                <w:bCs/>
                <w:color w:val="000000"/>
                <w:sz w:val="18"/>
                <w:szCs w:val="18"/>
              </w:rPr>
              <w:t>110,5 ± 32,8</w:t>
            </w:r>
          </w:p>
        </w:tc>
        <w:tc>
          <w:tcPr>
            <w:tcW w:w="1620"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40" w:lineRule="auto"/>
              <w:jc w:val="center"/>
              <w:rPr>
                <w:rFonts w:ascii="Arial" w:eastAsia="Times New Roman" w:hAnsi="Arial" w:cs="Arial"/>
                <w:b/>
                <w:bCs/>
                <w:color w:val="000000"/>
                <w:sz w:val="18"/>
                <w:szCs w:val="18"/>
              </w:rPr>
            </w:pPr>
            <w:r w:rsidRPr="005E59C9">
              <w:rPr>
                <w:rFonts w:ascii="Arial" w:eastAsia="Times New Roman" w:hAnsi="Arial" w:cs="Arial"/>
                <w:b/>
                <w:bCs/>
                <w:color w:val="000000"/>
                <w:sz w:val="18"/>
                <w:szCs w:val="18"/>
              </w:rPr>
              <w:t>1013,2 ± 400,6</w:t>
            </w:r>
          </w:p>
        </w:tc>
      </w:tr>
    </w:tbl>
    <w:p w:rsidR="000C748A" w:rsidRPr="005E59C9" w:rsidRDefault="000C748A" w:rsidP="00C007AE">
      <w:pPr>
        <w:tabs>
          <w:tab w:val="left" w:pos="720"/>
        </w:tabs>
        <w:spacing w:before="120" w:after="0" w:line="312" w:lineRule="auto"/>
        <w:rPr>
          <w:rFonts w:ascii="Arial" w:eastAsia="Times New Roman" w:hAnsi="Arial" w:cs="Arial"/>
          <w:b/>
          <w:sz w:val="22"/>
          <w:lang w:val="pt-BR"/>
        </w:rPr>
      </w:pPr>
      <w:r w:rsidRPr="00EE7CBF">
        <w:rPr>
          <w:rFonts w:eastAsia="Times New Roman" w:cs="Times New Roman"/>
          <w:sz w:val="26"/>
          <w:szCs w:val="26"/>
          <w:lang w:val="pt-BR"/>
        </w:rPr>
        <w:tab/>
      </w:r>
      <w:r w:rsidRPr="005E59C9">
        <w:rPr>
          <w:rFonts w:ascii="Arial" w:eastAsia="Times New Roman" w:hAnsi="Arial" w:cs="Arial"/>
          <w:sz w:val="22"/>
          <w:lang w:val="pt-BR"/>
        </w:rPr>
        <w:t xml:space="preserve">Trang bị vốn trung bình cho tàu lưới mành ở Miền Trung là </w:t>
      </w:r>
      <w:r w:rsidRPr="005E59C9">
        <w:rPr>
          <w:rFonts w:ascii="Arial" w:eastAsia="Times New Roman" w:hAnsi="Arial" w:cs="Arial"/>
          <w:bCs/>
          <w:color w:val="000000"/>
          <w:sz w:val="22"/>
        </w:rPr>
        <w:t>569,6 ± 420,0</w:t>
      </w:r>
      <w:r w:rsidRPr="005E59C9">
        <w:rPr>
          <w:rFonts w:ascii="Arial" w:eastAsia="Times New Roman" w:hAnsi="Arial" w:cs="Arial"/>
          <w:b/>
          <w:bCs/>
          <w:color w:val="000000"/>
          <w:sz w:val="22"/>
        </w:rPr>
        <w:t xml:space="preserve"> </w:t>
      </w:r>
      <w:r w:rsidRPr="005E59C9">
        <w:rPr>
          <w:rFonts w:ascii="Arial" w:eastAsia="Times New Roman" w:hAnsi="Arial" w:cs="Arial"/>
          <w:bCs/>
          <w:color w:val="000000"/>
          <w:sz w:val="22"/>
        </w:rPr>
        <w:t>triệu đồng/tàu, còn ở Đông Nam Bộ là 1013,2 ± 400,6 triệu đồng/tàu. Trang bị vốn cho tàu ở Đông Nam Bộ cao hơn trang bị vốn của tàu ở Miền Trung; trang bị vốn của tàu làm nghề mành đèn cao hơn trang bị vốn của nghề mành chà.</w:t>
      </w:r>
    </w:p>
    <w:p w:rsidR="000C748A" w:rsidRPr="00CF6E6A" w:rsidRDefault="002F5BE0" w:rsidP="0084322C">
      <w:pPr>
        <w:pStyle w:val="Heading3"/>
        <w:spacing w:before="0"/>
      </w:pPr>
      <w:bookmarkStart w:id="110" w:name="_Toc129243195"/>
      <w:bookmarkStart w:id="111" w:name="_Toc129850605"/>
      <w:bookmarkStart w:id="112" w:name="_Toc131080748"/>
      <w:bookmarkStart w:id="113" w:name="_Toc135749876"/>
      <w:r w:rsidRPr="00CF6E6A">
        <w:t>2.4</w:t>
      </w:r>
      <w:r w:rsidR="000C748A" w:rsidRPr="00CF6E6A">
        <w:t>.2. Hiện trạng trang bị ngư cụ</w:t>
      </w:r>
      <w:bookmarkEnd w:id="110"/>
      <w:bookmarkEnd w:id="111"/>
      <w:bookmarkEnd w:id="112"/>
      <w:bookmarkEnd w:id="113"/>
    </w:p>
    <w:p w:rsidR="000C748A" w:rsidRPr="005E59C9" w:rsidRDefault="002F5BE0" w:rsidP="00B21A92">
      <w:pPr>
        <w:pStyle w:val="4so"/>
        <w:rPr>
          <w:rFonts w:eastAsia="Tahoma"/>
        </w:rPr>
      </w:pPr>
      <w:bookmarkStart w:id="114" w:name="_Toc129243196"/>
      <w:bookmarkStart w:id="115" w:name="_Toc129850606"/>
      <w:bookmarkStart w:id="116" w:name="_Toc131080749"/>
      <w:r w:rsidRPr="005E59C9">
        <w:rPr>
          <w:rFonts w:eastAsia="Tahoma"/>
        </w:rPr>
        <w:t>2.4</w:t>
      </w:r>
      <w:r w:rsidR="000C748A" w:rsidRPr="005E59C9">
        <w:rPr>
          <w:rFonts w:eastAsia="Tahoma"/>
        </w:rPr>
        <w:t xml:space="preserve">.2.1. Thông số cơ bản của lưới mành kết hợp </w:t>
      </w:r>
      <w:bookmarkEnd w:id="114"/>
      <w:r w:rsidR="00841CBB">
        <w:rPr>
          <w:rFonts w:eastAsia="Tahoma"/>
        </w:rPr>
        <w:t>chà</w:t>
      </w:r>
      <w:bookmarkEnd w:id="115"/>
      <w:bookmarkEnd w:id="116"/>
    </w:p>
    <w:p w:rsidR="00CF6E6A" w:rsidRDefault="000C748A" w:rsidP="00CF6E6A">
      <w:pPr>
        <w:tabs>
          <w:tab w:val="left" w:pos="720"/>
        </w:tabs>
        <w:spacing w:after="0" w:line="312" w:lineRule="auto"/>
        <w:rPr>
          <w:rFonts w:ascii="Arial" w:eastAsia="Times New Roman" w:hAnsi="Arial" w:cs="Arial"/>
          <w:sz w:val="22"/>
          <w:lang w:val="pt-BR"/>
        </w:rPr>
      </w:pPr>
      <w:r w:rsidRPr="005E59C9">
        <w:rPr>
          <w:rFonts w:ascii="Arial" w:eastAsia="Times New Roman" w:hAnsi="Arial" w:cs="Arial"/>
          <w:b/>
          <w:sz w:val="22"/>
          <w:lang w:val="pt-BR"/>
        </w:rPr>
        <w:tab/>
      </w:r>
      <w:r w:rsidRPr="005E59C9">
        <w:rPr>
          <w:rFonts w:ascii="Arial" w:eastAsia="Times New Roman" w:hAnsi="Arial" w:cs="Arial"/>
          <w:sz w:val="22"/>
          <w:lang w:val="pt-BR"/>
        </w:rPr>
        <w:t xml:space="preserve">Thông số cơ bản của lưới mành kết hợp </w:t>
      </w:r>
      <w:r w:rsidR="00841CBB">
        <w:rPr>
          <w:rFonts w:ascii="Arial" w:eastAsia="Times New Roman" w:hAnsi="Arial" w:cs="Arial"/>
          <w:sz w:val="22"/>
          <w:lang w:val="pt-BR"/>
        </w:rPr>
        <w:t>chà</w:t>
      </w:r>
      <w:r w:rsidRPr="005E59C9">
        <w:rPr>
          <w:rFonts w:ascii="Arial" w:eastAsia="Times New Roman" w:hAnsi="Arial" w:cs="Arial"/>
          <w:sz w:val="22"/>
          <w:lang w:val="pt-BR"/>
        </w:rPr>
        <w:t xml:space="preserve"> được thể hiện trong bảng</w:t>
      </w:r>
      <w:r w:rsidR="00A87D45" w:rsidRPr="005E59C9">
        <w:rPr>
          <w:rFonts w:ascii="Arial" w:eastAsia="Times New Roman" w:hAnsi="Arial" w:cs="Arial"/>
          <w:sz w:val="22"/>
          <w:lang w:val="pt-BR"/>
        </w:rPr>
        <w:t xml:space="preserve"> 10</w:t>
      </w:r>
      <w:r w:rsidRPr="005E59C9">
        <w:rPr>
          <w:rFonts w:ascii="Arial" w:eastAsia="Times New Roman" w:hAnsi="Arial" w:cs="Arial"/>
          <w:sz w:val="22"/>
          <w:lang w:val="pt-BR"/>
        </w:rPr>
        <w:t xml:space="preserve"> sau:</w:t>
      </w:r>
      <w:bookmarkStart w:id="117" w:name="_Toc129850752"/>
      <w:bookmarkStart w:id="118" w:name="_Toc131066081"/>
    </w:p>
    <w:p w:rsidR="000C748A" w:rsidRPr="005E59C9" w:rsidRDefault="000C748A" w:rsidP="000C748A">
      <w:pPr>
        <w:keepNext/>
        <w:spacing w:after="0" w:line="312" w:lineRule="auto"/>
        <w:jc w:val="center"/>
        <w:rPr>
          <w:rFonts w:ascii="Arial" w:eastAsia="Calibri" w:hAnsi="Arial" w:cs="Arial"/>
          <w:b/>
          <w:bCs/>
          <w:sz w:val="22"/>
          <w:lang w:val="pt-BR"/>
        </w:rPr>
      </w:pPr>
      <w:bookmarkStart w:id="119" w:name="_Toc135747173"/>
      <w:r w:rsidRPr="005E59C9">
        <w:rPr>
          <w:rFonts w:ascii="Arial" w:eastAsia="Calibri" w:hAnsi="Arial" w:cs="Arial"/>
          <w:b/>
          <w:bCs/>
          <w:sz w:val="22"/>
          <w:lang w:val="pt-BR"/>
        </w:rPr>
        <w:t xml:space="preserve">Bảng </w:t>
      </w:r>
      <w:r w:rsidRPr="005E59C9">
        <w:rPr>
          <w:rFonts w:ascii="Arial" w:eastAsia="Calibri" w:hAnsi="Arial" w:cs="Arial"/>
          <w:b/>
          <w:bCs/>
          <w:sz w:val="22"/>
        </w:rPr>
        <w:fldChar w:fldCharType="begin"/>
      </w:r>
      <w:r w:rsidRPr="005E59C9">
        <w:rPr>
          <w:rFonts w:ascii="Arial" w:eastAsia="Calibri" w:hAnsi="Arial" w:cs="Arial"/>
          <w:b/>
          <w:bCs/>
          <w:sz w:val="22"/>
          <w:lang w:val="pt-BR"/>
        </w:rPr>
        <w:instrText xml:space="preserve"> SEQ Bảng \* ARABIC </w:instrText>
      </w:r>
      <w:r w:rsidRPr="005E59C9">
        <w:rPr>
          <w:rFonts w:ascii="Arial" w:eastAsia="Calibri" w:hAnsi="Arial" w:cs="Arial"/>
          <w:b/>
          <w:bCs/>
          <w:sz w:val="22"/>
        </w:rPr>
        <w:fldChar w:fldCharType="separate"/>
      </w:r>
      <w:r w:rsidR="007107DF">
        <w:rPr>
          <w:rFonts w:ascii="Arial" w:eastAsia="Calibri" w:hAnsi="Arial" w:cs="Arial"/>
          <w:b/>
          <w:bCs/>
          <w:noProof/>
          <w:sz w:val="22"/>
          <w:lang w:val="pt-BR"/>
        </w:rPr>
        <w:t>10</w:t>
      </w:r>
      <w:r w:rsidRPr="005E59C9">
        <w:rPr>
          <w:rFonts w:ascii="Arial" w:eastAsia="Calibri" w:hAnsi="Arial" w:cs="Arial"/>
          <w:b/>
          <w:bCs/>
          <w:sz w:val="22"/>
        </w:rPr>
        <w:fldChar w:fldCharType="end"/>
      </w:r>
      <w:r w:rsidRPr="005E59C9">
        <w:rPr>
          <w:rFonts w:ascii="Arial" w:eastAsia="Calibri" w:hAnsi="Arial" w:cs="Arial"/>
          <w:b/>
          <w:bCs/>
          <w:noProof/>
          <w:sz w:val="22"/>
          <w:lang w:val="pt-BR"/>
        </w:rPr>
        <w:t xml:space="preserve">: Thông số cơ bản của lưới mành kết hợp </w:t>
      </w:r>
      <w:r w:rsidR="00841CBB">
        <w:rPr>
          <w:rFonts w:ascii="Arial" w:eastAsia="Calibri" w:hAnsi="Arial" w:cs="Arial"/>
          <w:b/>
          <w:bCs/>
          <w:noProof/>
          <w:sz w:val="22"/>
          <w:lang w:val="pt-BR"/>
        </w:rPr>
        <w:t>chà</w:t>
      </w:r>
      <w:bookmarkEnd w:id="117"/>
      <w:bookmarkEnd w:id="118"/>
      <w:bookmarkEnd w:id="119"/>
    </w:p>
    <w:tbl>
      <w:tblPr>
        <w:tblW w:w="9293" w:type="dxa"/>
        <w:tblInd w:w="85" w:type="dxa"/>
        <w:tblLook w:val="04A0" w:firstRow="1" w:lastRow="0" w:firstColumn="1" w:lastColumn="0" w:noHBand="0" w:noVBand="1"/>
      </w:tblPr>
      <w:tblGrid>
        <w:gridCol w:w="720"/>
        <w:gridCol w:w="3288"/>
        <w:gridCol w:w="2765"/>
        <w:gridCol w:w="2520"/>
      </w:tblGrid>
      <w:tr w:rsidR="000C748A" w:rsidRPr="00EE7CBF" w:rsidTr="003F1419">
        <w:trPr>
          <w:trHeight w:val="403"/>
          <w:tblHeader/>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b/>
                <w:bCs/>
                <w:color w:val="000000"/>
                <w:sz w:val="20"/>
                <w:szCs w:val="20"/>
              </w:rPr>
            </w:pPr>
            <w:r w:rsidRPr="005E59C9">
              <w:rPr>
                <w:rFonts w:ascii="Arial" w:eastAsia="Times New Roman" w:hAnsi="Arial" w:cs="Arial"/>
                <w:b/>
                <w:bCs/>
                <w:color w:val="000000"/>
                <w:sz w:val="20"/>
                <w:szCs w:val="20"/>
              </w:rPr>
              <w:t>TT</w:t>
            </w:r>
          </w:p>
        </w:tc>
        <w:tc>
          <w:tcPr>
            <w:tcW w:w="32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b/>
                <w:bCs/>
                <w:color w:val="000000"/>
                <w:sz w:val="20"/>
                <w:szCs w:val="20"/>
              </w:rPr>
            </w:pPr>
            <w:r w:rsidRPr="005E59C9">
              <w:rPr>
                <w:rFonts w:ascii="Arial" w:eastAsia="Times New Roman" w:hAnsi="Arial" w:cs="Arial"/>
                <w:b/>
                <w:bCs/>
                <w:color w:val="000000"/>
                <w:sz w:val="20"/>
                <w:szCs w:val="20"/>
              </w:rPr>
              <w:t>Thông số cơ bản</w:t>
            </w:r>
          </w:p>
        </w:tc>
        <w:tc>
          <w:tcPr>
            <w:tcW w:w="5285" w:type="dxa"/>
            <w:gridSpan w:val="2"/>
            <w:tcBorders>
              <w:top w:val="single" w:sz="4" w:space="0" w:color="auto"/>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b/>
                <w:bCs/>
                <w:color w:val="000000"/>
                <w:sz w:val="20"/>
                <w:szCs w:val="20"/>
              </w:rPr>
            </w:pPr>
            <w:r w:rsidRPr="005E59C9">
              <w:rPr>
                <w:rFonts w:ascii="Arial" w:eastAsia="Times New Roman" w:hAnsi="Arial" w:cs="Arial"/>
                <w:b/>
                <w:bCs/>
                <w:color w:val="000000"/>
                <w:sz w:val="20"/>
                <w:szCs w:val="20"/>
              </w:rPr>
              <w:t>Nhóm chiều dài tàu (m)</w:t>
            </w:r>
          </w:p>
        </w:tc>
      </w:tr>
      <w:tr w:rsidR="000C748A" w:rsidRPr="00EE7CBF" w:rsidTr="003F1419">
        <w:trPr>
          <w:trHeight w:val="418"/>
          <w:tblHead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0C748A" w:rsidRPr="005E59C9" w:rsidRDefault="000C748A" w:rsidP="000C748A">
            <w:pPr>
              <w:spacing w:after="0" w:line="288" w:lineRule="auto"/>
              <w:jc w:val="left"/>
              <w:rPr>
                <w:rFonts w:ascii="Arial" w:eastAsia="Times New Roman" w:hAnsi="Arial" w:cs="Arial"/>
                <w:b/>
                <w:bCs/>
                <w:color w:val="000000"/>
                <w:sz w:val="20"/>
                <w:szCs w:val="20"/>
              </w:rPr>
            </w:pPr>
          </w:p>
        </w:tc>
        <w:tc>
          <w:tcPr>
            <w:tcW w:w="3288" w:type="dxa"/>
            <w:vMerge/>
            <w:tcBorders>
              <w:top w:val="single" w:sz="4" w:space="0" w:color="auto"/>
              <w:left w:val="single" w:sz="4" w:space="0" w:color="auto"/>
              <w:bottom w:val="single" w:sz="4" w:space="0" w:color="auto"/>
              <w:right w:val="single" w:sz="4" w:space="0" w:color="auto"/>
            </w:tcBorders>
            <w:vAlign w:val="center"/>
            <w:hideMark/>
          </w:tcPr>
          <w:p w:rsidR="000C748A" w:rsidRPr="005E59C9" w:rsidRDefault="000C748A" w:rsidP="000C748A">
            <w:pPr>
              <w:spacing w:after="0" w:line="288" w:lineRule="auto"/>
              <w:jc w:val="left"/>
              <w:rPr>
                <w:rFonts w:ascii="Arial" w:eastAsia="Times New Roman" w:hAnsi="Arial" w:cs="Arial"/>
                <w:b/>
                <w:bCs/>
                <w:color w:val="000000"/>
                <w:sz w:val="20"/>
                <w:szCs w:val="20"/>
              </w:rPr>
            </w:pPr>
          </w:p>
        </w:tc>
        <w:tc>
          <w:tcPr>
            <w:tcW w:w="2765"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sz w:val="20"/>
                <w:szCs w:val="20"/>
              </w:rPr>
            </w:pPr>
            <w:r w:rsidRPr="005E59C9">
              <w:rPr>
                <w:rFonts w:ascii="Arial" w:eastAsia="Times New Roman" w:hAnsi="Arial" w:cs="Arial"/>
                <w:b/>
                <w:sz w:val="20"/>
                <w:szCs w:val="20"/>
              </w:rPr>
              <w:t>12 -&lt; 15</w:t>
            </w:r>
            <w:r w:rsidR="00E47C74" w:rsidRPr="005E59C9">
              <w:rPr>
                <w:rFonts w:ascii="Arial" w:eastAsia="Times New Roman" w:hAnsi="Arial" w:cs="Arial"/>
                <w:b/>
                <w:sz w:val="20"/>
                <w:szCs w:val="20"/>
              </w:rPr>
              <w:t xml:space="preserve"> (n = 44)</w:t>
            </w:r>
          </w:p>
        </w:tc>
        <w:tc>
          <w:tcPr>
            <w:tcW w:w="2520" w:type="dxa"/>
            <w:tcBorders>
              <w:top w:val="nil"/>
              <w:left w:val="nil"/>
              <w:bottom w:val="single" w:sz="4" w:space="0" w:color="auto"/>
              <w:right w:val="single" w:sz="4" w:space="0" w:color="auto"/>
            </w:tcBorders>
            <w:shd w:val="clear" w:color="000000" w:fill="FFFFFF"/>
            <w:noWrap/>
            <w:vAlign w:val="center"/>
            <w:hideMark/>
          </w:tcPr>
          <w:p w:rsidR="000C748A" w:rsidRPr="005E59C9" w:rsidRDefault="000C748A" w:rsidP="000C748A">
            <w:pPr>
              <w:spacing w:after="0" w:line="288" w:lineRule="auto"/>
              <w:jc w:val="center"/>
              <w:rPr>
                <w:rFonts w:ascii="Arial" w:eastAsia="Times New Roman" w:hAnsi="Arial" w:cs="Arial"/>
                <w:b/>
                <w:color w:val="000000"/>
                <w:sz w:val="20"/>
                <w:szCs w:val="20"/>
              </w:rPr>
            </w:pPr>
            <w:r w:rsidRPr="005E59C9">
              <w:rPr>
                <w:rFonts w:ascii="Arial" w:eastAsia="Times New Roman" w:hAnsi="Arial" w:cs="Arial"/>
                <w:b/>
                <w:color w:val="000000"/>
                <w:sz w:val="20"/>
                <w:szCs w:val="20"/>
              </w:rPr>
              <w:t>15 -&lt; 24</w:t>
            </w:r>
            <w:r w:rsidR="00E47C74" w:rsidRPr="005E59C9">
              <w:rPr>
                <w:rFonts w:ascii="Arial" w:eastAsia="Times New Roman" w:hAnsi="Arial" w:cs="Arial"/>
                <w:b/>
                <w:color w:val="000000"/>
                <w:sz w:val="20"/>
                <w:szCs w:val="20"/>
              </w:rPr>
              <w:t xml:space="preserve"> (n = 15)</w:t>
            </w:r>
          </w:p>
        </w:tc>
      </w:tr>
      <w:tr w:rsidR="000C748A" w:rsidRPr="00EE7CBF" w:rsidTr="0084322C">
        <w:trPr>
          <w:trHeight w:val="432"/>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w:t>
            </w:r>
          </w:p>
        </w:tc>
        <w:tc>
          <w:tcPr>
            <w:tcW w:w="3288"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left"/>
              <w:rPr>
                <w:rFonts w:ascii="Arial" w:eastAsia="Times New Roman" w:hAnsi="Arial" w:cs="Arial"/>
                <w:color w:val="000000"/>
                <w:sz w:val="20"/>
                <w:szCs w:val="20"/>
              </w:rPr>
            </w:pPr>
            <w:r w:rsidRPr="005E59C9">
              <w:rPr>
                <w:rFonts w:ascii="Arial" w:eastAsia="Times New Roman" w:hAnsi="Arial" w:cs="Arial"/>
                <w:color w:val="000000"/>
                <w:sz w:val="20"/>
                <w:szCs w:val="20"/>
              </w:rPr>
              <w:t xml:space="preserve">Chiều dài </w:t>
            </w:r>
            <w:r w:rsidR="004F5805">
              <w:rPr>
                <w:rFonts w:ascii="Arial" w:eastAsia="Times New Roman" w:hAnsi="Arial" w:cs="Arial"/>
                <w:color w:val="000000"/>
                <w:sz w:val="20"/>
                <w:szCs w:val="20"/>
              </w:rPr>
              <w:t>giềng giữa</w:t>
            </w:r>
            <w:r w:rsidRPr="005E59C9">
              <w:rPr>
                <w:rFonts w:ascii="Arial" w:eastAsia="Times New Roman" w:hAnsi="Arial" w:cs="Arial"/>
                <w:color w:val="000000"/>
                <w:sz w:val="20"/>
                <w:szCs w:val="20"/>
              </w:rPr>
              <w:t xml:space="preserve"> (m)</w:t>
            </w:r>
          </w:p>
        </w:tc>
        <w:tc>
          <w:tcPr>
            <w:tcW w:w="2765"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76 ÷ 110</w:t>
            </w:r>
          </w:p>
        </w:tc>
        <w:tc>
          <w:tcPr>
            <w:tcW w:w="2520"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150 ÷ 160</w:t>
            </w:r>
          </w:p>
        </w:tc>
      </w:tr>
      <w:tr w:rsidR="000C748A" w:rsidRPr="00EE7CBF" w:rsidTr="0084322C">
        <w:trPr>
          <w:trHeight w:val="432"/>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2</w:t>
            </w:r>
          </w:p>
        </w:tc>
        <w:tc>
          <w:tcPr>
            <w:tcW w:w="3288"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left"/>
              <w:rPr>
                <w:rFonts w:ascii="Arial" w:eastAsia="Times New Roman" w:hAnsi="Arial" w:cs="Arial"/>
                <w:color w:val="000000"/>
                <w:sz w:val="20"/>
                <w:szCs w:val="20"/>
              </w:rPr>
            </w:pPr>
            <w:r w:rsidRPr="005E59C9">
              <w:rPr>
                <w:rFonts w:ascii="Arial" w:eastAsia="Times New Roman" w:hAnsi="Arial" w:cs="Arial"/>
                <w:color w:val="000000"/>
                <w:sz w:val="20"/>
                <w:szCs w:val="20"/>
              </w:rPr>
              <w:t xml:space="preserve">Chiều dài </w:t>
            </w:r>
            <w:r w:rsidR="00DF2B8C">
              <w:rPr>
                <w:rFonts w:ascii="Arial" w:eastAsia="Times New Roman" w:hAnsi="Arial" w:cs="Arial"/>
                <w:color w:val="000000"/>
                <w:sz w:val="20"/>
                <w:szCs w:val="20"/>
              </w:rPr>
              <w:t>giềng miệng</w:t>
            </w:r>
            <w:r w:rsidRPr="005E59C9">
              <w:rPr>
                <w:rFonts w:ascii="Arial" w:eastAsia="Times New Roman" w:hAnsi="Arial" w:cs="Arial"/>
                <w:color w:val="000000"/>
                <w:sz w:val="20"/>
                <w:szCs w:val="20"/>
              </w:rPr>
              <w:t xml:space="preserve"> (m)</w:t>
            </w:r>
          </w:p>
        </w:tc>
        <w:tc>
          <w:tcPr>
            <w:tcW w:w="2765"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45 ÷ 60</w:t>
            </w:r>
          </w:p>
        </w:tc>
        <w:tc>
          <w:tcPr>
            <w:tcW w:w="2520" w:type="dxa"/>
            <w:tcBorders>
              <w:top w:val="nil"/>
              <w:left w:val="nil"/>
              <w:bottom w:val="single" w:sz="4" w:space="0" w:color="auto"/>
              <w:right w:val="single" w:sz="4" w:space="0" w:color="auto"/>
            </w:tcBorders>
            <w:shd w:val="clear" w:color="auto" w:fill="auto"/>
            <w:vAlign w:val="center"/>
            <w:hideMark/>
          </w:tcPr>
          <w:p w:rsidR="000C748A" w:rsidRPr="005E59C9" w:rsidRDefault="00A51607" w:rsidP="003F5BD2">
            <w:pPr>
              <w:spacing w:after="0" w:line="288" w:lineRule="auto"/>
              <w:jc w:val="center"/>
              <w:rPr>
                <w:rFonts w:ascii="Arial" w:eastAsia="Times New Roman" w:hAnsi="Arial" w:cs="Arial"/>
                <w:color w:val="000000"/>
                <w:sz w:val="20"/>
                <w:szCs w:val="20"/>
              </w:rPr>
            </w:pPr>
            <w:r>
              <w:rPr>
                <w:rFonts w:ascii="Arial" w:eastAsia="Times New Roman" w:hAnsi="Arial" w:cs="Arial"/>
                <w:color w:val="000000"/>
                <w:sz w:val="20"/>
                <w:szCs w:val="20"/>
              </w:rPr>
              <w:t>5</w:t>
            </w:r>
            <w:r w:rsidR="00B12667" w:rsidRPr="005E59C9">
              <w:rPr>
                <w:rFonts w:ascii="Arial" w:eastAsia="Times New Roman" w:hAnsi="Arial" w:cs="Arial"/>
                <w:color w:val="000000"/>
                <w:sz w:val="20"/>
                <w:szCs w:val="20"/>
              </w:rPr>
              <w:t>5</w:t>
            </w:r>
            <w:r w:rsidR="000C748A" w:rsidRPr="005E59C9">
              <w:rPr>
                <w:rFonts w:ascii="Arial" w:eastAsia="Times New Roman" w:hAnsi="Arial" w:cs="Arial"/>
                <w:color w:val="000000"/>
                <w:sz w:val="20"/>
                <w:szCs w:val="20"/>
              </w:rPr>
              <w:t xml:space="preserve"> ÷ </w:t>
            </w:r>
            <w:r w:rsidR="003F5BD2">
              <w:rPr>
                <w:rFonts w:ascii="Arial" w:eastAsia="Times New Roman" w:hAnsi="Arial" w:cs="Arial"/>
                <w:color w:val="000000"/>
                <w:sz w:val="20"/>
                <w:szCs w:val="20"/>
              </w:rPr>
              <w:t>7</w:t>
            </w:r>
            <w:r w:rsidR="000C748A" w:rsidRPr="005E59C9">
              <w:rPr>
                <w:rFonts w:ascii="Arial" w:eastAsia="Times New Roman" w:hAnsi="Arial" w:cs="Arial"/>
                <w:color w:val="000000"/>
                <w:sz w:val="20"/>
                <w:szCs w:val="20"/>
              </w:rPr>
              <w:t>0</w:t>
            </w:r>
          </w:p>
        </w:tc>
      </w:tr>
      <w:tr w:rsidR="000C748A" w:rsidRPr="00EE7CBF" w:rsidTr="0084322C">
        <w:trPr>
          <w:trHeight w:val="432"/>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3</w:t>
            </w:r>
          </w:p>
        </w:tc>
        <w:tc>
          <w:tcPr>
            <w:tcW w:w="3288"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left"/>
              <w:rPr>
                <w:rFonts w:ascii="Arial" w:eastAsia="Times New Roman" w:hAnsi="Arial" w:cs="Arial"/>
                <w:color w:val="000000"/>
                <w:sz w:val="20"/>
                <w:szCs w:val="20"/>
              </w:rPr>
            </w:pPr>
            <w:r w:rsidRPr="005E59C9">
              <w:rPr>
                <w:rFonts w:ascii="Arial" w:eastAsia="Times New Roman" w:hAnsi="Arial" w:cs="Arial"/>
                <w:color w:val="000000"/>
                <w:sz w:val="20"/>
                <w:szCs w:val="20"/>
              </w:rPr>
              <w:t xml:space="preserve">Chiều dài </w:t>
            </w:r>
            <w:r w:rsidR="00A51607">
              <w:rPr>
                <w:rFonts w:ascii="Arial" w:eastAsia="Times New Roman" w:hAnsi="Arial" w:cs="Arial"/>
                <w:color w:val="000000"/>
                <w:sz w:val="20"/>
                <w:szCs w:val="20"/>
              </w:rPr>
              <w:t xml:space="preserve">thân </w:t>
            </w:r>
            <w:r w:rsidRPr="005E59C9">
              <w:rPr>
                <w:rFonts w:ascii="Arial" w:eastAsia="Times New Roman" w:hAnsi="Arial" w:cs="Arial"/>
                <w:color w:val="000000"/>
                <w:sz w:val="20"/>
                <w:szCs w:val="20"/>
              </w:rPr>
              <w:t>lưới (m)</w:t>
            </w:r>
          </w:p>
        </w:tc>
        <w:tc>
          <w:tcPr>
            <w:tcW w:w="2765"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38 ÷ 110</w:t>
            </w:r>
          </w:p>
        </w:tc>
        <w:tc>
          <w:tcPr>
            <w:tcW w:w="2520"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40 ÷ 92</w:t>
            </w:r>
          </w:p>
        </w:tc>
      </w:tr>
      <w:tr w:rsidR="000C748A" w:rsidRPr="00EE7CBF" w:rsidTr="0084322C">
        <w:trPr>
          <w:trHeight w:val="432"/>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4</w:t>
            </w:r>
          </w:p>
        </w:tc>
        <w:tc>
          <w:tcPr>
            <w:tcW w:w="3288"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left"/>
              <w:rPr>
                <w:rFonts w:ascii="Arial" w:eastAsia="Times New Roman" w:hAnsi="Arial" w:cs="Arial"/>
                <w:color w:val="000000"/>
                <w:sz w:val="20"/>
                <w:szCs w:val="20"/>
              </w:rPr>
            </w:pPr>
            <w:r w:rsidRPr="005E59C9">
              <w:rPr>
                <w:rFonts w:ascii="Arial" w:eastAsia="Times New Roman" w:hAnsi="Arial" w:cs="Arial"/>
                <w:color w:val="000000"/>
                <w:sz w:val="20"/>
                <w:szCs w:val="20"/>
              </w:rPr>
              <w:t>2a thân (mm)</w:t>
            </w:r>
          </w:p>
        </w:tc>
        <w:tc>
          <w:tcPr>
            <w:tcW w:w="2765"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20 ÷ 30</w:t>
            </w:r>
          </w:p>
        </w:tc>
        <w:tc>
          <w:tcPr>
            <w:tcW w:w="2520"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20 ÷ 50</w:t>
            </w:r>
          </w:p>
        </w:tc>
      </w:tr>
      <w:tr w:rsidR="000C748A" w:rsidRPr="00EE7CBF" w:rsidTr="0084322C">
        <w:trPr>
          <w:trHeight w:val="432"/>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5</w:t>
            </w:r>
          </w:p>
        </w:tc>
        <w:tc>
          <w:tcPr>
            <w:tcW w:w="3288"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left"/>
              <w:rPr>
                <w:rFonts w:ascii="Arial" w:eastAsia="Times New Roman" w:hAnsi="Arial" w:cs="Arial"/>
                <w:color w:val="000000"/>
                <w:sz w:val="20"/>
                <w:szCs w:val="20"/>
              </w:rPr>
            </w:pPr>
            <w:r w:rsidRPr="005E59C9">
              <w:rPr>
                <w:rFonts w:ascii="Arial" w:eastAsia="Times New Roman" w:hAnsi="Arial" w:cs="Arial"/>
                <w:color w:val="000000"/>
                <w:sz w:val="20"/>
                <w:szCs w:val="20"/>
              </w:rPr>
              <w:t>2a đụt (mm)</w:t>
            </w:r>
          </w:p>
        </w:tc>
        <w:tc>
          <w:tcPr>
            <w:tcW w:w="2765"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10 ÷ 20</w:t>
            </w:r>
          </w:p>
        </w:tc>
        <w:tc>
          <w:tcPr>
            <w:tcW w:w="2520"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10 ÷ 25</w:t>
            </w:r>
          </w:p>
        </w:tc>
      </w:tr>
      <w:tr w:rsidR="000C748A" w:rsidRPr="00EE7CBF" w:rsidTr="0084322C">
        <w:trPr>
          <w:trHeight w:val="432"/>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6</w:t>
            </w:r>
          </w:p>
        </w:tc>
        <w:tc>
          <w:tcPr>
            <w:tcW w:w="3288"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left"/>
              <w:rPr>
                <w:rFonts w:ascii="Arial" w:eastAsia="Times New Roman" w:hAnsi="Arial" w:cs="Arial"/>
                <w:color w:val="000000"/>
                <w:sz w:val="20"/>
                <w:szCs w:val="20"/>
              </w:rPr>
            </w:pPr>
            <w:r w:rsidRPr="005E59C9">
              <w:rPr>
                <w:rFonts w:ascii="Arial" w:eastAsia="Times New Roman" w:hAnsi="Arial" w:cs="Arial"/>
                <w:color w:val="000000"/>
                <w:sz w:val="20"/>
                <w:szCs w:val="20"/>
              </w:rPr>
              <w:t>Vật liệu chỉ lưới</w:t>
            </w:r>
          </w:p>
        </w:tc>
        <w:tc>
          <w:tcPr>
            <w:tcW w:w="2765"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3F5BD2">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PA210D/(</w:t>
            </w:r>
            <w:r w:rsidR="003F5BD2">
              <w:rPr>
                <w:rFonts w:ascii="Arial" w:eastAsia="Times New Roman" w:hAnsi="Arial" w:cs="Arial"/>
                <w:color w:val="000000"/>
                <w:sz w:val="20"/>
                <w:szCs w:val="20"/>
              </w:rPr>
              <w:t>6</w:t>
            </w:r>
            <w:r w:rsidRPr="005E59C9">
              <w:rPr>
                <w:rFonts w:ascii="Arial" w:eastAsia="Times New Roman" w:hAnsi="Arial" w:cs="Arial"/>
                <w:color w:val="000000"/>
                <w:sz w:val="20"/>
                <w:szCs w:val="20"/>
              </w:rPr>
              <w:t>÷12)</w:t>
            </w:r>
          </w:p>
        </w:tc>
        <w:tc>
          <w:tcPr>
            <w:tcW w:w="2520"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3F5BD2">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PA210D/(</w:t>
            </w:r>
            <w:r w:rsidR="003F5BD2">
              <w:rPr>
                <w:rFonts w:ascii="Arial" w:eastAsia="Times New Roman" w:hAnsi="Arial" w:cs="Arial"/>
                <w:color w:val="000000"/>
                <w:sz w:val="20"/>
                <w:szCs w:val="20"/>
              </w:rPr>
              <w:t>6</w:t>
            </w:r>
            <w:r w:rsidRPr="005E59C9">
              <w:rPr>
                <w:rFonts w:ascii="Arial" w:eastAsia="Times New Roman" w:hAnsi="Arial" w:cs="Arial"/>
                <w:color w:val="000000"/>
                <w:sz w:val="20"/>
                <w:szCs w:val="20"/>
              </w:rPr>
              <w:t>÷18)</w:t>
            </w:r>
          </w:p>
        </w:tc>
      </w:tr>
    </w:tbl>
    <w:p w:rsidR="000C748A" w:rsidRPr="005E59C9" w:rsidRDefault="000C748A" w:rsidP="00912557">
      <w:pPr>
        <w:tabs>
          <w:tab w:val="left" w:pos="720"/>
        </w:tabs>
        <w:spacing w:before="120" w:after="0" w:line="312" w:lineRule="auto"/>
        <w:rPr>
          <w:rFonts w:ascii="Arial" w:eastAsia="Times New Roman" w:hAnsi="Arial" w:cs="Arial"/>
          <w:sz w:val="22"/>
          <w:lang w:val="pt-BR"/>
        </w:rPr>
      </w:pPr>
      <w:r w:rsidRPr="00EE7CBF">
        <w:rPr>
          <w:rFonts w:eastAsia="Times New Roman" w:cs="Times New Roman"/>
          <w:sz w:val="26"/>
          <w:szCs w:val="26"/>
          <w:lang w:val="pt-BR"/>
        </w:rPr>
        <w:tab/>
      </w:r>
      <w:r w:rsidRPr="005E59C9">
        <w:rPr>
          <w:rFonts w:ascii="Arial" w:eastAsia="Times New Roman" w:hAnsi="Arial" w:cs="Arial"/>
          <w:sz w:val="22"/>
          <w:lang w:val="pt-BR"/>
        </w:rPr>
        <w:t>Bảng 1</w:t>
      </w:r>
      <w:r w:rsidR="00912557" w:rsidRPr="005E59C9">
        <w:rPr>
          <w:rFonts w:ascii="Arial" w:eastAsia="Times New Roman" w:hAnsi="Arial" w:cs="Arial"/>
          <w:sz w:val="22"/>
          <w:lang w:val="pt-BR"/>
        </w:rPr>
        <w:t>0</w:t>
      </w:r>
      <w:r w:rsidRPr="005E59C9">
        <w:rPr>
          <w:rFonts w:ascii="Arial" w:eastAsia="Times New Roman" w:hAnsi="Arial" w:cs="Arial"/>
          <w:sz w:val="22"/>
          <w:lang w:val="pt-BR"/>
        </w:rPr>
        <w:t xml:space="preserve"> cho ta thấy mành kết hợp </w:t>
      </w:r>
      <w:r w:rsidR="00841CBB">
        <w:rPr>
          <w:rFonts w:ascii="Arial" w:eastAsia="Times New Roman" w:hAnsi="Arial" w:cs="Arial"/>
          <w:sz w:val="22"/>
          <w:lang w:val="pt-BR"/>
        </w:rPr>
        <w:t>chà</w:t>
      </w:r>
      <w:r w:rsidRPr="005E59C9">
        <w:rPr>
          <w:rFonts w:ascii="Arial" w:eastAsia="Times New Roman" w:hAnsi="Arial" w:cs="Arial"/>
          <w:sz w:val="22"/>
          <w:lang w:val="pt-BR"/>
        </w:rPr>
        <w:t xml:space="preserve"> có các thông số kỹ thuật sau:</w:t>
      </w:r>
    </w:p>
    <w:p w:rsidR="000C748A" w:rsidRPr="005E59C9" w:rsidRDefault="000C748A" w:rsidP="000C748A">
      <w:pPr>
        <w:tabs>
          <w:tab w:val="left" w:pos="720"/>
        </w:tabs>
        <w:spacing w:after="0" w:line="312" w:lineRule="auto"/>
        <w:rPr>
          <w:rFonts w:ascii="Arial" w:eastAsia="Times New Roman" w:hAnsi="Arial" w:cs="Arial"/>
          <w:sz w:val="22"/>
          <w:lang w:val="pt-BR"/>
        </w:rPr>
      </w:pPr>
      <w:r w:rsidRPr="005E59C9">
        <w:rPr>
          <w:rFonts w:ascii="Arial" w:eastAsia="Times New Roman" w:hAnsi="Arial" w:cs="Arial"/>
          <w:sz w:val="22"/>
          <w:lang w:val="pt-BR"/>
        </w:rPr>
        <w:tab/>
        <w:t xml:space="preserve">- Chiều dài </w:t>
      </w:r>
      <w:r w:rsidR="004F5805">
        <w:rPr>
          <w:rFonts w:ascii="Arial" w:eastAsia="Times New Roman" w:hAnsi="Arial" w:cs="Arial"/>
          <w:sz w:val="22"/>
          <w:lang w:val="pt-BR"/>
        </w:rPr>
        <w:t>giềng giữa</w:t>
      </w:r>
      <w:r w:rsidRPr="005E59C9">
        <w:rPr>
          <w:rFonts w:ascii="Arial" w:eastAsia="Times New Roman" w:hAnsi="Arial" w:cs="Arial"/>
          <w:sz w:val="22"/>
          <w:lang w:val="pt-BR"/>
        </w:rPr>
        <w:t xml:space="preserve"> dao động từ 76 ÷ 160</w:t>
      </w:r>
      <w:r w:rsidR="0045343D">
        <w:rPr>
          <w:rFonts w:ascii="Arial" w:eastAsia="Times New Roman" w:hAnsi="Arial" w:cs="Arial"/>
          <w:sz w:val="22"/>
          <w:lang w:val="pt-BR"/>
        </w:rPr>
        <w:t xml:space="preserve"> </w:t>
      </w:r>
      <w:r w:rsidRPr="005E59C9">
        <w:rPr>
          <w:rFonts w:ascii="Arial" w:eastAsia="Times New Roman" w:hAnsi="Arial" w:cs="Arial"/>
          <w:sz w:val="22"/>
          <w:lang w:val="pt-BR"/>
        </w:rPr>
        <w:t>m</w:t>
      </w:r>
      <w:r w:rsidR="0045343D">
        <w:rPr>
          <w:rFonts w:ascii="Arial" w:eastAsia="Times New Roman" w:hAnsi="Arial" w:cs="Arial"/>
          <w:sz w:val="22"/>
          <w:lang w:val="pt-BR"/>
        </w:rPr>
        <w:t>.</w:t>
      </w:r>
    </w:p>
    <w:p w:rsidR="000C748A" w:rsidRPr="005E59C9" w:rsidRDefault="000C748A" w:rsidP="000C748A">
      <w:pPr>
        <w:tabs>
          <w:tab w:val="left" w:pos="720"/>
        </w:tabs>
        <w:spacing w:after="0" w:line="312" w:lineRule="auto"/>
        <w:rPr>
          <w:rFonts w:ascii="Arial" w:eastAsia="Times New Roman" w:hAnsi="Arial" w:cs="Arial"/>
          <w:sz w:val="22"/>
          <w:lang w:val="pt-BR"/>
        </w:rPr>
      </w:pPr>
      <w:r w:rsidRPr="005E59C9">
        <w:rPr>
          <w:rFonts w:ascii="Arial" w:eastAsia="Times New Roman" w:hAnsi="Arial" w:cs="Arial"/>
          <w:sz w:val="22"/>
          <w:lang w:val="pt-BR"/>
        </w:rPr>
        <w:tab/>
        <w:t xml:space="preserve">- Chiều dài </w:t>
      </w:r>
      <w:r w:rsidR="00DF2B8C">
        <w:rPr>
          <w:rFonts w:ascii="Arial" w:eastAsia="Times New Roman" w:hAnsi="Arial" w:cs="Arial"/>
          <w:sz w:val="22"/>
          <w:lang w:val="pt-BR"/>
        </w:rPr>
        <w:t>giềng miệng</w:t>
      </w:r>
      <w:r w:rsidRPr="005E59C9">
        <w:rPr>
          <w:rFonts w:ascii="Arial" w:eastAsia="Times New Roman" w:hAnsi="Arial" w:cs="Arial"/>
          <w:sz w:val="22"/>
          <w:lang w:val="pt-BR"/>
        </w:rPr>
        <w:t xml:space="preserve"> dao động từ 45 ÷ </w:t>
      </w:r>
      <w:r w:rsidR="003F5BD2">
        <w:rPr>
          <w:rFonts w:ascii="Arial" w:eastAsia="Times New Roman" w:hAnsi="Arial" w:cs="Arial"/>
          <w:sz w:val="22"/>
          <w:lang w:val="pt-BR"/>
        </w:rPr>
        <w:t>7</w:t>
      </w:r>
      <w:r w:rsidRPr="005E59C9">
        <w:rPr>
          <w:rFonts w:ascii="Arial" w:eastAsia="Times New Roman" w:hAnsi="Arial" w:cs="Arial"/>
          <w:sz w:val="22"/>
          <w:lang w:val="pt-BR"/>
        </w:rPr>
        <w:t>0</w:t>
      </w:r>
      <w:r w:rsidR="0045343D">
        <w:rPr>
          <w:rFonts w:ascii="Arial" w:eastAsia="Times New Roman" w:hAnsi="Arial" w:cs="Arial"/>
          <w:sz w:val="22"/>
          <w:lang w:val="pt-BR"/>
        </w:rPr>
        <w:t xml:space="preserve"> </w:t>
      </w:r>
      <w:r w:rsidRPr="005E59C9">
        <w:rPr>
          <w:rFonts w:ascii="Arial" w:eastAsia="Times New Roman" w:hAnsi="Arial" w:cs="Arial"/>
          <w:sz w:val="22"/>
          <w:lang w:val="pt-BR"/>
        </w:rPr>
        <w:t>m</w:t>
      </w:r>
      <w:r w:rsidR="0045343D">
        <w:rPr>
          <w:rFonts w:ascii="Arial" w:eastAsia="Times New Roman" w:hAnsi="Arial" w:cs="Arial"/>
          <w:sz w:val="22"/>
          <w:lang w:val="pt-BR"/>
        </w:rPr>
        <w:t>.</w:t>
      </w:r>
    </w:p>
    <w:p w:rsidR="000C748A" w:rsidRPr="005E59C9" w:rsidRDefault="000C748A" w:rsidP="000C748A">
      <w:pPr>
        <w:tabs>
          <w:tab w:val="left" w:pos="720"/>
        </w:tabs>
        <w:spacing w:after="0" w:line="312" w:lineRule="auto"/>
        <w:rPr>
          <w:rFonts w:ascii="Arial" w:eastAsia="Times New Roman" w:hAnsi="Arial" w:cs="Arial"/>
          <w:sz w:val="22"/>
          <w:lang w:val="pt-BR"/>
        </w:rPr>
      </w:pPr>
      <w:r w:rsidRPr="005E59C9">
        <w:rPr>
          <w:rFonts w:ascii="Arial" w:eastAsia="Times New Roman" w:hAnsi="Arial" w:cs="Arial"/>
          <w:sz w:val="22"/>
          <w:lang w:val="pt-BR"/>
        </w:rPr>
        <w:tab/>
        <w:t xml:space="preserve">- Chiều dài </w:t>
      </w:r>
      <w:r w:rsidR="00A51607">
        <w:rPr>
          <w:rFonts w:ascii="Arial" w:eastAsia="Times New Roman" w:hAnsi="Arial" w:cs="Arial"/>
          <w:sz w:val="22"/>
          <w:lang w:val="pt-BR"/>
        </w:rPr>
        <w:t xml:space="preserve">thân </w:t>
      </w:r>
      <w:r w:rsidRPr="005E59C9">
        <w:rPr>
          <w:rFonts w:ascii="Arial" w:eastAsia="Times New Roman" w:hAnsi="Arial" w:cs="Arial"/>
          <w:sz w:val="22"/>
          <w:lang w:val="pt-BR"/>
        </w:rPr>
        <w:t>lưới dao động từ 38 ÷ 92</w:t>
      </w:r>
      <w:r w:rsidR="0045343D">
        <w:rPr>
          <w:rFonts w:ascii="Arial" w:eastAsia="Times New Roman" w:hAnsi="Arial" w:cs="Arial"/>
          <w:sz w:val="22"/>
          <w:lang w:val="pt-BR"/>
        </w:rPr>
        <w:t xml:space="preserve"> </w:t>
      </w:r>
      <w:r w:rsidRPr="005E59C9">
        <w:rPr>
          <w:rFonts w:ascii="Arial" w:eastAsia="Times New Roman" w:hAnsi="Arial" w:cs="Arial"/>
          <w:sz w:val="22"/>
          <w:lang w:val="pt-BR"/>
        </w:rPr>
        <w:t>m</w:t>
      </w:r>
      <w:r w:rsidR="0045343D">
        <w:rPr>
          <w:rFonts w:ascii="Arial" w:eastAsia="Times New Roman" w:hAnsi="Arial" w:cs="Arial"/>
          <w:sz w:val="22"/>
          <w:lang w:val="pt-BR"/>
        </w:rPr>
        <w:t>.</w:t>
      </w:r>
    </w:p>
    <w:p w:rsidR="000C748A" w:rsidRPr="005E59C9" w:rsidRDefault="000C748A" w:rsidP="000C748A">
      <w:pPr>
        <w:tabs>
          <w:tab w:val="left" w:pos="720"/>
        </w:tabs>
        <w:spacing w:after="0" w:line="312" w:lineRule="auto"/>
        <w:rPr>
          <w:rFonts w:ascii="Arial" w:eastAsia="Times New Roman" w:hAnsi="Arial" w:cs="Arial"/>
          <w:sz w:val="22"/>
          <w:lang w:val="pt-BR"/>
        </w:rPr>
      </w:pPr>
      <w:r w:rsidRPr="005E59C9">
        <w:rPr>
          <w:rFonts w:ascii="Arial" w:eastAsia="Times New Roman" w:hAnsi="Arial" w:cs="Arial"/>
          <w:sz w:val="22"/>
          <w:lang w:val="pt-BR"/>
        </w:rPr>
        <w:tab/>
        <w:t>- Kích thước mắt lưới phần thân dao động từ 20 ÷ 50</w:t>
      </w:r>
      <w:r w:rsidR="0045343D">
        <w:rPr>
          <w:rFonts w:ascii="Arial" w:eastAsia="Times New Roman" w:hAnsi="Arial" w:cs="Arial"/>
          <w:sz w:val="22"/>
          <w:lang w:val="pt-BR"/>
        </w:rPr>
        <w:t xml:space="preserve"> </w:t>
      </w:r>
      <w:r w:rsidRPr="005E59C9">
        <w:rPr>
          <w:rFonts w:ascii="Arial" w:eastAsia="Times New Roman" w:hAnsi="Arial" w:cs="Arial"/>
          <w:sz w:val="22"/>
          <w:lang w:val="pt-BR"/>
        </w:rPr>
        <w:t>mm</w:t>
      </w:r>
      <w:r w:rsidR="0045343D">
        <w:rPr>
          <w:rFonts w:ascii="Arial" w:eastAsia="Times New Roman" w:hAnsi="Arial" w:cs="Arial"/>
          <w:sz w:val="22"/>
          <w:lang w:val="pt-BR"/>
        </w:rPr>
        <w:t>.</w:t>
      </w:r>
    </w:p>
    <w:p w:rsidR="000C748A" w:rsidRPr="005E59C9" w:rsidRDefault="000C748A" w:rsidP="000C748A">
      <w:pPr>
        <w:tabs>
          <w:tab w:val="left" w:pos="720"/>
        </w:tabs>
        <w:spacing w:after="0" w:line="312" w:lineRule="auto"/>
        <w:rPr>
          <w:rFonts w:ascii="Arial" w:eastAsia="Times New Roman" w:hAnsi="Arial" w:cs="Arial"/>
          <w:color w:val="000000"/>
          <w:sz w:val="22"/>
          <w:lang w:val="pt-BR"/>
        </w:rPr>
      </w:pPr>
      <w:r w:rsidRPr="005E59C9">
        <w:rPr>
          <w:rFonts w:ascii="Arial" w:eastAsia="Times New Roman" w:hAnsi="Arial" w:cs="Arial"/>
          <w:sz w:val="22"/>
          <w:lang w:val="pt-BR"/>
        </w:rPr>
        <w:tab/>
        <w:t xml:space="preserve">- Kích thước mắt lưới phần đụt dao động từ </w:t>
      </w:r>
      <w:r w:rsidRPr="005E59C9">
        <w:rPr>
          <w:rFonts w:ascii="Arial" w:eastAsia="Times New Roman" w:hAnsi="Arial" w:cs="Arial"/>
          <w:color w:val="000000"/>
          <w:sz w:val="22"/>
          <w:lang w:val="pt-BR"/>
        </w:rPr>
        <w:t>10 ÷ 20</w:t>
      </w:r>
      <w:r w:rsidR="0045343D">
        <w:rPr>
          <w:rFonts w:ascii="Arial" w:eastAsia="Times New Roman" w:hAnsi="Arial" w:cs="Arial"/>
          <w:color w:val="000000"/>
          <w:sz w:val="22"/>
          <w:lang w:val="pt-BR"/>
        </w:rPr>
        <w:t xml:space="preserve"> </w:t>
      </w:r>
      <w:r w:rsidRPr="005E59C9">
        <w:rPr>
          <w:rFonts w:ascii="Arial" w:eastAsia="Times New Roman" w:hAnsi="Arial" w:cs="Arial"/>
          <w:color w:val="000000"/>
          <w:sz w:val="22"/>
          <w:lang w:val="pt-BR"/>
        </w:rPr>
        <w:t>mm</w:t>
      </w:r>
      <w:r w:rsidR="0045343D">
        <w:rPr>
          <w:rFonts w:ascii="Arial" w:eastAsia="Times New Roman" w:hAnsi="Arial" w:cs="Arial"/>
          <w:color w:val="000000"/>
          <w:sz w:val="22"/>
          <w:lang w:val="pt-BR"/>
        </w:rPr>
        <w:t>.</w:t>
      </w:r>
    </w:p>
    <w:p w:rsidR="000C748A" w:rsidRPr="005E59C9" w:rsidRDefault="000C748A" w:rsidP="005F0C5E">
      <w:pPr>
        <w:tabs>
          <w:tab w:val="left" w:pos="720"/>
        </w:tabs>
        <w:spacing w:after="0" w:line="312" w:lineRule="auto"/>
        <w:rPr>
          <w:rFonts w:ascii="Arial" w:eastAsia="Times New Roman" w:hAnsi="Arial" w:cs="Arial"/>
          <w:color w:val="000000"/>
          <w:sz w:val="22"/>
          <w:lang w:val="fr-FR"/>
        </w:rPr>
      </w:pPr>
      <w:r w:rsidRPr="005E59C9">
        <w:rPr>
          <w:rFonts w:ascii="Arial" w:eastAsia="Times New Roman" w:hAnsi="Arial" w:cs="Arial"/>
          <w:color w:val="000000"/>
          <w:sz w:val="22"/>
          <w:lang w:val="pt-BR"/>
        </w:rPr>
        <w:tab/>
      </w:r>
      <w:r w:rsidRPr="005E59C9">
        <w:rPr>
          <w:rFonts w:ascii="Arial" w:eastAsia="Times New Roman" w:hAnsi="Arial" w:cs="Arial"/>
          <w:color w:val="000000"/>
          <w:sz w:val="22"/>
          <w:lang w:val="fr-FR"/>
        </w:rPr>
        <w:t>- Vật liệu chỉ lưới là PA210D/</w:t>
      </w:r>
      <w:r w:rsidR="003F5BD2">
        <w:rPr>
          <w:rFonts w:ascii="Arial" w:eastAsia="Times New Roman" w:hAnsi="Arial" w:cs="Arial"/>
          <w:color w:val="000000"/>
          <w:sz w:val="22"/>
          <w:lang w:val="fr-FR"/>
        </w:rPr>
        <w:t>6</w:t>
      </w:r>
      <w:r w:rsidRPr="005E59C9">
        <w:rPr>
          <w:rFonts w:ascii="Arial" w:eastAsia="Times New Roman" w:hAnsi="Arial" w:cs="Arial"/>
          <w:color w:val="000000"/>
          <w:sz w:val="22"/>
          <w:lang w:val="fr-FR"/>
        </w:rPr>
        <w:t xml:space="preserve"> ÷ PA210D/18</w:t>
      </w:r>
      <w:r w:rsidR="0045343D">
        <w:rPr>
          <w:rFonts w:ascii="Arial" w:eastAsia="Times New Roman" w:hAnsi="Arial" w:cs="Arial"/>
          <w:color w:val="000000"/>
          <w:sz w:val="22"/>
          <w:lang w:val="fr-FR"/>
        </w:rPr>
        <w:t>.</w:t>
      </w:r>
    </w:p>
    <w:p w:rsidR="000C748A" w:rsidRPr="005E59C9" w:rsidRDefault="002F5BE0" w:rsidP="00B21A92">
      <w:pPr>
        <w:pStyle w:val="4so"/>
        <w:rPr>
          <w:rFonts w:eastAsia="Tahoma"/>
        </w:rPr>
      </w:pPr>
      <w:bookmarkStart w:id="120" w:name="_Toc129243197"/>
      <w:bookmarkStart w:id="121" w:name="_Toc129850607"/>
      <w:bookmarkStart w:id="122" w:name="_Toc131080750"/>
      <w:r w:rsidRPr="005E59C9">
        <w:rPr>
          <w:rFonts w:eastAsia="Tahoma"/>
        </w:rPr>
        <w:t>2.4</w:t>
      </w:r>
      <w:r w:rsidR="000C748A" w:rsidRPr="005E59C9">
        <w:rPr>
          <w:rFonts w:eastAsia="Tahoma"/>
        </w:rPr>
        <w:t xml:space="preserve">.2.2. Thông số cơ bản của lưới mành </w:t>
      </w:r>
      <w:bookmarkEnd w:id="120"/>
      <w:r w:rsidR="000C748A" w:rsidRPr="005E59C9">
        <w:rPr>
          <w:rFonts w:eastAsia="Tahoma"/>
        </w:rPr>
        <w:t>kết hợp ánh sáng</w:t>
      </w:r>
      <w:bookmarkEnd w:id="121"/>
      <w:bookmarkEnd w:id="122"/>
    </w:p>
    <w:p w:rsidR="000C748A" w:rsidRPr="005E59C9" w:rsidRDefault="000C748A" w:rsidP="000C748A">
      <w:pPr>
        <w:tabs>
          <w:tab w:val="left" w:pos="720"/>
        </w:tabs>
        <w:spacing w:after="0" w:line="312" w:lineRule="auto"/>
        <w:rPr>
          <w:rFonts w:ascii="Arial" w:eastAsia="Times New Roman" w:hAnsi="Arial" w:cs="Arial"/>
          <w:sz w:val="22"/>
          <w:lang w:val="pt-BR"/>
        </w:rPr>
      </w:pPr>
      <w:r w:rsidRPr="005E59C9">
        <w:rPr>
          <w:rFonts w:ascii="Arial" w:eastAsia="Times New Roman" w:hAnsi="Arial" w:cs="Arial"/>
          <w:b/>
          <w:i/>
          <w:sz w:val="22"/>
          <w:lang w:val="pt-BR"/>
        </w:rPr>
        <w:lastRenderedPageBreak/>
        <w:tab/>
      </w:r>
      <w:r w:rsidRPr="005E59C9">
        <w:rPr>
          <w:rFonts w:ascii="Arial" w:eastAsia="Times New Roman" w:hAnsi="Arial" w:cs="Arial"/>
          <w:sz w:val="22"/>
          <w:lang w:val="pt-BR"/>
        </w:rPr>
        <w:t>Thông số cơ bản của lưới mành kết hợp ánh sáng được thể hiện trong bảng 1</w:t>
      </w:r>
      <w:r w:rsidR="009D4573">
        <w:rPr>
          <w:rFonts w:ascii="Arial" w:eastAsia="Times New Roman" w:hAnsi="Arial" w:cs="Arial"/>
          <w:sz w:val="22"/>
          <w:lang w:val="pt-BR"/>
        </w:rPr>
        <w:t>1</w:t>
      </w:r>
      <w:r w:rsidRPr="005E59C9">
        <w:rPr>
          <w:rFonts w:ascii="Arial" w:eastAsia="Times New Roman" w:hAnsi="Arial" w:cs="Arial"/>
          <w:sz w:val="22"/>
          <w:lang w:val="pt-BR"/>
        </w:rPr>
        <w:t xml:space="preserve"> sau:</w:t>
      </w:r>
    </w:p>
    <w:p w:rsidR="000C748A" w:rsidRPr="005E59C9" w:rsidRDefault="000C748A" w:rsidP="000C748A">
      <w:pPr>
        <w:keepNext/>
        <w:spacing w:after="0" w:line="312" w:lineRule="auto"/>
        <w:jc w:val="center"/>
        <w:rPr>
          <w:rFonts w:ascii="Arial" w:eastAsia="Calibri" w:hAnsi="Arial" w:cs="Arial"/>
          <w:b/>
          <w:bCs/>
          <w:sz w:val="22"/>
          <w:lang w:val="pt-BR"/>
        </w:rPr>
      </w:pPr>
      <w:bookmarkStart w:id="123" w:name="_Toc129850753"/>
      <w:bookmarkStart w:id="124" w:name="_Toc131066083"/>
      <w:bookmarkStart w:id="125" w:name="_Toc135747174"/>
      <w:r w:rsidRPr="005E59C9">
        <w:rPr>
          <w:rFonts w:ascii="Arial" w:eastAsia="Calibri" w:hAnsi="Arial" w:cs="Arial"/>
          <w:b/>
          <w:bCs/>
          <w:sz w:val="22"/>
          <w:lang w:val="pt-BR"/>
        </w:rPr>
        <w:t xml:space="preserve">Bảng </w:t>
      </w:r>
      <w:r w:rsidRPr="005E59C9">
        <w:rPr>
          <w:rFonts w:ascii="Arial" w:eastAsia="Calibri" w:hAnsi="Arial" w:cs="Arial"/>
          <w:b/>
          <w:bCs/>
          <w:sz w:val="22"/>
        </w:rPr>
        <w:fldChar w:fldCharType="begin"/>
      </w:r>
      <w:r w:rsidRPr="005E59C9">
        <w:rPr>
          <w:rFonts w:ascii="Arial" w:eastAsia="Calibri" w:hAnsi="Arial" w:cs="Arial"/>
          <w:b/>
          <w:bCs/>
          <w:sz w:val="22"/>
          <w:lang w:val="pt-BR"/>
        </w:rPr>
        <w:instrText xml:space="preserve"> SEQ Bảng \* ARABIC </w:instrText>
      </w:r>
      <w:r w:rsidRPr="005E59C9">
        <w:rPr>
          <w:rFonts w:ascii="Arial" w:eastAsia="Calibri" w:hAnsi="Arial" w:cs="Arial"/>
          <w:b/>
          <w:bCs/>
          <w:sz w:val="22"/>
        </w:rPr>
        <w:fldChar w:fldCharType="separate"/>
      </w:r>
      <w:r w:rsidR="007107DF">
        <w:rPr>
          <w:rFonts w:ascii="Arial" w:eastAsia="Calibri" w:hAnsi="Arial" w:cs="Arial"/>
          <w:b/>
          <w:bCs/>
          <w:noProof/>
          <w:sz w:val="22"/>
          <w:lang w:val="pt-BR"/>
        </w:rPr>
        <w:t>11</w:t>
      </w:r>
      <w:r w:rsidRPr="005E59C9">
        <w:rPr>
          <w:rFonts w:ascii="Arial" w:eastAsia="Calibri" w:hAnsi="Arial" w:cs="Arial"/>
          <w:b/>
          <w:bCs/>
          <w:sz w:val="22"/>
        </w:rPr>
        <w:fldChar w:fldCharType="end"/>
      </w:r>
      <w:r w:rsidRPr="005E59C9">
        <w:rPr>
          <w:rFonts w:ascii="Arial" w:eastAsia="Calibri" w:hAnsi="Arial" w:cs="Arial"/>
          <w:b/>
          <w:bCs/>
          <w:noProof/>
          <w:sz w:val="22"/>
          <w:lang w:val="pt-BR"/>
        </w:rPr>
        <w:t>: Thông số cơ bản của lưới mành kết hợp ánh sáng</w:t>
      </w:r>
      <w:bookmarkEnd w:id="123"/>
      <w:bookmarkEnd w:id="124"/>
      <w:bookmarkEnd w:id="125"/>
    </w:p>
    <w:tbl>
      <w:tblPr>
        <w:tblW w:w="9355" w:type="dxa"/>
        <w:jc w:val="center"/>
        <w:tblLook w:val="04A0" w:firstRow="1" w:lastRow="0" w:firstColumn="1" w:lastColumn="0" w:noHBand="0" w:noVBand="1"/>
      </w:tblPr>
      <w:tblGrid>
        <w:gridCol w:w="669"/>
        <w:gridCol w:w="3376"/>
        <w:gridCol w:w="2329"/>
        <w:gridCol w:w="2981"/>
      </w:tblGrid>
      <w:tr w:rsidR="000C748A" w:rsidRPr="00EE7CBF" w:rsidTr="009F491D">
        <w:trPr>
          <w:trHeight w:val="424"/>
          <w:jc w:val="center"/>
        </w:trPr>
        <w:tc>
          <w:tcPr>
            <w:tcW w:w="6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b/>
                <w:bCs/>
                <w:color w:val="000000"/>
                <w:sz w:val="20"/>
                <w:szCs w:val="20"/>
              </w:rPr>
            </w:pPr>
            <w:r w:rsidRPr="005E59C9">
              <w:rPr>
                <w:rFonts w:ascii="Arial" w:eastAsia="Times New Roman" w:hAnsi="Arial" w:cs="Arial"/>
                <w:b/>
                <w:bCs/>
                <w:color w:val="000000"/>
                <w:sz w:val="20"/>
                <w:szCs w:val="20"/>
              </w:rPr>
              <w:t>TT</w:t>
            </w:r>
          </w:p>
        </w:tc>
        <w:tc>
          <w:tcPr>
            <w:tcW w:w="33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b/>
                <w:bCs/>
                <w:color w:val="000000"/>
                <w:sz w:val="20"/>
                <w:szCs w:val="20"/>
              </w:rPr>
            </w:pPr>
            <w:r w:rsidRPr="005E59C9">
              <w:rPr>
                <w:rFonts w:ascii="Arial" w:eastAsia="Times New Roman" w:hAnsi="Arial" w:cs="Arial"/>
                <w:b/>
                <w:bCs/>
                <w:color w:val="000000"/>
                <w:sz w:val="20"/>
                <w:szCs w:val="20"/>
              </w:rPr>
              <w:t>Thông số cơ bản</w:t>
            </w:r>
          </w:p>
        </w:tc>
        <w:tc>
          <w:tcPr>
            <w:tcW w:w="5310" w:type="dxa"/>
            <w:gridSpan w:val="2"/>
            <w:tcBorders>
              <w:top w:val="single" w:sz="4" w:space="0" w:color="auto"/>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b/>
                <w:bCs/>
                <w:color w:val="000000"/>
                <w:sz w:val="20"/>
                <w:szCs w:val="20"/>
              </w:rPr>
            </w:pPr>
            <w:r w:rsidRPr="005E59C9">
              <w:rPr>
                <w:rFonts w:ascii="Arial" w:eastAsia="Times New Roman" w:hAnsi="Arial" w:cs="Arial"/>
                <w:b/>
                <w:bCs/>
                <w:color w:val="000000"/>
                <w:sz w:val="20"/>
                <w:szCs w:val="20"/>
              </w:rPr>
              <w:t>Nhóm chiều dài tàu (m)</w:t>
            </w:r>
          </w:p>
        </w:tc>
      </w:tr>
      <w:tr w:rsidR="000C748A" w:rsidRPr="00EE7CBF" w:rsidTr="009F491D">
        <w:trPr>
          <w:trHeight w:val="424"/>
          <w:jc w:val="center"/>
        </w:trPr>
        <w:tc>
          <w:tcPr>
            <w:tcW w:w="669" w:type="dxa"/>
            <w:vMerge/>
            <w:tcBorders>
              <w:top w:val="single" w:sz="4" w:space="0" w:color="auto"/>
              <w:left w:val="single" w:sz="4" w:space="0" w:color="auto"/>
              <w:bottom w:val="single" w:sz="4" w:space="0" w:color="auto"/>
              <w:right w:val="single" w:sz="4" w:space="0" w:color="auto"/>
            </w:tcBorders>
            <w:vAlign w:val="center"/>
            <w:hideMark/>
          </w:tcPr>
          <w:p w:rsidR="000C748A" w:rsidRPr="005E59C9" w:rsidRDefault="000C748A" w:rsidP="000C748A">
            <w:pPr>
              <w:spacing w:after="0" w:line="288" w:lineRule="auto"/>
              <w:jc w:val="left"/>
              <w:rPr>
                <w:rFonts w:ascii="Arial" w:eastAsia="Times New Roman" w:hAnsi="Arial" w:cs="Arial"/>
                <w:b/>
                <w:bCs/>
                <w:color w:val="000000"/>
                <w:sz w:val="20"/>
                <w:szCs w:val="20"/>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rsidR="000C748A" w:rsidRPr="005E59C9" w:rsidRDefault="000C748A" w:rsidP="000C748A">
            <w:pPr>
              <w:spacing w:after="0" w:line="288" w:lineRule="auto"/>
              <w:jc w:val="left"/>
              <w:rPr>
                <w:rFonts w:ascii="Arial" w:eastAsia="Times New Roman" w:hAnsi="Arial" w:cs="Arial"/>
                <w:b/>
                <w:bCs/>
                <w:color w:val="000000"/>
                <w:sz w:val="20"/>
                <w:szCs w:val="20"/>
              </w:rPr>
            </w:pPr>
          </w:p>
        </w:tc>
        <w:tc>
          <w:tcPr>
            <w:tcW w:w="2329"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b/>
                <w:sz w:val="20"/>
                <w:szCs w:val="20"/>
              </w:rPr>
            </w:pPr>
            <w:r w:rsidRPr="005E59C9">
              <w:rPr>
                <w:rFonts w:ascii="Arial" w:eastAsia="Times New Roman" w:hAnsi="Arial" w:cs="Arial"/>
                <w:b/>
                <w:sz w:val="20"/>
                <w:szCs w:val="20"/>
              </w:rPr>
              <w:t>12 -&lt; 15</w:t>
            </w:r>
            <w:r w:rsidR="00E47C74" w:rsidRPr="005E59C9">
              <w:rPr>
                <w:rFonts w:ascii="Arial" w:eastAsia="Times New Roman" w:hAnsi="Arial" w:cs="Arial"/>
                <w:b/>
                <w:sz w:val="20"/>
                <w:szCs w:val="20"/>
              </w:rPr>
              <w:t xml:space="preserve"> (n = 20)</w:t>
            </w:r>
          </w:p>
        </w:tc>
        <w:tc>
          <w:tcPr>
            <w:tcW w:w="2981" w:type="dxa"/>
            <w:tcBorders>
              <w:top w:val="nil"/>
              <w:left w:val="nil"/>
              <w:bottom w:val="single" w:sz="4" w:space="0" w:color="auto"/>
              <w:right w:val="single" w:sz="4" w:space="0" w:color="auto"/>
            </w:tcBorders>
            <w:shd w:val="clear" w:color="000000" w:fill="FFFFFF"/>
            <w:noWrap/>
            <w:vAlign w:val="center"/>
            <w:hideMark/>
          </w:tcPr>
          <w:p w:rsidR="000C748A" w:rsidRPr="005E59C9" w:rsidRDefault="000C748A" w:rsidP="000C748A">
            <w:pPr>
              <w:spacing w:after="0" w:line="288" w:lineRule="auto"/>
              <w:jc w:val="center"/>
              <w:rPr>
                <w:rFonts w:ascii="Arial" w:eastAsia="Times New Roman" w:hAnsi="Arial" w:cs="Arial"/>
                <w:b/>
                <w:color w:val="000000"/>
                <w:sz w:val="20"/>
                <w:szCs w:val="20"/>
              </w:rPr>
            </w:pPr>
            <w:r w:rsidRPr="005E59C9">
              <w:rPr>
                <w:rFonts w:ascii="Arial" w:eastAsia="Times New Roman" w:hAnsi="Arial" w:cs="Arial"/>
                <w:b/>
                <w:color w:val="000000"/>
                <w:sz w:val="20"/>
                <w:szCs w:val="20"/>
              </w:rPr>
              <w:t>15 -&lt; 24</w:t>
            </w:r>
            <w:r w:rsidR="00E47C74" w:rsidRPr="005E59C9">
              <w:rPr>
                <w:rFonts w:ascii="Arial" w:eastAsia="Times New Roman" w:hAnsi="Arial" w:cs="Arial"/>
                <w:b/>
                <w:color w:val="000000"/>
                <w:sz w:val="20"/>
                <w:szCs w:val="20"/>
              </w:rPr>
              <w:t xml:space="preserve"> (n = 49)</w:t>
            </w:r>
          </w:p>
        </w:tc>
      </w:tr>
      <w:tr w:rsidR="000C748A" w:rsidRPr="00EE7CBF" w:rsidTr="00C007AE">
        <w:trPr>
          <w:trHeight w:val="432"/>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w:t>
            </w:r>
          </w:p>
        </w:tc>
        <w:tc>
          <w:tcPr>
            <w:tcW w:w="3376"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left"/>
              <w:rPr>
                <w:rFonts w:ascii="Arial" w:eastAsia="Times New Roman" w:hAnsi="Arial" w:cs="Arial"/>
                <w:color w:val="000000"/>
                <w:sz w:val="20"/>
                <w:szCs w:val="20"/>
              </w:rPr>
            </w:pPr>
            <w:r w:rsidRPr="005E59C9">
              <w:rPr>
                <w:rFonts w:ascii="Arial" w:eastAsia="Times New Roman" w:hAnsi="Arial" w:cs="Arial"/>
                <w:color w:val="000000"/>
                <w:sz w:val="20"/>
                <w:szCs w:val="20"/>
              </w:rPr>
              <w:t xml:space="preserve">Chiều dài </w:t>
            </w:r>
            <w:r w:rsidR="004F5805">
              <w:rPr>
                <w:rFonts w:ascii="Arial" w:eastAsia="Times New Roman" w:hAnsi="Arial" w:cs="Arial"/>
                <w:color w:val="000000"/>
                <w:sz w:val="20"/>
                <w:szCs w:val="20"/>
              </w:rPr>
              <w:t>giềng giữa</w:t>
            </w:r>
            <w:r w:rsidRPr="005E59C9">
              <w:rPr>
                <w:rFonts w:ascii="Arial" w:eastAsia="Times New Roman" w:hAnsi="Arial" w:cs="Arial"/>
                <w:color w:val="000000"/>
                <w:sz w:val="20"/>
                <w:szCs w:val="20"/>
              </w:rPr>
              <w:t xml:space="preserve"> (m)</w:t>
            </w:r>
          </w:p>
        </w:tc>
        <w:tc>
          <w:tcPr>
            <w:tcW w:w="2329"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76 ÷ 150</w:t>
            </w:r>
          </w:p>
        </w:tc>
        <w:tc>
          <w:tcPr>
            <w:tcW w:w="2981"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525CBE">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 xml:space="preserve">140 ÷ </w:t>
            </w:r>
            <w:r w:rsidR="00525CBE">
              <w:rPr>
                <w:rFonts w:ascii="Arial" w:eastAsia="Times New Roman" w:hAnsi="Arial" w:cs="Arial"/>
                <w:color w:val="000000"/>
                <w:sz w:val="20"/>
                <w:szCs w:val="20"/>
              </w:rPr>
              <w:t>20</w:t>
            </w:r>
            <w:r w:rsidRPr="005E59C9">
              <w:rPr>
                <w:rFonts w:ascii="Arial" w:eastAsia="Times New Roman" w:hAnsi="Arial" w:cs="Arial"/>
                <w:color w:val="000000"/>
                <w:sz w:val="20"/>
                <w:szCs w:val="20"/>
              </w:rPr>
              <w:t>0</w:t>
            </w:r>
          </w:p>
        </w:tc>
      </w:tr>
      <w:tr w:rsidR="000C748A" w:rsidRPr="00EE7CBF" w:rsidTr="00C007AE">
        <w:trPr>
          <w:trHeight w:val="432"/>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2</w:t>
            </w:r>
          </w:p>
        </w:tc>
        <w:tc>
          <w:tcPr>
            <w:tcW w:w="3376"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left"/>
              <w:rPr>
                <w:rFonts w:ascii="Arial" w:eastAsia="Times New Roman" w:hAnsi="Arial" w:cs="Arial"/>
                <w:color w:val="000000"/>
                <w:sz w:val="20"/>
                <w:szCs w:val="20"/>
              </w:rPr>
            </w:pPr>
            <w:r w:rsidRPr="005E59C9">
              <w:rPr>
                <w:rFonts w:ascii="Arial" w:eastAsia="Times New Roman" w:hAnsi="Arial" w:cs="Arial"/>
                <w:color w:val="000000"/>
                <w:sz w:val="20"/>
                <w:szCs w:val="20"/>
              </w:rPr>
              <w:t xml:space="preserve">Chiều dài </w:t>
            </w:r>
            <w:r w:rsidR="00DF2B8C">
              <w:rPr>
                <w:rFonts w:ascii="Arial" w:eastAsia="Times New Roman" w:hAnsi="Arial" w:cs="Arial"/>
                <w:color w:val="000000"/>
                <w:sz w:val="20"/>
                <w:szCs w:val="20"/>
              </w:rPr>
              <w:t>giềng miệng</w:t>
            </w:r>
            <w:r w:rsidRPr="005E59C9">
              <w:rPr>
                <w:rFonts w:ascii="Arial" w:eastAsia="Times New Roman" w:hAnsi="Arial" w:cs="Arial"/>
                <w:color w:val="000000"/>
                <w:sz w:val="20"/>
                <w:szCs w:val="20"/>
              </w:rPr>
              <w:t xml:space="preserve"> (m)</w:t>
            </w:r>
          </w:p>
        </w:tc>
        <w:tc>
          <w:tcPr>
            <w:tcW w:w="2329"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50 ÷ 100</w:t>
            </w:r>
          </w:p>
        </w:tc>
        <w:tc>
          <w:tcPr>
            <w:tcW w:w="2981"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94 ÷ 100</w:t>
            </w:r>
          </w:p>
        </w:tc>
      </w:tr>
      <w:tr w:rsidR="000C748A" w:rsidRPr="00EE7CBF" w:rsidTr="00C007AE">
        <w:trPr>
          <w:trHeight w:val="432"/>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3</w:t>
            </w:r>
          </w:p>
        </w:tc>
        <w:tc>
          <w:tcPr>
            <w:tcW w:w="3376"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left"/>
              <w:rPr>
                <w:rFonts w:ascii="Arial" w:eastAsia="Times New Roman" w:hAnsi="Arial" w:cs="Arial"/>
                <w:color w:val="000000"/>
                <w:sz w:val="20"/>
                <w:szCs w:val="20"/>
              </w:rPr>
            </w:pPr>
            <w:r w:rsidRPr="005E59C9">
              <w:rPr>
                <w:rFonts w:ascii="Arial" w:eastAsia="Times New Roman" w:hAnsi="Arial" w:cs="Arial"/>
                <w:color w:val="000000"/>
                <w:sz w:val="20"/>
                <w:szCs w:val="20"/>
              </w:rPr>
              <w:t>Chiều dài lưới (m)</w:t>
            </w:r>
          </w:p>
        </w:tc>
        <w:tc>
          <w:tcPr>
            <w:tcW w:w="2329" w:type="dxa"/>
            <w:tcBorders>
              <w:top w:val="nil"/>
              <w:left w:val="nil"/>
              <w:bottom w:val="single" w:sz="4" w:space="0" w:color="auto"/>
              <w:right w:val="single" w:sz="4" w:space="0" w:color="auto"/>
            </w:tcBorders>
            <w:shd w:val="clear" w:color="auto" w:fill="auto"/>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38 ÷ 92</w:t>
            </w:r>
          </w:p>
        </w:tc>
        <w:tc>
          <w:tcPr>
            <w:tcW w:w="2981"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50 ÷ 92</w:t>
            </w:r>
          </w:p>
        </w:tc>
      </w:tr>
      <w:tr w:rsidR="000C748A" w:rsidRPr="00EE7CBF" w:rsidTr="00C007AE">
        <w:trPr>
          <w:trHeight w:val="432"/>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4</w:t>
            </w:r>
          </w:p>
        </w:tc>
        <w:tc>
          <w:tcPr>
            <w:tcW w:w="3376"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left"/>
              <w:rPr>
                <w:rFonts w:ascii="Arial" w:eastAsia="Times New Roman" w:hAnsi="Arial" w:cs="Arial"/>
                <w:color w:val="000000"/>
                <w:sz w:val="20"/>
                <w:szCs w:val="20"/>
              </w:rPr>
            </w:pPr>
            <w:r w:rsidRPr="005E59C9">
              <w:rPr>
                <w:rFonts w:ascii="Arial" w:eastAsia="Times New Roman" w:hAnsi="Arial" w:cs="Arial"/>
                <w:color w:val="000000"/>
                <w:sz w:val="20"/>
                <w:szCs w:val="20"/>
              </w:rPr>
              <w:t>2a thân (mm)</w:t>
            </w:r>
          </w:p>
        </w:tc>
        <w:tc>
          <w:tcPr>
            <w:tcW w:w="2329"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18 ÷ 50</w:t>
            </w:r>
          </w:p>
        </w:tc>
        <w:tc>
          <w:tcPr>
            <w:tcW w:w="2981"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20 ÷ 50</w:t>
            </w:r>
          </w:p>
        </w:tc>
      </w:tr>
      <w:tr w:rsidR="000C748A" w:rsidRPr="00EE7CBF" w:rsidTr="00C007AE">
        <w:trPr>
          <w:trHeight w:val="432"/>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5</w:t>
            </w:r>
          </w:p>
        </w:tc>
        <w:tc>
          <w:tcPr>
            <w:tcW w:w="3376"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left"/>
              <w:rPr>
                <w:rFonts w:ascii="Arial" w:eastAsia="Times New Roman" w:hAnsi="Arial" w:cs="Arial"/>
                <w:color w:val="000000"/>
                <w:sz w:val="20"/>
                <w:szCs w:val="20"/>
              </w:rPr>
            </w:pPr>
            <w:r w:rsidRPr="005E59C9">
              <w:rPr>
                <w:rFonts w:ascii="Arial" w:eastAsia="Times New Roman" w:hAnsi="Arial" w:cs="Arial"/>
                <w:color w:val="000000"/>
                <w:sz w:val="20"/>
                <w:szCs w:val="20"/>
              </w:rPr>
              <w:t>2a đụt (mm)</w:t>
            </w:r>
          </w:p>
        </w:tc>
        <w:tc>
          <w:tcPr>
            <w:tcW w:w="2329"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10 ÷ 20</w:t>
            </w:r>
          </w:p>
        </w:tc>
        <w:tc>
          <w:tcPr>
            <w:tcW w:w="2981"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10 ÷ 20</w:t>
            </w:r>
          </w:p>
        </w:tc>
      </w:tr>
      <w:tr w:rsidR="000C748A" w:rsidRPr="00EE7CBF" w:rsidTr="00C007AE">
        <w:trPr>
          <w:trHeight w:val="432"/>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6</w:t>
            </w:r>
          </w:p>
        </w:tc>
        <w:tc>
          <w:tcPr>
            <w:tcW w:w="3376"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0C748A">
            <w:pPr>
              <w:spacing w:after="0" w:line="288" w:lineRule="auto"/>
              <w:jc w:val="left"/>
              <w:rPr>
                <w:rFonts w:ascii="Arial" w:eastAsia="Times New Roman" w:hAnsi="Arial" w:cs="Arial"/>
                <w:color w:val="000000"/>
                <w:sz w:val="20"/>
                <w:szCs w:val="20"/>
              </w:rPr>
            </w:pPr>
            <w:r w:rsidRPr="005E59C9">
              <w:rPr>
                <w:rFonts w:ascii="Arial" w:eastAsia="Times New Roman" w:hAnsi="Arial" w:cs="Arial"/>
                <w:color w:val="000000"/>
                <w:sz w:val="20"/>
                <w:szCs w:val="20"/>
              </w:rPr>
              <w:t>Vật liệu chỉ lưới</w:t>
            </w:r>
          </w:p>
        </w:tc>
        <w:tc>
          <w:tcPr>
            <w:tcW w:w="2329"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3F5BD2">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PA210D/(</w:t>
            </w:r>
            <w:r w:rsidR="003F5BD2">
              <w:rPr>
                <w:rFonts w:ascii="Arial" w:eastAsia="Times New Roman" w:hAnsi="Arial" w:cs="Arial"/>
                <w:color w:val="000000"/>
                <w:sz w:val="20"/>
                <w:szCs w:val="20"/>
              </w:rPr>
              <w:t>6</w:t>
            </w:r>
            <w:r w:rsidRPr="005E59C9">
              <w:rPr>
                <w:rFonts w:ascii="Arial" w:eastAsia="Times New Roman" w:hAnsi="Arial" w:cs="Arial"/>
                <w:color w:val="000000"/>
                <w:sz w:val="20"/>
                <w:szCs w:val="20"/>
              </w:rPr>
              <w:t>÷15)</w:t>
            </w:r>
          </w:p>
        </w:tc>
        <w:tc>
          <w:tcPr>
            <w:tcW w:w="2981" w:type="dxa"/>
            <w:tcBorders>
              <w:top w:val="nil"/>
              <w:left w:val="nil"/>
              <w:bottom w:val="single" w:sz="4" w:space="0" w:color="auto"/>
              <w:right w:val="single" w:sz="4" w:space="0" w:color="auto"/>
            </w:tcBorders>
            <w:shd w:val="clear" w:color="auto" w:fill="auto"/>
            <w:noWrap/>
            <w:vAlign w:val="center"/>
            <w:hideMark/>
          </w:tcPr>
          <w:p w:rsidR="000C748A" w:rsidRPr="005E59C9" w:rsidRDefault="000C748A" w:rsidP="003F5BD2">
            <w:pPr>
              <w:spacing w:after="0" w:line="288" w:lineRule="auto"/>
              <w:jc w:val="center"/>
              <w:rPr>
                <w:rFonts w:ascii="Arial" w:eastAsia="Times New Roman" w:hAnsi="Arial" w:cs="Arial"/>
                <w:color w:val="000000"/>
                <w:sz w:val="20"/>
                <w:szCs w:val="20"/>
              </w:rPr>
            </w:pPr>
            <w:r w:rsidRPr="005E59C9">
              <w:rPr>
                <w:rFonts w:ascii="Arial" w:eastAsia="Times New Roman" w:hAnsi="Arial" w:cs="Arial"/>
                <w:color w:val="000000"/>
                <w:sz w:val="20"/>
                <w:szCs w:val="20"/>
              </w:rPr>
              <w:t>PA210D/(</w:t>
            </w:r>
            <w:r w:rsidR="003F5BD2">
              <w:rPr>
                <w:rFonts w:ascii="Arial" w:eastAsia="Times New Roman" w:hAnsi="Arial" w:cs="Arial"/>
                <w:color w:val="000000"/>
                <w:sz w:val="20"/>
                <w:szCs w:val="20"/>
              </w:rPr>
              <w:t>6</w:t>
            </w:r>
            <w:r w:rsidRPr="005E59C9">
              <w:rPr>
                <w:rFonts w:ascii="Arial" w:eastAsia="Times New Roman" w:hAnsi="Arial" w:cs="Arial"/>
                <w:color w:val="000000"/>
                <w:sz w:val="20"/>
                <w:szCs w:val="20"/>
              </w:rPr>
              <w:t>÷18)</w:t>
            </w:r>
          </w:p>
        </w:tc>
      </w:tr>
    </w:tbl>
    <w:p w:rsidR="000C748A" w:rsidRPr="005E59C9" w:rsidRDefault="000C748A" w:rsidP="00912557">
      <w:pPr>
        <w:tabs>
          <w:tab w:val="left" w:pos="720"/>
        </w:tabs>
        <w:spacing w:before="120" w:after="0" w:line="312" w:lineRule="auto"/>
        <w:rPr>
          <w:rFonts w:ascii="Arial" w:eastAsia="Times New Roman" w:hAnsi="Arial" w:cs="Arial"/>
          <w:sz w:val="22"/>
          <w:lang w:val="pt-BR"/>
        </w:rPr>
      </w:pPr>
      <w:r w:rsidRPr="005E59C9">
        <w:rPr>
          <w:rFonts w:ascii="Arial" w:eastAsia="Times New Roman" w:hAnsi="Arial" w:cs="Arial"/>
          <w:sz w:val="22"/>
          <w:lang w:val="pt-BR"/>
        </w:rPr>
        <w:t>Bảng 1</w:t>
      </w:r>
      <w:r w:rsidR="00BA707F">
        <w:rPr>
          <w:rFonts w:ascii="Arial" w:eastAsia="Times New Roman" w:hAnsi="Arial" w:cs="Arial"/>
          <w:sz w:val="22"/>
          <w:lang w:val="pt-BR"/>
        </w:rPr>
        <w:t>1</w:t>
      </w:r>
      <w:r w:rsidRPr="005E59C9">
        <w:rPr>
          <w:rFonts w:ascii="Arial" w:eastAsia="Times New Roman" w:hAnsi="Arial" w:cs="Arial"/>
          <w:sz w:val="22"/>
          <w:lang w:val="pt-BR"/>
        </w:rPr>
        <w:t xml:space="preserve"> cho ta thấy mành kết hợp ánh sáng có các thông số kỹ thuật sau:</w:t>
      </w:r>
    </w:p>
    <w:p w:rsidR="000C748A" w:rsidRPr="005E59C9" w:rsidRDefault="000C748A" w:rsidP="000C748A">
      <w:pPr>
        <w:tabs>
          <w:tab w:val="left" w:pos="720"/>
        </w:tabs>
        <w:spacing w:after="0" w:line="312" w:lineRule="auto"/>
        <w:rPr>
          <w:rFonts w:ascii="Arial" w:eastAsia="Times New Roman" w:hAnsi="Arial" w:cs="Arial"/>
          <w:sz w:val="22"/>
          <w:lang w:val="pt-BR"/>
        </w:rPr>
      </w:pPr>
      <w:r w:rsidRPr="005E59C9">
        <w:rPr>
          <w:rFonts w:ascii="Arial" w:eastAsia="Times New Roman" w:hAnsi="Arial" w:cs="Arial"/>
          <w:sz w:val="22"/>
          <w:lang w:val="pt-BR"/>
        </w:rPr>
        <w:tab/>
        <w:t xml:space="preserve">- Chiều dài </w:t>
      </w:r>
      <w:r w:rsidR="004F5805">
        <w:rPr>
          <w:rFonts w:ascii="Arial" w:eastAsia="Times New Roman" w:hAnsi="Arial" w:cs="Arial"/>
          <w:sz w:val="22"/>
          <w:lang w:val="pt-BR"/>
        </w:rPr>
        <w:t>giềng giữa</w:t>
      </w:r>
      <w:r w:rsidRPr="005E59C9">
        <w:rPr>
          <w:rFonts w:ascii="Arial" w:eastAsia="Times New Roman" w:hAnsi="Arial" w:cs="Arial"/>
          <w:sz w:val="22"/>
          <w:lang w:val="pt-BR"/>
        </w:rPr>
        <w:t xml:space="preserve"> dao động từ 76 ÷ </w:t>
      </w:r>
      <w:r w:rsidR="00525CBE">
        <w:rPr>
          <w:rFonts w:ascii="Arial" w:eastAsia="Times New Roman" w:hAnsi="Arial" w:cs="Arial"/>
          <w:sz w:val="22"/>
          <w:lang w:val="pt-BR"/>
        </w:rPr>
        <w:t>20</w:t>
      </w:r>
      <w:r w:rsidRPr="005E59C9">
        <w:rPr>
          <w:rFonts w:ascii="Arial" w:eastAsia="Times New Roman" w:hAnsi="Arial" w:cs="Arial"/>
          <w:sz w:val="22"/>
          <w:lang w:val="pt-BR"/>
        </w:rPr>
        <w:t>0</w:t>
      </w:r>
      <w:r w:rsidR="0045343D">
        <w:rPr>
          <w:rFonts w:ascii="Arial" w:eastAsia="Times New Roman" w:hAnsi="Arial" w:cs="Arial"/>
          <w:sz w:val="22"/>
          <w:lang w:val="pt-BR"/>
        </w:rPr>
        <w:t xml:space="preserve"> </w:t>
      </w:r>
      <w:r w:rsidRPr="005E59C9">
        <w:rPr>
          <w:rFonts w:ascii="Arial" w:eastAsia="Times New Roman" w:hAnsi="Arial" w:cs="Arial"/>
          <w:sz w:val="22"/>
          <w:lang w:val="pt-BR"/>
        </w:rPr>
        <w:t>m</w:t>
      </w:r>
      <w:r w:rsidR="0045343D">
        <w:rPr>
          <w:rFonts w:ascii="Arial" w:eastAsia="Times New Roman" w:hAnsi="Arial" w:cs="Arial"/>
          <w:sz w:val="22"/>
          <w:lang w:val="pt-BR"/>
        </w:rPr>
        <w:t>.</w:t>
      </w:r>
    </w:p>
    <w:p w:rsidR="000C748A" w:rsidRPr="005E59C9" w:rsidRDefault="000C748A" w:rsidP="000C748A">
      <w:pPr>
        <w:tabs>
          <w:tab w:val="left" w:pos="720"/>
        </w:tabs>
        <w:spacing w:after="0" w:line="312" w:lineRule="auto"/>
        <w:rPr>
          <w:rFonts w:ascii="Arial" w:eastAsia="Times New Roman" w:hAnsi="Arial" w:cs="Arial"/>
          <w:sz w:val="22"/>
          <w:lang w:val="pt-BR"/>
        </w:rPr>
      </w:pPr>
      <w:r w:rsidRPr="005E59C9">
        <w:rPr>
          <w:rFonts w:ascii="Arial" w:eastAsia="Times New Roman" w:hAnsi="Arial" w:cs="Arial"/>
          <w:sz w:val="22"/>
          <w:lang w:val="pt-BR"/>
        </w:rPr>
        <w:tab/>
        <w:t xml:space="preserve">- Chiều dài </w:t>
      </w:r>
      <w:r w:rsidR="00DF2B8C">
        <w:rPr>
          <w:rFonts w:ascii="Arial" w:eastAsia="Times New Roman" w:hAnsi="Arial" w:cs="Arial"/>
          <w:sz w:val="22"/>
          <w:lang w:val="pt-BR"/>
        </w:rPr>
        <w:t>giềng miệng</w:t>
      </w:r>
      <w:r w:rsidRPr="005E59C9">
        <w:rPr>
          <w:rFonts w:ascii="Arial" w:eastAsia="Times New Roman" w:hAnsi="Arial" w:cs="Arial"/>
          <w:sz w:val="22"/>
          <w:lang w:val="pt-BR"/>
        </w:rPr>
        <w:t xml:space="preserve"> dao động từ 50 ÷ 100</w:t>
      </w:r>
      <w:r w:rsidR="00B12667" w:rsidRPr="005E59C9">
        <w:rPr>
          <w:rFonts w:ascii="Arial" w:eastAsia="Times New Roman" w:hAnsi="Arial" w:cs="Arial"/>
          <w:sz w:val="22"/>
          <w:lang w:val="pt-BR"/>
        </w:rPr>
        <w:t xml:space="preserve"> </w:t>
      </w:r>
      <w:r w:rsidRPr="005E59C9">
        <w:rPr>
          <w:rFonts w:ascii="Arial" w:eastAsia="Times New Roman" w:hAnsi="Arial" w:cs="Arial"/>
          <w:sz w:val="22"/>
          <w:lang w:val="pt-BR"/>
        </w:rPr>
        <w:t>m</w:t>
      </w:r>
      <w:r w:rsidR="0045343D">
        <w:rPr>
          <w:rFonts w:ascii="Arial" w:eastAsia="Times New Roman" w:hAnsi="Arial" w:cs="Arial"/>
          <w:sz w:val="22"/>
          <w:lang w:val="pt-BR"/>
        </w:rPr>
        <w:t>.</w:t>
      </w:r>
    </w:p>
    <w:p w:rsidR="000C748A" w:rsidRPr="005E59C9" w:rsidRDefault="000C748A" w:rsidP="000C748A">
      <w:pPr>
        <w:tabs>
          <w:tab w:val="left" w:pos="720"/>
        </w:tabs>
        <w:spacing w:after="0" w:line="312" w:lineRule="auto"/>
        <w:rPr>
          <w:rFonts w:ascii="Arial" w:eastAsia="Times New Roman" w:hAnsi="Arial" w:cs="Arial"/>
          <w:sz w:val="22"/>
          <w:lang w:val="pt-BR"/>
        </w:rPr>
      </w:pPr>
      <w:r w:rsidRPr="005E59C9">
        <w:rPr>
          <w:rFonts w:ascii="Arial" w:eastAsia="Times New Roman" w:hAnsi="Arial" w:cs="Arial"/>
          <w:sz w:val="22"/>
          <w:lang w:val="pt-BR"/>
        </w:rPr>
        <w:tab/>
        <w:t>- Chiều dài lưới dao động từ 38 ÷ 92</w:t>
      </w:r>
      <w:r w:rsidR="0045343D">
        <w:rPr>
          <w:rFonts w:ascii="Arial" w:eastAsia="Times New Roman" w:hAnsi="Arial" w:cs="Arial"/>
          <w:sz w:val="22"/>
          <w:lang w:val="pt-BR"/>
        </w:rPr>
        <w:t xml:space="preserve"> </w:t>
      </w:r>
      <w:r w:rsidRPr="005E59C9">
        <w:rPr>
          <w:rFonts w:ascii="Arial" w:eastAsia="Times New Roman" w:hAnsi="Arial" w:cs="Arial"/>
          <w:sz w:val="22"/>
          <w:lang w:val="pt-BR"/>
        </w:rPr>
        <w:t>m</w:t>
      </w:r>
      <w:r w:rsidR="0045343D">
        <w:rPr>
          <w:rFonts w:ascii="Arial" w:eastAsia="Times New Roman" w:hAnsi="Arial" w:cs="Arial"/>
          <w:sz w:val="22"/>
          <w:lang w:val="pt-BR"/>
        </w:rPr>
        <w:t>.</w:t>
      </w:r>
    </w:p>
    <w:p w:rsidR="000C748A" w:rsidRPr="005E59C9" w:rsidRDefault="000C748A" w:rsidP="000C748A">
      <w:pPr>
        <w:tabs>
          <w:tab w:val="left" w:pos="720"/>
        </w:tabs>
        <w:spacing w:after="0" w:line="312" w:lineRule="auto"/>
        <w:rPr>
          <w:rFonts w:ascii="Arial" w:eastAsia="Times New Roman" w:hAnsi="Arial" w:cs="Arial"/>
          <w:sz w:val="22"/>
          <w:lang w:val="pt-BR"/>
        </w:rPr>
      </w:pPr>
      <w:r w:rsidRPr="005E59C9">
        <w:rPr>
          <w:rFonts w:ascii="Arial" w:eastAsia="Times New Roman" w:hAnsi="Arial" w:cs="Arial"/>
          <w:sz w:val="22"/>
          <w:lang w:val="pt-BR"/>
        </w:rPr>
        <w:tab/>
        <w:t>- Kích thước mắt lưới phần thân dao động từ 18 ÷ 50</w:t>
      </w:r>
      <w:r w:rsidR="0045343D">
        <w:rPr>
          <w:rFonts w:ascii="Arial" w:eastAsia="Times New Roman" w:hAnsi="Arial" w:cs="Arial"/>
          <w:sz w:val="22"/>
          <w:lang w:val="pt-BR"/>
        </w:rPr>
        <w:t xml:space="preserve"> </w:t>
      </w:r>
      <w:r w:rsidRPr="005E59C9">
        <w:rPr>
          <w:rFonts w:ascii="Arial" w:eastAsia="Times New Roman" w:hAnsi="Arial" w:cs="Arial"/>
          <w:sz w:val="22"/>
          <w:lang w:val="pt-BR"/>
        </w:rPr>
        <w:t>mm</w:t>
      </w:r>
      <w:r w:rsidR="0045343D">
        <w:rPr>
          <w:rFonts w:ascii="Arial" w:eastAsia="Times New Roman" w:hAnsi="Arial" w:cs="Arial"/>
          <w:sz w:val="22"/>
          <w:lang w:val="pt-BR"/>
        </w:rPr>
        <w:t>.</w:t>
      </w:r>
    </w:p>
    <w:p w:rsidR="000C748A" w:rsidRPr="005E59C9" w:rsidRDefault="000C748A" w:rsidP="000C748A">
      <w:pPr>
        <w:tabs>
          <w:tab w:val="left" w:pos="720"/>
        </w:tabs>
        <w:spacing w:after="0" w:line="312" w:lineRule="auto"/>
        <w:rPr>
          <w:rFonts w:ascii="Arial" w:eastAsia="Times New Roman" w:hAnsi="Arial" w:cs="Arial"/>
          <w:color w:val="000000"/>
          <w:sz w:val="22"/>
          <w:lang w:val="pt-BR"/>
        </w:rPr>
      </w:pPr>
      <w:r w:rsidRPr="005E59C9">
        <w:rPr>
          <w:rFonts w:ascii="Arial" w:eastAsia="Times New Roman" w:hAnsi="Arial" w:cs="Arial"/>
          <w:sz w:val="22"/>
          <w:lang w:val="pt-BR"/>
        </w:rPr>
        <w:tab/>
        <w:t xml:space="preserve">- Kích thước mắt lưới phần đụt dao động từ </w:t>
      </w:r>
      <w:r w:rsidRPr="005E59C9">
        <w:rPr>
          <w:rFonts w:ascii="Arial" w:eastAsia="Times New Roman" w:hAnsi="Arial" w:cs="Arial"/>
          <w:color w:val="000000"/>
          <w:sz w:val="22"/>
          <w:lang w:val="pt-BR"/>
        </w:rPr>
        <w:t>10 ÷ 20</w:t>
      </w:r>
      <w:r w:rsidR="0045343D">
        <w:rPr>
          <w:rFonts w:ascii="Arial" w:eastAsia="Times New Roman" w:hAnsi="Arial" w:cs="Arial"/>
          <w:color w:val="000000"/>
          <w:sz w:val="22"/>
          <w:lang w:val="pt-BR"/>
        </w:rPr>
        <w:t xml:space="preserve"> </w:t>
      </w:r>
      <w:r w:rsidRPr="005E59C9">
        <w:rPr>
          <w:rFonts w:ascii="Arial" w:eastAsia="Times New Roman" w:hAnsi="Arial" w:cs="Arial"/>
          <w:color w:val="000000"/>
          <w:sz w:val="22"/>
          <w:lang w:val="pt-BR"/>
        </w:rPr>
        <w:t>mm</w:t>
      </w:r>
      <w:r w:rsidR="0045343D">
        <w:rPr>
          <w:rFonts w:ascii="Arial" w:eastAsia="Times New Roman" w:hAnsi="Arial" w:cs="Arial"/>
          <w:color w:val="000000"/>
          <w:sz w:val="22"/>
          <w:lang w:val="pt-BR"/>
        </w:rPr>
        <w:t>.</w:t>
      </w:r>
    </w:p>
    <w:p w:rsidR="000C748A" w:rsidRDefault="000C748A" w:rsidP="000C748A">
      <w:pPr>
        <w:tabs>
          <w:tab w:val="left" w:pos="720"/>
        </w:tabs>
        <w:spacing w:after="0" w:line="312" w:lineRule="auto"/>
        <w:rPr>
          <w:rFonts w:ascii="Arial" w:eastAsia="Times New Roman" w:hAnsi="Arial" w:cs="Arial"/>
          <w:color w:val="000000"/>
          <w:sz w:val="22"/>
          <w:lang w:val="fr-FR"/>
        </w:rPr>
      </w:pPr>
      <w:r w:rsidRPr="005E59C9">
        <w:rPr>
          <w:rFonts w:ascii="Arial" w:eastAsia="Times New Roman" w:hAnsi="Arial" w:cs="Arial"/>
          <w:color w:val="000000"/>
          <w:sz w:val="22"/>
          <w:lang w:val="pt-BR"/>
        </w:rPr>
        <w:tab/>
      </w:r>
      <w:r w:rsidRPr="005E59C9">
        <w:rPr>
          <w:rFonts w:ascii="Arial" w:eastAsia="Times New Roman" w:hAnsi="Arial" w:cs="Arial"/>
          <w:color w:val="000000"/>
          <w:sz w:val="22"/>
          <w:lang w:val="fr-FR"/>
        </w:rPr>
        <w:t>- Vật liệu c</w:t>
      </w:r>
      <w:r w:rsidR="00181FDB" w:rsidRPr="005E59C9">
        <w:rPr>
          <w:rFonts w:ascii="Arial" w:eastAsia="Times New Roman" w:hAnsi="Arial" w:cs="Arial"/>
          <w:color w:val="000000"/>
          <w:sz w:val="22"/>
          <w:lang w:val="fr-FR"/>
        </w:rPr>
        <w:t>hỉ lưới là PA210D/</w:t>
      </w:r>
      <w:r w:rsidR="003F5BD2">
        <w:rPr>
          <w:rFonts w:ascii="Arial" w:eastAsia="Times New Roman" w:hAnsi="Arial" w:cs="Arial"/>
          <w:color w:val="000000"/>
          <w:sz w:val="22"/>
          <w:lang w:val="fr-FR"/>
        </w:rPr>
        <w:t>6</w:t>
      </w:r>
      <w:r w:rsidR="00181FDB" w:rsidRPr="005E59C9">
        <w:rPr>
          <w:rFonts w:ascii="Arial" w:eastAsia="Times New Roman" w:hAnsi="Arial" w:cs="Arial"/>
          <w:color w:val="000000"/>
          <w:sz w:val="22"/>
          <w:lang w:val="fr-FR"/>
        </w:rPr>
        <w:t xml:space="preserve"> ÷ PA210D/18</w:t>
      </w:r>
      <w:r w:rsidR="00E344A2">
        <w:rPr>
          <w:rFonts w:ascii="Arial" w:eastAsia="Times New Roman" w:hAnsi="Arial" w:cs="Arial"/>
          <w:color w:val="000000"/>
          <w:sz w:val="22"/>
          <w:lang w:val="fr-FR"/>
        </w:rPr>
        <w:t>.</w:t>
      </w:r>
    </w:p>
    <w:p w:rsidR="001C6D87" w:rsidRPr="00AF7278" w:rsidRDefault="001C6D87" w:rsidP="00B21A92">
      <w:pPr>
        <w:pStyle w:val="4so"/>
      </w:pPr>
      <w:bookmarkStart w:id="126" w:name="_Toc131080751"/>
      <w:r w:rsidRPr="00AF7278">
        <w:t>2.4.2.3</w:t>
      </w:r>
      <w:r w:rsidR="00AF7278" w:rsidRPr="00AF7278">
        <w:t>.</w:t>
      </w:r>
      <w:r w:rsidR="0044425E">
        <w:t xml:space="preserve"> Kỹ</w:t>
      </w:r>
      <w:r w:rsidRPr="00AF7278">
        <w:t xml:space="preserve"> thuật lắp ráp các bộ phận của vàng lưới mành</w:t>
      </w:r>
      <w:bookmarkEnd w:id="126"/>
    </w:p>
    <w:p w:rsidR="001C6D87" w:rsidRPr="005E59C9" w:rsidRDefault="001C6D87" w:rsidP="00912557">
      <w:pPr>
        <w:widowControl w:val="0"/>
        <w:spacing w:after="0" w:line="312" w:lineRule="auto"/>
        <w:rPr>
          <w:rFonts w:ascii="Arial" w:eastAsia="Times New Roman" w:hAnsi="Arial" w:cs="Arial"/>
          <w:i/>
          <w:sz w:val="22"/>
          <w:lang w:val="pt-BR"/>
        </w:rPr>
      </w:pPr>
      <w:r w:rsidRPr="005E59C9">
        <w:rPr>
          <w:rFonts w:ascii="Arial" w:eastAsia="Times New Roman" w:hAnsi="Arial" w:cs="Arial"/>
          <w:i/>
          <w:sz w:val="22"/>
          <w:lang w:val="pt-BR"/>
        </w:rPr>
        <w:t>a, Cấu tạo vòng khuyên chính</w:t>
      </w:r>
    </w:p>
    <w:p w:rsidR="001C6D87" w:rsidRPr="005E59C9" w:rsidRDefault="00912557" w:rsidP="00912557">
      <w:pPr>
        <w:widowControl w:val="0"/>
        <w:spacing w:after="0" w:line="312" w:lineRule="auto"/>
        <w:rPr>
          <w:rFonts w:ascii="Arial" w:eastAsia="Times New Roman" w:hAnsi="Arial" w:cs="Arial"/>
          <w:sz w:val="22"/>
          <w:lang w:val="pt-BR"/>
        </w:rPr>
      </w:pPr>
      <w:r w:rsidRPr="005E59C9">
        <w:rPr>
          <w:rFonts w:ascii="Arial" w:eastAsia="Times New Roman" w:hAnsi="Arial" w:cs="Arial"/>
          <w:bCs/>
          <w:sz w:val="22"/>
          <w:lang w:val="nl-NL" w:bidi="th-TH"/>
        </w:rPr>
        <w:tab/>
      </w:r>
      <w:r w:rsidR="001C6D87" w:rsidRPr="005E59C9">
        <w:rPr>
          <w:rFonts w:ascii="Arial" w:eastAsia="Times New Roman" w:hAnsi="Arial" w:cs="Arial"/>
          <w:bCs/>
          <w:sz w:val="22"/>
          <w:lang w:val="nl-NL" w:bidi="th-TH"/>
        </w:rPr>
        <w:t>Vòng khuyên chính hình tròn được làm bằng đồng thau hoặc Inox bọc chì và khối lượng một vòng khuyên từ 2 000 g đến 3 000 g</w:t>
      </w:r>
      <w:r w:rsidR="001C6D87" w:rsidRPr="005E59C9">
        <w:rPr>
          <w:rFonts w:ascii="Arial" w:eastAsia="Times New Roman" w:hAnsi="Arial" w:cs="Arial"/>
          <w:sz w:val="22"/>
          <w:lang w:val="pt-BR"/>
        </w:rPr>
        <w:t xml:space="preserve">. Cấu tạo vòng khuyên chính (xem Hình </w:t>
      </w:r>
      <w:r w:rsidR="008F6468">
        <w:rPr>
          <w:rFonts w:ascii="Arial" w:eastAsia="Times New Roman" w:hAnsi="Arial" w:cs="Arial"/>
          <w:sz w:val="22"/>
          <w:lang w:val="pt-BR"/>
        </w:rPr>
        <w:t>6</w:t>
      </w:r>
      <w:r w:rsidR="001C6D87" w:rsidRPr="005E59C9">
        <w:rPr>
          <w:rFonts w:ascii="Arial" w:eastAsia="Times New Roman" w:hAnsi="Arial" w:cs="Arial"/>
          <w:sz w:val="22"/>
          <w:lang w:val="pt-BR"/>
        </w:rPr>
        <w:t>).</w:t>
      </w:r>
    </w:p>
    <w:p w:rsidR="00912557" w:rsidRPr="00EE7CBF" w:rsidRDefault="00912557" w:rsidP="00912557">
      <w:pPr>
        <w:widowControl w:val="0"/>
        <w:tabs>
          <w:tab w:val="left" w:pos="189"/>
        </w:tabs>
        <w:spacing w:after="0" w:line="312" w:lineRule="auto"/>
        <w:jc w:val="center"/>
        <w:rPr>
          <w:rFonts w:eastAsia="Times New Roman" w:cs="Times New Roman"/>
          <w:bCs/>
          <w:sz w:val="26"/>
          <w:szCs w:val="26"/>
          <w:lang w:bidi="th-TH"/>
        </w:rPr>
      </w:pPr>
      <w:r w:rsidRPr="00EE7CBF">
        <w:rPr>
          <w:rFonts w:eastAsia="Times New Roman" w:cs="Times New Roman"/>
          <w:noProof/>
          <w:sz w:val="26"/>
          <w:szCs w:val="26"/>
        </w:rPr>
        <w:drawing>
          <wp:inline distT="0" distB="0" distL="0" distR="0" wp14:anchorId="5BC858DA" wp14:editId="30058B32">
            <wp:extent cx="1314450" cy="939494"/>
            <wp:effectExtent l="0" t="0" r="0" b="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4712" cy="975419"/>
                    </a:xfrm>
                    <a:prstGeom prst="rect">
                      <a:avLst/>
                    </a:prstGeom>
                    <a:noFill/>
                    <a:ln>
                      <a:noFill/>
                    </a:ln>
                  </pic:spPr>
                </pic:pic>
              </a:graphicData>
            </a:graphic>
          </wp:inline>
        </w:drawing>
      </w:r>
    </w:p>
    <w:p w:rsidR="001C6D87" w:rsidRPr="005E59C9" w:rsidRDefault="001C6D87" w:rsidP="009D4573">
      <w:pPr>
        <w:keepNext/>
        <w:widowControl w:val="0"/>
        <w:tabs>
          <w:tab w:val="left" w:pos="189"/>
        </w:tabs>
        <w:spacing w:after="0" w:line="312" w:lineRule="auto"/>
        <w:jc w:val="left"/>
        <w:rPr>
          <w:rFonts w:ascii="Arial" w:eastAsia="Times New Roman" w:hAnsi="Arial" w:cs="Arial"/>
          <w:bCs/>
          <w:iCs/>
          <w:sz w:val="18"/>
          <w:szCs w:val="18"/>
        </w:rPr>
      </w:pPr>
      <w:r w:rsidRPr="005E59C9">
        <w:rPr>
          <w:rFonts w:ascii="Arial" w:eastAsia="Times New Roman" w:hAnsi="Arial" w:cs="Arial"/>
          <w:bCs/>
          <w:sz w:val="18"/>
          <w:szCs w:val="18"/>
          <w:lang w:bidi="th-TH"/>
        </w:rPr>
        <w:t>CHÚ DẪN:</w:t>
      </w:r>
      <w:r w:rsidR="00912557" w:rsidRPr="005E59C9">
        <w:rPr>
          <w:rFonts w:ascii="Arial" w:eastAsia="Times New Roman" w:hAnsi="Arial" w:cs="Arial"/>
          <w:bCs/>
          <w:sz w:val="18"/>
          <w:szCs w:val="18"/>
          <w:lang w:bidi="th-TH"/>
        </w:rPr>
        <w:t xml:space="preserve"> </w:t>
      </w:r>
      <w:r w:rsidRPr="005E59C9">
        <w:rPr>
          <w:rFonts w:ascii="Arial" w:eastAsia="Times New Roman" w:hAnsi="Arial" w:cs="Arial"/>
          <w:bCs/>
          <w:iCs/>
          <w:sz w:val="18"/>
          <w:szCs w:val="18"/>
        </w:rPr>
        <w:t xml:space="preserve">d là tiết diện vòng khuyên từ 8 </w:t>
      </w:r>
      <w:r w:rsidR="00912557" w:rsidRPr="005E59C9">
        <w:rPr>
          <w:rFonts w:ascii="Arial" w:eastAsia="Times New Roman" w:hAnsi="Arial" w:cs="Arial"/>
          <w:bCs/>
          <w:iCs/>
          <w:sz w:val="18"/>
          <w:szCs w:val="18"/>
        </w:rPr>
        <w:t xml:space="preserve">mm đến 15 mm; </w:t>
      </w:r>
      <w:r w:rsidRPr="005E59C9">
        <w:rPr>
          <w:rFonts w:ascii="Arial" w:eastAsia="Times New Roman" w:hAnsi="Arial" w:cs="Arial"/>
          <w:bCs/>
          <w:iCs/>
          <w:sz w:val="18"/>
          <w:szCs w:val="18"/>
        </w:rPr>
        <w:t>D là đường kính ngoài vòng khuyên từ 100 đến 150 mm.</w:t>
      </w:r>
    </w:p>
    <w:p w:rsidR="009D4573" w:rsidRDefault="009D4573" w:rsidP="009D4573">
      <w:pPr>
        <w:pStyle w:val="Caption"/>
      </w:pPr>
      <w:bookmarkStart w:id="127" w:name="_Toc135747276"/>
      <w:bookmarkStart w:id="128" w:name="_Toc131066102"/>
      <w:r>
        <w:t xml:space="preserve">Hình </w:t>
      </w:r>
      <w:r w:rsidR="008D0749">
        <w:fldChar w:fldCharType="begin"/>
      </w:r>
      <w:r w:rsidR="008D0749">
        <w:instrText xml:space="preserve"> SEQ Hình \* ARABIC </w:instrText>
      </w:r>
      <w:r w:rsidR="008D0749">
        <w:fldChar w:fldCharType="separate"/>
      </w:r>
      <w:r w:rsidR="007107DF">
        <w:rPr>
          <w:noProof/>
        </w:rPr>
        <w:t>6</w:t>
      </w:r>
      <w:r w:rsidR="008D0749">
        <w:rPr>
          <w:noProof/>
        </w:rPr>
        <w:fldChar w:fldCharType="end"/>
      </w:r>
      <w:r w:rsidRPr="00B3087F">
        <w:rPr>
          <w:noProof/>
        </w:rPr>
        <w:t>: Cấu tạo vòng khuyên chính</w:t>
      </w:r>
      <w:bookmarkEnd w:id="127"/>
    </w:p>
    <w:bookmarkEnd w:id="128"/>
    <w:p w:rsidR="001C6D87" w:rsidRPr="005E59C9" w:rsidRDefault="001C6D87" w:rsidP="00912557">
      <w:pPr>
        <w:widowControl w:val="0"/>
        <w:spacing w:after="0" w:line="312" w:lineRule="auto"/>
        <w:jc w:val="left"/>
        <w:rPr>
          <w:rFonts w:ascii="Arial" w:eastAsia="Times New Roman" w:hAnsi="Arial" w:cs="Arial"/>
          <w:i/>
          <w:sz w:val="22"/>
        </w:rPr>
      </w:pPr>
      <w:r w:rsidRPr="005E59C9">
        <w:rPr>
          <w:rFonts w:ascii="Arial" w:eastAsia="Times New Roman" w:hAnsi="Arial" w:cs="Arial"/>
          <w:i/>
          <w:sz w:val="22"/>
        </w:rPr>
        <w:t xml:space="preserve">b,  Lắp ráp vòng khuyên </w:t>
      </w:r>
    </w:p>
    <w:p w:rsidR="001C6D87" w:rsidRPr="00EE7CBF" w:rsidRDefault="001C6D87" w:rsidP="001C6D87">
      <w:pPr>
        <w:widowControl w:val="0"/>
        <w:tabs>
          <w:tab w:val="left" w:pos="189"/>
        </w:tabs>
        <w:spacing w:before="60" w:after="60" w:line="360" w:lineRule="auto"/>
        <w:jc w:val="center"/>
        <w:rPr>
          <w:rFonts w:eastAsia="Times New Roman" w:cs="Times New Roman"/>
          <w:bCs/>
          <w:sz w:val="26"/>
          <w:szCs w:val="26"/>
          <w:lang w:bidi="th-TH"/>
        </w:rPr>
      </w:pPr>
      <w:r w:rsidRPr="00EE7CBF">
        <w:rPr>
          <w:rFonts w:eastAsia="Times New Roman" w:cs="Times New Roman"/>
          <w:bCs/>
          <w:noProof/>
          <w:sz w:val="26"/>
          <w:szCs w:val="26"/>
        </w:rPr>
        <w:drawing>
          <wp:inline distT="0" distB="0" distL="0" distR="0" wp14:anchorId="5FB9DB7F" wp14:editId="78268B46">
            <wp:extent cx="2578100" cy="1636186"/>
            <wp:effectExtent l="0" t="0" r="0" b="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7639" cy="1654933"/>
                    </a:xfrm>
                    <a:prstGeom prst="rect">
                      <a:avLst/>
                    </a:prstGeom>
                    <a:noFill/>
                    <a:ln>
                      <a:noFill/>
                    </a:ln>
                  </pic:spPr>
                </pic:pic>
              </a:graphicData>
            </a:graphic>
          </wp:inline>
        </w:drawing>
      </w:r>
    </w:p>
    <w:p w:rsidR="001C6D87" w:rsidRPr="005E59C9" w:rsidRDefault="001C6D87" w:rsidP="00912557">
      <w:pPr>
        <w:widowControl w:val="0"/>
        <w:tabs>
          <w:tab w:val="left" w:pos="189"/>
        </w:tabs>
        <w:spacing w:after="0" w:line="312" w:lineRule="auto"/>
        <w:jc w:val="left"/>
        <w:rPr>
          <w:rFonts w:ascii="Arial" w:eastAsia="Times New Roman" w:hAnsi="Arial" w:cs="Arial"/>
          <w:bCs/>
          <w:sz w:val="18"/>
          <w:szCs w:val="18"/>
          <w:lang w:bidi="th-TH"/>
        </w:rPr>
      </w:pPr>
      <w:r w:rsidRPr="005E59C9">
        <w:rPr>
          <w:rFonts w:ascii="Arial" w:eastAsia="Times New Roman" w:hAnsi="Arial" w:cs="Arial"/>
          <w:bCs/>
          <w:sz w:val="18"/>
          <w:szCs w:val="18"/>
          <w:lang w:bidi="th-TH"/>
        </w:rPr>
        <w:t>CHÚ DẪN:</w:t>
      </w:r>
    </w:p>
    <w:p w:rsidR="001C6D87" w:rsidRPr="005E59C9" w:rsidRDefault="00912557" w:rsidP="00912557">
      <w:pPr>
        <w:widowControl w:val="0"/>
        <w:spacing w:after="0" w:line="312" w:lineRule="auto"/>
        <w:jc w:val="left"/>
        <w:rPr>
          <w:rFonts w:ascii="Arial" w:eastAsia="Times New Roman" w:hAnsi="Arial" w:cs="Arial"/>
          <w:bCs/>
          <w:iCs/>
          <w:sz w:val="18"/>
          <w:szCs w:val="18"/>
        </w:rPr>
      </w:pPr>
      <w:r w:rsidRPr="005E59C9">
        <w:rPr>
          <w:rFonts w:ascii="Arial" w:eastAsia="Times New Roman" w:hAnsi="Arial" w:cs="Arial"/>
          <w:bCs/>
          <w:iCs/>
          <w:sz w:val="18"/>
          <w:szCs w:val="18"/>
        </w:rPr>
        <w:tab/>
      </w:r>
      <w:r w:rsidR="001C6D87" w:rsidRPr="005E59C9">
        <w:rPr>
          <w:rFonts w:ascii="Arial" w:eastAsia="Times New Roman" w:hAnsi="Arial" w:cs="Arial"/>
          <w:bCs/>
          <w:iCs/>
          <w:sz w:val="18"/>
          <w:szCs w:val="18"/>
        </w:rPr>
        <w:t>L</w:t>
      </w:r>
      <w:r w:rsidR="001C6D87" w:rsidRPr="005E59C9">
        <w:rPr>
          <w:rFonts w:ascii="Arial" w:eastAsia="Times New Roman" w:hAnsi="Arial" w:cs="Arial"/>
          <w:bCs/>
          <w:iCs/>
          <w:sz w:val="18"/>
          <w:szCs w:val="18"/>
          <w:vertAlign w:val="subscript"/>
        </w:rPr>
        <w:t>vk</w:t>
      </w:r>
      <w:r w:rsidR="001C6D87" w:rsidRPr="005E59C9">
        <w:rPr>
          <w:rFonts w:ascii="Arial" w:eastAsia="Times New Roman" w:hAnsi="Arial" w:cs="Arial"/>
          <w:bCs/>
          <w:iCs/>
          <w:sz w:val="18"/>
          <w:szCs w:val="18"/>
        </w:rPr>
        <w:t xml:space="preserve"> là khoảng cách hai vòng khuyên từ 2 500 mm đến 3 000 mm.</w:t>
      </w:r>
    </w:p>
    <w:p w:rsidR="001C6D87" w:rsidRPr="00EE7CBF" w:rsidRDefault="00912557" w:rsidP="009D4573">
      <w:pPr>
        <w:keepNext/>
        <w:widowControl w:val="0"/>
        <w:spacing w:after="0" w:line="312" w:lineRule="auto"/>
        <w:jc w:val="left"/>
        <w:rPr>
          <w:rFonts w:eastAsia="Times New Roman" w:cs="Times New Roman"/>
          <w:bCs/>
          <w:iCs/>
          <w:sz w:val="26"/>
          <w:szCs w:val="26"/>
        </w:rPr>
      </w:pPr>
      <w:r w:rsidRPr="005E59C9">
        <w:rPr>
          <w:rFonts w:ascii="Arial" w:eastAsia="Times New Roman" w:hAnsi="Arial" w:cs="Arial"/>
          <w:bCs/>
          <w:iCs/>
          <w:sz w:val="18"/>
          <w:szCs w:val="18"/>
        </w:rPr>
        <w:tab/>
      </w:r>
      <w:r w:rsidR="001C6D87" w:rsidRPr="005E59C9">
        <w:rPr>
          <w:rFonts w:ascii="Arial" w:eastAsia="Times New Roman" w:hAnsi="Arial" w:cs="Arial"/>
          <w:bCs/>
          <w:iCs/>
          <w:sz w:val="18"/>
          <w:szCs w:val="18"/>
        </w:rPr>
        <w:t>L</w:t>
      </w:r>
      <w:r w:rsidR="001C6D87" w:rsidRPr="005E59C9">
        <w:rPr>
          <w:rFonts w:ascii="Arial" w:eastAsia="Times New Roman" w:hAnsi="Arial" w:cs="Arial"/>
          <w:bCs/>
          <w:iCs/>
          <w:sz w:val="18"/>
          <w:szCs w:val="18"/>
          <w:vertAlign w:val="subscript"/>
        </w:rPr>
        <w:t>db</w:t>
      </w:r>
      <w:r w:rsidR="001C6D87" w:rsidRPr="005E59C9">
        <w:rPr>
          <w:rFonts w:ascii="Arial" w:eastAsia="Times New Roman" w:hAnsi="Arial" w:cs="Arial"/>
          <w:bCs/>
          <w:iCs/>
          <w:sz w:val="18"/>
          <w:szCs w:val="18"/>
        </w:rPr>
        <w:t xml:space="preserve"> là chiều dài dây buộc vòng khuyên từ 180 mm đến 220 mm</w:t>
      </w:r>
      <w:r w:rsidR="001C6D87" w:rsidRPr="00EE7CBF">
        <w:rPr>
          <w:rFonts w:eastAsia="Times New Roman" w:cs="Times New Roman"/>
          <w:bCs/>
          <w:iCs/>
          <w:sz w:val="26"/>
          <w:szCs w:val="26"/>
        </w:rPr>
        <w:t>.</w:t>
      </w:r>
    </w:p>
    <w:p w:rsidR="009D4573" w:rsidRDefault="009D4573" w:rsidP="009D4573">
      <w:pPr>
        <w:pStyle w:val="Caption"/>
      </w:pPr>
      <w:bookmarkStart w:id="129" w:name="_Toc135747277"/>
      <w:bookmarkStart w:id="130" w:name="_Toc131066103"/>
      <w:bookmarkStart w:id="131" w:name="_Toc458758721"/>
      <w:bookmarkStart w:id="132" w:name="_Toc457597239"/>
      <w:bookmarkStart w:id="133" w:name="_Toc456615157"/>
      <w:bookmarkStart w:id="134" w:name="_Toc456613831"/>
      <w:r>
        <w:t xml:space="preserve">Hình </w:t>
      </w:r>
      <w:r w:rsidR="008D0749">
        <w:fldChar w:fldCharType="begin"/>
      </w:r>
      <w:r w:rsidR="008D0749">
        <w:instrText xml:space="preserve"> SEQ Hình \* ARABIC </w:instrText>
      </w:r>
      <w:r w:rsidR="008D0749">
        <w:fldChar w:fldCharType="separate"/>
      </w:r>
      <w:r w:rsidR="007107DF">
        <w:rPr>
          <w:noProof/>
        </w:rPr>
        <w:t>7</w:t>
      </w:r>
      <w:r w:rsidR="008D0749">
        <w:rPr>
          <w:noProof/>
        </w:rPr>
        <w:fldChar w:fldCharType="end"/>
      </w:r>
      <w:r w:rsidRPr="00ED6979">
        <w:t>: Lắp ráp vòng khuyên chính</w:t>
      </w:r>
      <w:bookmarkEnd w:id="129"/>
    </w:p>
    <w:p w:rsidR="001C6D87" w:rsidRPr="005E59C9" w:rsidRDefault="001C6D87" w:rsidP="001C6D87">
      <w:pPr>
        <w:widowControl w:val="0"/>
        <w:spacing w:after="0" w:line="360" w:lineRule="auto"/>
        <w:rPr>
          <w:rFonts w:ascii="Arial" w:eastAsia="Times New Roman" w:hAnsi="Arial" w:cs="Arial"/>
          <w:bCs/>
          <w:i/>
          <w:spacing w:val="1"/>
          <w:sz w:val="22"/>
          <w:lang w:val="vi-VN"/>
        </w:rPr>
      </w:pPr>
      <w:bookmarkStart w:id="135" w:name="_Toc450545629"/>
      <w:bookmarkStart w:id="136" w:name="_Toc460084222"/>
      <w:bookmarkEnd w:id="130"/>
      <w:bookmarkEnd w:id="131"/>
      <w:bookmarkEnd w:id="132"/>
      <w:bookmarkEnd w:id="133"/>
      <w:bookmarkEnd w:id="134"/>
      <w:r w:rsidRPr="005E59C9">
        <w:rPr>
          <w:rFonts w:ascii="Arial" w:eastAsia="Times New Roman" w:hAnsi="Arial" w:cs="Arial"/>
          <w:i/>
          <w:sz w:val="22"/>
          <w:lang w:val="vi-VN" w:eastAsia="zh-CN" w:bidi="th-TH"/>
        </w:rPr>
        <w:lastRenderedPageBreak/>
        <w:t>c,</w:t>
      </w:r>
      <w:r w:rsidR="00912557" w:rsidRPr="005E59C9">
        <w:rPr>
          <w:rFonts w:ascii="Arial" w:eastAsia="Times New Roman" w:hAnsi="Arial" w:cs="Arial"/>
          <w:i/>
          <w:sz w:val="22"/>
          <w:lang w:val="vi-VN" w:eastAsia="zh-CN" w:bidi="th-TH"/>
        </w:rPr>
        <w:t xml:space="preserve"> </w:t>
      </w:r>
      <w:r w:rsidRPr="005E59C9">
        <w:rPr>
          <w:rFonts w:ascii="Arial" w:eastAsia="Times New Roman" w:hAnsi="Arial" w:cs="Arial"/>
          <w:bCs/>
          <w:i/>
          <w:spacing w:val="1"/>
          <w:sz w:val="22"/>
          <w:lang w:val="vi-VN"/>
        </w:rPr>
        <w:t xml:space="preserve">Lắp ráp </w:t>
      </w:r>
      <w:bookmarkEnd w:id="135"/>
      <w:bookmarkEnd w:id="136"/>
      <w:r w:rsidRPr="005E59C9">
        <w:rPr>
          <w:rFonts w:ascii="Arial" w:eastAsia="Times New Roman" w:hAnsi="Arial" w:cs="Arial"/>
          <w:bCs/>
          <w:i/>
          <w:spacing w:val="1"/>
          <w:sz w:val="22"/>
          <w:lang w:val="vi-VN"/>
        </w:rPr>
        <w:t>đá dằn</w:t>
      </w:r>
      <w:r w:rsidR="00912557" w:rsidRPr="005E59C9">
        <w:rPr>
          <w:rFonts w:ascii="Arial" w:eastAsia="Times New Roman" w:hAnsi="Arial" w:cs="Arial"/>
          <w:bCs/>
          <w:i/>
          <w:spacing w:val="1"/>
          <w:sz w:val="22"/>
          <w:lang w:val="vi-VN"/>
        </w:rPr>
        <w:t xml:space="preserve"> (Neo)</w:t>
      </w:r>
    </w:p>
    <w:p w:rsidR="001C6D87" w:rsidRPr="00EE7CBF" w:rsidRDefault="001C6D87" w:rsidP="001C6D87">
      <w:pPr>
        <w:widowControl w:val="0"/>
        <w:tabs>
          <w:tab w:val="left" w:pos="4417"/>
          <w:tab w:val="center" w:pos="5046"/>
        </w:tabs>
        <w:spacing w:before="60" w:after="60" w:line="360" w:lineRule="auto"/>
        <w:jc w:val="center"/>
        <w:rPr>
          <w:rFonts w:eastAsia="Times New Roman" w:cs="Times New Roman"/>
          <w:b/>
          <w:bCs/>
          <w:noProof/>
          <w:color w:val="000000"/>
          <w:spacing w:val="1"/>
          <w:sz w:val="26"/>
          <w:szCs w:val="26"/>
        </w:rPr>
      </w:pPr>
      <w:bookmarkStart w:id="137" w:name="_Toc450494936"/>
      <w:bookmarkStart w:id="138" w:name="_Toc450495216"/>
      <w:bookmarkStart w:id="139" w:name="_Toc450545630"/>
      <w:bookmarkStart w:id="140" w:name="_Toc450545977"/>
      <w:bookmarkStart w:id="141" w:name="_Toc450546081"/>
      <w:bookmarkStart w:id="142" w:name="_Toc460084223"/>
      <w:r w:rsidRPr="00EE7CBF">
        <w:rPr>
          <w:rFonts w:eastAsia="Times New Roman" w:cs="Times New Roman"/>
          <w:b/>
          <w:bCs/>
          <w:noProof/>
          <w:color w:val="000000"/>
          <w:spacing w:val="1"/>
          <w:sz w:val="26"/>
          <w:szCs w:val="26"/>
        </w:rPr>
        <w:drawing>
          <wp:inline distT="0" distB="0" distL="0" distR="0" wp14:anchorId="79B9EB18" wp14:editId="6C7D02DC">
            <wp:extent cx="2203450" cy="2073169"/>
            <wp:effectExtent l="0" t="0" r="6350" b="3810"/>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6439" cy="2075982"/>
                    </a:xfrm>
                    <a:prstGeom prst="rect">
                      <a:avLst/>
                    </a:prstGeom>
                    <a:noFill/>
                    <a:ln>
                      <a:noFill/>
                    </a:ln>
                  </pic:spPr>
                </pic:pic>
              </a:graphicData>
            </a:graphic>
          </wp:inline>
        </w:drawing>
      </w:r>
    </w:p>
    <w:p w:rsidR="001C6D87" w:rsidRPr="005E59C9" w:rsidRDefault="001C6D87" w:rsidP="001C6D87">
      <w:pPr>
        <w:spacing w:after="0" w:line="240" w:lineRule="auto"/>
        <w:rPr>
          <w:rFonts w:ascii="Arial" w:eastAsia="Times New Roman" w:hAnsi="Arial" w:cs="Arial"/>
          <w:sz w:val="18"/>
          <w:szCs w:val="18"/>
        </w:rPr>
      </w:pPr>
      <w:r w:rsidRPr="005E59C9">
        <w:rPr>
          <w:rFonts w:ascii="Arial" w:eastAsia="Times New Roman" w:hAnsi="Arial" w:cs="Arial"/>
          <w:sz w:val="18"/>
          <w:szCs w:val="18"/>
        </w:rPr>
        <w:t>CHÚ DẪN:</w:t>
      </w:r>
    </w:p>
    <w:p w:rsidR="001C6D87" w:rsidRPr="005E59C9" w:rsidRDefault="001C6D87" w:rsidP="001C6D87">
      <w:pPr>
        <w:spacing w:after="0" w:line="240" w:lineRule="auto"/>
        <w:rPr>
          <w:rFonts w:ascii="Arial" w:eastAsia="Times New Roman" w:hAnsi="Arial" w:cs="Arial"/>
          <w:sz w:val="18"/>
          <w:szCs w:val="18"/>
        </w:rPr>
      </w:pPr>
      <w:r w:rsidRPr="005E59C9">
        <w:rPr>
          <w:rFonts w:ascii="Arial" w:eastAsia="Times New Roman" w:hAnsi="Arial" w:cs="Arial"/>
          <w:sz w:val="18"/>
          <w:szCs w:val="18"/>
        </w:rPr>
        <w:tab/>
        <w:t xml:space="preserve">1. Áo lưới             2. </w:t>
      </w:r>
      <w:r w:rsidR="004F5805">
        <w:rPr>
          <w:rFonts w:ascii="Arial" w:eastAsia="Times New Roman" w:hAnsi="Arial" w:cs="Arial"/>
          <w:sz w:val="18"/>
          <w:szCs w:val="18"/>
        </w:rPr>
        <w:t>Giềng giữa</w:t>
      </w:r>
      <w:r w:rsidRPr="005E59C9">
        <w:rPr>
          <w:rFonts w:ascii="Arial" w:eastAsia="Times New Roman" w:hAnsi="Arial" w:cs="Arial"/>
          <w:sz w:val="18"/>
          <w:szCs w:val="18"/>
        </w:rPr>
        <w:t xml:space="preserve">   3. </w:t>
      </w:r>
      <w:r w:rsidR="00DF2B8C">
        <w:rPr>
          <w:rFonts w:ascii="Arial" w:eastAsia="Times New Roman" w:hAnsi="Arial" w:cs="Arial"/>
          <w:sz w:val="18"/>
          <w:szCs w:val="18"/>
        </w:rPr>
        <w:t>Giềng miệng</w:t>
      </w:r>
      <w:r w:rsidRPr="005E59C9">
        <w:rPr>
          <w:rFonts w:ascii="Arial" w:eastAsia="Times New Roman" w:hAnsi="Arial" w:cs="Arial"/>
          <w:sz w:val="18"/>
          <w:szCs w:val="18"/>
        </w:rPr>
        <w:t xml:space="preserve">         4. Chì ống             5. Chốt giật</w:t>
      </w:r>
    </w:p>
    <w:p w:rsidR="001C6D87" w:rsidRPr="005E59C9" w:rsidRDefault="001C6D87" w:rsidP="009D4573">
      <w:pPr>
        <w:keepNext/>
        <w:spacing w:after="0" w:line="240" w:lineRule="auto"/>
        <w:rPr>
          <w:rFonts w:ascii="Arial" w:eastAsia="Times New Roman" w:hAnsi="Arial" w:cs="Arial"/>
          <w:sz w:val="18"/>
          <w:szCs w:val="18"/>
        </w:rPr>
      </w:pPr>
      <w:r w:rsidRPr="005E59C9">
        <w:rPr>
          <w:rFonts w:ascii="Arial" w:eastAsia="Times New Roman" w:hAnsi="Arial" w:cs="Arial"/>
          <w:sz w:val="18"/>
          <w:szCs w:val="18"/>
        </w:rPr>
        <w:tab/>
        <w:t>6. Dây giật chốt   7. Đá dằn           8. Dây buộc đá    9. Dây neo thả lưới</w:t>
      </w:r>
    </w:p>
    <w:p w:rsidR="009D4573" w:rsidRDefault="009D4573" w:rsidP="009D4573">
      <w:pPr>
        <w:pStyle w:val="Caption"/>
      </w:pPr>
      <w:bookmarkStart w:id="143" w:name="_Toc135747278"/>
      <w:bookmarkStart w:id="144" w:name="_Toc131066104"/>
      <w:r>
        <w:t xml:space="preserve">Hình </w:t>
      </w:r>
      <w:r w:rsidR="008D0749">
        <w:fldChar w:fldCharType="begin"/>
      </w:r>
      <w:r w:rsidR="008D0749">
        <w:instrText xml:space="preserve"> SEQ Hình \* ARABIC </w:instrText>
      </w:r>
      <w:r w:rsidR="008D0749">
        <w:fldChar w:fldCharType="separate"/>
      </w:r>
      <w:r w:rsidR="007107DF">
        <w:rPr>
          <w:noProof/>
        </w:rPr>
        <w:t>8</w:t>
      </w:r>
      <w:r w:rsidR="008D0749">
        <w:rPr>
          <w:noProof/>
        </w:rPr>
        <w:fldChar w:fldCharType="end"/>
      </w:r>
      <w:r w:rsidRPr="0017147B">
        <w:t>: Lắp ráp đá dằn (neo) và mối liên kết chốt giật</w:t>
      </w:r>
      <w:bookmarkEnd w:id="143"/>
    </w:p>
    <w:p w:rsidR="001C6D87" w:rsidRPr="005E59C9" w:rsidRDefault="001C6D87" w:rsidP="004676AE">
      <w:pPr>
        <w:widowControl w:val="0"/>
        <w:spacing w:after="0" w:line="312" w:lineRule="auto"/>
        <w:rPr>
          <w:rFonts w:ascii="Arial" w:eastAsia="Times New Roman" w:hAnsi="Arial" w:cs="Arial"/>
          <w:i/>
          <w:sz w:val="22"/>
        </w:rPr>
      </w:pPr>
      <w:bookmarkStart w:id="145" w:name="_Toc450494944"/>
      <w:bookmarkStart w:id="146" w:name="_Toc450495224"/>
      <w:bookmarkStart w:id="147" w:name="_Toc450545638"/>
      <w:bookmarkStart w:id="148" w:name="_Toc450545985"/>
      <w:bookmarkStart w:id="149" w:name="_Toc450546089"/>
      <w:bookmarkStart w:id="150" w:name="_Toc460084232"/>
      <w:bookmarkStart w:id="151" w:name="_Toc513789855"/>
      <w:bookmarkEnd w:id="137"/>
      <w:bookmarkEnd w:id="138"/>
      <w:bookmarkEnd w:id="139"/>
      <w:bookmarkEnd w:id="140"/>
      <w:bookmarkEnd w:id="141"/>
      <w:bookmarkEnd w:id="142"/>
      <w:bookmarkEnd w:id="144"/>
      <w:r w:rsidRPr="005E59C9">
        <w:rPr>
          <w:rFonts w:ascii="Arial" w:eastAsia="Times New Roman" w:hAnsi="Arial" w:cs="Arial"/>
          <w:i/>
          <w:sz w:val="22"/>
        </w:rPr>
        <w:t>d,</w:t>
      </w:r>
      <w:r w:rsidR="004676AE" w:rsidRPr="005E59C9">
        <w:rPr>
          <w:rFonts w:ascii="Arial" w:eastAsia="Times New Roman" w:hAnsi="Arial" w:cs="Arial"/>
          <w:i/>
          <w:sz w:val="22"/>
        </w:rPr>
        <w:t xml:space="preserve"> </w:t>
      </w:r>
      <w:r w:rsidRPr="005E59C9">
        <w:rPr>
          <w:rFonts w:ascii="Arial" w:eastAsia="Times New Roman" w:hAnsi="Arial" w:cs="Arial"/>
          <w:i/>
          <w:sz w:val="22"/>
        </w:rPr>
        <w:t>Cấu tạo phao</w:t>
      </w:r>
    </w:p>
    <w:p w:rsidR="001C6D87" w:rsidRPr="005E59C9" w:rsidRDefault="001C6D87" w:rsidP="004676AE">
      <w:pPr>
        <w:widowControl w:val="0"/>
        <w:spacing w:after="0" w:line="312" w:lineRule="auto"/>
        <w:rPr>
          <w:rFonts w:ascii="Arial" w:eastAsia="Times New Roman" w:hAnsi="Arial" w:cs="Arial"/>
          <w:sz w:val="22"/>
          <w:lang w:bidi="th-TH"/>
        </w:rPr>
      </w:pPr>
      <w:r w:rsidRPr="005E59C9">
        <w:rPr>
          <w:rFonts w:ascii="Arial" w:eastAsia="Times New Roman" w:hAnsi="Arial" w:cs="Arial"/>
          <w:sz w:val="22"/>
          <w:lang w:bidi="th-TH"/>
        </w:rPr>
        <w:tab/>
        <w:t xml:space="preserve">Phao lưới mành có dạng gần giống hình hộp chữ nhật cắt góc và làm bằng vật liệu Foam PU được ký hiệu là FP và có kích thước là (220 x 70 x 50) mm hoặc phao có lực nổi, kích thước và độ bền tương đương </w:t>
      </w:r>
      <w:r w:rsidRPr="005E59C9">
        <w:rPr>
          <w:rFonts w:ascii="Arial" w:eastAsia="Times New Roman" w:hAnsi="Arial" w:cs="Arial"/>
          <w:sz w:val="22"/>
        </w:rPr>
        <w:t xml:space="preserve">(xem Hình </w:t>
      </w:r>
      <w:r w:rsidR="00CE5836">
        <w:rPr>
          <w:rFonts w:ascii="Arial" w:eastAsia="Times New Roman" w:hAnsi="Arial" w:cs="Arial"/>
          <w:sz w:val="22"/>
        </w:rPr>
        <w:t>5</w:t>
      </w:r>
      <w:r w:rsidRPr="005E59C9">
        <w:rPr>
          <w:rFonts w:ascii="Arial" w:eastAsia="Times New Roman" w:hAnsi="Arial" w:cs="Arial"/>
          <w:sz w:val="22"/>
        </w:rPr>
        <w:t xml:space="preserve">). Trang bị phao cho nghề lưới mành (xem Hình </w:t>
      </w:r>
      <w:r w:rsidR="009D4573">
        <w:rPr>
          <w:rFonts w:ascii="Arial" w:eastAsia="Times New Roman" w:hAnsi="Arial" w:cs="Arial"/>
          <w:sz w:val="22"/>
        </w:rPr>
        <w:t>9</w:t>
      </w:r>
      <w:r w:rsidRPr="005E59C9">
        <w:rPr>
          <w:rFonts w:ascii="Arial" w:eastAsia="Times New Roman" w:hAnsi="Arial" w:cs="Arial"/>
          <w:sz w:val="22"/>
        </w:rPr>
        <w:t>).</w:t>
      </w:r>
    </w:p>
    <w:tbl>
      <w:tblPr>
        <w:tblW w:w="0" w:type="auto"/>
        <w:jc w:val="center"/>
        <w:tblLook w:val="04A0" w:firstRow="1" w:lastRow="0" w:firstColumn="1" w:lastColumn="0" w:noHBand="0" w:noVBand="1"/>
      </w:tblPr>
      <w:tblGrid>
        <w:gridCol w:w="8336"/>
      </w:tblGrid>
      <w:tr w:rsidR="00A378DE" w:rsidRPr="00EE7CBF" w:rsidTr="001C6D87">
        <w:trPr>
          <w:jc w:val="center"/>
        </w:trPr>
        <w:tc>
          <w:tcPr>
            <w:tcW w:w="8336" w:type="dxa"/>
            <w:shd w:val="clear" w:color="auto" w:fill="auto"/>
          </w:tcPr>
          <w:p w:rsidR="009D4573" w:rsidRDefault="001C6D87" w:rsidP="009D4573">
            <w:pPr>
              <w:keepNext/>
              <w:widowControl w:val="0"/>
              <w:spacing w:before="60" w:after="60" w:line="360" w:lineRule="auto"/>
              <w:ind w:left="720"/>
              <w:jc w:val="center"/>
            </w:pPr>
            <w:r w:rsidRPr="00EE7CBF">
              <w:rPr>
                <w:rFonts w:eastAsia="Times New Roman" w:cs="Times New Roman"/>
                <w:noProof/>
                <w:sz w:val="26"/>
                <w:szCs w:val="26"/>
              </w:rPr>
              <mc:AlternateContent>
                <mc:Choice Requires="wpg">
                  <w:drawing>
                    <wp:inline distT="0" distB="0" distL="0" distR="0" wp14:anchorId="12E3979A" wp14:editId="403BB527">
                      <wp:extent cx="1707667" cy="654050"/>
                      <wp:effectExtent l="0" t="38100" r="26035" b="50800"/>
                      <wp:docPr id="2302" name="Group 2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7667" cy="654050"/>
                                <a:chOff x="1436" y="4348"/>
                                <a:chExt cx="3858" cy="1508"/>
                              </a:xfrm>
                            </wpg:grpSpPr>
                            <wps:wsp>
                              <wps:cNvPr id="2303" name="Line 156835"/>
                              <wps:cNvCnPr>
                                <a:cxnSpLocks noChangeShapeType="1"/>
                              </wps:cNvCnPr>
                              <wps:spPr bwMode="auto">
                                <a:xfrm flipH="1">
                                  <a:off x="2050" y="5166"/>
                                  <a:ext cx="0" cy="6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4" name="Line 156836"/>
                              <wps:cNvCnPr>
                                <a:cxnSpLocks noChangeShapeType="1"/>
                              </wps:cNvCnPr>
                              <wps:spPr bwMode="auto">
                                <a:xfrm flipH="1">
                                  <a:off x="4461" y="5178"/>
                                  <a:ext cx="0" cy="6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5" name="Text Box 156837"/>
                              <wps:cNvSpPr txBox="1">
                                <a:spLocks noChangeArrowheads="1"/>
                              </wps:cNvSpPr>
                              <wps:spPr bwMode="auto">
                                <a:xfrm>
                                  <a:off x="2787" y="5531"/>
                                  <a:ext cx="1020" cy="249"/>
                                </a:xfrm>
                                <a:prstGeom prst="rect">
                                  <a:avLst/>
                                </a:prstGeom>
                                <a:solidFill>
                                  <a:srgbClr val="FFFFFF"/>
                                </a:solidFill>
                                <a:ln w="9525">
                                  <a:solidFill>
                                    <a:srgbClr val="FFFFFF"/>
                                  </a:solidFill>
                                  <a:miter lim="800000"/>
                                  <a:headEnd/>
                                  <a:tailEnd/>
                                </a:ln>
                              </wps:spPr>
                              <wps:txbx>
                                <w:txbxContent>
                                  <w:p w:rsidR="0049645B" w:rsidRPr="00523844" w:rsidRDefault="0049645B" w:rsidP="001C6D87">
                                    <w:pPr>
                                      <w:jc w:val="center"/>
                                      <w:rPr>
                                        <w:rFonts w:ascii="Arial" w:hAnsi="Arial" w:cs="Arial"/>
                                        <w:sz w:val="18"/>
                                        <w:szCs w:val="18"/>
                                      </w:rPr>
                                    </w:pPr>
                                    <w:r w:rsidRPr="00523844">
                                      <w:rPr>
                                        <w:rFonts w:ascii="Arial" w:hAnsi="Arial" w:cs="Arial"/>
                                        <w:sz w:val="18"/>
                                        <w:szCs w:val="18"/>
                                      </w:rPr>
                                      <w:t>220</w:t>
                                    </w:r>
                                  </w:p>
                                  <w:p w:rsidR="0049645B" w:rsidRDefault="0049645B" w:rsidP="001C6D87">
                                    <w:pPr>
                                      <w:rPr>
                                        <w:rFonts w:ascii=".VnArial" w:hAnsi=".VnArial"/>
                                      </w:rPr>
                                    </w:pPr>
                                  </w:p>
                                </w:txbxContent>
                              </wps:txbx>
                              <wps:bodyPr rot="0" vert="horz" wrap="square" lIns="0" tIns="0" rIns="0" bIns="0" anchor="t" anchorCtr="0" upright="1">
                                <a:noAutofit/>
                              </wps:bodyPr>
                            </wps:wsp>
                            <wps:wsp>
                              <wps:cNvPr id="2306" name="Line 156838"/>
                              <wps:cNvCnPr>
                                <a:cxnSpLocks noChangeShapeType="1"/>
                              </wps:cNvCnPr>
                              <wps:spPr bwMode="auto">
                                <a:xfrm>
                                  <a:off x="2060" y="5764"/>
                                  <a:ext cx="2403" cy="0"/>
                                </a:xfrm>
                                <a:prstGeom prst="line">
                                  <a:avLst/>
                                </a:prstGeom>
                                <a:noFill/>
                                <a:ln w="6350">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2307" name="Line 156839"/>
                              <wps:cNvCnPr>
                                <a:cxnSpLocks noChangeShapeType="1"/>
                              </wps:cNvCnPr>
                              <wps:spPr bwMode="auto">
                                <a:xfrm flipH="1">
                                  <a:off x="1532" y="5092"/>
                                  <a:ext cx="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8" name="Line 156840"/>
                              <wps:cNvCnPr>
                                <a:cxnSpLocks noChangeShapeType="1"/>
                              </wps:cNvCnPr>
                              <wps:spPr bwMode="auto">
                                <a:xfrm flipH="1">
                                  <a:off x="1532" y="4365"/>
                                  <a:ext cx="8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9" name="Text Box 156841"/>
                              <wps:cNvSpPr txBox="1">
                                <a:spLocks noChangeArrowheads="1"/>
                              </wps:cNvSpPr>
                              <wps:spPr bwMode="auto">
                                <a:xfrm>
                                  <a:off x="1436" y="4466"/>
                                  <a:ext cx="228" cy="571"/>
                                </a:xfrm>
                                <a:prstGeom prst="rect">
                                  <a:avLst/>
                                </a:prstGeom>
                                <a:solidFill>
                                  <a:srgbClr val="FFFFFF"/>
                                </a:solidFill>
                                <a:ln w="9525">
                                  <a:solidFill>
                                    <a:srgbClr val="FFFFFF"/>
                                  </a:solidFill>
                                  <a:miter lim="800000"/>
                                  <a:headEnd/>
                                  <a:tailEnd/>
                                </a:ln>
                              </wps:spPr>
                              <wps:txbx>
                                <w:txbxContent>
                                  <w:p w:rsidR="0049645B" w:rsidRDefault="0049645B" w:rsidP="001C6D87">
                                    <w:pPr>
                                      <w:jc w:val="center"/>
                                      <w:rPr>
                                        <w:rFonts w:ascii="Arial" w:hAnsi="Arial" w:cs="Arial"/>
                                        <w:sz w:val="18"/>
                                        <w:szCs w:val="18"/>
                                        <w:vertAlign w:val="superscript"/>
                                      </w:rPr>
                                    </w:pPr>
                                    <w:r>
                                      <w:rPr>
                                        <w:rFonts w:ascii="Arial" w:hAnsi="Arial" w:cs="Arial"/>
                                        <w:sz w:val="18"/>
                                        <w:szCs w:val="18"/>
                                      </w:rPr>
                                      <w:t>70</w:t>
                                    </w:r>
                                  </w:p>
                                  <w:p w:rsidR="0049645B" w:rsidRDefault="0049645B" w:rsidP="001C6D87">
                                    <w:pPr>
                                      <w:rPr>
                                        <w:rFonts w:ascii=".VnArial" w:hAnsi=".VnArial"/>
                                        <w:vertAlign w:val="superscript"/>
                                      </w:rPr>
                                    </w:pPr>
                                  </w:p>
                                  <w:p w:rsidR="0049645B" w:rsidRDefault="0049645B" w:rsidP="001C6D87">
                                    <w:pPr>
                                      <w:rPr>
                                        <w:rFonts w:ascii=".VnArial" w:hAnsi=".VnArial"/>
                                        <w:szCs w:val="24"/>
                                        <w:vertAlign w:val="superscript"/>
                                      </w:rPr>
                                    </w:pPr>
                                  </w:p>
                                  <w:p w:rsidR="0049645B" w:rsidRDefault="0049645B" w:rsidP="001C6D87">
                                    <w:pPr>
                                      <w:rPr>
                                        <w:rFonts w:ascii=".VnArial" w:hAnsi=".VnArial"/>
                                        <w:vertAlign w:val="superscript"/>
                                      </w:rPr>
                                    </w:pPr>
                                  </w:p>
                                </w:txbxContent>
                              </wps:txbx>
                              <wps:bodyPr rot="0" vert="vert270" wrap="square" lIns="0" tIns="0" rIns="0" bIns="0" anchor="t" anchorCtr="0" upright="1">
                                <a:noAutofit/>
                              </wps:bodyPr>
                            </wps:wsp>
                            <wps:wsp>
                              <wps:cNvPr id="2310" name="Line 156842"/>
                              <wps:cNvCnPr>
                                <a:cxnSpLocks noChangeShapeType="1"/>
                              </wps:cNvCnPr>
                              <wps:spPr bwMode="auto">
                                <a:xfrm rot="5400000">
                                  <a:off x="1297" y="4721"/>
                                  <a:ext cx="746" cy="0"/>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2311" name="Line 156843"/>
                              <wps:cNvCnPr>
                                <a:cxnSpLocks noChangeShapeType="1"/>
                              </wps:cNvCnPr>
                              <wps:spPr bwMode="auto">
                                <a:xfrm flipH="1">
                                  <a:off x="4474" y="5157"/>
                                  <a:ext cx="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2" name="Line 156844"/>
                              <wps:cNvCnPr>
                                <a:cxnSpLocks noChangeShapeType="1"/>
                              </wps:cNvCnPr>
                              <wps:spPr bwMode="auto">
                                <a:xfrm rot="5400000">
                                  <a:off x="4960" y="4946"/>
                                  <a:ext cx="391" cy="0"/>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2313" name="Line 156845"/>
                              <wps:cNvCnPr>
                                <a:cxnSpLocks noChangeShapeType="1"/>
                              </wps:cNvCnPr>
                              <wps:spPr bwMode="auto">
                                <a:xfrm flipH="1">
                                  <a:off x="4459" y="4743"/>
                                  <a:ext cx="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4" name="Text Box 156846"/>
                              <wps:cNvSpPr txBox="1">
                                <a:spLocks noChangeArrowheads="1"/>
                              </wps:cNvSpPr>
                              <wps:spPr bwMode="auto">
                                <a:xfrm>
                                  <a:off x="4852" y="4688"/>
                                  <a:ext cx="228" cy="571"/>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645B" w:rsidRPr="00523844" w:rsidRDefault="0049645B" w:rsidP="001C6D87">
                                    <w:pPr>
                                      <w:jc w:val="center"/>
                                      <w:rPr>
                                        <w:rFonts w:ascii="Arial" w:hAnsi="Arial" w:cs="Arial"/>
                                        <w:sz w:val="18"/>
                                        <w:szCs w:val="18"/>
                                      </w:rPr>
                                    </w:pPr>
                                    <w:r>
                                      <w:rPr>
                                        <w:rFonts w:ascii="Arial" w:hAnsi="Arial" w:cs="Arial"/>
                                        <w:sz w:val="18"/>
                                        <w:szCs w:val="18"/>
                                      </w:rPr>
                                      <w:t>50</w:t>
                                    </w:r>
                                  </w:p>
                                  <w:p w:rsidR="0049645B" w:rsidRDefault="0049645B" w:rsidP="001C6D87">
                                    <w:pPr>
                                      <w:rPr>
                                        <w:rFonts w:ascii=".VnArial" w:hAnsi=".VnArial"/>
                                        <w:vertAlign w:val="superscript"/>
                                      </w:rPr>
                                    </w:pPr>
                                  </w:p>
                                  <w:p w:rsidR="0049645B" w:rsidRDefault="0049645B" w:rsidP="001C6D87">
                                    <w:pPr>
                                      <w:rPr>
                                        <w:rFonts w:ascii=".VnArial" w:hAnsi=".VnArial"/>
                                        <w:szCs w:val="24"/>
                                        <w:vertAlign w:val="superscript"/>
                                      </w:rPr>
                                    </w:pPr>
                                  </w:p>
                                  <w:p w:rsidR="0049645B" w:rsidRDefault="0049645B" w:rsidP="001C6D87">
                                    <w:pPr>
                                      <w:rPr>
                                        <w:rFonts w:ascii=".VnArial" w:hAnsi=".VnArial"/>
                                        <w:vertAlign w:val="superscript"/>
                                      </w:rPr>
                                    </w:pPr>
                                  </w:p>
                                </w:txbxContent>
                              </wps:txbx>
                              <wps:bodyPr rot="0" vert="vert270" wrap="square" lIns="0" tIns="0" rIns="0" bIns="0" anchor="t" anchorCtr="0" upright="1">
                                <a:noAutofit/>
                              </wps:bodyPr>
                            </wps:wsp>
                            <wps:wsp>
                              <wps:cNvPr id="2315" name="AutoShape 156826"/>
                              <wps:cNvSpPr>
                                <a:spLocks/>
                              </wps:cNvSpPr>
                              <wps:spPr bwMode="auto">
                                <a:xfrm rot="-5400000">
                                  <a:off x="3105" y="4070"/>
                                  <a:ext cx="294" cy="2417"/>
                                </a:xfrm>
                                <a:prstGeom prst="leftBracket">
                                  <a:avLst>
                                    <a:gd name="adj" fmla="val 68509"/>
                                  </a:avLst>
                                </a:prstGeom>
                                <a:solidFill>
                                  <a:srgbClr val="808080"/>
                                </a:solidFill>
                                <a:ln w="12700">
                                  <a:solidFill>
                                    <a:srgbClr val="000000"/>
                                  </a:solidFill>
                                  <a:round/>
                                  <a:headEnd/>
                                  <a:tailEnd/>
                                </a:ln>
                              </wps:spPr>
                              <wps:bodyPr rot="0" vert="horz" wrap="square" lIns="91440" tIns="45720" rIns="91440" bIns="45720" anchor="t" anchorCtr="0" upright="1">
                                <a:noAutofit/>
                              </wps:bodyPr>
                            </wps:wsp>
                            <wps:wsp>
                              <wps:cNvPr id="2316" name="Rectangle 156827"/>
                              <wps:cNvSpPr>
                                <a:spLocks noChangeArrowheads="1"/>
                              </wps:cNvSpPr>
                              <wps:spPr bwMode="auto">
                                <a:xfrm>
                                  <a:off x="2042" y="4744"/>
                                  <a:ext cx="2417" cy="385"/>
                                </a:xfrm>
                                <a:prstGeom prst="rect">
                                  <a:avLst/>
                                </a:prstGeom>
                                <a:solidFill>
                                  <a:srgbClr val="808080"/>
                                </a:solidFill>
                                <a:ln>
                                  <a:noFill/>
                                </a:ln>
                                <a:extLst>
                                  <a:ext uri="{91240B29-F687-4F45-9708-019B960494DF}">
                                    <a14:hiddenLine xmlns:a14="http://schemas.microsoft.com/office/drawing/2010/main" w="0">
                                      <a:solidFill>
                                        <a:srgbClr val="FFFFFF"/>
                                      </a:solidFill>
                                      <a:miter lim="800000"/>
                                      <a:headEnd/>
                                      <a:tailEnd/>
                                    </a14:hiddenLine>
                                  </a:ext>
                                </a:extLst>
                              </wps:spPr>
                              <wps:bodyPr rot="0" vert="horz" wrap="square" lIns="91440" tIns="45720" rIns="91440" bIns="45720" anchor="t" anchorCtr="0" upright="1">
                                <a:noAutofit/>
                              </wps:bodyPr>
                            </wps:wsp>
                            <wps:wsp>
                              <wps:cNvPr id="2317" name="AutoShape 156828"/>
                              <wps:cNvSpPr>
                                <a:spLocks noChangeArrowheads="1"/>
                              </wps:cNvSpPr>
                              <wps:spPr bwMode="auto">
                                <a:xfrm>
                                  <a:off x="2042" y="4367"/>
                                  <a:ext cx="2417" cy="734"/>
                                </a:xfrm>
                                <a:prstGeom prst="roundRect">
                                  <a:avLst>
                                    <a:gd name="adj" fmla="val 50000"/>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318" name="Line 156829"/>
                              <wps:cNvCnPr>
                                <a:cxnSpLocks noChangeShapeType="1"/>
                              </wps:cNvCnPr>
                              <wps:spPr bwMode="auto">
                                <a:xfrm>
                                  <a:off x="4461" y="4743"/>
                                  <a:ext cx="0" cy="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9" name="Line 156830"/>
                              <wps:cNvCnPr>
                                <a:cxnSpLocks noChangeShapeType="1"/>
                              </wps:cNvCnPr>
                              <wps:spPr bwMode="auto">
                                <a:xfrm>
                                  <a:off x="2045" y="4743"/>
                                  <a:ext cx="0" cy="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0" name="Oval 156831"/>
                              <wps:cNvSpPr>
                                <a:spLocks noChangeArrowheads="1"/>
                              </wps:cNvSpPr>
                              <wps:spPr bwMode="auto">
                                <a:xfrm>
                                  <a:off x="2551" y="4520"/>
                                  <a:ext cx="46" cy="46"/>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2321" name="Oval 156832"/>
                              <wps:cNvSpPr>
                                <a:spLocks noChangeArrowheads="1"/>
                              </wps:cNvSpPr>
                              <wps:spPr bwMode="auto">
                                <a:xfrm>
                                  <a:off x="2539" y="4760"/>
                                  <a:ext cx="46" cy="45"/>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2322" name="Oval 156833"/>
                              <wps:cNvSpPr>
                                <a:spLocks noChangeArrowheads="1"/>
                              </wps:cNvSpPr>
                              <wps:spPr bwMode="auto">
                                <a:xfrm>
                                  <a:off x="3895" y="4532"/>
                                  <a:ext cx="45" cy="46"/>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2323" name="Oval 156834"/>
                              <wps:cNvSpPr>
                                <a:spLocks noChangeArrowheads="1"/>
                              </wps:cNvSpPr>
                              <wps:spPr bwMode="auto">
                                <a:xfrm>
                                  <a:off x="3883" y="4772"/>
                                  <a:ext cx="45" cy="45"/>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2E3979A" id="Group 2302" o:spid="_x0000_s1027" style="width:134.45pt;height:51.5pt;mso-position-horizontal-relative:char;mso-position-vertical-relative:line" coordorigin="1436,4348" coordsize="3858,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">
                      <v:line id="Line 156835" o:spid="_x0000_s1028" style="position:absolute;flip:x;visibility:visible;mso-wrap-style:square" from="2050,5166" to="2050,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"/>
                      <v:line id="Line 156836" o:spid="_x0000_s1029" style="position:absolute;flip:x;visibility:visible;mso-wrap-style:square" from="4461,5178" to="4461,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"/>
                      <v:shape id="Text Box 156837" o:spid="_x0000_s1030" type="#_x0000_t202" style="position:absolute;left:2787;top:5531;width:102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" strokecolor="white">
                        <v:textbox inset="0,0,0,0">
                          <w:txbxContent>
                            <w:p w:rsidR="0049645B" w:rsidRPr="00523844" w:rsidRDefault="0049645B" w:rsidP="001C6D87">
                              <w:pPr>
                                <w:jc w:val="center"/>
                                <w:rPr>
                                  <w:rFonts w:ascii="Arial" w:hAnsi="Arial" w:cs="Arial"/>
                                  <w:sz w:val="18"/>
                                  <w:szCs w:val="18"/>
                                </w:rPr>
                              </w:pPr>
                              <w:r w:rsidRPr="00523844">
                                <w:rPr>
                                  <w:rFonts w:ascii="Arial" w:hAnsi="Arial" w:cs="Arial"/>
                                  <w:sz w:val="18"/>
                                  <w:szCs w:val="18"/>
                                </w:rPr>
                                <w:t>220</w:t>
                              </w:r>
                            </w:p>
                            <w:p w:rsidR="0049645B" w:rsidRDefault="0049645B" w:rsidP="001C6D87">
                              <w:pPr>
                                <w:rPr>
                                  <w:rFonts w:ascii=".VnArial" w:hAnsi=".VnArial"/>
                                </w:rPr>
                              </w:pPr>
                            </w:p>
                          </w:txbxContent>
                        </v:textbox>
                      </v:shape>
                      <v:line id="Line 156838" o:spid="_x0000_s1031" style="position:absolute;visibility:visible;mso-wrap-style:square" from="2060,5764" to="4463,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" strokeweight=".5pt">
                        <v:stroke startarrow="classic" startarrowwidth="narrow" endarrow="classic" endarrowwidth="narrow"/>
                      </v:line>
                      <v:line id="Line 156839" o:spid="_x0000_s1032" style="position:absolute;flip:x;visibility:visible;mso-wrap-style:square" from="1532,5092" to="2352,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"/>
                      <v:line id="Line 156840" o:spid="_x0000_s1033" style="position:absolute;flip:x;visibility:visible;mso-wrap-style:square" from="1532,4365" to="2336,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"/>
                      <v:shape id="Text Box 156841" o:spid="_x0000_s1034" type="#_x0000_t202" style="position:absolute;left:1436;top:4466;width:228;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" strokecolor="white">
                        <v:textbox style="layout-flow:vertical;mso-layout-flow-alt:bottom-to-top" inset="0,0,0,0">
                          <w:txbxContent>
                            <w:p w:rsidR="0049645B" w:rsidRDefault="0049645B" w:rsidP="001C6D87">
                              <w:pPr>
                                <w:jc w:val="center"/>
                                <w:rPr>
                                  <w:rFonts w:ascii="Arial" w:hAnsi="Arial" w:cs="Arial"/>
                                  <w:sz w:val="18"/>
                                  <w:szCs w:val="18"/>
                                  <w:vertAlign w:val="superscript"/>
                                </w:rPr>
                              </w:pPr>
                              <w:r>
                                <w:rPr>
                                  <w:rFonts w:ascii="Arial" w:hAnsi="Arial" w:cs="Arial"/>
                                  <w:sz w:val="18"/>
                                  <w:szCs w:val="18"/>
                                </w:rPr>
                                <w:t>70</w:t>
                              </w:r>
                            </w:p>
                            <w:p w:rsidR="0049645B" w:rsidRDefault="0049645B" w:rsidP="001C6D87">
                              <w:pPr>
                                <w:rPr>
                                  <w:rFonts w:ascii=".VnArial" w:hAnsi=".VnArial"/>
                                  <w:vertAlign w:val="superscript"/>
                                </w:rPr>
                              </w:pPr>
                            </w:p>
                            <w:p w:rsidR="0049645B" w:rsidRDefault="0049645B" w:rsidP="001C6D87">
                              <w:pPr>
                                <w:rPr>
                                  <w:rFonts w:ascii=".VnArial" w:hAnsi=".VnArial"/>
                                  <w:szCs w:val="24"/>
                                  <w:vertAlign w:val="superscript"/>
                                </w:rPr>
                              </w:pPr>
                            </w:p>
                            <w:p w:rsidR="0049645B" w:rsidRDefault="0049645B" w:rsidP="001C6D87">
                              <w:pPr>
                                <w:rPr>
                                  <w:rFonts w:ascii=".VnArial" w:hAnsi=".VnArial"/>
                                  <w:vertAlign w:val="superscript"/>
                                </w:rPr>
                              </w:pPr>
                            </w:p>
                          </w:txbxContent>
                        </v:textbox>
                      </v:shape>
                      <v:line id="Line 156842" o:spid="_x0000_s1035" style="position:absolute;rotation:90;visibility:visible;mso-wrap-style:square" from="1297,4721" to="2043,4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">
                        <v:stroke startarrow="classic" startarrowwidth="narrow" startarrowlength="short" endarrow="classic" endarrowwidth="narrow" endarrowlength="short"/>
                      </v:line>
                      <v:line id="Line 156843" o:spid="_x0000_s1036" style="position:absolute;flip:x;visibility:visible;mso-wrap-style:square" from="4474,5157" to="5294,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"/>
                      <v:line id="Line 156844" o:spid="_x0000_s1037" style="position:absolute;rotation:90;visibility:visible;mso-wrap-style:square" from="4960,4946" to="5351,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">
                        <v:stroke startarrow="classic" startarrowwidth="narrow" startarrowlength="short" endarrow="classic" endarrowwidth="narrow" endarrowlength="short"/>
                      </v:line>
                      <v:line id="Line 156845" o:spid="_x0000_s1038" style="position:absolute;flip:x;visibility:visible;mso-wrap-style:square" from="4459,4743" to="5279,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"/>
                      <v:shape id="Text Box 156846" o:spid="_x0000_s1039" type="#_x0000_t202" style="position:absolute;left:4852;top:4688;width:228;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" filled="f" strokecolor="white">
                        <v:textbox style="layout-flow:vertical;mso-layout-flow-alt:bottom-to-top" inset="0,0,0,0">
                          <w:txbxContent>
                            <w:p w:rsidR="0049645B" w:rsidRPr="00523844" w:rsidRDefault="0049645B" w:rsidP="001C6D87">
                              <w:pPr>
                                <w:jc w:val="center"/>
                                <w:rPr>
                                  <w:rFonts w:ascii="Arial" w:hAnsi="Arial" w:cs="Arial"/>
                                  <w:sz w:val="18"/>
                                  <w:szCs w:val="18"/>
                                </w:rPr>
                              </w:pPr>
                              <w:r>
                                <w:rPr>
                                  <w:rFonts w:ascii="Arial" w:hAnsi="Arial" w:cs="Arial"/>
                                  <w:sz w:val="18"/>
                                  <w:szCs w:val="18"/>
                                </w:rPr>
                                <w:t>50</w:t>
                              </w:r>
                            </w:p>
                            <w:p w:rsidR="0049645B" w:rsidRDefault="0049645B" w:rsidP="001C6D87">
                              <w:pPr>
                                <w:rPr>
                                  <w:rFonts w:ascii=".VnArial" w:hAnsi=".VnArial"/>
                                  <w:vertAlign w:val="superscript"/>
                                </w:rPr>
                              </w:pPr>
                            </w:p>
                            <w:p w:rsidR="0049645B" w:rsidRDefault="0049645B" w:rsidP="001C6D87">
                              <w:pPr>
                                <w:rPr>
                                  <w:rFonts w:ascii=".VnArial" w:hAnsi=".VnArial"/>
                                  <w:szCs w:val="24"/>
                                  <w:vertAlign w:val="superscript"/>
                                </w:rPr>
                              </w:pPr>
                            </w:p>
                            <w:p w:rsidR="0049645B" w:rsidRDefault="0049645B" w:rsidP="001C6D87">
                              <w:pPr>
                                <w:rPr>
                                  <w:rFonts w:ascii=".VnArial" w:hAnsi=".VnArial"/>
                                  <w:vertAlign w:val="superscript"/>
                                </w:rPr>
                              </w:pP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56826" o:spid="_x0000_s1040" type="#_x0000_t85" style="position:absolute;left:3105;top:4070;width:294;height:24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" filled="t" fillcolor="gray" strokeweight="1pt"/>
                      <v:rect id="Rectangle 156827" o:spid="_x0000_s1041" style="position:absolute;left:2042;top:4744;width:241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" fillcolor="gray" stroked="f" strokecolor="white" strokeweight="0"/>
                      <v:roundrect id="AutoShape 156828" o:spid="_x0000_s1042" style="position:absolute;left:2042;top:4367;width:2417;height:73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" strokeweight="1pt"/>
                      <v:line id="Line 156829" o:spid="_x0000_s1043" style="position:absolute;visibility:visible;mso-wrap-style:square" from="4461,4743" to="4461,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" strokeweight="1pt"/>
                      <v:line id="Line 156830" o:spid="_x0000_s1044" style="position:absolute;visibility:visible;mso-wrap-style:square" from="2045,4743" to="2045,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" strokeweight="1pt"/>
                      <v:oval id="Oval 156831" o:spid="_x0000_s1045" style="position:absolute;left:2551;top:4520;width:4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" fillcolor="#36f"/>
                      <v:oval id="Oval 156832" o:spid="_x0000_s1046" style="position:absolute;left:2539;top:4760;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" fillcolor="#36f"/>
                      <v:oval id="Oval 156833" o:spid="_x0000_s1047" style="position:absolute;left:3895;top:4532;width:4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" fillcolor="#36f"/>
                      <v:oval id="Oval 156834" o:spid="_x0000_s1048" style="position:absolute;left:3883;top:4772;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" fillcolor="#36f"/>
                      <w10:anchorlock/>
                    </v:group>
                  </w:pict>
                </mc:Fallback>
              </mc:AlternateContent>
            </w:r>
          </w:p>
          <w:p w:rsidR="001C6D87" w:rsidRPr="00EE7CBF" w:rsidRDefault="009D4573" w:rsidP="009D4573">
            <w:pPr>
              <w:pStyle w:val="Caption"/>
              <w:rPr>
                <w:sz w:val="26"/>
                <w:szCs w:val="26"/>
              </w:rPr>
            </w:pPr>
            <w:bookmarkStart w:id="152" w:name="_Toc135747279"/>
            <w:r>
              <w:t xml:space="preserve">Hình </w:t>
            </w:r>
            <w:r w:rsidR="008D0749">
              <w:fldChar w:fldCharType="begin"/>
            </w:r>
            <w:r w:rsidR="008D0749">
              <w:instrText xml:space="preserve"> SEQ Hình \* ARABIC </w:instrText>
            </w:r>
            <w:r w:rsidR="008D0749">
              <w:fldChar w:fldCharType="separate"/>
            </w:r>
            <w:r w:rsidR="007107DF">
              <w:rPr>
                <w:noProof/>
              </w:rPr>
              <w:t>9</w:t>
            </w:r>
            <w:r w:rsidR="008D0749">
              <w:rPr>
                <w:noProof/>
              </w:rPr>
              <w:fldChar w:fldCharType="end"/>
            </w:r>
            <w:r w:rsidRPr="00E819F1">
              <w:t>: Cấu tạo phao</w:t>
            </w:r>
            <w:bookmarkEnd w:id="152"/>
          </w:p>
        </w:tc>
      </w:tr>
    </w:tbl>
    <w:p w:rsidR="00316720" w:rsidRPr="00316720" w:rsidRDefault="00316720" w:rsidP="00316720">
      <w:pPr>
        <w:rPr>
          <w:rFonts w:ascii="Arial" w:hAnsi="Arial" w:cs="Arial"/>
          <w:i/>
          <w:sz w:val="22"/>
        </w:rPr>
      </w:pPr>
      <w:r w:rsidRPr="00316720">
        <w:rPr>
          <w:rFonts w:ascii="Arial" w:hAnsi="Arial" w:cs="Arial"/>
          <w:i/>
          <w:sz w:val="22"/>
        </w:rPr>
        <w:t>e, Sơ đồ bố trí lắp ráp phao trên giềng giữa</w:t>
      </w:r>
    </w:p>
    <w:p w:rsidR="00316720" w:rsidRDefault="00316720" w:rsidP="00316720">
      <w:pPr>
        <w:rPr>
          <w:rFonts w:ascii="Arial" w:hAnsi="Arial" w:cs="Arial"/>
          <w:sz w:val="22"/>
        </w:rPr>
      </w:pPr>
    </w:p>
    <w:p w:rsidR="00316720" w:rsidRDefault="00B30EAC" w:rsidP="00316720">
      <w:pPr>
        <w:rPr>
          <w:rFonts w:ascii="Arial" w:hAnsi="Arial" w:cs="Arial"/>
          <w:sz w:val="22"/>
        </w:rPr>
      </w:pPr>
      <w:r>
        <w:rPr>
          <w:rFonts w:ascii="Arial" w:hAnsi="Arial" w:cs="Arial"/>
          <w:noProof/>
          <w:sz w:val="22"/>
        </w:rPr>
        <mc:AlternateContent>
          <mc:Choice Requires="wpg">
            <w:drawing>
              <wp:anchor distT="0" distB="0" distL="114300" distR="114300" simplePos="0" relativeHeight="251659776" behindDoc="0" locked="0" layoutInCell="1" allowOverlap="1" wp14:anchorId="4DA17A93" wp14:editId="46E83856">
                <wp:simplePos x="0" y="0"/>
                <wp:positionH relativeFrom="column">
                  <wp:posOffset>1047115</wp:posOffset>
                </wp:positionH>
                <wp:positionV relativeFrom="paragraph">
                  <wp:posOffset>-166370</wp:posOffset>
                </wp:positionV>
                <wp:extent cx="3175000" cy="2736850"/>
                <wp:effectExtent l="0" t="0" r="25400" b="6350"/>
                <wp:wrapNone/>
                <wp:docPr id="204" name="Group 204"/>
                <wp:cNvGraphicFramePr/>
                <a:graphic xmlns:a="http://schemas.openxmlformats.org/drawingml/2006/main">
                  <a:graphicData uri="http://schemas.microsoft.com/office/word/2010/wordprocessingGroup">
                    <wpg:wgp>
                      <wpg:cNvGrpSpPr/>
                      <wpg:grpSpPr>
                        <a:xfrm>
                          <a:off x="0" y="0"/>
                          <a:ext cx="3175000" cy="2736850"/>
                          <a:chOff x="0" y="0"/>
                          <a:chExt cx="3175000" cy="2736850"/>
                        </a:xfrm>
                      </wpg:grpSpPr>
                      <wps:wsp>
                        <wps:cNvPr id="217" name="Text Box 2"/>
                        <wps:cNvSpPr txBox="1">
                          <a:spLocks noChangeArrowheads="1"/>
                        </wps:cNvSpPr>
                        <wps:spPr bwMode="auto">
                          <a:xfrm>
                            <a:off x="1873250" y="215900"/>
                            <a:ext cx="253365" cy="266700"/>
                          </a:xfrm>
                          <a:prstGeom prst="rect">
                            <a:avLst/>
                          </a:prstGeom>
                          <a:ln>
                            <a:noFill/>
                            <a:headEnd/>
                            <a:tailEnd/>
                          </a:ln>
                        </wps:spPr>
                        <wps:style>
                          <a:lnRef idx="2">
                            <a:schemeClr val="accent3"/>
                          </a:lnRef>
                          <a:fillRef idx="1">
                            <a:schemeClr val="lt1"/>
                          </a:fillRef>
                          <a:effectRef idx="0">
                            <a:schemeClr val="accent3"/>
                          </a:effectRef>
                          <a:fontRef idx="minor">
                            <a:schemeClr val="dk1"/>
                          </a:fontRef>
                        </wps:style>
                        <wps:txbx>
                          <w:txbxContent>
                            <w:p w:rsidR="0049645B" w:rsidRPr="00A378DE" w:rsidRDefault="0049645B" w:rsidP="00A378DE">
                              <w:pPr>
                                <w:spacing w:after="0"/>
                                <w:rPr>
                                  <w:rFonts w:ascii="Arial" w:hAnsi="Arial" w:cs="Arial"/>
                                  <w:sz w:val="22"/>
                                </w:rPr>
                              </w:pPr>
                              <w:r w:rsidRPr="00A378DE">
                                <w:rPr>
                                  <w:rFonts w:ascii="Arial" w:hAnsi="Arial" w:cs="Arial"/>
                                  <w:sz w:val="22"/>
                                </w:rPr>
                                <w:t>A</w:t>
                              </w:r>
                            </w:p>
                          </w:txbxContent>
                        </wps:txbx>
                        <wps:bodyPr rot="0" vert="horz" wrap="square" lIns="91440" tIns="45720" rIns="91440" bIns="45720" anchor="t" anchorCtr="0">
                          <a:noAutofit/>
                        </wps:bodyPr>
                      </wps:wsp>
                      <wps:wsp>
                        <wps:cNvPr id="42" name="Text Box 2"/>
                        <wps:cNvSpPr txBox="1">
                          <a:spLocks noChangeArrowheads="1"/>
                        </wps:cNvSpPr>
                        <wps:spPr bwMode="auto">
                          <a:xfrm>
                            <a:off x="984250" y="196850"/>
                            <a:ext cx="183515" cy="292100"/>
                          </a:xfrm>
                          <a:prstGeom prst="rect">
                            <a:avLst/>
                          </a:prstGeom>
                          <a:ln>
                            <a:noFill/>
                            <a:headEnd/>
                            <a:tailEnd/>
                          </a:ln>
                        </wps:spPr>
                        <wps:style>
                          <a:lnRef idx="2">
                            <a:schemeClr val="accent3"/>
                          </a:lnRef>
                          <a:fillRef idx="1">
                            <a:schemeClr val="lt1"/>
                          </a:fillRef>
                          <a:effectRef idx="0">
                            <a:schemeClr val="accent3"/>
                          </a:effectRef>
                          <a:fontRef idx="minor">
                            <a:schemeClr val="dk1"/>
                          </a:fontRef>
                        </wps:style>
                        <wps:txbx>
                          <w:txbxContent>
                            <w:p w:rsidR="0049645B" w:rsidRPr="00A378DE" w:rsidRDefault="0049645B" w:rsidP="00A378DE">
                              <w:pPr>
                                <w:spacing w:after="0"/>
                                <w:rPr>
                                  <w:rFonts w:ascii="Arial" w:hAnsi="Arial" w:cs="Arial"/>
                                  <w:sz w:val="22"/>
                                </w:rPr>
                              </w:pPr>
                              <w:r w:rsidRPr="00A378DE">
                                <w:rPr>
                                  <w:rFonts w:ascii="Arial" w:hAnsi="Arial" w:cs="Arial"/>
                                  <w:sz w:val="22"/>
                                </w:rPr>
                                <w:t>A</w:t>
                              </w:r>
                            </w:p>
                          </w:txbxContent>
                        </wps:txbx>
                        <wps:bodyPr rot="0" vert="horz" wrap="square" lIns="91440" tIns="45720" rIns="91440" bIns="45720" anchor="t" anchorCtr="0">
                          <a:noAutofit/>
                        </wps:bodyPr>
                      </wps:wsp>
                      <wps:wsp>
                        <wps:cNvPr id="1" name="Isosceles Triangle 1"/>
                        <wps:cNvSpPr/>
                        <wps:spPr>
                          <a:xfrm>
                            <a:off x="336550" y="184150"/>
                            <a:ext cx="2514600" cy="210820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Connector 4"/>
                        <wps:cNvCnPr/>
                        <wps:spPr>
                          <a:xfrm flipV="1">
                            <a:off x="1600200" y="0"/>
                            <a:ext cx="317500" cy="1778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a:off x="1739900" y="101600"/>
                            <a:ext cx="351292" cy="603250"/>
                          </a:xfrm>
                          <a:prstGeom prst="straightConnector1">
                            <a:avLst/>
                          </a:prstGeom>
                          <a:ln w="3175">
                            <a:headEnd type="triangle"/>
                            <a:tailEnd type="triangle"/>
                          </a:ln>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a:off x="1257300" y="12700"/>
                            <a:ext cx="330008" cy="1651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38" name="Straight Arrow Connector 38"/>
                        <wps:cNvCnPr/>
                        <wps:spPr>
                          <a:xfrm flipH="1">
                            <a:off x="1092200" y="101600"/>
                            <a:ext cx="328273" cy="565150"/>
                          </a:xfrm>
                          <a:prstGeom prst="straightConnector1">
                            <a:avLst/>
                          </a:prstGeom>
                          <a:ln w="3175">
                            <a:headEnd type="triangle"/>
                            <a:tailEnd type="triangle"/>
                          </a:ln>
                        </wps:spPr>
                        <wps:style>
                          <a:lnRef idx="1">
                            <a:schemeClr val="dk1"/>
                          </a:lnRef>
                          <a:fillRef idx="0">
                            <a:schemeClr val="dk1"/>
                          </a:fillRef>
                          <a:effectRef idx="0">
                            <a:schemeClr val="dk1"/>
                          </a:effectRef>
                          <a:fontRef idx="minor">
                            <a:schemeClr val="tx1"/>
                          </a:fontRef>
                        </wps:style>
                        <wps:bodyPr/>
                      </wps:wsp>
                      <wps:wsp>
                        <wps:cNvPr id="17" name="Straight Connector 17"/>
                        <wps:cNvCnPr/>
                        <wps:spPr>
                          <a:xfrm flipV="1">
                            <a:off x="1962150" y="596900"/>
                            <a:ext cx="317500" cy="1778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34" name="Straight Arrow Connector 34"/>
                        <wps:cNvCnPr/>
                        <wps:spPr>
                          <a:xfrm>
                            <a:off x="2108200" y="717550"/>
                            <a:ext cx="351155" cy="603250"/>
                          </a:xfrm>
                          <a:prstGeom prst="straightConnector1">
                            <a:avLst/>
                          </a:prstGeom>
                          <a:ln w="3175">
                            <a:headEnd type="triangle"/>
                            <a:tailEnd type="triangle"/>
                          </a:ln>
                        </wps:spPr>
                        <wps:style>
                          <a:lnRef idx="1">
                            <a:schemeClr val="dk1"/>
                          </a:lnRef>
                          <a:fillRef idx="0">
                            <a:schemeClr val="dk1"/>
                          </a:fillRef>
                          <a:effectRef idx="0">
                            <a:schemeClr val="dk1"/>
                          </a:effectRef>
                          <a:fontRef idx="minor">
                            <a:schemeClr val="tx1"/>
                          </a:fontRef>
                        </wps:style>
                        <wps:bodyPr/>
                      </wps:wsp>
                      <wps:wsp>
                        <wps:cNvPr id="36" name="Straight Connector 36"/>
                        <wps:cNvCnPr/>
                        <wps:spPr>
                          <a:xfrm>
                            <a:off x="908050" y="590550"/>
                            <a:ext cx="330008" cy="1651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39" name="Straight Arrow Connector 39"/>
                        <wps:cNvCnPr/>
                        <wps:spPr>
                          <a:xfrm flipH="1">
                            <a:off x="736600" y="685800"/>
                            <a:ext cx="345301" cy="615950"/>
                          </a:xfrm>
                          <a:prstGeom prst="straightConnector1">
                            <a:avLst/>
                          </a:prstGeom>
                          <a:ln w="3175">
                            <a:headEnd type="triangle"/>
                            <a:tailEnd type="triangle"/>
                          </a:ln>
                        </wps:spPr>
                        <wps:style>
                          <a:lnRef idx="1">
                            <a:schemeClr val="dk1"/>
                          </a:lnRef>
                          <a:fillRef idx="0">
                            <a:schemeClr val="dk1"/>
                          </a:fillRef>
                          <a:effectRef idx="0">
                            <a:schemeClr val="dk1"/>
                          </a:effectRef>
                          <a:fontRef idx="minor">
                            <a:schemeClr val="tx1"/>
                          </a:fontRef>
                        </wps:style>
                        <wps:bodyPr/>
                      </wps:wsp>
                      <wps:wsp>
                        <wps:cNvPr id="41" name="Text Box 2"/>
                        <wps:cNvSpPr txBox="1">
                          <a:spLocks noChangeArrowheads="1"/>
                        </wps:cNvSpPr>
                        <wps:spPr bwMode="auto">
                          <a:xfrm>
                            <a:off x="2311400" y="800100"/>
                            <a:ext cx="233045" cy="260350"/>
                          </a:xfrm>
                          <a:prstGeom prst="rect">
                            <a:avLst/>
                          </a:prstGeom>
                          <a:ln>
                            <a:noFill/>
                            <a:headEnd/>
                            <a:tailEnd/>
                          </a:ln>
                        </wps:spPr>
                        <wps:style>
                          <a:lnRef idx="2">
                            <a:schemeClr val="accent3"/>
                          </a:lnRef>
                          <a:fillRef idx="1">
                            <a:schemeClr val="lt1"/>
                          </a:fillRef>
                          <a:effectRef idx="0">
                            <a:schemeClr val="accent3"/>
                          </a:effectRef>
                          <a:fontRef idx="minor">
                            <a:schemeClr val="dk1"/>
                          </a:fontRef>
                        </wps:style>
                        <wps:txbx>
                          <w:txbxContent>
                            <w:p w:rsidR="0049645B" w:rsidRPr="00A378DE" w:rsidRDefault="0049645B" w:rsidP="00A378DE">
                              <w:pPr>
                                <w:spacing w:after="0"/>
                                <w:rPr>
                                  <w:rFonts w:ascii="Arial" w:hAnsi="Arial" w:cs="Arial"/>
                                  <w:sz w:val="22"/>
                                </w:rPr>
                              </w:pPr>
                              <w:r>
                                <w:rPr>
                                  <w:rFonts w:ascii="Arial" w:hAnsi="Arial" w:cs="Arial"/>
                                  <w:sz w:val="22"/>
                                </w:rPr>
                                <w:t>B</w:t>
                              </w:r>
                            </w:p>
                          </w:txbxContent>
                        </wps:txbx>
                        <wps:bodyPr rot="0" vert="horz" wrap="square" lIns="91440" tIns="45720" rIns="91440" bIns="45720" anchor="t" anchorCtr="0">
                          <a:noAutofit/>
                        </wps:bodyPr>
                      </wps:wsp>
                      <wps:wsp>
                        <wps:cNvPr id="43" name="Text Box 2"/>
                        <wps:cNvSpPr txBox="1">
                          <a:spLocks noChangeArrowheads="1"/>
                        </wps:cNvSpPr>
                        <wps:spPr bwMode="auto">
                          <a:xfrm>
                            <a:off x="628650" y="812800"/>
                            <a:ext cx="233045" cy="260350"/>
                          </a:xfrm>
                          <a:prstGeom prst="rect">
                            <a:avLst/>
                          </a:prstGeom>
                          <a:ln>
                            <a:noFill/>
                            <a:headEnd/>
                            <a:tailEnd/>
                          </a:ln>
                        </wps:spPr>
                        <wps:style>
                          <a:lnRef idx="2">
                            <a:schemeClr val="accent3"/>
                          </a:lnRef>
                          <a:fillRef idx="1">
                            <a:schemeClr val="lt1"/>
                          </a:fillRef>
                          <a:effectRef idx="0">
                            <a:schemeClr val="accent3"/>
                          </a:effectRef>
                          <a:fontRef idx="minor">
                            <a:schemeClr val="dk1"/>
                          </a:fontRef>
                        </wps:style>
                        <wps:txbx>
                          <w:txbxContent>
                            <w:p w:rsidR="0049645B" w:rsidRPr="00A378DE" w:rsidRDefault="0049645B" w:rsidP="00A378DE">
                              <w:pPr>
                                <w:spacing w:after="0"/>
                                <w:rPr>
                                  <w:rFonts w:ascii="Arial" w:hAnsi="Arial" w:cs="Arial"/>
                                  <w:sz w:val="22"/>
                                </w:rPr>
                              </w:pPr>
                              <w:r>
                                <w:rPr>
                                  <w:rFonts w:ascii="Arial" w:hAnsi="Arial" w:cs="Arial"/>
                                  <w:sz w:val="22"/>
                                </w:rPr>
                                <w:t>B</w:t>
                              </w:r>
                            </w:p>
                          </w:txbxContent>
                        </wps:txbx>
                        <wps:bodyPr rot="0" vert="horz" wrap="square" lIns="91440" tIns="45720" rIns="91440" bIns="45720" anchor="t" anchorCtr="0">
                          <a:noAutofit/>
                        </wps:bodyPr>
                      </wps:wsp>
                      <wps:wsp>
                        <wps:cNvPr id="35" name="Straight Connector 35"/>
                        <wps:cNvCnPr/>
                        <wps:spPr>
                          <a:xfrm>
                            <a:off x="514350" y="1181100"/>
                            <a:ext cx="329565" cy="1651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92" name="Text Box 2"/>
                        <wps:cNvSpPr txBox="1">
                          <a:spLocks noChangeArrowheads="1"/>
                        </wps:cNvSpPr>
                        <wps:spPr bwMode="auto">
                          <a:xfrm>
                            <a:off x="2921000" y="1371600"/>
                            <a:ext cx="178971" cy="241300"/>
                          </a:xfrm>
                          <a:prstGeom prst="rect">
                            <a:avLst/>
                          </a:prstGeom>
                          <a:ln>
                            <a:noFill/>
                            <a:headEnd/>
                            <a:tailEnd/>
                          </a:ln>
                        </wps:spPr>
                        <wps:style>
                          <a:lnRef idx="2">
                            <a:schemeClr val="accent3"/>
                          </a:lnRef>
                          <a:fillRef idx="1">
                            <a:schemeClr val="lt1"/>
                          </a:fillRef>
                          <a:effectRef idx="0">
                            <a:schemeClr val="accent3"/>
                          </a:effectRef>
                          <a:fontRef idx="minor">
                            <a:schemeClr val="dk1"/>
                          </a:fontRef>
                        </wps:style>
                        <wps:txbx>
                          <w:txbxContent>
                            <w:p w:rsidR="0049645B" w:rsidRPr="008D21DD" w:rsidRDefault="0049645B" w:rsidP="00A378DE">
                              <w:pPr>
                                <w:spacing w:after="0"/>
                                <w:rPr>
                                  <w:rFonts w:ascii="Arial" w:hAnsi="Arial" w:cs="Arial"/>
                                  <w:sz w:val="20"/>
                                  <w:szCs w:val="20"/>
                                </w:rPr>
                              </w:pPr>
                              <w:r w:rsidRPr="008D21DD">
                                <w:rPr>
                                  <w:rFonts w:ascii="Arial" w:hAnsi="Arial" w:cs="Arial"/>
                                  <w:sz w:val="20"/>
                                  <w:szCs w:val="20"/>
                                </w:rPr>
                                <w:t>1</w:t>
                              </w:r>
                            </w:p>
                          </w:txbxContent>
                        </wps:txbx>
                        <wps:bodyPr rot="0" vert="horz" wrap="square" lIns="91440" tIns="45720" rIns="91440" bIns="45720" anchor="t" anchorCtr="0">
                          <a:noAutofit/>
                        </wps:bodyPr>
                      </wps:wsp>
                      <wps:wsp>
                        <wps:cNvPr id="19" name="Straight Connector 19"/>
                        <wps:cNvCnPr/>
                        <wps:spPr>
                          <a:xfrm flipV="1">
                            <a:off x="2355850" y="1250950"/>
                            <a:ext cx="317500" cy="1778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4" name="Straight Arrow Connector 44"/>
                        <wps:cNvCnPr/>
                        <wps:spPr>
                          <a:xfrm flipV="1">
                            <a:off x="2482850" y="1498600"/>
                            <a:ext cx="445136" cy="16510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45" name="Straight Arrow Connector 45"/>
                        <wps:cNvCnPr/>
                        <wps:spPr>
                          <a:xfrm flipH="1">
                            <a:off x="1511300" y="2305050"/>
                            <a:ext cx="6853" cy="19050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196" name="Straight Connector 196"/>
                        <wps:cNvCnPr/>
                        <wps:spPr>
                          <a:xfrm>
                            <a:off x="0" y="2120900"/>
                            <a:ext cx="329565" cy="1651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98" name="Straight Arrow Connector 198"/>
                        <wps:cNvCnPr/>
                        <wps:spPr>
                          <a:xfrm>
                            <a:off x="2489200" y="1346200"/>
                            <a:ext cx="503714" cy="825500"/>
                          </a:xfrm>
                          <a:prstGeom prst="straightConnector1">
                            <a:avLst/>
                          </a:prstGeom>
                          <a:ln w="3175">
                            <a:headEnd type="triangle"/>
                            <a:tailEnd type="triangle"/>
                          </a:ln>
                        </wps:spPr>
                        <wps:style>
                          <a:lnRef idx="1">
                            <a:schemeClr val="dk1"/>
                          </a:lnRef>
                          <a:fillRef idx="0">
                            <a:schemeClr val="dk1"/>
                          </a:fillRef>
                          <a:effectRef idx="0">
                            <a:schemeClr val="dk1"/>
                          </a:effectRef>
                          <a:fontRef idx="minor">
                            <a:schemeClr val="tx1"/>
                          </a:fontRef>
                        </wps:style>
                        <wps:bodyPr/>
                      </wps:wsp>
                      <wps:wsp>
                        <wps:cNvPr id="200" name="Straight Arrow Connector 200"/>
                        <wps:cNvCnPr/>
                        <wps:spPr>
                          <a:xfrm flipH="1">
                            <a:off x="228600" y="1301750"/>
                            <a:ext cx="497205" cy="882650"/>
                          </a:xfrm>
                          <a:prstGeom prst="straightConnector1">
                            <a:avLst/>
                          </a:prstGeom>
                          <a:ln w="3175">
                            <a:headEnd type="triangle"/>
                            <a:tailEnd type="triangle"/>
                          </a:ln>
                        </wps:spPr>
                        <wps:style>
                          <a:lnRef idx="1">
                            <a:schemeClr val="dk1"/>
                          </a:lnRef>
                          <a:fillRef idx="0">
                            <a:schemeClr val="dk1"/>
                          </a:fillRef>
                          <a:effectRef idx="0">
                            <a:schemeClr val="dk1"/>
                          </a:effectRef>
                          <a:fontRef idx="minor">
                            <a:schemeClr val="tx1"/>
                          </a:fontRef>
                        </wps:style>
                        <wps:bodyPr/>
                      </wps:wsp>
                      <wps:wsp>
                        <wps:cNvPr id="199" name="Text Box 2"/>
                        <wps:cNvSpPr txBox="1">
                          <a:spLocks noChangeArrowheads="1"/>
                        </wps:cNvSpPr>
                        <wps:spPr bwMode="auto">
                          <a:xfrm>
                            <a:off x="2825750" y="1644650"/>
                            <a:ext cx="233045" cy="260350"/>
                          </a:xfrm>
                          <a:prstGeom prst="rect">
                            <a:avLst/>
                          </a:prstGeom>
                          <a:ln>
                            <a:noFill/>
                            <a:headEnd/>
                            <a:tailEnd/>
                          </a:ln>
                        </wps:spPr>
                        <wps:style>
                          <a:lnRef idx="2">
                            <a:schemeClr val="accent3"/>
                          </a:lnRef>
                          <a:fillRef idx="1">
                            <a:schemeClr val="lt1"/>
                          </a:fillRef>
                          <a:effectRef idx="0">
                            <a:schemeClr val="accent3"/>
                          </a:effectRef>
                          <a:fontRef idx="minor">
                            <a:schemeClr val="dk1"/>
                          </a:fontRef>
                        </wps:style>
                        <wps:txbx>
                          <w:txbxContent>
                            <w:p w:rsidR="0049645B" w:rsidRPr="00A378DE" w:rsidRDefault="0049645B" w:rsidP="00A378DE">
                              <w:pPr>
                                <w:spacing w:after="0"/>
                                <w:rPr>
                                  <w:rFonts w:ascii="Arial" w:hAnsi="Arial" w:cs="Arial"/>
                                  <w:sz w:val="22"/>
                                </w:rPr>
                              </w:pPr>
                              <w:r>
                                <w:rPr>
                                  <w:rFonts w:ascii="Arial" w:hAnsi="Arial" w:cs="Arial"/>
                                  <w:sz w:val="22"/>
                                </w:rPr>
                                <w:t>C</w:t>
                              </w:r>
                            </w:p>
                          </w:txbxContent>
                        </wps:txbx>
                        <wps:bodyPr rot="0" vert="horz" wrap="square" lIns="91440" tIns="45720" rIns="91440" bIns="45720" anchor="t" anchorCtr="0">
                          <a:noAutofit/>
                        </wps:bodyPr>
                      </wps:wsp>
                      <wps:wsp>
                        <wps:cNvPr id="201" name="Text Box 2"/>
                        <wps:cNvSpPr txBox="1">
                          <a:spLocks noChangeArrowheads="1"/>
                        </wps:cNvSpPr>
                        <wps:spPr bwMode="auto">
                          <a:xfrm>
                            <a:off x="215900" y="1536700"/>
                            <a:ext cx="233045" cy="260350"/>
                          </a:xfrm>
                          <a:prstGeom prst="rect">
                            <a:avLst/>
                          </a:prstGeom>
                          <a:ln>
                            <a:noFill/>
                            <a:headEnd/>
                            <a:tailEnd/>
                          </a:ln>
                        </wps:spPr>
                        <wps:style>
                          <a:lnRef idx="2">
                            <a:schemeClr val="accent3"/>
                          </a:lnRef>
                          <a:fillRef idx="1">
                            <a:schemeClr val="lt1"/>
                          </a:fillRef>
                          <a:effectRef idx="0">
                            <a:schemeClr val="accent3"/>
                          </a:effectRef>
                          <a:fontRef idx="minor">
                            <a:schemeClr val="dk1"/>
                          </a:fontRef>
                        </wps:style>
                        <wps:txbx>
                          <w:txbxContent>
                            <w:p w:rsidR="0049645B" w:rsidRPr="00A378DE" w:rsidRDefault="0049645B" w:rsidP="00A378DE">
                              <w:pPr>
                                <w:spacing w:after="0"/>
                                <w:rPr>
                                  <w:rFonts w:ascii="Arial" w:hAnsi="Arial" w:cs="Arial"/>
                                  <w:sz w:val="22"/>
                                </w:rPr>
                              </w:pPr>
                              <w:r>
                                <w:rPr>
                                  <w:rFonts w:ascii="Arial" w:hAnsi="Arial" w:cs="Arial"/>
                                  <w:sz w:val="22"/>
                                </w:rPr>
                                <w:t>C</w:t>
                              </w:r>
                            </w:p>
                          </w:txbxContent>
                        </wps:txbx>
                        <wps:bodyPr rot="0" vert="horz" wrap="square" lIns="91440" tIns="45720" rIns="91440" bIns="45720" anchor="t" anchorCtr="0">
                          <a:noAutofit/>
                        </wps:bodyPr>
                      </wps:wsp>
                      <wps:wsp>
                        <wps:cNvPr id="197" name="Straight Connector 197"/>
                        <wps:cNvCnPr/>
                        <wps:spPr>
                          <a:xfrm flipV="1">
                            <a:off x="2857500" y="2095500"/>
                            <a:ext cx="317500" cy="1778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93" name="Text Box 2"/>
                        <wps:cNvSpPr txBox="1">
                          <a:spLocks noChangeArrowheads="1"/>
                        </wps:cNvSpPr>
                        <wps:spPr bwMode="auto">
                          <a:xfrm>
                            <a:off x="1390650" y="2501900"/>
                            <a:ext cx="222191" cy="234950"/>
                          </a:xfrm>
                          <a:prstGeom prst="rect">
                            <a:avLst/>
                          </a:prstGeom>
                          <a:ln>
                            <a:noFill/>
                            <a:headEnd/>
                            <a:tailEnd/>
                          </a:ln>
                        </wps:spPr>
                        <wps:style>
                          <a:lnRef idx="2">
                            <a:schemeClr val="accent3"/>
                          </a:lnRef>
                          <a:fillRef idx="1">
                            <a:schemeClr val="lt1"/>
                          </a:fillRef>
                          <a:effectRef idx="0">
                            <a:schemeClr val="accent3"/>
                          </a:effectRef>
                          <a:fontRef idx="minor">
                            <a:schemeClr val="dk1"/>
                          </a:fontRef>
                        </wps:style>
                        <wps:txbx>
                          <w:txbxContent>
                            <w:p w:rsidR="0049645B" w:rsidRPr="008D21DD" w:rsidRDefault="0049645B" w:rsidP="00A378DE">
                              <w:pPr>
                                <w:spacing w:after="0"/>
                                <w:rPr>
                                  <w:rFonts w:ascii="Arial" w:hAnsi="Arial" w:cs="Arial"/>
                                  <w:sz w:val="20"/>
                                  <w:szCs w:val="20"/>
                                </w:rPr>
                              </w:pPr>
                              <w:r w:rsidRPr="008D21DD">
                                <w:rPr>
                                  <w:rFonts w:ascii="Arial" w:hAnsi="Arial" w:cs="Arial"/>
                                  <w:sz w:val="20"/>
                                  <w:szCs w:val="20"/>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A17A93" id="Group 204" o:spid="_x0000_s1049" style="position:absolute;left:0;text-align:left;margin-left:82.45pt;margin-top:-13.1pt;width:250pt;height:215.5pt;z-index:251659776;mso-position-horizontal-relative:text;mso-position-vertical-relative:text;mso-width-relative:margin;mso-height-relative:margin" coordsize="31750,2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">
                <v:shape id="_x0000_s1050" type="#_x0000_t202" style="position:absolute;left:18732;top:2159;width:25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" fillcolor="white [3201]" stroked="f" strokeweight="2pt">
                  <v:textbox>
                    <w:txbxContent>
                      <w:p w:rsidR="0049645B" w:rsidRPr="00A378DE" w:rsidRDefault="0049645B" w:rsidP="00A378DE">
                        <w:pPr>
                          <w:spacing w:after="0"/>
                          <w:rPr>
                            <w:rFonts w:ascii="Arial" w:hAnsi="Arial" w:cs="Arial"/>
                            <w:sz w:val="22"/>
                          </w:rPr>
                        </w:pPr>
                        <w:r w:rsidRPr="00A378DE">
                          <w:rPr>
                            <w:rFonts w:ascii="Arial" w:hAnsi="Arial" w:cs="Arial"/>
                            <w:sz w:val="22"/>
                          </w:rPr>
                          <w:t>A</w:t>
                        </w:r>
                      </w:p>
                    </w:txbxContent>
                  </v:textbox>
                </v:shape>
                <v:shape id="_x0000_s1051" type="#_x0000_t202" style="position:absolute;left:9842;top:1968;width:1835;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" fillcolor="white [3201]" stroked="f" strokeweight="2pt">
                  <v:textbox>
                    <w:txbxContent>
                      <w:p w:rsidR="0049645B" w:rsidRPr="00A378DE" w:rsidRDefault="0049645B" w:rsidP="00A378DE">
                        <w:pPr>
                          <w:spacing w:after="0"/>
                          <w:rPr>
                            <w:rFonts w:ascii="Arial" w:hAnsi="Arial" w:cs="Arial"/>
                            <w:sz w:val="22"/>
                          </w:rPr>
                        </w:pPr>
                        <w:r w:rsidRPr="00A378DE">
                          <w:rPr>
                            <w:rFonts w:ascii="Arial" w:hAnsi="Arial" w:cs="Arial"/>
                            <w:sz w:val="22"/>
                          </w:rPr>
                          <w:t>A</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52" type="#_x0000_t5" style="position:absolute;left:3365;top:1841;width:25146;height:21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" fillcolor="white [3201]" strokecolor="black [3200]" strokeweight="2pt"/>
                <v:line id="Straight Connector 4" o:spid="_x0000_s1053" style="position:absolute;flip:y;visibility:visible;mso-wrap-style:square" from="16002,0" to="19177,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" strokecolor="black [3040]" strokeweight=".5pt"/>
                <v:shapetype id="_x0000_t32" coordsize="21600,21600" o:spt="32" o:oned="t" path="m,l21600,21600e" filled="f">
                  <v:path arrowok="t" fillok="f" o:connecttype="none"/>
                  <o:lock v:ext="edit" shapetype="t"/>
                </v:shapetype>
                <v:shape id="Straight Arrow Connector 26" o:spid="_x0000_s1054" type="#_x0000_t32" style="position:absolute;left:17399;top:1016;width:3512;height:6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" strokecolor="black [3040]" strokeweight=".25pt">
                  <v:stroke startarrow="block" endarrow="block"/>
                </v:shape>
                <v:line id="Straight Connector 37" o:spid="_x0000_s1055" style="position:absolute;visibility:visible;mso-wrap-style:square" from="12573,127" to="15873,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" strokecolor="black [3040]" strokeweight=".5pt"/>
                <v:shape id="Straight Arrow Connector 38" o:spid="_x0000_s1056" type="#_x0000_t32" style="position:absolute;left:10922;top:1016;width:3282;height:56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" strokecolor="black [3040]" strokeweight=".25pt">
                  <v:stroke startarrow="block" endarrow="block"/>
                </v:shape>
                <v:line id="Straight Connector 17" o:spid="_x0000_s1057" style="position:absolute;flip:y;visibility:visible;mso-wrap-style:square" from="19621,5969" to="22796,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" strokecolor="black [3040]" strokeweight=".5pt"/>
                <v:shape id="Straight Arrow Connector 34" o:spid="_x0000_s1058" type="#_x0000_t32" style="position:absolute;left:21082;top:7175;width:3511;height:60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" strokecolor="black [3040]" strokeweight=".25pt">
                  <v:stroke startarrow="block" endarrow="block"/>
                </v:shape>
                <v:line id="Straight Connector 36" o:spid="_x0000_s1059" style="position:absolute;visibility:visible;mso-wrap-style:square" from="9080,5905" to="12380,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" strokecolor="black [3040]" strokeweight=".5pt"/>
                <v:shape id="Straight Arrow Connector 39" o:spid="_x0000_s1060" type="#_x0000_t32" style="position:absolute;left:7366;top:6858;width:3453;height:6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" strokecolor="black [3040]" strokeweight=".25pt">
                  <v:stroke startarrow="block" endarrow="block"/>
                </v:shape>
                <v:shape id="_x0000_s1061" type="#_x0000_t202" style="position:absolute;left:23114;top:8001;width:2330;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" fillcolor="white [3201]" stroked="f" strokeweight="2pt">
                  <v:textbox>
                    <w:txbxContent>
                      <w:p w:rsidR="0049645B" w:rsidRPr="00A378DE" w:rsidRDefault="0049645B" w:rsidP="00A378DE">
                        <w:pPr>
                          <w:spacing w:after="0"/>
                          <w:rPr>
                            <w:rFonts w:ascii="Arial" w:hAnsi="Arial" w:cs="Arial"/>
                            <w:sz w:val="22"/>
                          </w:rPr>
                        </w:pPr>
                        <w:r>
                          <w:rPr>
                            <w:rFonts w:ascii="Arial" w:hAnsi="Arial" w:cs="Arial"/>
                            <w:sz w:val="22"/>
                          </w:rPr>
                          <w:t>B</w:t>
                        </w:r>
                      </w:p>
                    </w:txbxContent>
                  </v:textbox>
                </v:shape>
                <v:shape id="_x0000_s1062" type="#_x0000_t202" style="position:absolute;left:6286;top:8128;width:2330;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" fillcolor="white [3201]" stroked="f" strokeweight="2pt">
                  <v:textbox>
                    <w:txbxContent>
                      <w:p w:rsidR="0049645B" w:rsidRPr="00A378DE" w:rsidRDefault="0049645B" w:rsidP="00A378DE">
                        <w:pPr>
                          <w:spacing w:after="0"/>
                          <w:rPr>
                            <w:rFonts w:ascii="Arial" w:hAnsi="Arial" w:cs="Arial"/>
                            <w:sz w:val="22"/>
                          </w:rPr>
                        </w:pPr>
                        <w:r>
                          <w:rPr>
                            <w:rFonts w:ascii="Arial" w:hAnsi="Arial" w:cs="Arial"/>
                            <w:sz w:val="22"/>
                          </w:rPr>
                          <w:t>B</w:t>
                        </w:r>
                      </w:p>
                    </w:txbxContent>
                  </v:textbox>
                </v:shape>
                <v:line id="Straight Connector 35" o:spid="_x0000_s1063" style="position:absolute;visibility:visible;mso-wrap-style:square" from="5143,11811" to="8439,1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" strokecolor="black [3040]" strokeweight=".5pt"/>
                <v:shape id="_x0000_s1064" type="#_x0000_t202" style="position:absolute;left:29210;top:13716;width:178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" fillcolor="white [3201]" stroked="f" strokeweight="2pt">
                  <v:textbox>
                    <w:txbxContent>
                      <w:p w:rsidR="0049645B" w:rsidRPr="008D21DD" w:rsidRDefault="0049645B" w:rsidP="00A378DE">
                        <w:pPr>
                          <w:spacing w:after="0"/>
                          <w:rPr>
                            <w:rFonts w:ascii="Arial" w:hAnsi="Arial" w:cs="Arial"/>
                            <w:sz w:val="20"/>
                            <w:szCs w:val="20"/>
                          </w:rPr>
                        </w:pPr>
                        <w:r w:rsidRPr="008D21DD">
                          <w:rPr>
                            <w:rFonts w:ascii="Arial" w:hAnsi="Arial" w:cs="Arial"/>
                            <w:sz w:val="20"/>
                            <w:szCs w:val="20"/>
                          </w:rPr>
                          <w:t>1</w:t>
                        </w:r>
                      </w:p>
                    </w:txbxContent>
                  </v:textbox>
                </v:shape>
                <v:line id="Straight Connector 19" o:spid="_x0000_s1065" style="position:absolute;flip:y;visibility:visible;mso-wrap-style:square" from="23558,12509" to="26733,1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" strokecolor="black [3040]" strokeweight=".5pt"/>
                <v:shape id="Straight Arrow Connector 44" o:spid="_x0000_s1066" type="#_x0000_t32" style="position:absolute;left:24828;top:14986;width:4451;height:16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" strokecolor="black [3040]" strokeweight=".5pt">
                  <v:stroke endarrow="block"/>
                </v:shape>
                <v:shape id="Straight Arrow Connector 45" o:spid="_x0000_s1067" type="#_x0000_t32" style="position:absolute;left:15113;top:23050;width:68;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" strokecolor="black [3040]" strokeweight=".5pt">
                  <v:stroke endarrow="block"/>
                </v:shape>
                <v:line id="Straight Connector 196" o:spid="_x0000_s1068" style="position:absolute;visibility:visible;mso-wrap-style:square" from="0,21209" to="3295,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" strokecolor="black [3040]" strokeweight=".5pt"/>
                <v:shape id="Straight Arrow Connector 198" o:spid="_x0000_s1069" type="#_x0000_t32" style="position:absolute;left:24892;top:13462;width:5037;height:8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" strokecolor="black [3040]" strokeweight=".25pt">
                  <v:stroke startarrow="block" endarrow="block"/>
                </v:shape>
                <v:shape id="Straight Arrow Connector 200" o:spid="_x0000_s1070" type="#_x0000_t32" style="position:absolute;left:2286;top:13017;width:4972;height:88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" strokecolor="black [3040]" strokeweight=".25pt">
                  <v:stroke startarrow="block" endarrow="block"/>
                </v:shape>
                <v:shape id="_x0000_s1071" type="#_x0000_t202" style="position:absolute;left:28257;top:16446;width:2330;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" fillcolor="white [3201]" stroked="f" strokeweight="2pt">
                  <v:textbox>
                    <w:txbxContent>
                      <w:p w:rsidR="0049645B" w:rsidRPr="00A378DE" w:rsidRDefault="0049645B" w:rsidP="00A378DE">
                        <w:pPr>
                          <w:spacing w:after="0"/>
                          <w:rPr>
                            <w:rFonts w:ascii="Arial" w:hAnsi="Arial" w:cs="Arial"/>
                            <w:sz w:val="22"/>
                          </w:rPr>
                        </w:pPr>
                        <w:r>
                          <w:rPr>
                            <w:rFonts w:ascii="Arial" w:hAnsi="Arial" w:cs="Arial"/>
                            <w:sz w:val="22"/>
                          </w:rPr>
                          <w:t>C</w:t>
                        </w:r>
                      </w:p>
                    </w:txbxContent>
                  </v:textbox>
                </v:shape>
                <v:shape id="_x0000_s1072" type="#_x0000_t202" style="position:absolute;left:2159;top:15367;width:2330;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" fillcolor="white [3201]" stroked="f" strokeweight="2pt">
                  <v:textbox>
                    <w:txbxContent>
                      <w:p w:rsidR="0049645B" w:rsidRPr="00A378DE" w:rsidRDefault="0049645B" w:rsidP="00A378DE">
                        <w:pPr>
                          <w:spacing w:after="0"/>
                          <w:rPr>
                            <w:rFonts w:ascii="Arial" w:hAnsi="Arial" w:cs="Arial"/>
                            <w:sz w:val="22"/>
                          </w:rPr>
                        </w:pPr>
                        <w:r>
                          <w:rPr>
                            <w:rFonts w:ascii="Arial" w:hAnsi="Arial" w:cs="Arial"/>
                            <w:sz w:val="22"/>
                          </w:rPr>
                          <w:t>C</w:t>
                        </w:r>
                      </w:p>
                    </w:txbxContent>
                  </v:textbox>
                </v:shape>
                <v:line id="Straight Connector 197" o:spid="_x0000_s1073" style="position:absolute;flip:y;visibility:visible;mso-wrap-style:square" from="28575,20955" to="31750,2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" strokecolor="black [3040]" strokeweight=".5pt"/>
                <v:shape id="_x0000_s1074" type="#_x0000_t202" style="position:absolute;left:13906;top:25019;width:2222;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" fillcolor="white [3201]" stroked="f" strokeweight="2pt">
                  <v:textbox>
                    <w:txbxContent>
                      <w:p w:rsidR="0049645B" w:rsidRPr="008D21DD" w:rsidRDefault="0049645B" w:rsidP="00A378DE">
                        <w:pPr>
                          <w:spacing w:after="0"/>
                          <w:rPr>
                            <w:rFonts w:ascii="Arial" w:hAnsi="Arial" w:cs="Arial"/>
                            <w:sz w:val="20"/>
                            <w:szCs w:val="20"/>
                          </w:rPr>
                        </w:pPr>
                        <w:r w:rsidRPr="008D21DD">
                          <w:rPr>
                            <w:rFonts w:ascii="Arial" w:hAnsi="Arial" w:cs="Arial"/>
                            <w:sz w:val="20"/>
                            <w:szCs w:val="20"/>
                          </w:rPr>
                          <w:t>2</w:t>
                        </w:r>
                      </w:p>
                    </w:txbxContent>
                  </v:textbox>
                </v:shape>
              </v:group>
            </w:pict>
          </mc:Fallback>
        </mc:AlternateContent>
      </w:r>
    </w:p>
    <w:p w:rsidR="00316720" w:rsidRDefault="00316720" w:rsidP="00316720">
      <w:pPr>
        <w:rPr>
          <w:rFonts w:ascii="Arial" w:hAnsi="Arial" w:cs="Arial"/>
          <w:sz w:val="22"/>
        </w:rPr>
      </w:pPr>
    </w:p>
    <w:p w:rsidR="00316720" w:rsidRDefault="00316720" w:rsidP="00316720">
      <w:pPr>
        <w:rPr>
          <w:rFonts w:ascii="Arial" w:hAnsi="Arial" w:cs="Arial"/>
          <w:sz w:val="22"/>
        </w:rPr>
      </w:pPr>
    </w:p>
    <w:p w:rsidR="00316720" w:rsidRDefault="00316720" w:rsidP="00316720">
      <w:pPr>
        <w:rPr>
          <w:rFonts w:ascii="Arial" w:hAnsi="Arial" w:cs="Arial"/>
          <w:sz w:val="22"/>
        </w:rPr>
      </w:pPr>
    </w:p>
    <w:p w:rsidR="00316720" w:rsidRDefault="00316720" w:rsidP="00316720">
      <w:pPr>
        <w:rPr>
          <w:rFonts w:ascii="Arial" w:hAnsi="Arial" w:cs="Arial"/>
          <w:sz w:val="22"/>
        </w:rPr>
      </w:pPr>
    </w:p>
    <w:p w:rsidR="00316720" w:rsidRPr="00316720" w:rsidRDefault="00316720" w:rsidP="00316720">
      <w:pPr>
        <w:rPr>
          <w:rFonts w:ascii="Arial" w:hAnsi="Arial" w:cs="Arial"/>
          <w:sz w:val="22"/>
        </w:rPr>
      </w:pPr>
    </w:p>
    <w:p w:rsidR="00316720" w:rsidRDefault="00316720" w:rsidP="004676AE">
      <w:pPr>
        <w:widowControl w:val="0"/>
        <w:spacing w:after="0" w:line="312" w:lineRule="auto"/>
        <w:rPr>
          <w:rFonts w:ascii="Arial" w:eastAsia="Times New Roman" w:hAnsi="Arial" w:cs="Arial"/>
          <w:i/>
          <w:sz w:val="22"/>
        </w:rPr>
      </w:pPr>
    </w:p>
    <w:p w:rsidR="00A378DE" w:rsidRDefault="00A378DE" w:rsidP="004676AE">
      <w:pPr>
        <w:widowControl w:val="0"/>
        <w:spacing w:after="0" w:line="312" w:lineRule="auto"/>
        <w:rPr>
          <w:rFonts w:ascii="Arial" w:eastAsia="Times New Roman" w:hAnsi="Arial" w:cs="Arial"/>
          <w:i/>
          <w:sz w:val="22"/>
        </w:rPr>
      </w:pPr>
    </w:p>
    <w:p w:rsidR="00C53DE3" w:rsidRDefault="00C53DE3" w:rsidP="00C53DE3">
      <w:pPr>
        <w:widowControl w:val="0"/>
        <w:spacing w:after="0" w:line="312" w:lineRule="auto"/>
        <w:rPr>
          <w:rFonts w:ascii="Arial" w:eastAsia="Times New Roman" w:hAnsi="Arial" w:cs="Arial"/>
          <w:bCs/>
          <w:sz w:val="18"/>
          <w:szCs w:val="18"/>
          <w:lang w:bidi="th-TH"/>
        </w:rPr>
      </w:pPr>
    </w:p>
    <w:p w:rsidR="00C53DE3" w:rsidRDefault="00C53DE3" w:rsidP="00C53DE3">
      <w:pPr>
        <w:widowControl w:val="0"/>
        <w:spacing w:after="0" w:line="312" w:lineRule="auto"/>
        <w:rPr>
          <w:rFonts w:ascii="Arial" w:eastAsia="Times New Roman" w:hAnsi="Arial" w:cs="Arial"/>
          <w:bCs/>
          <w:sz w:val="18"/>
          <w:szCs w:val="18"/>
          <w:lang w:bidi="th-TH"/>
        </w:rPr>
      </w:pPr>
      <w:r w:rsidRPr="005E59C9">
        <w:rPr>
          <w:rFonts w:ascii="Arial" w:eastAsia="Times New Roman" w:hAnsi="Arial" w:cs="Arial"/>
          <w:bCs/>
          <w:sz w:val="18"/>
          <w:szCs w:val="18"/>
          <w:lang w:bidi="th-TH"/>
        </w:rPr>
        <w:t>CHÚ DẪN:</w:t>
      </w:r>
    </w:p>
    <w:p w:rsidR="00C53DE3" w:rsidRDefault="001535B7" w:rsidP="00C53DE3">
      <w:pPr>
        <w:widowControl w:val="0"/>
        <w:spacing w:after="0" w:line="312" w:lineRule="auto"/>
        <w:rPr>
          <w:rFonts w:ascii="Arial" w:eastAsia="Times New Roman" w:hAnsi="Arial" w:cs="Arial"/>
          <w:i/>
          <w:sz w:val="22"/>
        </w:rPr>
      </w:pPr>
      <w:r>
        <w:rPr>
          <w:rFonts w:ascii="Arial" w:eastAsia="Times New Roman" w:hAnsi="Arial" w:cs="Arial"/>
          <w:bCs/>
          <w:sz w:val="18"/>
          <w:szCs w:val="18"/>
          <w:lang w:bidi="th-TH"/>
        </w:rPr>
        <w:tab/>
      </w:r>
      <w:r w:rsidR="00C53DE3" w:rsidRPr="00C53DE3">
        <w:rPr>
          <w:rFonts w:ascii="Arial" w:eastAsia="Times New Roman" w:hAnsi="Arial" w:cs="Arial"/>
          <w:bCs/>
          <w:sz w:val="18"/>
          <w:szCs w:val="18"/>
          <w:lang w:bidi="th-TH"/>
        </w:rPr>
        <w:t>1.</w:t>
      </w:r>
      <w:r w:rsidR="00C53DE3" w:rsidRPr="00C53DE3">
        <w:rPr>
          <w:rFonts w:ascii="Arial" w:eastAsia="Times New Roman" w:hAnsi="Arial" w:cs="Arial"/>
          <w:sz w:val="18"/>
          <w:szCs w:val="18"/>
        </w:rPr>
        <w:t xml:space="preserve"> Giềng giữa</w:t>
      </w:r>
      <w:r w:rsidR="00C53DE3" w:rsidRPr="00C53DE3">
        <w:rPr>
          <w:rFonts w:ascii="Arial" w:eastAsia="Times New Roman" w:hAnsi="Arial" w:cs="Arial"/>
          <w:sz w:val="18"/>
          <w:szCs w:val="18"/>
        </w:rPr>
        <w:tab/>
      </w:r>
      <w:r w:rsidR="00C53DE3" w:rsidRPr="00C53DE3">
        <w:rPr>
          <w:rFonts w:ascii="Arial" w:eastAsia="Times New Roman" w:hAnsi="Arial" w:cs="Arial"/>
          <w:sz w:val="18"/>
          <w:szCs w:val="18"/>
        </w:rPr>
        <w:tab/>
        <w:t>2.</w:t>
      </w:r>
      <w:r w:rsidR="00C53DE3">
        <w:rPr>
          <w:rFonts w:ascii="Arial" w:eastAsia="Times New Roman" w:hAnsi="Arial" w:cs="Arial"/>
          <w:sz w:val="22"/>
        </w:rPr>
        <w:t xml:space="preserve"> </w:t>
      </w:r>
      <w:r w:rsidR="00C53DE3" w:rsidRPr="00C53DE3">
        <w:rPr>
          <w:rFonts w:ascii="Arial" w:eastAsia="Times New Roman" w:hAnsi="Arial" w:cs="Arial"/>
          <w:sz w:val="18"/>
          <w:szCs w:val="18"/>
        </w:rPr>
        <w:t>Giềng miệng</w:t>
      </w:r>
      <w:r w:rsidR="00C53DE3" w:rsidRPr="00C53DE3">
        <w:rPr>
          <w:rFonts w:ascii="Arial" w:eastAsia="Times New Roman" w:hAnsi="Arial" w:cs="Arial"/>
          <w:i/>
          <w:sz w:val="22"/>
        </w:rPr>
        <w:t xml:space="preserve"> </w:t>
      </w:r>
    </w:p>
    <w:p w:rsidR="00C53DE3" w:rsidRDefault="001535B7" w:rsidP="00C53DE3">
      <w:pPr>
        <w:widowControl w:val="0"/>
        <w:spacing w:after="0" w:line="312" w:lineRule="auto"/>
        <w:rPr>
          <w:rFonts w:ascii="Arial" w:eastAsia="Times New Roman" w:hAnsi="Arial" w:cs="Arial"/>
          <w:bCs/>
          <w:iCs/>
          <w:sz w:val="18"/>
          <w:szCs w:val="18"/>
        </w:rPr>
      </w:pPr>
      <w:r>
        <w:rPr>
          <w:rFonts w:ascii="Arial" w:eastAsia="Times New Roman" w:hAnsi="Arial" w:cs="Arial"/>
          <w:sz w:val="18"/>
          <w:szCs w:val="18"/>
        </w:rPr>
        <w:tab/>
      </w:r>
      <w:r w:rsidR="00C53DE3">
        <w:rPr>
          <w:rFonts w:ascii="Arial" w:eastAsia="Times New Roman" w:hAnsi="Arial" w:cs="Arial"/>
          <w:sz w:val="18"/>
          <w:szCs w:val="18"/>
        </w:rPr>
        <w:t xml:space="preserve">A. Khoảng cách lắp ráp hai phao từ </w:t>
      </w:r>
      <w:r w:rsidR="00C53DE3">
        <w:rPr>
          <w:rFonts w:ascii="Arial" w:eastAsia="Times New Roman" w:hAnsi="Arial" w:cs="Arial"/>
          <w:bCs/>
          <w:iCs/>
          <w:sz w:val="18"/>
          <w:szCs w:val="18"/>
        </w:rPr>
        <w:t>31</w:t>
      </w:r>
      <w:r w:rsidR="00C53DE3" w:rsidRPr="005E59C9">
        <w:rPr>
          <w:rFonts w:ascii="Arial" w:eastAsia="Times New Roman" w:hAnsi="Arial" w:cs="Arial"/>
          <w:bCs/>
          <w:iCs/>
          <w:sz w:val="18"/>
          <w:szCs w:val="18"/>
        </w:rPr>
        <w:t xml:space="preserve">0 mm đến </w:t>
      </w:r>
      <w:r w:rsidR="00C53DE3">
        <w:rPr>
          <w:rFonts w:ascii="Arial" w:eastAsia="Times New Roman" w:hAnsi="Arial" w:cs="Arial"/>
          <w:bCs/>
          <w:iCs/>
          <w:sz w:val="18"/>
          <w:szCs w:val="18"/>
        </w:rPr>
        <w:t>35</w:t>
      </w:r>
      <w:r w:rsidR="00C53DE3" w:rsidRPr="005E59C9">
        <w:rPr>
          <w:rFonts w:ascii="Arial" w:eastAsia="Times New Roman" w:hAnsi="Arial" w:cs="Arial"/>
          <w:bCs/>
          <w:iCs/>
          <w:sz w:val="18"/>
          <w:szCs w:val="18"/>
        </w:rPr>
        <w:t>0 mm</w:t>
      </w:r>
    </w:p>
    <w:p w:rsidR="00C53DE3" w:rsidRDefault="001535B7" w:rsidP="00C53DE3">
      <w:pPr>
        <w:widowControl w:val="0"/>
        <w:spacing w:after="0" w:line="312" w:lineRule="auto"/>
        <w:rPr>
          <w:rFonts w:ascii="Arial" w:eastAsia="Times New Roman" w:hAnsi="Arial" w:cs="Arial"/>
          <w:bCs/>
          <w:iCs/>
          <w:sz w:val="18"/>
          <w:szCs w:val="18"/>
        </w:rPr>
      </w:pPr>
      <w:r>
        <w:rPr>
          <w:rFonts w:ascii="Arial" w:eastAsia="Times New Roman" w:hAnsi="Arial" w:cs="Arial"/>
          <w:bCs/>
          <w:iCs/>
          <w:sz w:val="18"/>
          <w:szCs w:val="18"/>
        </w:rPr>
        <w:tab/>
      </w:r>
      <w:r w:rsidR="00C53DE3">
        <w:rPr>
          <w:rFonts w:ascii="Arial" w:eastAsia="Times New Roman" w:hAnsi="Arial" w:cs="Arial"/>
          <w:bCs/>
          <w:iCs/>
          <w:sz w:val="18"/>
          <w:szCs w:val="18"/>
        </w:rPr>
        <w:t>B. Khoảng cách lắp ráp hai phao từ 350 mm đến 450 mm.</w:t>
      </w:r>
    </w:p>
    <w:p w:rsidR="00D17EFB" w:rsidRDefault="00D17EFB" w:rsidP="009D4573">
      <w:pPr>
        <w:keepNext/>
        <w:widowControl w:val="0"/>
        <w:spacing w:after="0" w:line="312" w:lineRule="auto"/>
        <w:rPr>
          <w:rFonts w:ascii="Arial" w:eastAsia="Times New Roman" w:hAnsi="Arial" w:cs="Arial"/>
          <w:bCs/>
          <w:iCs/>
          <w:sz w:val="18"/>
          <w:szCs w:val="18"/>
        </w:rPr>
      </w:pPr>
      <w:r>
        <w:rPr>
          <w:rFonts w:ascii="Arial" w:eastAsia="Times New Roman" w:hAnsi="Arial" w:cs="Arial"/>
          <w:bCs/>
          <w:iCs/>
          <w:sz w:val="18"/>
          <w:szCs w:val="18"/>
        </w:rPr>
        <w:tab/>
        <w:t>C. Khoảng cách không lắp ráp phao</w:t>
      </w:r>
    </w:p>
    <w:p w:rsidR="009D4573" w:rsidRDefault="009D4573" w:rsidP="009D4573">
      <w:pPr>
        <w:pStyle w:val="Caption"/>
      </w:pPr>
      <w:bookmarkStart w:id="153" w:name="_Toc135747280"/>
      <w:r>
        <w:t xml:space="preserve">Hình </w:t>
      </w:r>
      <w:r w:rsidR="008D0749">
        <w:fldChar w:fldCharType="begin"/>
      </w:r>
      <w:r w:rsidR="008D0749">
        <w:instrText xml:space="preserve"> SEQ Hình \* ARABIC </w:instrText>
      </w:r>
      <w:r w:rsidR="008D0749">
        <w:fldChar w:fldCharType="separate"/>
      </w:r>
      <w:r w:rsidR="007107DF">
        <w:rPr>
          <w:noProof/>
        </w:rPr>
        <w:t>10</w:t>
      </w:r>
      <w:r w:rsidR="008D0749">
        <w:rPr>
          <w:noProof/>
        </w:rPr>
        <w:fldChar w:fldCharType="end"/>
      </w:r>
      <w:r w:rsidRPr="00942687">
        <w:t>: Sơ đồ bố trí lắp ráp phao với giềng giữa</w:t>
      </w:r>
      <w:bookmarkEnd w:id="153"/>
    </w:p>
    <w:p w:rsidR="001C6D87" w:rsidRPr="005E59C9" w:rsidRDefault="00316720" w:rsidP="004676AE">
      <w:pPr>
        <w:widowControl w:val="0"/>
        <w:spacing w:after="0" w:line="312" w:lineRule="auto"/>
        <w:rPr>
          <w:rFonts w:ascii="Arial" w:eastAsia="Times New Roman" w:hAnsi="Arial" w:cs="Arial"/>
          <w:i/>
          <w:sz w:val="22"/>
        </w:rPr>
      </w:pPr>
      <w:r>
        <w:rPr>
          <w:rFonts w:ascii="Arial" w:eastAsia="Times New Roman" w:hAnsi="Arial" w:cs="Arial"/>
          <w:i/>
          <w:sz w:val="22"/>
        </w:rPr>
        <w:lastRenderedPageBreak/>
        <w:t>f</w:t>
      </w:r>
      <w:r w:rsidR="001C6D87" w:rsidRPr="005E59C9">
        <w:rPr>
          <w:rFonts w:ascii="Arial" w:eastAsia="Times New Roman" w:hAnsi="Arial" w:cs="Arial"/>
          <w:i/>
          <w:sz w:val="22"/>
        </w:rPr>
        <w:t xml:space="preserve">, Lắp ráp phao với dây </w:t>
      </w:r>
      <w:r w:rsidR="004F5805">
        <w:rPr>
          <w:rFonts w:ascii="Arial" w:eastAsia="Times New Roman" w:hAnsi="Arial" w:cs="Arial"/>
          <w:i/>
          <w:sz w:val="22"/>
        </w:rPr>
        <w:t>giềng giữa</w:t>
      </w:r>
    </w:p>
    <w:p w:rsidR="001C6D87" w:rsidRPr="00EE7CBF" w:rsidRDefault="001C6D87" w:rsidP="001C6D87">
      <w:pPr>
        <w:widowControl w:val="0"/>
        <w:spacing w:before="60" w:after="60" w:line="360" w:lineRule="auto"/>
        <w:jc w:val="center"/>
        <w:rPr>
          <w:rFonts w:eastAsia="Times New Roman" w:cs="Times New Roman"/>
          <w:bCs/>
          <w:sz w:val="26"/>
          <w:szCs w:val="26"/>
          <w:lang w:bidi="th-TH"/>
        </w:rPr>
      </w:pPr>
      <w:r w:rsidRPr="00EE7CBF">
        <w:rPr>
          <w:rFonts w:eastAsia="Times New Roman" w:cs="Times New Roman"/>
          <w:bCs/>
          <w:noProof/>
          <w:sz w:val="26"/>
          <w:szCs w:val="26"/>
        </w:rPr>
        <mc:AlternateContent>
          <mc:Choice Requires="wpg">
            <w:drawing>
              <wp:inline distT="0" distB="0" distL="0" distR="0" wp14:anchorId="55C61A66" wp14:editId="2BEFAF1F">
                <wp:extent cx="4791307" cy="1905319"/>
                <wp:effectExtent l="19050" t="0" r="47625" b="3810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307" cy="1905319"/>
                          <a:chOff x="1619" y="1152"/>
                          <a:chExt cx="10002" cy="3872"/>
                        </a:xfrm>
                      </wpg:grpSpPr>
                      <wps:wsp>
                        <wps:cNvPr id="61" name="Line 583"/>
                        <wps:cNvCnPr>
                          <a:cxnSpLocks noChangeShapeType="1"/>
                        </wps:cNvCnPr>
                        <wps:spPr bwMode="auto">
                          <a:xfrm>
                            <a:off x="6504" y="4096"/>
                            <a:ext cx="359" cy="0"/>
                          </a:xfrm>
                          <a:prstGeom prst="line">
                            <a:avLst/>
                          </a:prstGeom>
                          <a:noFill/>
                          <a:ln w="38100" cmpd="dbl">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cNvPr id="62" name="Group 29"/>
                        <wpg:cNvGrpSpPr>
                          <a:grpSpLocks/>
                        </wpg:cNvGrpSpPr>
                        <wpg:grpSpPr bwMode="auto">
                          <a:xfrm>
                            <a:off x="1619" y="1152"/>
                            <a:ext cx="4840" cy="3862"/>
                            <a:chOff x="1619" y="1152"/>
                            <a:chExt cx="4840" cy="3862"/>
                          </a:xfrm>
                        </wpg:grpSpPr>
                        <wps:wsp>
                          <wps:cNvPr id="1644" name="Freeform 13343"/>
                          <wps:cNvSpPr>
                            <a:spLocks/>
                          </wps:cNvSpPr>
                          <wps:spPr bwMode="auto">
                            <a:xfrm flipH="1" flipV="1">
                              <a:off x="3498" y="3249"/>
                              <a:ext cx="59" cy="3"/>
                            </a:xfrm>
                            <a:custGeom>
                              <a:avLst/>
                              <a:gdLst>
                                <a:gd name="T0" fmla="*/ 0 w 105"/>
                                <a:gd name="T1" fmla="*/ 2 h 8"/>
                                <a:gd name="T2" fmla="*/ 75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77" name="Group 107"/>
                          <wpg:cNvGrpSpPr>
                            <a:grpSpLocks/>
                          </wpg:cNvGrpSpPr>
                          <wpg:grpSpPr bwMode="auto">
                            <a:xfrm>
                              <a:off x="1733" y="3198"/>
                              <a:ext cx="4450" cy="470"/>
                              <a:chOff x="2027" y="5119"/>
                              <a:chExt cx="2871" cy="278"/>
                            </a:xfrm>
                          </wpg:grpSpPr>
                          <wps:wsp>
                            <wps:cNvPr id="1678" name="AutoShape 13444"/>
                            <wps:cNvSpPr>
                              <a:spLocks noChangeArrowheads="1"/>
                            </wps:cNvSpPr>
                            <wps:spPr bwMode="auto">
                              <a:xfrm>
                                <a:off x="2027" y="5125"/>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 name="AutoShape 13444"/>
                            <wps:cNvSpPr>
                              <a:spLocks noChangeArrowheads="1"/>
                            </wps:cNvSpPr>
                            <wps:spPr bwMode="auto">
                              <a:xfrm>
                                <a:off x="2208"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 name="AutoShape 13444"/>
                            <wps:cNvSpPr>
                              <a:spLocks noChangeArrowheads="1"/>
                            </wps:cNvSpPr>
                            <wps:spPr bwMode="auto">
                              <a:xfrm>
                                <a:off x="2387"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1" name="AutoShape 13444"/>
                            <wps:cNvSpPr>
                              <a:spLocks noChangeArrowheads="1"/>
                            </wps:cNvSpPr>
                            <wps:spPr bwMode="auto">
                              <a:xfrm>
                                <a:off x="2569"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AutoShape 13444"/>
                            <wps:cNvSpPr>
                              <a:spLocks noChangeArrowheads="1"/>
                            </wps:cNvSpPr>
                            <wps:spPr bwMode="auto">
                              <a:xfrm>
                                <a:off x="2749" y="5120"/>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 name="AutoShape 13444"/>
                            <wps:cNvSpPr>
                              <a:spLocks noChangeArrowheads="1"/>
                            </wps:cNvSpPr>
                            <wps:spPr bwMode="auto">
                              <a:xfrm>
                                <a:off x="2920" y="5121"/>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AutoShape 13444"/>
                            <wps:cNvSpPr>
                              <a:spLocks noChangeArrowheads="1"/>
                            </wps:cNvSpPr>
                            <wps:spPr bwMode="auto">
                              <a:xfrm>
                                <a:off x="3102"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AutoShape 13444"/>
                            <wps:cNvSpPr>
                              <a:spLocks noChangeArrowheads="1"/>
                            </wps:cNvSpPr>
                            <wps:spPr bwMode="auto">
                              <a:xfrm>
                                <a:off x="3283"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AutoShape 13444"/>
                            <wps:cNvSpPr>
                              <a:spLocks noChangeArrowheads="1"/>
                            </wps:cNvSpPr>
                            <wps:spPr bwMode="auto">
                              <a:xfrm>
                                <a:off x="3462"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 name="AutoShape 13444"/>
                            <wps:cNvSpPr>
                              <a:spLocks noChangeArrowheads="1"/>
                            </wps:cNvSpPr>
                            <wps:spPr bwMode="auto">
                              <a:xfrm>
                                <a:off x="3644"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AutoShape 13444"/>
                            <wps:cNvSpPr>
                              <a:spLocks noChangeArrowheads="1"/>
                            </wps:cNvSpPr>
                            <wps:spPr bwMode="auto">
                              <a:xfrm>
                                <a:off x="3824" y="5119"/>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 name="AutoShape 13444"/>
                            <wps:cNvSpPr>
                              <a:spLocks noChangeArrowheads="1"/>
                            </wps:cNvSpPr>
                            <wps:spPr bwMode="auto">
                              <a:xfrm>
                                <a:off x="3995" y="5120"/>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AutoShape 13444"/>
                            <wps:cNvSpPr>
                              <a:spLocks noChangeArrowheads="1"/>
                            </wps:cNvSpPr>
                            <wps:spPr bwMode="auto">
                              <a:xfrm>
                                <a:off x="4177"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AutoShape 13444"/>
                            <wps:cNvSpPr>
                              <a:spLocks noChangeArrowheads="1"/>
                            </wps:cNvSpPr>
                            <wps:spPr bwMode="auto">
                              <a:xfrm>
                                <a:off x="4358" y="512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AutoShape 13444"/>
                            <wps:cNvSpPr>
                              <a:spLocks noChangeArrowheads="1"/>
                            </wps:cNvSpPr>
                            <wps:spPr bwMode="auto">
                              <a:xfrm>
                                <a:off x="4537" y="512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3" name="AutoShape 13444"/>
                            <wps:cNvSpPr>
                              <a:spLocks noChangeArrowheads="1"/>
                            </wps:cNvSpPr>
                            <wps:spPr bwMode="auto">
                              <a:xfrm>
                                <a:off x="4719" y="512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 name="Group 124"/>
                          <wpg:cNvGrpSpPr>
                            <a:grpSpLocks/>
                          </wpg:cNvGrpSpPr>
                          <wpg:grpSpPr bwMode="auto">
                            <a:xfrm>
                              <a:off x="2348" y="3315"/>
                              <a:ext cx="2104" cy="253"/>
                              <a:chOff x="1879" y="5189"/>
                              <a:chExt cx="1357" cy="150"/>
                            </a:xfrm>
                          </wpg:grpSpPr>
                          <wps:wsp>
                            <wps:cNvPr id="1695" name="Text Box 586"/>
                            <wps:cNvSpPr txBox="1">
                              <a:spLocks noChangeArrowheads="1"/>
                            </wps:cNvSpPr>
                            <wps:spPr bwMode="auto">
                              <a:xfrm>
                                <a:off x="1879" y="5189"/>
                                <a:ext cx="10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49645B" w:rsidRDefault="0049645B" w:rsidP="001C6D87">
                                  <w:pPr>
                                    <w:jc w:val="center"/>
                                    <w:rPr>
                                      <w:rFonts w:ascii="Arial" w:hAnsi="Arial" w:cs="Arial"/>
                                      <w:sz w:val="14"/>
                                      <w:szCs w:val="18"/>
                                    </w:rPr>
                                  </w:pPr>
                                </w:p>
                                <w:p w:rsidR="0049645B" w:rsidRPr="00985035" w:rsidRDefault="0049645B" w:rsidP="001C6D87">
                                  <w:pPr>
                                    <w:rPr>
                                      <w:rFonts w:ascii=".VnArial Narrow" w:hAnsi=".VnArial Narrow"/>
                                      <w:sz w:val="10"/>
                                    </w:rPr>
                                  </w:pPr>
                                </w:p>
                                <w:p w:rsidR="0049645B" w:rsidRDefault="0049645B" w:rsidP="001C6D87">
                                  <w:pPr>
                                    <w:rPr>
                                      <w:rFonts w:ascii=".VnArial Narrow" w:hAnsi=".VnArial Narrow"/>
                                      <w:sz w:val="10"/>
                                    </w:rPr>
                                  </w:pPr>
                                </w:p>
                              </w:txbxContent>
                            </wps:txbx>
                            <wps:bodyPr rot="0" vert="horz" wrap="square" lIns="0" tIns="0" rIns="0" bIns="0" anchor="t" anchorCtr="0" upright="1">
                              <a:noAutofit/>
                            </wps:bodyPr>
                          </wps:wsp>
                          <wps:wsp>
                            <wps:cNvPr id="1696" name="Text Box 586"/>
                            <wps:cNvSpPr txBox="1">
                              <a:spLocks noChangeArrowheads="1"/>
                            </wps:cNvSpPr>
                            <wps:spPr bwMode="auto">
                              <a:xfrm>
                                <a:off x="2055" y="5189"/>
                                <a:ext cx="10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49645B" w:rsidRDefault="0049645B" w:rsidP="001C6D87">
                                  <w:pPr>
                                    <w:jc w:val="center"/>
                                    <w:rPr>
                                      <w:rFonts w:ascii="Arial" w:hAnsi="Arial" w:cs="Arial"/>
                                      <w:sz w:val="14"/>
                                      <w:szCs w:val="18"/>
                                    </w:rPr>
                                  </w:pPr>
                                </w:p>
                                <w:p w:rsidR="0049645B" w:rsidRPr="00985035" w:rsidRDefault="0049645B" w:rsidP="001C6D87">
                                  <w:pPr>
                                    <w:rPr>
                                      <w:rFonts w:ascii=".VnArial Narrow" w:hAnsi=".VnArial Narrow"/>
                                      <w:sz w:val="10"/>
                                    </w:rPr>
                                  </w:pPr>
                                </w:p>
                                <w:p w:rsidR="0049645B" w:rsidRDefault="0049645B" w:rsidP="001C6D87">
                                  <w:pPr>
                                    <w:rPr>
                                      <w:rFonts w:ascii=".VnArial Narrow" w:hAnsi=".VnArial Narrow"/>
                                      <w:sz w:val="10"/>
                                    </w:rPr>
                                  </w:pPr>
                                </w:p>
                              </w:txbxContent>
                            </wps:txbx>
                            <wps:bodyPr rot="0" vert="horz" wrap="square" lIns="0" tIns="0" rIns="0" bIns="0" anchor="t" anchorCtr="0" upright="1">
                              <a:noAutofit/>
                            </wps:bodyPr>
                          </wps:wsp>
                          <wps:wsp>
                            <wps:cNvPr id="1697" name="Text Box 586"/>
                            <wps:cNvSpPr txBox="1">
                              <a:spLocks noChangeArrowheads="1"/>
                            </wps:cNvSpPr>
                            <wps:spPr bwMode="auto">
                              <a:xfrm>
                                <a:off x="2244" y="5189"/>
                                <a:ext cx="10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49645B" w:rsidRDefault="0049645B" w:rsidP="001C6D87">
                                  <w:pPr>
                                    <w:jc w:val="center"/>
                                    <w:rPr>
                                      <w:rFonts w:ascii="Arial" w:hAnsi="Arial" w:cs="Arial"/>
                                      <w:sz w:val="14"/>
                                      <w:szCs w:val="18"/>
                                    </w:rPr>
                                  </w:pPr>
                                </w:p>
                                <w:p w:rsidR="0049645B" w:rsidRPr="00985035" w:rsidRDefault="0049645B" w:rsidP="001C6D87">
                                  <w:pPr>
                                    <w:rPr>
                                      <w:rFonts w:ascii=".VnArial Narrow" w:hAnsi=".VnArial Narrow"/>
                                      <w:sz w:val="10"/>
                                    </w:rPr>
                                  </w:pPr>
                                </w:p>
                                <w:p w:rsidR="0049645B" w:rsidRDefault="0049645B" w:rsidP="001C6D87">
                                  <w:pPr>
                                    <w:rPr>
                                      <w:rFonts w:ascii=".VnArial Narrow" w:hAnsi=".VnArial Narrow"/>
                                      <w:sz w:val="10"/>
                                    </w:rPr>
                                  </w:pPr>
                                </w:p>
                              </w:txbxContent>
                            </wps:txbx>
                            <wps:bodyPr rot="0" vert="horz" wrap="square" lIns="0" tIns="0" rIns="0" bIns="0" anchor="t" anchorCtr="0" upright="1">
                              <a:noAutofit/>
                            </wps:bodyPr>
                          </wps:wsp>
                          <wps:wsp>
                            <wps:cNvPr id="1698" name="Text Box 586"/>
                            <wps:cNvSpPr txBox="1">
                              <a:spLocks noChangeArrowheads="1"/>
                            </wps:cNvSpPr>
                            <wps:spPr bwMode="auto">
                              <a:xfrm>
                                <a:off x="2418" y="5189"/>
                                <a:ext cx="10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49645B" w:rsidRDefault="0049645B" w:rsidP="001C6D87">
                                  <w:pPr>
                                    <w:jc w:val="center"/>
                                    <w:rPr>
                                      <w:rFonts w:ascii="Arial" w:hAnsi="Arial" w:cs="Arial"/>
                                      <w:sz w:val="14"/>
                                      <w:szCs w:val="18"/>
                                    </w:rPr>
                                  </w:pPr>
                                </w:p>
                                <w:p w:rsidR="0049645B" w:rsidRPr="00985035" w:rsidRDefault="0049645B" w:rsidP="001C6D87">
                                  <w:pPr>
                                    <w:rPr>
                                      <w:rFonts w:ascii=".VnArial Narrow" w:hAnsi=".VnArial Narrow"/>
                                      <w:sz w:val="10"/>
                                    </w:rPr>
                                  </w:pPr>
                                </w:p>
                                <w:p w:rsidR="0049645B" w:rsidRDefault="0049645B" w:rsidP="001C6D87">
                                  <w:pPr>
                                    <w:rPr>
                                      <w:rFonts w:ascii=".VnArial Narrow" w:hAnsi=".VnArial Narrow"/>
                                      <w:sz w:val="10"/>
                                    </w:rPr>
                                  </w:pPr>
                                </w:p>
                              </w:txbxContent>
                            </wps:txbx>
                            <wps:bodyPr rot="0" vert="horz" wrap="square" lIns="0" tIns="0" rIns="0" bIns="0" anchor="t" anchorCtr="0" upright="1">
                              <a:noAutofit/>
                            </wps:bodyPr>
                          </wps:wsp>
                          <wps:wsp>
                            <wps:cNvPr id="1699" name="Text Box 586"/>
                            <wps:cNvSpPr txBox="1">
                              <a:spLocks noChangeArrowheads="1"/>
                            </wps:cNvSpPr>
                            <wps:spPr bwMode="auto">
                              <a:xfrm>
                                <a:off x="2610" y="5189"/>
                                <a:ext cx="10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49645B" w:rsidRDefault="0049645B" w:rsidP="001C6D87">
                                  <w:pPr>
                                    <w:jc w:val="center"/>
                                    <w:rPr>
                                      <w:rFonts w:ascii="Arial" w:hAnsi="Arial" w:cs="Arial"/>
                                      <w:sz w:val="14"/>
                                      <w:szCs w:val="18"/>
                                    </w:rPr>
                                  </w:pPr>
                                </w:p>
                                <w:p w:rsidR="0049645B" w:rsidRPr="00985035" w:rsidRDefault="0049645B" w:rsidP="001C6D87">
                                  <w:pPr>
                                    <w:rPr>
                                      <w:rFonts w:ascii=".VnArial Narrow" w:hAnsi=".VnArial Narrow"/>
                                      <w:sz w:val="10"/>
                                    </w:rPr>
                                  </w:pPr>
                                </w:p>
                                <w:p w:rsidR="0049645B" w:rsidRDefault="0049645B" w:rsidP="001C6D87">
                                  <w:pPr>
                                    <w:rPr>
                                      <w:rFonts w:ascii=".VnArial Narrow" w:hAnsi=".VnArial Narrow"/>
                                      <w:sz w:val="10"/>
                                    </w:rPr>
                                  </w:pPr>
                                </w:p>
                              </w:txbxContent>
                            </wps:txbx>
                            <wps:bodyPr rot="0" vert="horz" wrap="square" lIns="0" tIns="0" rIns="0" bIns="0" anchor="t" anchorCtr="0" upright="1">
                              <a:noAutofit/>
                            </wps:bodyPr>
                          </wps:wsp>
                          <wps:wsp>
                            <wps:cNvPr id="1700" name="Text Box 586"/>
                            <wps:cNvSpPr txBox="1">
                              <a:spLocks noChangeArrowheads="1"/>
                            </wps:cNvSpPr>
                            <wps:spPr bwMode="auto">
                              <a:xfrm>
                                <a:off x="2770" y="5189"/>
                                <a:ext cx="10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49645B" w:rsidRPr="00985035" w:rsidRDefault="0049645B" w:rsidP="001C6D87">
                                  <w:pPr>
                                    <w:rPr>
                                      <w:rFonts w:ascii=".VnArial Narrow" w:hAnsi=".VnArial Narrow"/>
                                      <w:sz w:val="10"/>
                                    </w:rPr>
                                  </w:pPr>
                                </w:p>
                                <w:p w:rsidR="0049645B" w:rsidRDefault="0049645B" w:rsidP="001C6D87">
                                  <w:pPr>
                                    <w:rPr>
                                      <w:rFonts w:ascii=".VnArial Narrow" w:hAnsi=".VnArial Narrow"/>
                                      <w:sz w:val="10"/>
                                    </w:rPr>
                                  </w:pPr>
                                </w:p>
                              </w:txbxContent>
                            </wps:txbx>
                            <wps:bodyPr rot="0" vert="horz" wrap="square" lIns="0" tIns="0" rIns="0" bIns="0" anchor="t" anchorCtr="0" upright="1">
                              <a:noAutofit/>
                            </wps:bodyPr>
                          </wps:wsp>
                          <wps:wsp>
                            <wps:cNvPr id="1701" name="Text Box 586"/>
                            <wps:cNvSpPr txBox="1">
                              <a:spLocks noChangeArrowheads="1"/>
                            </wps:cNvSpPr>
                            <wps:spPr bwMode="auto">
                              <a:xfrm>
                                <a:off x="2949" y="5189"/>
                                <a:ext cx="10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49645B" w:rsidRDefault="0049645B" w:rsidP="001C6D87">
                                  <w:pPr>
                                    <w:jc w:val="center"/>
                                    <w:rPr>
                                      <w:rFonts w:ascii="Arial" w:hAnsi="Arial" w:cs="Arial"/>
                                      <w:sz w:val="14"/>
                                      <w:szCs w:val="18"/>
                                    </w:rPr>
                                  </w:pPr>
                                </w:p>
                                <w:p w:rsidR="0049645B" w:rsidRPr="00985035" w:rsidRDefault="0049645B" w:rsidP="001C6D87">
                                  <w:pPr>
                                    <w:rPr>
                                      <w:rFonts w:ascii=".VnArial Narrow" w:hAnsi=".VnArial Narrow"/>
                                      <w:sz w:val="10"/>
                                    </w:rPr>
                                  </w:pPr>
                                </w:p>
                                <w:p w:rsidR="0049645B" w:rsidRDefault="0049645B" w:rsidP="001C6D87">
                                  <w:pPr>
                                    <w:rPr>
                                      <w:rFonts w:ascii=".VnArial Narrow" w:hAnsi=".VnArial Narrow"/>
                                      <w:sz w:val="10"/>
                                    </w:rPr>
                                  </w:pPr>
                                </w:p>
                              </w:txbxContent>
                            </wps:txbx>
                            <wps:bodyPr rot="0" vert="horz" wrap="square" lIns="0" tIns="0" rIns="0" bIns="0" anchor="t" anchorCtr="0" upright="1">
                              <a:noAutofit/>
                            </wps:bodyPr>
                          </wps:wsp>
                          <wps:wsp>
                            <wps:cNvPr id="1702" name="Text Box 586"/>
                            <wps:cNvSpPr txBox="1">
                              <a:spLocks noChangeArrowheads="1"/>
                            </wps:cNvSpPr>
                            <wps:spPr bwMode="auto">
                              <a:xfrm>
                                <a:off x="3134" y="5189"/>
                                <a:ext cx="10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49645B" w:rsidRDefault="0049645B" w:rsidP="001C6D87">
                                  <w:pPr>
                                    <w:jc w:val="center"/>
                                    <w:rPr>
                                      <w:rFonts w:ascii="Arial" w:hAnsi="Arial" w:cs="Arial"/>
                                      <w:sz w:val="14"/>
                                      <w:szCs w:val="18"/>
                                    </w:rPr>
                                  </w:pPr>
                                </w:p>
                                <w:p w:rsidR="0049645B" w:rsidRPr="00985035" w:rsidRDefault="0049645B" w:rsidP="001C6D87">
                                  <w:pPr>
                                    <w:rPr>
                                      <w:rFonts w:ascii=".VnArial Narrow" w:hAnsi=".VnArial Narrow"/>
                                      <w:sz w:val="10"/>
                                    </w:rPr>
                                  </w:pPr>
                                </w:p>
                                <w:p w:rsidR="0049645B" w:rsidRDefault="0049645B" w:rsidP="001C6D87">
                                  <w:pPr>
                                    <w:rPr>
                                      <w:rFonts w:ascii=".VnArial Narrow" w:hAnsi=".VnArial Narrow"/>
                                      <w:sz w:val="10"/>
                                    </w:rPr>
                                  </w:pPr>
                                </w:p>
                              </w:txbxContent>
                            </wps:txbx>
                            <wps:bodyPr rot="0" vert="horz" wrap="square" lIns="0" tIns="0" rIns="0" bIns="0" anchor="t" anchorCtr="0" upright="1">
                              <a:noAutofit/>
                            </wps:bodyPr>
                          </wps:wsp>
                        </wpg:grpSp>
                        <wpg:grpSp>
                          <wpg:cNvPr id="1703" name="Group 133"/>
                          <wpg:cNvGrpSpPr>
                            <a:grpSpLocks/>
                          </wpg:cNvGrpSpPr>
                          <wpg:grpSpPr bwMode="auto">
                            <a:xfrm>
                              <a:off x="1728" y="3649"/>
                              <a:ext cx="4450" cy="471"/>
                              <a:chOff x="2027" y="5119"/>
                              <a:chExt cx="2871" cy="278"/>
                            </a:xfrm>
                          </wpg:grpSpPr>
                          <wps:wsp>
                            <wps:cNvPr id="1704" name="AutoShape 13444"/>
                            <wps:cNvSpPr>
                              <a:spLocks noChangeArrowheads="1"/>
                            </wps:cNvSpPr>
                            <wps:spPr bwMode="auto">
                              <a:xfrm>
                                <a:off x="2027" y="5125"/>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 name="AutoShape 13444"/>
                            <wps:cNvSpPr>
                              <a:spLocks noChangeArrowheads="1"/>
                            </wps:cNvSpPr>
                            <wps:spPr bwMode="auto">
                              <a:xfrm>
                                <a:off x="2208"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AutoShape 13444"/>
                            <wps:cNvSpPr>
                              <a:spLocks noChangeArrowheads="1"/>
                            </wps:cNvSpPr>
                            <wps:spPr bwMode="auto">
                              <a:xfrm>
                                <a:off x="2387"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 name="AutoShape 13444"/>
                            <wps:cNvSpPr>
                              <a:spLocks noChangeArrowheads="1"/>
                            </wps:cNvSpPr>
                            <wps:spPr bwMode="auto">
                              <a:xfrm>
                                <a:off x="2569"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AutoShape 13444"/>
                            <wps:cNvSpPr>
                              <a:spLocks noChangeArrowheads="1"/>
                            </wps:cNvSpPr>
                            <wps:spPr bwMode="auto">
                              <a:xfrm>
                                <a:off x="2749" y="5120"/>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 name="AutoShape 13444"/>
                            <wps:cNvSpPr>
                              <a:spLocks noChangeArrowheads="1"/>
                            </wps:cNvSpPr>
                            <wps:spPr bwMode="auto">
                              <a:xfrm>
                                <a:off x="2920" y="5121"/>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AutoShape 13444"/>
                            <wps:cNvSpPr>
                              <a:spLocks noChangeArrowheads="1"/>
                            </wps:cNvSpPr>
                            <wps:spPr bwMode="auto">
                              <a:xfrm>
                                <a:off x="3102"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1" name="AutoShape 13444"/>
                            <wps:cNvSpPr>
                              <a:spLocks noChangeArrowheads="1"/>
                            </wps:cNvSpPr>
                            <wps:spPr bwMode="auto">
                              <a:xfrm>
                                <a:off x="3283"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 name="AutoShape 13444"/>
                            <wps:cNvSpPr>
                              <a:spLocks noChangeArrowheads="1"/>
                            </wps:cNvSpPr>
                            <wps:spPr bwMode="auto">
                              <a:xfrm>
                                <a:off x="3462"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 name="AutoShape 13444"/>
                            <wps:cNvSpPr>
                              <a:spLocks noChangeArrowheads="1"/>
                            </wps:cNvSpPr>
                            <wps:spPr bwMode="auto">
                              <a:xfrm>
                                <a:off x="3644"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AutoShape 13444"/>
                            <wps:cNvSpPr>
                              <a:spLocks noChangeArrowheads="1"/>
                            </wps:cNvSpPr>
                            <wps:spPr bwMode="auto">
                              <a:xfrm>
                                <a:off x="3824" y="5119"/>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 name="AutoShape 13444"/>
                            <wps:cNvSpPr>
                              <a:spLocks noChangeArrowheads="1"/>
                            </wps:cNvSpPr>
                            <wps:spPr bwMode="auto">
                              <a:xfrm>
                                <a:off x="3995" y="5120"/>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AutoShape 13444"/>
                            <wps:cNvSpPr>
                              <a:spLocks noChangeArrowheads="1"/>
                            </wps:cNvSpPr>
                            <wps:spPr bwMode="auto">
                              <a:xfrm>
                                <a:off x="4177"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7" name="AutoShape 13444"/>
                            <wps:cNvSpPr>
                              <a:spLocks noChangeArrowheads="1"/>
                            </wps:cNvSpPr>
                            <wps:spPr bwMode="auto">
                              <a:xfrm>
                                <a:off x="4358" y="512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AutoShape 13444"/>
                            <wps:cNvSpPr>
                              <a:spLocks noChangeArrowheads="1"/>
                            </wps:cNvSpPr>
                            <wps:spPr bwMode="auto">
                              <a:xfrm>
                                <a:off x="4537" y="512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AutoShape 13444"/>
                            <wps:cNvSpPr>
                              <a:spLocks noChangeArrowheads="1"/>
                            </wps:cNvSpPr>
                            <wps:spPr bwMode="auto">
                              <a:xfrm>
                                <a:off x="4719" y="512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0" name="Group 150"/>
                          <wpg:cNvGrpSpPr>
                            <a:grpSpLocks/>
                          </wpg:cNvGrpSpPr>
                          <wpg:grpSpPr bwMode="auto">
                            <a:xfrm>
                              <a:off x="1728" y="4096"/>
                              <a:ext cx="4450" cy="470"/>
                              <a:chOff x="2027" y="5119"/>
                              <a:chExt cx="2871" cy="278"/>
                            </a:xfrm>
                          </wpg:grpSpPr>
                          <wps:wsp>
                            <wps:cNvPr id="1721" name="AutoShape 13444"/>
                            <wps:cNvSpPr>
                              <a:spLocks noChangeArrowheads="1"/>
                            </wps:cNvSpPr>
                            <wps:spPr bwMode="auto">
                              <a:xfrm>
                                <a:off x="2027" y="5125"/>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AutoShape 13444"/>
                            <wps:cNvSpPr>
                              <a:spLocks noChangeArrowheads="1"/>
                            </wps:cNvSpPr>
                            <wps:spPr bwMode="auto">
                              <a:xfrm>
                                <a:off x="2208"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AutoShape 13444"/>
                            <wps:cNvSpPr>
                              <a:spLocks noChangeArrowheads="1"/>
                            </wps:cNvSpPr>
                            <wps:spPr bwMode="auto">
                              <a:xfrm>
                                <a:off x="2387"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 name="AutoShape 13444"/>
                            <wps:cNvSpPr>
                              <a:spLocks noChangeArrowheads="1"/>
                            </wps:cNvSpPr>
                            <wps:spPr bwMode="auto">
                              <a:xfrm>
                                <a:off x="2569"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AutoShape 13444"/>
                            <wps:cNvSpPr>
                              <a:spLocks noChangeArrowheads="1"/>
                            </wps:cNvSpPr>
                            <wps:spPr bwMode="auto">
                              <a:xfrm>
                                <a:off x="2749" y="5120"/>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AutoShape 13444"/>
                            <wps:cNvSpPr>
                              <a:spLocks noChangeArrowheads="1"/>
                            </wps:cNvSpPr>
                            <wps:spPr bwMode="auto">
                              <a:xfrm>
                                <a:off x="2920" y="5121"/>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 name="AutoShape 13444"/>
                            <wps:cNvSpPr>
                              <a:spLocks noChangeArrowheads="1"/>
                            </wps:cNvSpPr>
                            <wps:spPr bwMode="auto">
                              <a:xfrm>
                                <a:off x="3102"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AutoShape 13444"/>
                            <wps:cNvSpPr>
                              <a:spLocks noChangeArrowheads="1"/>
                            </wps:cNvSpPr>
                            <wps:spPr bwMode="auto">
                              <a:xfrm>
                                <a:off x="3283"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 name="AutoShape 13444"/>
                            <wps:cNvSpPr>
                              <a:spLocks noChangeArrowheads="1"/>
                            </wps:cNvSpPr>
                            <wps:spPr bwMode="auto">
                              <a:xfrm>
                                <a:off x="3462"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AutoShape 13444"/>
                            <wps:cNvSpPr>
                              <a:spLocks noChangeArrowheads="1"/>
                            </wps:cNvSpPr>
                            <wps:spPr bwMode="auto">
                              <a:xfrm>
                                <a:off x="3644"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1" name="AutoShape 13444"/>
                            <wps:cNvSpPr>
                              <a:spLocks noChangeArrowheads="1"/>
                            </wps:cNvSpPr>
                            <wps:spPr bwMode="auto">
                              <a:xfrm>
                                <a:off x="3824" y="5119"/>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AutoShape 13444"/>
                            <wps:cNvSpPr>
                              <a:spLocks noChangeArrowheads="1"/>
                            </wps:cNvSpPr>
                            <wps:spPr bwMode="auto">
                              <a:xfrm>
                                <a:off x="3995" y="5120"/>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 name="AutoShape 13444"/>
                            <wps:cNvSpPr>
                              <a:spLocks noChangeArrowheads="1"/>
                            </wps:cNvSpPr>
                            <wps:spPr bwMode="auto">
                              <a:xfrm>
                                <a:off x="4177"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AutoShape 13444"/>
                            <wps:cNvSpPr>
                              <a:spLocks noChangeArrowheads="1"/>
                            </wps:cNvSpPr>
                            <wps:spPr bwMode="auto">
                              <a:xfrm>
                                <a:off x="4358" y="512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 name="AutoShape 13444"/>
                            <wps:cNvSpPr>
                              <a:spLocks noChangeArrowheads="1"/>
                            </wps:cNvSpPr>
                            <wps:spPr bwMode="auto">
                              <a:xfrm>
                                <a:off x="4537" y="512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 name="AutoShape 13444"/>
                            <wps:cNvSpPr>
                              <a:spLocks noChangeArrowheads="1"/>
                            </wps:cNvSpPr>
                            <wps:spPr bwMode="auto">
                              <a:xfrm>
                                <a:off x="4719" y="512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 name="Group 167"/>
                          <wpg:cNvGrpSpPr>
                            <a:grpSpLocks/>
                          </wpg:cNvGrpSpPr>
                          <wpg:grpSpPr bwMode="auto">
                            <a:xfrm>
                              <a:off x="1728" y="4542"/>
                              <a:ext cx="4450" cy="470"/>
                              <a:chOff x="2027" y="5119"/>
                              <a:chExt cx="2871" cy="278"/>
                            </a:xfrm>
                          </wpg:grpSpPr>
                          <wps:wsp>
                            <wps:cNvPr id="1738" name="AutoShape 13444"/>
                            <wps:cNvSpPr>
                              <a:spLocks noChangeArrowheads="1"/>
                            </wps:cNvSpPr>
                            <wps:spPr bwMode="auto">
                              <a:xfrm>
                                <a:off x="2027" y="5125"/>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9" name="AutoShape 13444"/>
                            <wps:cNvSpPr>
                              <a:spLocks noChangeArrowheads="1"/>
                            </wps:cNvSpPr>
                            <wps:spPr bwMode="auto">
                              <a:xfrm>
                                <a:off x="2208"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AutoShape 13444"/>
                            <wps:cNvSpPr>
                              <a:spLocks noChangeArrowheads="1"/>
                            </wps:cNvSpPr>
                            <wps:spPr bwMode="auto">
                              <a:xfrm>
                                <a:off x="2387"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 name="AutoShape 13444"/>
                            <wps:cNvSpPr>
                              <a:spLocks noChangeArrowheads="1"/>
                            </wps:cNvSpPr>
                            <wps:spPr bwMode="auto">
                              <a:xfrm>
                                <a:off x="2569"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 name="AutoShape 13444"/>
                            <wps:cNvSpPr>
                              <a:spLocks noChangeArrowheads="1"/>
                            </wps:cNvSpPr>
                            <wps:spPr bwMode="auto">
                              <a:xfrm>
                                <a:off x="2749" y="5120"/>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AutoShape 13444"/>
                            <wps:cNvSpPr>
                              <a:spLocks noChangeArrowheads="1"/>
                            </wps:cNvSpPr>
                            <wps:spPr bwMode="auto">
                              <a:xfrm>
                                <a:off x="2920" y="5121"/>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AutoShape 13444"/>
                            <wps:cNvSpPr>
                              <a:spLocks noChangeArrowheads="1"/>
                            </wps:cNvSpPr>
                            <wps:spPr bwMode="auto">
                              <a:xfrm>
                                <a:off x="3102"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AutoShape 13444"/>
                            <wps:cNvSpPr>
                              <a:spLocks noChangeArrowheads="1"/>
                            </wps:cNvSpPr>
                            <wps:spPr bwMode="auto">
                              <a:xfrm>
                                <a:off x="3283"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AutoShape 13444"/>
                            <wps:cNvSpPr>
                              <a:spLocks noChangeArrowheads="1"/>
                            </wps:cNvSpPr>
                            <wps:spPr bwMode="auto">
                              <a:xfrm>
                                <a:off x="3462"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 name="AutoShape 13444"/>
                            <wps:cNvSpPr>
                              <a:spLocks noChangeArrowheads="1"/>
                            </wps:cNvSpPr>
                            <wps:spPr bwMode="auto">
                              <a:xfrm>
                                <a:off x="3644"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AutoShape 13444"/>
                            <wps:cNvSpPr>
                              <a:spLocks noChangeArrowheads="1"/>
                            </wps:cNvSpPr>
                            <wps:spPr bwMode="auto">
                              <a:xfrm>
                                <a:off x="3824" y="5119"/>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AutoShape 13444"/>
                            <wps:cNvSpPr>
                              <a:spLocks noChangeArrowheads="1"/>
                            </wps:cNvSpPr>
                            <wps:spPr bwMode="auto">
                              <a:xfrm>
                                <a:off x="3995" y="5120"/>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AutoShape 13444"/>
                            <wps:cNvSpPr>
                              <a:spLocks noChangeArrowheads="1"/>
                            </wps:cNvSpPr>
                            <wps:spPr bwMode="auto">
                              <a:xfrm>
                                <a:off x="4177"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1" name="AutoShape 13444"/>
                            <wps:cNvSpPr>
                              <a:spLocks noChangeArrowheads="1"/>
                            </wps:cNvSpPr>
                            <wps:spPr bwMode="auto">
                              <a:xfrm>
                                <a:off x="4358" y="512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AutoShape 13444"/>
                            <wps:cNvSpPr>
                              <a:spLocks noChangeArrowheads="1"/>
                            </wps:cNvSpPr>
                            <wps:spPr bwMode="auto">
                              <a:xfrm>
                                <a:off x="4537" y="512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 name="AutoShape 13444"/>
                            <wps:cNvSpPr>
                              <a:spLocks noChangeArrowheads="1"/>
                            </wps:cNvSpPr>
                            <wps:spPr bwMode="auto">
                              <a:xfrm>
                                <a:off x="4719" y="512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54" name="AutoShape 13444"/>
                          <wps:cNvSpPr>
                            <a:spLocks noChangeArrowheads="1"/>
                          </wps:cNvSpPr>
                          <wps:spPr bwMode="auto">
                            <a:xfrm>
                              <a:off x="6168" y="3210"/>
                              <a:ext cx="277" cy="460"/>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 name="AutoShape 13444"/>
                          <wps:cNvSpPr>
                            <a:spLocks noChangeArrowheads="1"/>
                          </wps:cNvSpPr>
                          <wps:spPr bwMode="auto">
                            <a:xfrm>
                              <a:off x="6172" y="3656"/>
                              <a:ext cx="278" cy="460"/>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AutoShape 13444"/>
                          <wps:cNvSpPr>
                            <a:spLocks noChangeArrowheads="1"/>
                          </wps:cNvSpPr>
                          <wps:spPr bwMode="auto">
                            <a:xfrm>
                              <a:off x="6182" y="4098"/>
                              <a:ext cx="277" cy="459"/>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 name="AutoShape 13444"/>
                          <wps:cNvSpPr>
                            <a:spLocks noChangeArrowheads="1"/>
                          </wps:cNvSpPr>
                          <wps:spPr bwMode="auto">
                            <a:xfrm>
                              <a:off x="6175" y="4554"/>
                              <a:ext cx="278" cy="460"/>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58" name="Group 80"/>
                          <wpg:cNvGrpSpPr>
                            <a:grpSpLocks/>
                          </wpg:cNvGrpSpPr>
                          <wpg:grpSpPr bwMode="auto">
                            <a:xfrm flipV="1">
                              <a:off x="1807" y="2790"/>
                              <a:ext cx="4613" cy="80"/>
                              <a:chOff x="2101" y="3891"/>
                              <a:chExt cx="3414" cy="37"/>
                            </a:xfrm>
                          </wpg:grpSpPr>
                          <wps:wsp>
                            <wps:cNvPr id="1759" name="Freeform 13115"/>
                            <wps:cNvSpPr>
                              <a:spLocks/>
                            </wps:cNvSpPr>
                            <wps:spPr bwMode="auto">
                              <a:xfrm rot="-180000">
                                <a:off x="3400"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 name="Freeform 13116"/>
                            <wps:cNvSpPr>
                              <a:spLocks/>
                            </wps:cNvSpPr>
                            <wps:spPr bwMode="auto">
                              <a:xfrm rot="-180000">
                                <a:off x="3451" y="3893"/>
                                <a:ext cx="151"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1" name="Freeform 13117"/>
                            <wps:cNvSpPr>
                              <a:spLocks/>
                            </wps:cNvSpPr>
                            <wps:spPr bwMode="auto">
                              <a:xfrm rot="-180000">
                                <a:off x="3502"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 name="Freeform 13118"/>
                            <wps:cNvSpPr>
                              <a:spLocks/>
                            </wps:cNvSpPr>
                            <wps:spPr bwMode="auto">
                              <a:xfrm rot="-180000">
                                <a:off x="3555"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 name="Freeform 13119"/>
                            <wps:cNvSpPr>
                              <a:spLocks/>
                            </wps:cNvSpPr>
                            <wps:spPr bwMode="auto">
                              <a:xfrm rot="-180000">
                                <a:off x="3607"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 name="Freeform 13120"/>
                            <wps:cNvSpPr>
                              <a:spLocks/>
                            </wps:cNvSpPr>
                            <wps:spPr bwMode="auto">
                              <a:xfrm rot="-180000">
                                <a:off x="2154"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 name="Freeform 13121"/>
                            <wps:cNvSpPr>
                              <a:spLocks/>
                            </wps:cNvSpPr>
                            <wps:spPr bwMode="auto">
                              <a:xfrm rot="-180000">
                                <a:off x="2193" y="3893"/>
                                <a:ext cx="150"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 name="Freeform 13122"/>
                            <wps:cNvSpPr>
                              <a:spLocks/>
                            </wps:cNvSpPr>
                            <wps:spPr bwMode="auto">
                              <a:xfrm rot="-180000">
                                <a:off x="2243"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Freeform 13123"/>
                            <wps:cNvSpPr>
                              <a:spLocks/>
                            </wps:cNvSpPr>
                            <wps:spPr bwMode="auto">
                              <a:xfrm rot="-180000">
                                <a:off x="2297"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 name="Freeform 13124"/>
                            <wps:cNvSpPr>
                              <a:spLocks/>
                            </wps:cNvSpPr>
                            <wps:spPr bwMode="auto">
                              <a:xfrm rot="-180000">
                                <a:off x="2349"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 name="Freeform 13125"/>
                            <wps:cNvSpPr>
                              <a:spLocks/>
                            </wps:cNvSpPr>
                            <wps:spPr bwMode="auto">
                              <a:xfrm rot="-180000">
                                <a:off x="2400"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 name="Freeform 13126"/>
                            <wps:cNvSpPr>
                              <a:spLocks/>
                            </wps:cNvSpPr>
                            <wps:spPr bwMode="auto">
                              <a:xfrm rot="-180000">
                                <a:off x="2453"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 name="Freeform 13127"/>
                            <wps:cNvSpPr>
                              <a:spLocks/>
                            </wps:cNvSpPr>
                            <wps:spPr bwMode="auto">
                              <a:xfrm rot="-180000">
                                <a:off x="2101" y="3892"/>
                                <a:ext cx="150" cy="29"/>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 name="Freeform 13128"/>
                            <wps:cNvSpPr>
                              <a:spLocks/>
                            </wps:cNvSpPr>
                            <wps:spPr bwMode="auto">
                              <a:xfrm rot="-180000">
                                <a:off x="2152" y="3892"/>
                                <a:ext cx="150" cy="29"/>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 name="Freeform 13129"/>
                            <wps:cNvSpPr>
                              <a:spLocks/>
                            </wps:cNvSpPr>
                            <wps:spPr bwMode="auto">
                              <a:xfrm rot="-180000">
                                <a:off x="2505" y="3893"/>
                                <a:ext cx="150"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 name="Freeform 13130"/>
                            <wps:cNvSpPr>
                              <a:spLocks/>
                            </wps:cNvSpPr>
                            <wps:spPr bwMode="auto">
                              <a:xfrm rot="-180000">
                                <a:off x="2556"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 name="Freeform 13131"/>
                            <wps:cNvSpPr>
                              <a:spLocks/>
                            </wps:cNvSpPr>
                            <wps:spPr bwMode="auto">
                              <a:xfrm rot="-180000">
                                <a:off x="2608"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6" name="Freeform 13132"/>
                            <wps:cNvSpPr>
                              <a:spLocks/>
                            </wps:cNvSpPr>
                            <wps:spPr bwMode="auto">
                              <a:xfrm rot="-180000">
                                <a:off x="2661"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7" name="Freeform 13133"/>
                            <wps:cNvSpPr>
                              <a:spLocks/>
                            </wps:cNvSpPr>
                            <wps:spPr bwMode="auto">
                              <a:xfrm rot="-180000">
                                <a:off x="2712"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Freeform 13134"/>
                            <wps:cNvSpPr>
                              <a:spLocks/>
                            </wps:cNvSpPr>
                            <wps:spPr bwMode="auto">
                              <a:xfrm rot="-180000">
                                <a:off x="2765"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 name="Freeform 13135"/>
                            <wps:cNvSpPr>
                              <a:spLocks/>
                            </wps:cNvSpPr>
                            <wps:spPr bwMode="auto">
                              <a:xfrm flipH="1" flipV="1">
                                <a:off x="2110" y="3891"/>
                                <a:ext cx="77" cy="28"/>
                              </a:xfrm>
                              <a:custGeom>
                                <a:avLst/>
                                <a:gdLst>
                                  <a:gd name="T0" fmla="*/ 0 w 180"/>
                                  <a:gd name="T1" fmla="*/ 2 h 105"/>
                                  <a:gd name="T2" fmla="*/ 6 w 180"/>
                                  <a:gd name="T3" fmla="*/ 2 h 105"/>
                                  <a:gd name="T4" fmla="*/ 14 w 180"/>
                                  <a:gd name="T5" fmla="*/ 0 h 105"/>
                                  <a:gd name="T6" fmla="*/ 0 60000 65536"/>
                                  <a:gd name="T7" fmla="*/ 0 60000 65536"/>
                                  <a:gd name="T8" fmla="*/ 0 60000 65536"/>
                                </a:gdLst>
                                <a:ahLst/>
                                <a:cxnLst>
                                  <a:cxn ang="T6">
                                    <a:pos x="T0" y="T1"/>
                                  </a:cxn>
                                  <a:cxn ang="T7">
                                    <a:pos x="T2" y="T3"/>
                                  </a:cxn>
                                  <a:cxn ang="T8">
                                    <a:pos x="T4" y="T5"/>
                                  </a:cxn>
                                </a:cxnLst>
                                <a:rect l="0" t="0" r="r" b="b"/>
                                <a:pathLst>
                                  <a:path w="180" h="105">
                                    <a:moveTo>
                                      <a:pt x="0" y="90"/>
                                    </a:moveTo>
                                    <a:cubicBezTo>
                                      <a:pt x="26" y="97"/>
                                      <a:pt x="52" y="105"/>
                                      <a:pt x="82" y="90"/>
                                    </a:cubicBezTo>
                                    <a:cubicBezTo>
                                      <a:pt x="112" y="75"/>
                                      <a:pt x="146" y="37"/>
                                      <a:pt x="180"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0" name="Freeform 13136"/>
                            <wps:cNvSpPr>
                              <a:spLocks/>
                            </wps:cNvSpPr>
                            <wps:spPr bwMode="auto">
                              <a:xfrm>
                                <a:off x="2117" y="3893"/>
                                <a:ext cx="41" cy="3"/>
                              </a:xfrm>
                              <a:custGeom>
                                <a:avLst/>
                                <a:gdLst>
                                  <a:gd name="T0" fmla="*/ 0 w 105"/>
                                  <a:gd name="T1" fmla="*/ 0 h 8"/>
                                  <a:gd name="T2" fmla="*/ 6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1" name="Freeform 13137"/>
                            <wps:cNvSpPr>
                              <a:spLocks/>
                            </wps:cNvSpPr>
                            <wps:spPr bwMode="auto">
                              <a:xfrm rot="-180000">
                                <a:off x="4227"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Freeform 13138"/>
                            <wps:cNvSpPr>
                              <a:spLocks/>
                            </wps:cNvSpPr>
                            <wps:spPr bwMode="auto">
                              <a:xfrm rot="-180000">
                                <a:off x="4280"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3" name="Freeform 13139"/>
                            <wps:cNvSpPr>
                              <a:spLocks/>
                            </wps:cNvSpPr>
                            <wps:spPr bwMode="auto">
                              <a:xfrm rot="-180000">
                                <a:off x="4330"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 name="Freeform 13140"/>
                            <wps:cNvSpPr>
                              <a:spLocks/>
                            </wps:cNvSpPr>
                            <wps:spPr bwMode="auto">
                              <a:xfrm rot="-180000">
                                <a:off x="4381"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5" name="Freeform 13141"/>
                            <wps:cNvSpPr>
                              <a:spLocks/>
                            </wps:cNvSpPr>
                            <wps:spPr bwMode="auto">
                              <a:xfrm rot="-180000">
                                <a:off x="4432"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 name="Freeform 13142"/>
                            <wps:cNvSpPr>
                              <a:spLocks/>
                            </wps:cNvSpPr>
                            <wps:spPr bwMode="auto">
                              <a:xfrm rot="-180000">
                                <a:off x="4484" y="3895"/>
                                <a:ext cx="151"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 name="Freeform 13143"/>
                            <wps:cNvSpPr>
                              <a:spLocks/>
                            </wps:cNvSpPr>
                            <wps:spPr bwMode="auto">
                              <a:xfrm rot="-180000">
                                <a:off x="4537"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 name="Freeform 13144"/>
                            <wps:cNvSpPr>
                              <a:spLocks/>
                            </wps:cNvSpPr>
                            <wps:spPr bwMode="auto">
                              <a:xfrm rot="-180000">
                                <a:off x="4782" y="3895"/>
                                <a:ext cx="150"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 name="Freeform 13145"/>
                            <wps:cNvSpPr>
                              <a:spLocks/>
                            </wps:cNvSpPr>
                            <wps:spPr bwMode="auto">
                              <a:xfrm rot="-180000">
                                <a:off x="4835"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 name="Freeform 13146"/>
                            <wps:cNvSpPr>
                              <a:spLocks/>
                            </wps:cNvSpPr>
                            <wps:spPr bwMode="auto">
                              <a:xfrm>
                                <a:off x="4892" y="3897"/>
                                <a:ext cx="77" cy="28"/>
                              </a:xfrm>
                              <a:custGeom>
                                <a:avLst/>
                                <a:gdLst>
                                  <a:gd name="T0" fmla="*/ 0 w 180"/>
                                  <a:gd name="T1" fmla="*/ 2 h 105"/>
                                  <a:gd name="T2" fmla="*/ 6 w 180"/>
                                  <a:gd name="T3" fmla="*/ 2 h 105"/>
                                  <a:gd name="T4" fmla="*/ 14 w 180"/>
                                  <a:gd name="T5" fmla="*/ 0 h 105"/>
                                  <a:gd name="T6" fmla="*/ 0 60000 65536"/>
                                  <a:gd name="T7" fmla="*/ 0 60000 65536"/>
                                  <a:gd name="T8" fmla="*/ 0 60000 65536"/>
                                </a:gdLst>
                                <a:ahLst/>
                                <a:cxnLst>
                                  <a:cxn ang="T6">
                                    <a:pos x="T0" y="T1"/>
                                  </a:cxn>
                                  <a:cxn ang="T7">
                                    <a:pos x="T2" y="T3"/>
                                  </a:cxn>
                                  <a:cxn ang="T8">
                                    <a:pos x="T4" y="T5"/>
                                  </a:cxn>
                                </a:cxnLst>
                                <a:rect l="0" t="0" r="r" b="b"/>
                                <a:pathLst>
                                  <a:path w="180" h="105">
                                    <a:moveTo>
                                      <a:pt x="0" y="90"/>
                                    </a:moveTo>
                                    <a:cubicBezTo>
                                      <a:pt x="26" y="97"/>
                                      <a:pt x="52" y="105"/>
                                      <a:pt x="82" y="90"/>
                                    </a:cubicBezTo>
                                    <a:cubicBezTo>
                                      <a:pt x="112" y="75"/>
                                      <a:pt x="146" y="37"/>
                                      <a:pt x="180"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 name="Freeform 13147"/>
                            <wps:cNvSpPr>
                              <a:spLocks/>
                            </wps:cNvSpPr>
                            <wps:spPr bwMode="auto">
                              <a:xfrm>
                                <a:off x="4940" y="3919"/>
                                <a:ext cx="41" cy="2"/>
                              </a:xfrm>
                              <a:custGeom>
                                <a:avLst/>
                                <a:gdLst>
                                  <a:gd name="T0" fmla="*/ 0 w 105"/>
                                  <a:gd name="T1" fmla="*/ 0 h 8"/>
                                  <a:gd name="T2" fmla="*/ 6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 name="Freeform 13148"/>
                            <wps:cNvSpPr>
                              <a:spLocks/>
                            </wps:cNvSpPr>
                            <wps:spPr bwMode="auto">
                              <a:xfrm rot="-180000">
                                <a:off x="3966"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 name="Freeform 13149"/>
                            <wps:cNvSpPr>
                              <a:spLocks/>
                            </wps:cNvSpPr>
                            <wps:spPr bwMode="auto">
                              <a:xfrm rot="-180000">
                                <a:off x="4017" y="3893"/>
                                <a:ext cx="151"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Freeform 13150"/>
                            <wps:cNvSpPr>
                              <a:spLocks/>
                            </wps:cNvSpPr>
                            <wps:spPr bwMode="auto">
                              <a:xfrm rot="-180000">
                                <a:off x="4068"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5" name="Freeform 13151"/>
                            <wps:cNvSpPr>
                              <a:spLocks/>
                            </wps:cNvSpPr>
                            <wps:spPr bwMode="auto">
                              <a:xfrm rot="-180000">
                                <a:off x="4121"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6" name="Freeform 13152"/>
                            <wps:cNvSpPr>
                              <a:spLocks/>
                            </wps:cNvSpPr>
                            <wps:spPr bwMode="auto">
                              <a:xfrm rot="-180000">
                                <a:off x="4174"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 name="Freeform 13153"/>
                            <wps:cNvSpPr>
                              <a:spLocks/>
                            </wps:cNvSpPr>
                            <wps:spPr bwMode="auto">
                              <a:xfrm rot="-180000">
                                <a:off x="3656" y="3893"/>
                                <a:ext cx="151"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 name="Freeform 13154"/>
                            <wps:cNvSpPr>
                              <a:spLocks/>
                            </wps:cNvSpPr>
                            <wps:spPr bwMode="auto">
                              <a:xfrm rot="-180000">
                                <a:off x="3707"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9" name="Freeform 13155"/>
                            <wps:cNvSpPr>
                              <a:spLocks/>
                            </wps:cNvSpPr>
                            <wps:spPr bwMode="auto">
                              <a:xfrm rot="-180000">
                                <a:off x="3760"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0" name="Freeform 13156"/>
                            <wps:cNvSpPr>
                              <a:spLocks/>
                            </wps:cNvSpPr>
                            <wps:spPr bwMode="auto">
                              <a:xfrm rot="-180000">
                                <a:off x="3813"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 name="Freeform 13157"/>
                            <wps:cNvSpPr>
                              <a:spLocks/>
                            </wps:cNvSpPr>
                            <wps:spPr bwMode="auto">
                              <a:xfrm rot="-180000">
                                <a:off x="3864"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 name="Freeform 13158"/>
                            <wps:cNvSpPr>
                              <a:spLocks/>
                            </wps:cNvSpPr>
                            <wps:spPr bwMode="auto">
                              <a:xfrm rot="-180000">
                                <a:off x="3916"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 name="Freeform 13159"/>
                            <wps:cNvSpPr>
                              <a:spLocks/>
                            </wps:cNvSpPr>
                            <wps:spPr bwMode="auto">
                              <a:xfrm rot="-180000">
                                <a:off x="2808"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 name="Freeform 13160"/>
                            <wps:cNvSpPr>
                              <a:spLocks/>
                            </wps:cNvSpPr>
                            <wps:spPr bwMode="auto">
                              <a:xfrm rot="-180000">
                                <a:off x="2859" y="3893"/>
                                <a:ext cx="151"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 name="Freeform 13161"/>
                            <wps:cNvSpPr>
                              <a:spLocks/>
                            </wps:cNvSpPr>
                            <wps:spPr bwMode="auto">
                              <a:xfrm rot="-180000">
                                <a:off x="2910"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 name="Freeform 13162"/>
                            <wps:cNvSpPr>
                              <a:spLocks/>
                            </wps:cNvSpPr>
                            <wps:spPr bwMode="auto">
                              <a:xfrm rot="-180000">
                                <a:off x="2963"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7" name="Freeform 13163"/>
                            <wps:cNvSpPr>
                              <a:spLocks/>
                            </wps:cNvSpPr>
                            <wps:spPr bwMode="auto">
                              <a:xfrm rot="-180000">
                                <a:off x="3009"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 name="Freeform 13164"/>
                            <wps:cNvSpPr>
                              <a:spLocks/>
                            </wps:cNvSpPr>
                            <wps:spPr bwMode="auto">
                              <a:xfrm rot="-180000">
                                <a:off x="3058" y="3893"/>
                                <a:ext cx="150"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 name="Freeform 13165"/>
                            <wps:cNvSpPr>
                              <a:spLocks/>
                            </wps:cNvSpPr>
                            <wps:spPr bwMode="auto">
                              <a:xfrm rot="-180000">
                                <a:off x="3109" y="3893"/>
                                <a:ext cx="149"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 name="Freeform 13166"/>
                            <wps:cNvSpPr>
                              <a:spLocks/>
                            </wps:cNvSpPr>
                            <wps:spPr bwMode="auto">
                              <a:xfrm rot="-180000">
                                <a:off x="3161"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Freeform 13167"/>
                            <wps:cNvSpPr>
                              <a:spLocks/>
                            </wps:cNvSpPr>
                            <wps:spPr bwMode="auto">
                              <a:xfrm rot="-180000">
                                <a:off x="3214"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Freeform 13168"/>
                            <wps:cNvSpPr>
                              <a:spLocks/>
                            </wps:cNvSpPr>
                            <wps:spPr bwMode="auto">
                              <a:xfrm rot="-180000">
                                <a:off x="3265"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Freeform 13169"/>
                            <wps:cNvSpPr>
                              <a:spLocks/>
                            </wps:cNvSpPr>
                            <wps:spPr bwMode="auto">
                              <a:xfrm rot="-180000">
                                <a:off x="3257"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 name="Freeform 13170"/>
                            <wps:cNvSpPr>
                              <a:spLocks/>
                            </wps:cNvSpPr>
                            <wps:spPr bwMode="auto">
                              <a:xfrm rot="-180000">
                                <a:off x="3308" y="3893"/>
                                <a:ext cx="150"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 name="Freeform 13171"/>
                            <wps:cNvSpPr>
                              <a:spLocks/>
                            </wps:cNvSpPr>
                            <wps:spPr bwMode="auto">
                              <a:xfrm rot="-180000">
                                <a:off x="3358"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6" name="Freeform 13172"/>
                            <wps:cNvSpPr>
                              <a:spLocks/>
                            </wps:cNvSpPr>
                            <wps:spPr bwMode="auto">
                              <a:xfrm rot="-180000">
                                <a:off x="4578" y="3896"/>
                                <a:ext cx="151"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 name="Freeform 13173"/>
                            <wps:cNvSpPr>
                              <a:spLocks/>
                            </wps:cNvSpPr>
                            <wps:spPr bwMode="auto">
                              <a:xfrm rot="-180000">
                                <a:off x="4631" y="3895"/>
                                <a:ext cx="151" cy="29"/>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Freeform 13174"/>
                            <wps:cNvSpPr>
                              <a:spLocks/>
                            </wps:cNvSpPr>
                            <wps:spPr bwMode="auto">
                              <a:xfrm rot="-180000">
                                <a:off x="4668" y="3896"/>
                                <a:ext cx="151"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Freeform 13175"/>
                            <wps:cNvSpPr>
                              <a:spLocks/>
                            </wps:cNvSpPr>
                            <wps:spPr bwMode="auto">
                              <a:xfrm rot="-180000">
                                <a:off x="4721" y="3895"/>
                                <a:ext cx="151" cy="29"/>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 name="Freeform 13176"/>
                            <wps:cNvSpPr>
                              <a:spLocks/>
                            </wps:cNvSpPr>
                            <wps:spPr bwMode="auto">
                              <a:xfrm rot="-180000">
                                <a:off x="4902" y="3896"/>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1" name="Freeform 13177"/>
                            <wps:cNvSpPr>
                              <a:spLocks/>
                            </wps:cNvSpPr>
                            <wps:spPr bwMode="auto">
                              <a:xfrm rot="-180000">
                                <a:off x="4953" y="3896"/>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Freeform 13178"/>
                            <wps:cNvSpPr>
                              <a:spLocks/>
                            </wps:cNvSpPr>
                            <wps:spPr bwMode="auto">
                              <a:xfrm rot="-180000">
                                <a:off x="5014" y="3898"/>
                                <a:ext cx="151"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 name="Freeform 13179"/>
                            <wps:cNvSpPr>
                              <a:spLocks/>
                            </wps:cNvSpPr>
                            <wps:spPr bwMode="auto">
                              <a:xfrm rot="-180000">
                                <a:off x="5067" y="3896"/>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Freeform 13180"/>
                            <wps:cNvSpPr>
                              <a:spLocks/>
                            </wps:cNvSpPr>
                            <wps:spPr bwMode="auto">
                              <a:xfrm rot="-180000">
                                <a:off x="5312" y="3898"/>
                                <a:ext cx="150"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Freeform 13181"/>
                            <wps:cNvSpPr>
                              <a:spLocks/>
                            </wps:cNvSpPr>
                            <wps:spPr bwMode="auto">
                              <a:xfrm rot="-180000">
                                <a:off x="5365" y="3896"/>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Freeform 13182"/>
                            <wps:cNvSpPr>
                              <a:spLocks/>
                            </wps:cNvSpPr>
                            <wps:spPr bwMode="auto">
                              <a:xfrm>
                                <a:off x="5422" y="3900"/>
                                <a:ext cx="77" cy="28"/>
                              </a:xfrm>
                              <a:custGeom>
                                <a:avLst/>
                                <a:gdLst>
                                  <a:gd name="T0" fmla="*/ 0 w 180"/>
                                  <a:gd name="T1" fmla="*/ 2 h 105"/>
                                  <a:gd name="T2" fmla="*/ 6 w 180"/>
                                  <a:gd name="T3" fmla="*/ 2 h 105"/>
                                  <a:gd name="T4" fmla="*/ 14 w 180"/>
                                  <a:gd name="T5" fmla="*/ 0 h 105"/>
                                  <a:gd name="T6" fmla="*/ 0 60000 65536"/>
                                  <a:gd name="T7" fmla="*/ 0 60000 65536"/>
                                  <a:gd name="T8" fmla="*/ 0 60000 65536"/>
                                </a:gdLst>
                                <a:ahLst/>
                                <a:cxnLst>
                                  <a:cxn ang="T6">
                                    <a:pos x="T0" y="T1"/>
                                  </a:cxn>
                                  <a:cxn ang="T7">
                                    <a:pos x="T2" y="T3"/>
                                  </a:cxn>
                                  <a:cxn ang="T8">
                                    <a:pos x="T4" y="T5"/>
                                  </a:cxn>
                                </a:cxnLst>
                                <a:rect l="0" t="0" r="r" b="b"/>
                                <a:pathLst>
                                  <a:path w="180" h="105">
                                    <a:moveTo>
                                      <a:pt x="0" y="90"/>
                                    </a:moveTo>
                                    <a:cubicBezTo>
                                      <a:pt x="26" y="97"/>
                                      <a:pt x="52" y="105"/>
                                      <a:pt x="82" y="90"/>
                                    </a:cubicBezTo>
                                    <a:cubicBezTo>
                                      <a:pt x="112" y="75"/>
                                      <a:pt x="146" y="37"/>
                                      <a:pt x="180"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Freeform 13183"/>
                            <wps:cNvSpPr>
                              <a:spLocks/>
                            </wps:cNvSpPr>
                            <wps:spPr bwMode="auto">
                              <a:xfrm>
                                <a:off x="5470" y="3922"/>
                                <a:ext cx="41" cy="2"/>
                              </a:xfrm>
                              <a:custGeom>
                                <a:avLst/>
                                <a:gdLst>
                                  <a:gd name="T0" fmla="*/ 0 w 105"/>
                                  <a:gd name="T1" fmla="*/ 0 h 8"/>
                                  <a:gd name="T2" fmla="*/ 6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Freeform 13184"/>
                            <wps:cNvSpPr>
                              <a:spLocks/>
                            </wps:cNvSpPr>
                            <wps:spPr bwMode="auto">
                              <a:xfrm rot="-180000">
                                <a:off x="5108" y="3899"/>
                                <a:ext cx="151"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 name="Freeform 13185"/>
                            <wps:cNvSpPr>
                              <a:spLocks/>
                            </wps:cNvSpPr>
                            <wps:spPr bwMode="auto">
                              <a:xfrm rot="-180000">
                                <a:off x="5161" y="3898"/>
                                <a:ext cx="151" cy="29"/>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Freeform 13186"/>
                            <wps:cNvSpPr>
                              <a:spLocks/>
                            </wps:cNvSpPr>
                            <wps:spPr bwMode="auto">
                              <a:xfrm rot="-180000">
                                <a:off x="5198" y="3899"/>
                                <a:ext cx="151"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 name="Freeform 13187"/>
                            <wps:cNvSpPr>
                              <a:spLocks/>
                            </wps:cNvSpPr>
                            <wps:spPr bwMode="auto">
                              <a:xfrm rot="-180000">
                                <a:off x="5251" y="3898"/>
                                <a:ext cx="151" cy="29"/>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Freeform 13188"/>
                            <wps:cNvSpPr>
                              <a:spLocks/>
                            </wps:cNvSpPr>
                            <wps:spPr bwMode="auto">
                              <a:xfrm rot="21020369" flipH="1">
                                <a:off x="4978" y="3895"/>
                                <a:ext cx="42" cy="3"/>
                              </a:xfrm>
                              <a:custGeom>
                                <a:avLst/>
                                <a:gdLst>
                                  <a:gd name="T0" fmla="*/ 0 w 105"/>
                                  <a:gd name="T1" fmla="*/ 0 h 8"/>
                                  <a:gd name="T2" fmla="*/ 7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3" name="Line 13190"/>
                          <wps:cNvCnPr>
                            <a:cxnSpLocks noChangeShapeType="1"/>
                          </wps:cNvCnPr>
                          <wps:spPr bwMode="auto">
                            <a:xfrm flipV="1">
                              <a:off x="2203" y="1433"/>
                              <a:ext cx="0" cy="10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34" name="Line 13191"/>
                          <wps:cNvCnPr>
                            <a:cxnSpLocks noChangeShapeType="1"/>
                          </wps:cNvCnPr>
                          <wps:spPr bwMode="auto">
                            <a:xfrm flipV="1">
                              <a:off x="4341" y="1460"/>
                              <a:ext cx="0" cy="105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35" name="Text Box 13192"/>
                          <wps:cNvSpPr txBox="1">
                            <a:spLocks noChangeArrowheads="1"/>
                          </wps:cNvSpPr>
                          <wps:spPr bwMode="auto">
                            <a:xfrm>
                              <a:off x="2928" y="1152"/>
                              <a:ext cx="1024" cy="522"/>
                            </a:xfrm>
                            <a:prstGeom prst="rect">
                              <a:avLst/>
                            </a:prstGeom>
                            <a:solidFill>
                              <a:srgbClr val="FFFFFF"/>
                            </a:solidFill>
                            <a:ln w="9525">
                              <a:solidFill>
                                <a:srgbClr val="FFFFFF"/>
                              </a:solidFill>
                              <a:miter lim="800000"/>
                              <a:headEnd/>
                              <a:tailEnd/>
                            </a:ln>
                          </wps:spPr>
                          <wps:txbx>
                            <w:txbxContent>
                              <w:p w:rsidR="0049645B" w:rsidRDefault="0049645B" w:rsidP="001C6D87">
                                <w:pPr>
                                  <w:jc w:val="center"/>
                                  <w:rPr>
                                    <w:rFonts w:ascii="Arial" w:hAnsi="Arial" w:cs="Arial"/>
                                    <w:sz w:val="18"/>
                                    <w:szCs w:val="18"/>
                                    <w:vertAlign w:val="subscript"/>
                                  </w:rPr>
                                </w:pPr>
                                <w:r>
                                  <w:rPr>
                                    <w:rFonts w:ascii="Arial" w:hAnsi="Arial" w:cs="Arial"/>
                                    <w:sz w:val="18"/>
                                    <w:szCs w:val="18"/>
                                  </w:rPr>
                                  <w:t>L</w:t>
                                </w:r>
                                <w:r>
                                  <w:rPr>
                                    <w:rFonts w:ascii="Arial" w:hAnsi="Arial" w:cs="Arial"/>
                                    <w:sz w:val="18"/>
                                    <w:szCs w:val="18"/>
                                    <w:vertAlign w:val="subscript"/>
                                  </w:rPr>
                                  <w:t xml:space="preserve">p </w:t>
                                </w:r>
                              </w:p>
                              <w:p w:rsidR="0049645B" w:rsidRDefault="0049645B" w:rsidP="001C6D87">
                                <w:pPr>
                                  <w:rPr>
                                    <w:rFonts w:ascii=".VnArial" w:hAnsi=".VnArial"/>
                                    <w:vertAlign w:val="subscript"/>
                                  </w:rPr>
                                </w:pPr>
                              </w:p>
                            </w:txbxContent>
                          </wps:txbx>
                          <wps:bodyPr rot="0" vert="horz" wrap="square" lIns="0" tIns="0" rIns="0" bIns="0" anchor="t" anchorCtr="0" upright="1">
                            <a:noAutofit/>
                          </wps:bodyPr>
                        </wps:wsp>
                        <wps:wsp>
                          <wps:cNvPr id="1836" name="Line 13193"/>
                          <wps:cNvCnPr>
                            <a:cxnSpLocks noChangeShapeType="1"/>
                          </wps:cNvCnPr>
                          <wps:spPr bwMode="auto">
                            <a:xfrm flipV="1">
                              <a:off x="2195" y="1735"/>
                              <a:ext cx="2145" cy="0"/>
                            </a:xfrm>
                            <a:prstGeom prst="line">
                              <a:avLst/>
                            </a:prstGeom>
                            <a:noFill/>
                            <a:ln w="317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g:grpSp>
                          <wpg:cNvPr id="1837" name="Group 13194"/>
                          <wpg:cNvGrpSpPr>
                            <a:grpSpLocks/>
                          </wpg:cNvGrpSpPr>
                          <wpg:grpSpPr bwMode="auto">
                            <a:xfrm>
                              <a:off x="4322" y="2288"/>
                              <a:ext cx="1576" cy="781"/>
                              <a:chOff x="4480" y="12413"/>
                              <a:chExt cx="1100" cy="364"/>
                            </a:xfrm>
                          </wpg:grpSpPr>
                          <wps:wsp>
                            <wps:cNvPr id="1838" name="AutoShape 13195"/>
                            <wps:cNvSpPr>
                              <a:spLocks/>
                            </wps:cNvSpPr>
                            <wps:spPr bwMode="auto">
                              <a:xfrm rot="-5400000">
                                <a:off x="4983" y="12180"/>
                                <a:ext cx="94" cy="1100"/>
                              </a:xfrm>
                              <a:prstGeom prst="leftBracket">
                                <a:avLst>
                                  <a:gd name="adj" fmla="val 97518"/>
                                </a:avLst>
                              </a:prstGeom>
                              <a:solidFill>
                                <a:srgbClr val="808080"/>
                              </a:solidFill>
                              <a:ln w="6350">
                                <a:solidFill>
                                  <a:srgbClr val="000000"/>
                                </a:solidFill>
                                <a:round/>
                                <a:headEnd/>
                                <a:tailEnd/>
                              </a:ln>
                            </wps:spPr>
                            <wps:bodyPr rot="0" vert="horz" wrap="square" lIns="91440" tIns="45720" rIns="91440" bIns="45720" anchor="t" anchorCtr="0" upright="1">
                              <a:noAutofit/>
                            </wps:bodyPr>
                          </wps:wsp>
                          <wps:wsp>
                            <wps:cNvPr id="1839" name="Rectangle 13196"/>
                            <wps:cNvSpPr>
                              <a:spLocks noChangeArrowheads="1"/>
                            </wps:cNvSpPr>
                            <wps:spPr bwMode="auto">
                              <a:xfrm>
                                <a:off x="4480" y="12533"/>
                                <a:ext cx="1099" cy="152"/>
                              </a:xfrm>
                              <a:prstGeom prst="rect">
                                <a:avLst/>
                              </a:prstGeom>
                              <a:solidFill>
                                <a:srgbClr val="808080"/>
                              </a:solidFill>
                              <a:ln>
                                <a:noFill/>
                              </a:ln>
                              <a:extLst>
                                <a:ext uri="{91240B29-F687-4F45-9708-019B960494DF}">
                                  <a14:hiddenLine xmlns:a14="http://schemas.microsoft.com/office/drawing/2010/main" w="0">
                                    <a:solidFill>
                                      <a:srgbClr val="FFFFFF"/>
                                    </a:solidFill>
                                    <a:miter lim="800000"/>
                                    <a:headEnd/>
                                    <a:tailEnd/>
                                  </a14:hiddenLine>
                                </a:ext>
                              </a:extLst>
                            </wps:spPr>
                            <wps:bodyPr rot="0" vert="horz" wrap="square" lIns="91440" tIns="45720" rIns="91440" bIns="45720" anchor="t" anchorCtr="0" upright="1">
                              <a:noAutofit/>
                            </wps:bodyPr>
                          </wps:wsp>
                          <wps:wsp>
                            <wps:cNvPr id="1840" name="AutoShape 13197"/>
                            <wps:cNvSpPr>
                              <a:spLocks noChangeArrowheads="1"/>
                            </wps:cNvSpPr>
                            <wps:spPr bwMode="auto">
                              <a:xfrm>
                                <a:off x="4480" y="12413"/>
                                <a:ext cx="1099" cy="234"/>
                              </a:xfrm>
                              <a:prstGeom prst="roundRect">
                                <a:avLst>
                                  <a:gd name="adj" fmla="val 50000"/>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841" name="Line 13198"/>
                            <wps:cNvCnPr>
                              <a:cxnSpLocks noChangeShapeType="1"/>
                            </wps:cNvCnPr>
                            <wps:spPr bwMode="auto">
                              <a:xfrm>
                                <a:off x="5580" y="12533"/>
                                <a:ext cx="0" cy="1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13199"/>
                            <wps:cNvCnPr>
                              <a:cxnSpLocks noChangeShapeType="1"/>
                            </wps:cNvCnPr>
                            <wps:spPr bwMode="auto">
                              <a:xfrm>
                                <a:off x="4481" y="12533"/>
                                <a:ext cx="0" cy="1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843" name="Group 13200"/>
                          <wpg:cNvGrpSpPr>
                            <a:grpSpLocks/>
                          </wpg:cNvGrpSpPr>
                          <wpg:grpSpPr bwMode="auto">
                            <a:xfrm>
                              <a:off x="2203" y="2288"/>
                              <a:ext cx="1576" cy="779"/>
                              <a:chOff x="3143" y="12412"/>
                              <a:chExt cx="1100" cy="364"/>
                            </a:xfrm>
                          </wpg:grpSpPr>
                          <wps:wsp>
                            <wps:cNvPr id="1844" name="AutoShape 13201"/>
                            <wps:cNvSpPr>
                              <a:spLocks/>
                            </wps:cNvSpPr>
                            <wps:spPr bwMode="auto">
                              <a:xfrm rot="-5400000">
                                <a:off x="3646" y="12179"/>
                                <a:ext cx="94" cy="1100"/>
                              </a:xfrm>
                              <a:prstGeom prst="leftBracket">
                                <a:avLst>
                                  <a:gd name="adj" fmla="val 97518"/>
                                </a:avLst>
                              </a:prstGeom>
                              <a:solidFill>
                                <a:srgbClr val="808080"/>
                              </a:solidFill>
                              <a:ln w="6350">
                                <a:solidFill>
                                  <a:srgbClr val="000000"/>
                                </a:solidFill>
                                <a:round/>
                                <a:headEnd/>
                                <a:tailEnd/>
                              </a:ln>
                            </wps:spPr>
                            <wps:bodyPr rot="0" vert="horz" wrap="square" lIns="91440" tIns="45720" rIns="91440" bIns="45720" anchor="t" anchorCtr="0" upright="1">
                              <a:noAutofit/>
                            </wps:bodyPr>
                          </wps:wsp>
                          <wps:wsp>
                            <wps:cNvPr id="1845" name="Rectangle 13202"/>
                            <wps:cNvSpPr>
                              <a:spLocks noChangeArrowheads="1"/>
                            </wps:cNvSpPr>
                            <wps:spPr bwMode="auto">
                              <a:xfrm>
                                <a:off x="3143" y="12535"/>
                                <a:ext cx="1099" cy="152"/>
                              </a:xfrm>
                              <a:prstGeom prst="rect">
                                <a:avLst/>
                              </a:prstGeom>
                              <a:solidFill>
                                <a:srgbClr val="808080"/>
                              </a:solidFill>
                              <a:ln>
                                <a:noFill/>
                              </a:ln>
                              <a:extLst>
                                <a:ext uri="{91240B29-F687-4F45-9708-019B960494DF}">
                                  <a14:hiddenLine xmlns:a14="http://schemas.microsoft.com/office/drawing/2010/main" w="0">
                                    <a:solidFill>
                                      <a:srgbClr val="FFFFFF"/>
                                    </a:solidFill>
                                    <a:miter lim="800000"/>
                                    <a:headEnd/>
                                    <a:tailEnd/>
                                  </a14:hiddenLine>
                                </a:ext>
                              </a:extLst>
                            </wps:spPr>
                            <wps:bodyPr rot="0" vert="horz" wrap="square" lIns="91440" tIns="45720" rIns="91440" bIns="45720" anchor="t" anchorCtr="0" upright="1">
                              <a:noAutofit/>
                            </wps:bodyPr>
                          </wps:wsp>
                          <wps:wsp>
                            <wps:cNvPr id="1846" name="AutoShape 13203"/>
                            <wps:cNvSpPr>
                              <a:spLocks noChangeArrowheads="1"/>
                            </wps:cNvSpPr>
                            <wps:spPr bwMode="auto">
                              <a:xfrm>
                                <a:off x="3143" y="12412"/>
                                <a:ext cx="1099" cy="234"/>
                              </a:xfrm>
                              <a:prstGeom prst="roundRect">
                                <a:avLst>
                                  <a:gd name="adj" fmla="val 50000"/>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847" name="Line 13204"/>
                            <wps:cNvCnPr>
                              <a:cxnSpLocks noChangeShapeType="1"/>
                            </wps:cNvCnPr>
                            <wps:spPr bwMode="auto">
                              <a:xfrm>
                                <a:off x="4243" y="12532"/>
                                <a:ext cx="0" cy="1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48" name="Line 13205"/>
                            <wps:cNvCnPr>
                              <a:cxnSpLocks noChangeShapeType="1"/>
                            </wps:cNvCnPr>
                            <wps:spPr bwMode="auto">
                              <a:xfrm>
                                <a:off x="3144" y="12532"/>
                                <a:ext cx="0" cy="1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849" name="Group 13206"/>
                          <wpg:cNvGrpSpPr>
                            <a:grpSpLocks/>
                          </wpg:cNvGrpSpPr>
                          <wpg:grpSpPr bwMode="auto">
                            <a:xfrm>
                              <a:off x="2471" y="2384"/>
                              <a:ext cx="61" cy="256"/>
                              <a:chOff x="3366" y="12457"/>
                              <a:chExt cx="42" cy="120"/>
                            </a:xfrm>
                          </wpg:grpSpPr>
                          <wps:wsp>
                            <wps:cNvPr id="1850" name="Oval 13207"/>
                            <wps:cNvSpPr>
                              <a:spLocks noChangeArrowheads="1"/>
                            </wps:cNvSpPr>
                            <wps:spPr bwMode="auto">
                              <a:xfrm rot="1131874" flipH="1">
                                <a:off x="3366" y="12457"/>
                                <a:ext cx="34" cy="34"/>
                              </a:xfrm>
                              <a:prstGeom prst="ellipse">
                                <a:avLst/>
                              </a:prstGeom>
                              <a:solidFill>
                                <a:srgbClr val="00FFFF"/>
                              </a:solidFill>
                              <a:ln w="6350">
                                <a:solidFill>
                                  <a:srgbClr val="000000"/>
                                </a:solidFill>
                                <a:round/>
                                <a:headEnd/>
                                <a:tailEnd/>
                              </a:ln>
                            </wps:spPr>
                            <wps:bodyPr rot="0" vert="horz" wrap="square" lIns="91440" tIns="45720" rIns="91440" bIns="45720" anchor="t" anchorCtr="0" upright="1">
                              <a:noAutofit/>
                            </wps:bodyPr>
                          </wps:wsp>
                          <wps:wsp>
                            <wps:cNvPr id="1851" name="Oval 13208"/>
                            <wps:cNvSpPr>
                              <a:spLocks noChangeArrowheads="1"/>
                            </wps:cNvSpPr>
                            <wps:spPr bwMode="auto">
                              <a:xfrm rot="1131874" flipH="1">
                                <a:off x="3374" y="12543"/>
                                <a:ext cx="34" cy="34"/>
                              </a:xfrm>
                              <a:prstGeom prst="ellipse">
                                <a:avLst/>
                              </a:prstGeom>
                              <a:solidFill>
                                <a:srgbClr val="00FFFF"/>
                              </a:solidFill>
                              <a:ln w="6350">
                                <a:solidFill>
                                  <a:srgbClr val="000000"/>
                                </a:solidFill>
                                <a:round/>
                                <a:headEnd/>
                                <a:tailEnd/>
                              </a:ln>
                            </wps:spPr>
                            <wps:bodyPr rot="0" vert="horz" wrap="square" lIns="91440" tIns="45720" rIns="91440" bIns="45720" anchor="t" anchorCtr="0" upright="1">
                              <a:noAutofit/>
                            </wps:bodyPr>
                          </wps:wsp>
                          <wps:wsp>
                            <wps:cNvPr id="1852" name="Arc 13209"/>
                            <wps:cNvSpPr>
                              <a:spLocks/>
                            </wps:cNvSpPr>
                            <wps:spPr bwMode="auto">
                              <a:xfrm rot="-9572032" flipH="1" flipV="1">
                                <a:off x="3371" y="12484"/>
                                <a:ext cx="36" cy="67"/>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 name="Group 13210"/>
                          <wpg:cNvGrpSpPr>
                            <a:grpSpLocks/>
                          </wpg:cNvGrpSpPr>
                          <wpg:grpSpPr bwMode="auto">
                            <a:xfrm>
                              <a:off x="3470" y="2379"/>
                              <a:ext cx="59" cy="257"/>
                              <a:chOff x="3366" y="12457"/>
                              <a:chExt cx="42" cy="120"/>
                            </a:xfrm>
                          </wpg:grpSpPr>
                          <wps:wsp>
                            <wps:cNvPr id="1854" name="Oval 13211"/>
                            <wps:cNvSpPr>
                              <a:spLocks noChangeArrowheads="1"/>
                            </wps:cNvSpPr>
                            <wps:spPr bwMode="auto">
                              <a:xfrm rot="1131874" flipH="1">
                                <a:off x="3366" y="12457"/>
                                <a:ext cx="34" cy="34"/>
                              </a:xfrm>
                              <a:prstGeom prst="ellipse">
                                <a:avLst/>
                              </a:prstGeom>
                              <a:solidFill>
                                <a:srgbClr val="00FFFF"/>
                              </a:solidFill>
                              <a:ln w="6350">
                                <a:solidFill>
                                  <a:srgbClr val="000000"/>
                                </a:solidFill>
                                <a:round/>
                                <a:headEnd/>
                                <a:tailEnd/>
                              </a:ln>
                            </wps:spPr>
                            <wps:bodyPr rot="0" vert="horz" wrap="square" lIns="91440" tIns="45720" rIns="91440" bIns="45720" anchor="t" anchorCtr="0" upright="1">
                              <a:noAutofit/>
                            </wps:bodyPr>
                          </wps:wsp>
                          <wps:wsp>
                            <wps:cNvPr id="1855" name="Oval 13212"/>
                            <wps:cNvSpPr>
                              <a:spLocks noChangeArrowheads="1"/>
                            </wps:cNvSpPr>
                            <wps:spPr bwMode="auto">
                              <a:xfrm rot="1131874" flipH="1">
                                <a:off x="3374" y="12543"/>
                                <a:ext cx="34" cy="34"/>
                              </a:xfrm>
                              <a:prstGeom prst="ellipse">
                                <a:avLst/>
                              </a:prstGeom>
                              <a:solidFill>
                                <a:srgbClr val="00FFFF"/>
                              </a:solidFill>
                              <a:ln w="6350">
                                <a:solidFill>
                                  <a:srgbClr val="000000"/>
                                </a:solidFill>
                                <a:round/>
                                <a:headEnd/>
                                <a:tailEnd/>
                              </a:ln>
                            </wps:spPr>
                            <wps:bodyPr rot="0" vert="horz" wrap="square" lIns="91440" tIns="45720" rIns="91440" bIns="45720" anchor="t" anchorCtr="0" upright="1">
                              <a:noAutofit/>
                            </wps:bodyPr>
                          </wps:wsp>
                          <wps:wsp>
                            <wps:cNvPr id="1856" name="Arc 13213"/>
                            <wps:cNvSpPr>
                              <a:spLocks/>
                            </wps:cNvSpPr>
                            <wps:spPr bwMode="auto">
                              <a:xfrm rot="-9572032" flipH="1" flipV="1">
                                <a:off x="3371" y="12484"/>
                                <a:ext cx="36" cy="67"/>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 name="Group 13214"/>
                          <wpg:cNvGrpSpPr>
                            <a:grpSpLocks/>
                          </wpg:cNvGrpSpPr>
                          <wpg:grpSpPr bwMode="auto">
                            <a:xfrm>
                              <a:off x="4570" y="2381"/>
                              <a:ext cx="60" cy="257"/>
                              <a:chOff x="3366" y="12457"/>
                              <a:chExt cx="42" cy="120"/>
                            </a:xfrm>
                          </wpg:grpSpPr>
                          <wps:wsp>
                            <wps:cNvPr id="1858" name="Oval 13215"/>
                            <wps:cNvSpPr>
                              <a:spLocks noChangeArrowheads="1"/>
                            </wps:cNvSpPr>
                            <wps:spPr bwMode="auto">
                              <a:xfrm rot="1131874" flipH="1">
                                <a:off x="3366" y="12457"/>
                                <a:ext cx="34" cy="34"/>
                              </a:xfrm>
                              <a:prstGeom prst="ellipse">
                                <a:avLst/>
                              </a:prstGeom>
                              <a:solidFill>
                                <a:srgbClr val="00FFFF"/>
                              </a:solidFill>
                              <a:ln w="6350">
                                <a:solidFill>
                                  <a:srgbClr val="000000"/>
                                </a:solidFill>
                                <a:round/>
                                <a:headEnd/>
                                <a:tailEnd/>
                              </a:ln>
                            </wps:spPr>
                            <wps:bodyPr rot="0" vert="horz" wrap="square" lIns="91440" tIns="45720" rIns="91440" bIns="45720" anchor="t" anchorCtr="0" upright="1">
                              <a:noAutofit/>
                            </wps:bodyPr>
                          </wps:wsp>
                          <wps:wsp>
                            <wps:cNvPr id="1859" name="Oval 13216"/>
                            <wps:cNvSpPr>
                              <a:spLocks noChangeArrowheads="1"/>
                            </wps:cNvSpPr>
                            <wps:spPr bwMode="auto">
                              <a:xfrm rot="1131874" flipH="1">
                                <a:off x="3374" y="12543"/>
                                <a:ext cx="34" cy="34"/>
                              </a:xfrm>
                              <a:prstGeom prst="ellipse">
                                <a:avLst/>
                              </a:prstGeom>
                              <a:solidFill>
                                <a:srgbClr val="00FFFF"/>
                              </a:solidFill>
                              <a:ln w="6350">
                                <a:solidFill>
                                  <a:srgbClr val="000000"/>
                                </a:solidFill>
                                <a:round/>
                                <a:headEnd/>
                                <a:tailEnd/>
                              </a:ln>
                            </wps:spPr>
                            <wps:bodyPr rot="0" vert="horz" wrap="square" lIns="91440" tIns="45720" rIns="91440" bIns="45720" anchor="t" anchorCtr="0" upright="1">
                              <a:noAutofit/>
                            </wps:bodyPr>
                          </wps:wsp>
                          <wps:wsp>
                            <wps:cNvPr id="1860" name="Arc 13217"/>
                            <wps:cNvSpPr>
                              <a:spLocks/>
                            </wps:cNvSpPr>
                            <wps:spPr bwMode="auto">
                              <a:xfrm rot="-9572032" flipH="1" flipV="1">
                                <a:off x="3371" y="12484"/>
                                <a:ext cx="36" cy="67"/>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1" name="Group 13218"/>
                          <wpg:cNvGrpSpPr>
                            <a:grpSpLocks/>
                          </wpg:cNvGrpSpPr>
                          <wpg:grpSpPr bwMode="auto">
                            <a:xfrm>
                              <a:off x="5581" y="2371"/>
                              <a:ext cx="61" cy="257"/>
                              <a:chOff x="3366" y="12457"/>
                              <a:chExt cx="42" cy="120"/>
                            </a:xfrm>
                          </wpg:grpSpPr>
                          <wps:wsp>
                            <wps:cNvPr id="1862" name="Oval 13219"/>
                            <wps:cNvSpPr>
                              <a:spLocks noChangeArrowheads="1"/>
                            </wps:cNvSpPr>
                            <wps:spPr bwMode="auto">
                              <a:xfrm rot="1131874" flipH="1">
                                <a:off x="3366" y="12457"/>
                                <a:ext cx="34" cy="34"/>
                              </a:xfrm>
                              <a:prstGeom prst="ellipse">
                                <a:avLst/>
                              </a:prstGeom>
                              <a:solidFill>
                                <a:srgbClr val="00FFFF"/>
                              </a:solidFill>
                              <a:ln w="6350">
                                <a:solidFill>
                                  <a:srgbClr val="000000"/>
                                </a:solidFill>
                                <a:round/>
                                <a:headEnd/>
                                <a:tailEnd/>
                              </a:ln>
                            </wps:spPr>
                            <wps:bodyPr rot="0" vert="horz" wrap="square" lIns="91440" tIns="45720" rIns="91440" bIns="45720" anchor="t" anchorCtr="0" upright="1">
                              <a:noAutofit/>
                            </wps:bodyPr>
                          </wps:wsp>
                          <wps:wsp>
                            <wps:cNvPr id="1863" name="Oval 13220"/>
                            <wps:cNvSpPr>
                              <a:spLocks noChangeArrowheads="1"/>
                            </wps:cNvSpPr>
                            <wps:spPr bwMode="auto">
                              <a:xfrm rot="1131874" flipH="1">
                                <a:off x="3374" y="12543"/>
                                <a:ext cx="34" cy="34"/>
                              </a:xfrm>
                              <a:prstGeom prst="ellipse">
                                <a:avLst/>
                              </a:prstGeom>
                              <a:solidFill>
                                <a:srgbClr val="00FFFF"/>
                              </a:solidFill>
                              <a:ln w="6350">
                                <a:solidFill>
                                  <a:srgbClr val="000000"/>
                                </a:solidFill>
                                <a:round/>
                                <a:headEnd/>
                                <a:tailEnd/>
                              </a:ln>
                            </wps:spPr>
                            <wps:bodyPr rot="0" vert="horz" wrap="square" lIns="91440" tIns="45720" rIns="91440" bIns="45720" anchor="t" anchorCtr="0" upright="1">
                              <a:noAutofit/>
                            </wps:bodyPr>
                          </wps:wsp>
                          <wps:wsp>
                            <wps:cNvPr id="1864" name="Arc 13221"/>
                            <wps:cNvSpPr>
                              <a:spLocks/>
                            </wps:cNvSpPr>
                            <wps:spPr bwMode="auto">
                              <a:xfrm rot="-9572032" flipH="1" flipV="1">
                                <a:off x="3371" y="12484"/>
                                <a:ext cx="36" cy="67"/>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5" name="Group 13300"/>
                          <wpg:cNvGrpSpPr>
                            <a:grpSpLocks/>
                          </wpg:cNvGrpSpPr>
                          <wpg:grpSpPr bwMode="auto">
                            <a:xfrm flipH="1" flipV="1">
                              <a:off x="3580" y="2462"/>
                              <a:ext cx="1449" cy="92"/>
                              <a:chOff x="5398" y="1397"/>
                              <a:chExt cx="2364" cy="98"/>
                            </a:xfrm>
                          </wpg:grpSpPr>
                          <wps:wsp>
                            <wps:cNvPr id="1866" name="Freeform 13301"/>
                            <wps:cNvSpPr>
                              <a:spLocks/>
                            </wps:cNvSpPr>
                            <wps:spPr bwMode="auto">
                              <a:xfrm rot="-180000">
                                <a:off x="6229" y="1411"/>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7" name="Freeform 13302"/>
                            <wps:cNvSpPr>
                              <a:spLocks/>
                            </wps:cNvSpPr>
                            <wps:spPr bwMode="auto">
                              <a:xfrm rot="-180000">
                                <a:off x="6348" y="1411"/>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Freeform 13303"/>
                            <wps:cNvSpPr>
                              <a:spLocks/>
                            </wps:cNvSpPr>
                            <wps:spPr bwMode="auto">
                              <a:xfrm rot="-180000">
                                <a:off x="6465" y="1411"/>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 name="Freeform 13304"/>
                            <wps:cNvSpPr>
                              <a:spLocks/>
                            </wps:cNvSpPr>
                            <wps:spPr bwMode="auto">
                              <a:xfrm rot="-180000">
                                <a:off x="6586" y="1413"/>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 name="Freeform 13305"/>
                            <wps:cNvSpPr>
                              <a:spLocks/>
                            </wps:cNvSpPr>
                            <wps:spPr bwMode="auto">
                              <a:xfrm rot="-180000">
                                <a:off x="6708" y="1412"/>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 name="Freeform 13306"/>
                            <wps:cNvSpPr>
                              <a:spLocks/>
                            </wps:cNvSpPr>
                            <wps:spPr bwMode="auto">
                              <a:xfrm rot="-180000">
                                <a:off x="6825" y="1413"/>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 name="Freeform 13307"/>
                            <wps:cNvSpPr>
                              <a:spLocks/>
                            </wps:cNvSpPr>
                            <wps:spPr bwMode="auto">
                              <a:xfrm rot="-180000">
                                <a:off x="6945" y="1412"/>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 name="Freeform 13308"/>
                            <wps:cNvSpPr>
                              <a:spLocks/>
                            </wps:cNvSpPr>
                            <wps:spPr bwMode="auto">
                              <a:xfrm rot="-180000">
                                <a:off x="7060" y="1414"/>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Freeform 13309"/>
                            <wps:cNvSpPr>
                              <a:spLocks/>
                            </wps:cNvSpPr>
                            <wps:spPr bwMode="auto">
                              <a:xfrm rot="-180000">
                                <a:off x="7177" y="1413"/>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 name="Freeform 13310"/>
                            <wps:cNvSpPr>
                              <a:spLocks/>
                            </wps:cNvSpPr>
                            <wps:spPr bwMode="auto">
                              <a:xfrm rot="-180000">
                                <a:off x="7294" y="1414"/>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Freeform 13311"/>
                            <wps:cNvSpPr>
                              <a:spLocks/>
                            </wps:cNvSpPr>
                            <wps:spPr bwMode="auto">
                              <a:xfrm rot="-180000">
                                <a:off x="7417" y="1413"/>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 name="Freeform 13312"/>
                            <wps:cNvSpPr>
                              <a:spLocks/>
                            </wps:cNvSpPr>
                            <wps:spPr bwMode="auto">
                              <a:xfrm rot="-180000">
                                <a:off x="5398"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 name="Freeform 13313"/>
                            <wps:cNvSpPr>
                              <a:spLocks/>
                            </wps:cNvSpPr>
                            <wps:spPr bwMode="auto">
                              <a:xfrm rot="-180000">
                                <a:off x="5515"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 name="Freeform 13314"/>
                            <wps:cNvSpPr>
                              <a:spLocks/>
                            </wps:cNvSpPr>
                            <wps:spPr bwMode="auto">
                              <a:xfrm rot="-180000">
                                <a:off x="5632"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 name="Freeform 13315"/>
                            <wps:cNvSpPr>
                              <a:spLocks/>
                            </wps:cNvSpPr>
                            <wps:spPr bwMode="auto">
                              <a:xfrm rot="-180000">
                                <a:off x="5754"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 name="Freeform 13316"/>
                            <wps:cNvSpPr>
                              <a:spLocks/>
                            </wps:cNvSpPr>
                            <wps:spPr bwMode="auto">
                              <a:xfrm rot="-180000">
                                <a:off x="5876" y="1411"/>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 name="Freeform 13317"/>
                            <wps:cNvSpPr>
                              <a:spLocks/>
                            </wps:cNvSpPr>
                            <wps:spPr bwMode="auto">
                              <a:xfrm rot="-180000">
                                <a:off x="5992"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 name="Freeform 13318"/>
                            <wps:cNvSpPr>
                              <a:spLocks/>
                            </wps:cNvSpPr>
                            <wps:spPr bwMode="auto">
                              <a:xfrm rot="-180000">
                                <a:off x="6113" y="1411"/>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 name="Freeform 13319"/>
                            <wps:cNvSpPr>
                              <a:spLocks/>
                            </wps:cNvSpPr>
                            <wps:spPr bwMode="auto">
                              <a:xfrm flipH="1" flipV="1">
                                <a:off x="5418" y="1408"/>
                                <a:ext cx="178" cy="69"/>
                              </a:xfrm>
                              <a:custGeom>
                                <a:avLst/>
                                <a:gdLst>
                                  <a:gd name="T0" fmla="*/ 0 w 180"/>
                                  <a:gd name="T1" fmla="*/ 26 h 105"/>
                                  <a:gd name="T2" fmla="*/ 79 w 180"/>
                                  <a:gd name="T3" fmla="*/ 26 h 105"/>
                                  <a:gd name="T4" fmla="*/ 174 w 180"/>
                                  <a:gd name="T5" fmla="*/ 0 h 105"/>
                                  <a:gd name="T6" fmla="*/ 0 60000 65536"/>
                                  <a:gd name="T7" fmla="*/ 0 60000 65536"/>
                                  <a:gd name="T8" fmla="*/ 0 60000 65536"/>
                                </a:gdLst>
                                <a:ahLst/>
                                <a:cxnLst>
                                  <a:cxn ang="T6">
                                    <a:pos x="T0" y="T1"/>
                                  </a:cxn>
                                  <a:cxn ang="T7">
                                    <a:pos x="T2" y="T3"/>
                                  </a:cxn>
                                  <a:cxn ang="T8">
                                    <a:pos x="T4" y="T5"/>
                                  </a:cxn>
                                </a:cxnLst>
                                <a:rect l="0" t="0" r="r" b="b"/>
                                <a:pathLst>
                                  <a:path w="180" h="105">
                                    <a:moveTo>
                                      <a:pt x="0" y="90"/>
                                    </a:moveTo>
                                    <a:cubicBezTo>
                                      <a:pt x="26" y="97"/>
                                      <a:pt x="52" y="105"/>
                                      <a:pt x="82" y="90"/>
                                    </a:cubicBezTo>
                                    <a:cubicBezTo>
                                      <a:pt x="112" y="75"/>
                                      <a:pt x="146" y="37"/>
                                      <a:pt x="180"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 name="Freeform 13320"/>
                            <wps:cNvSpPr>
                              <a:spLocks/>
                            </wps:cNvSpPr>
                            <wps:spPr bwMode="auto">
                              <a:xfrm>
                                <a:off x="5435" y="1406"/>
                                <a:ext cx="94" cy="5"/>
                              </a:xfrm>
                              <a:custGeom>
                                <a:avLst/>
                                <a:gdLst>
                                  <a:gd name="T0" fmla="*/ 0 w 105"/>
                                  <a:gd name="T1" fmla="*/ 2 h 8"/>
                                  <a:gd name="T2" fmla="*/ 75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Freeform 13321"/>
                            <wps:cNvSpPr>
                              <a:spLocks/>
                            </wps:cNvSpPr>
                            <wps:spPr bwMode="auto">
                              <a:xfrm rot="490576">
                                <a:off x="7553" y="1397"/>
                                <a:ext cx="178" cy="98"/>
                              </a:xfrm>
                              <a:custGeom>
                                <a:avLst/>
                                <a:gdLst>
                                  <a:gd name="T0" fmla="*/ 0 w 180"/>
                                  <a:gd name="T1" fmla="*/ 73 h 105"/>
                                  <a:gd name="T2" fmla="*/ 79 w 180"/>
                                  <a:gd name="T3" fmla="*/ 73 h 105"/>
                                  <a:gd name="T4" fmla="*/ 174 w 180"/>
                                  <a:gd name="T5" fmla="*/ 0 h 105"/>
                                  <a:gd name="T6" fmla="*/ 0 60000 65536"/>
                                  <a:gd name="T7" fmla="*/ 0 60000 65536"/>
                                  <a:gd name="T8" fmla="*/ 0 60000 65536"/>
                                </a:gdLst>
                                <a:ahLst/>
                                <a:cxnLst>
                                  <a:cxn ang="T6">
                                    <a:pos x="T0" y="T1"/>
                                  </a:cxn>
                                  <a:cxn ang="T7">
                                    <a:pos x="T2" y="T3"/>
                                  </a:cxn>
                                  <a:cxn ang="T8">
                                    <a:pos x="T4" y="T5"/>
                                  </a:cxn>
                                </a:cxnLst>
                                <a:rect l="0" t="0" r="r" b="b"/>
                                <a:pathLst>
                                  <a:path w="180" h="105">
                                    <a:moveTo>
                                      <a:pt x="0" y="90"/>
                                    </a:moveTo>
                                    <a:cubicBezTo>
                                      <a:pt x="26" y="97"/>
                                      <a:pt x="52" y="105"/>
                                      <a:pt x="82" y="90"/>
                                    </a:cubicBezTo>
                                    <a:cubicBezTo>
                                      <a:pt x="112" y="75"/>
                                      <a:pt x="146" y="37"/>
                                      <a:pt x="180"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 name="Freeform 13322"/>
                            <wps:cNvSpPr>
                              <a:spLocks/>
                            </wps:cNvSpPr>
                            <wps:spPr bwMode="auto">
                              <a:xfrm rot="579631">
                                <a:off x="7660" y="1478"/>
                                <a:ext cx="94" cy="7"/>
                              </a:xfrm>
                              <a:custGeom>
                                <a:avLst/>
                                <a:gdLst>
                                  <a:gd name="T0" fmla="*/ 0 w 105"/>
                                  <a:gd name="T1" fmla="*/ 5 h 8"/>
                                  <a:gd name="T2" fmla="*/ 75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 name="Group 13323"/>
                          <wpg:cNvGrpSpPr>
                            <a:grpSpLocks/>
                          </wpg:cNvGrpSpPr>
                          <wpg:grpSpPr bwMode="auto">
                            <a:xfrm flipH="1" flipV="1">
                              <a:off x="2151" y="2466"/>
                              <a:ext cx="1449" cy="92"/>
                              <a:chOff x="5398" y="1397"/>
                              <a:chExt cx="2364" cy="98"/>
                            </a:xfrm>
                          </wpg:grpSpPr>
                          <wps:wsp>
                            <wps:cNvPr id="1889" name="Freeform 13324"/>
                            <wps:cNvSpPr>
                              <a:spLocks/>
                            </wps:cNvSpPr>
                            <wps:spPr bwMode="auto">
                              <a:xfrm rot="-180000">
                                <a:off x="6229" y="1411"/>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Freeform 13325"/>
                            <wps:cNvSpPr>
                              <a:spLocks/>
                            </wps:cNvSpPr>
                            <wps:spPr bwMode="auto">
                              <a:xfrm rot="-180000">
                                <a:off x="6348" y="1411"/>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 name="Freeform 13326"/>
                            <wps:cNvSpPr>
                              <a:spLocks/>
                            </wps:cNvSpPr>
                            <wps:spPr bwMode="auto">
                              <a:xfrm rot="-180000">
                                <a:off x="6465" y="1411"/>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 name="Freeform 13327"/>
                            <wps:cNvSpPr>
                              <a:spLocks/>
                            </wps:cNvSpPr>
                            <wps:spPr bwMode="auto">
                              <a:xfrm rot="-180000">
                                <a:off x="6586" y="1413"/>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 name="Freeform 13328"/>
                            <wps:cNvSpPr>
                              <a:spLocks/>
                            </wps:cNvSpPr>
                            <wps:spPr bwMode="auto">
                              <a:xfrm rot="-180000">
                                <a:off x="6708" y="1412"/>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 name="Freeform 13329"/>
                            <wps:cNvSpPr>
                              <a:spLocks/>
                            </wps:cNvSpPr>
                            <wps:spPr bwMode="auto">
                              <a:xfrm rot="-180000">
                                <a:off x="6825" y="1413"/>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 name="Freeform 13330"/>
                            <wps:cNvSpPr>
                              <a:spLocks/>
                            </wps:cNvSpPr>
                            <wps:spPr bwMode="auto">
                              <a:xfrm rot="-180000">
                                <a:off x="6945" y="1412"/>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 name="Freeform 13331"/>
                            <wps:cNvSpPr>
                              <a:spLocks/>
                            </wps:cNvSpPr>
                            <wps:spPr bwMode="auto">
                              <a:xfrm rot="-180000">
                                <a:off x="7060" y="1414"/>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 name="Freeform 13332"/>
                            <wps:cNvSpPr>
                              <a:spLocks/>
                            </wps:cNvSpPr>
                            <wps:spPr bwMode="auto">
                              <a:xfrm rot="-180000">
                                <a:off x="7177" y="1413"/>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 name="Freeform 13333"/>
                            <wps:cNvSpPr>
                              <a:spLocks/>
                            </wps:cNvSpPr>
                            <wps:spPr bwMode="auto">
                              <a:xfrm rot="-180000">
                                <a:off x="7294" y="1414"/>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 name="Freeform 13334"/>
                            <wps:cNvSpPr>
                              <a:spLocks/>
                            </wps:cNvSpPr>
                            <wps:spPr bwMode="auto">
                              <a:xfrm rot="-180000">
                                <a:off x="7417" y="1413"/>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 name="Freeform 13335"/>
                            <wps:cNvSpPr>
                              <a:spLocks/>
                            </wps:cNvSpPr>
                            <wps:spPr bwMode="auto">
                              <a:xfrm rot="-180000">
                                <a:off x="5398"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1" name="Freeform 13336"/>
                            <wps:cNvSpPr>
                              <a:spLocks/>
                            </wps:cNvSpPr>
                            <wps:spPr bwMode="auto">
                              <a:xfrm rot="-180000">
                                <a:off x="5515"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Freeform 13337"/>
                            <wps:cNvSpPr>
                              <a:spLocks/>
                            </wps:cNvSpPr>
                            <wps:spPr bwMode="auto">
                              <a:xfrm rot="-180000">
                                <a:off x="5632"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 name="Freeform 13338"/>
                            <wps:cNvSpPr>
                              <a:spLocks/>
                            </wps:cNvSpPr>
                            <wps:spPr bwMode="auto">
                              <a:xfrm rot="-180000">
                                <a:off x="5754"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4" name="Freeform 13339"/>
                            <wps:cNvSpPr>
                              <a:spLocks/>
                            </wps:cNvSpPr>
                            <wps:spPr bwMode="auto">
                              <a:xfrm rot="-180000">
                                <a:off x="5876" y="1411"/>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Freeform 13340"/>
                            <wps:cNvSpPr>
                              <a:spLocks/>
                            </wps:cNvSpPr>
                            <wps:spPr bwMode="auto">
                              <a:xfrm rot="-180000">
                                <a:off x="5992"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Freeform 13341"/>
                            <wps:cNvSpPr>
                              <a:spLocks/>
                            </wps:cNvSpPr>
                            <wps:spPr bwMode="auto">
                              <a:xfrm rot="-180000">
                                <a:off x="6113" y="1411"/>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 name="Freeform 13342"/>
                            <wps:cNvSpPr>
                              <a:spLocks/>
                            </wps:cNvSpPr>
                            <wps:spPr bwMode="auto">
                              <a:xfrm flipH="1" flipV="1">
                                <a:off x="5418" y="1408"/>
                                <a:ext cx="178" cy="69"/>
                              </a:xfrm>
                              <a:custGeom>
                                <a:avLst/>
                                <a:gdLst>
                                  <a:gd name="T0" fmla="*/ 0 w 180"/>
                                  <a:gd name="T1" fmla="*/ 26 h 105"/>
                                  <a:gd name="T2" fmla="*/ 79 w 180"/>
                                  <a:gd name="T3" fmla="*/ 26 h 105"/>
                                  <a:gd name="T4" fmla="*/ 174 w 180"/>
                                  <a:gd name="T5" fmla="*/ 0 h 105"/>
                                  <a:gd name="T6" fmla="*/ 0 60000 65536"/>
                                  <a:gd name="T7" fmla="*/ 0 60000 65536"/>
                                  <a:gd name="T8" fmla="*/ 0 60000 65536"/>
                                </a:gdLst>
                                <a:ahLst/>
                                <a:cxnLst>
                                  <a:cxn ang="T6">
                                    <a:pos x="T0" y="T1"/>
                                  </a:cxn>
                                  <a:cxn ang="T7">
                                    <a:pos x="T2" y="T3"/>
                                  </a:cxn>
                                  <a:cxn ang="T8">
                                    <a:pos x="T4" y="T5"/>
                                  </a:cxn>
                                </a:cxnLst>
                                <a:rect l="0" t="0" r="r" b="b"/>
                                <a:pathLst>
                                  <a:path w="180" h="105">
                                    <a:moveTo>
                                      <a:pt x="0" y="90"/>
                                    </a:moveTo>
                                    <a:cubicBezTo>
                                      <a:pt x="26" y="97"/>
                                      <a:pt x="52" y="105"/>
                                      <a:pt x="82" y="90"/>
                                    </a:cubicBezTo>
                                    <a:cubicBezTo>
                                      <a:pt x="112" y="75"/>
                                      <a:pt x="146" y="37"/>
                                      <a:pt x="180"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Freeform 13343"/>
                            <wps:cNvSpPr>
                              <a:spLocks/>
                            </wps:cNvSpPr>
                            <wps:spPr bwMode="auto">
                              <a:xfrm>
                                <a:off x="5435" y="1406"/>
                                <a:ext cx="94" cy="5"/>
                              </a:xfrm>
                              <a:custGeom>
                                <a:avLst/>
                                <a:gdLst>
                                  <a:gd name="T0" fmla="*/ 0 w 105"/>
                                  <a:gd name="T1" fmla="*/ 2 h 8"/>
                                  <a:gd name="T2" fmla="*/ 75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9" name="Freeform 13344"/>
                            <wps:cNvSpPr>
                              <a:spLocks/>
                            </wps:cNvSpPr>
                            <wps:spPr bwMode="auto">
                              <a:xfrm rot="490576">
                                <a:off x="7553" y="1397"/>
                                <a:ext cx="178" cy="98"/>
                              </a:xfrm>
                              <a:custGeom>
                                <a:avLst/>
                                <a:gdLst>
                                  <a:gd name="T0" fmla="*/ 0 w 180"/>
                                  <a:gd name="T1" fmla="*/ 73 h 105"/>
                                  <a:gd name="T2" fmla="*/ 79 w 180"/>
                                  <a:gd name="T3" fmla="*/ 73 h 105"/>
                                  <a:gd name="T4" fmla="*/ 174 w 180"/>
                                  <a:gd name="T5" fmla="*/ 0 h 105"/>
                                  <a:gd name="T6" fmla="*/ 0 60000 65536"/>
                                  <a:gd name="T7" fmla="*/ 0 60000 65536"/>
                                  <a:gd name="T8" fmla="*/ 0 60000 65536"/>
                                </a:gdLst>
                                <a:ahLst/>
                                <a:cxnLst>
                                  <a:cxn ang="T6">
                                    <a:pos x="T0" y="T1"/>
                                  </a:cxn>
                                  <a:cxn ang="T7">
                                    <a:pos x="T2" y="T3"/>
                                  </a:cxn>
                                  <a:cxn ang="T8">
                                    <a:pos x="T4" y="T5"/>
                                  </a:cxn>
                                </a:cxnLst>
                                <a:rect l="0" t="0" r="r" b="b"/>
                                <a:pathLst>
                                  <a:path w="180" h="105">
                                    <a:moveTo>
                                      <a:pt x="0" y="90"/>
                                    </a:moveTo>
                                    <a:cubicBezTo>
                                      <a:pt x="26" y="97"/>
                                      <a:pt x="52" y="105"/>
                                      <a:pt x="82" y="90"/>
                                    </a:cubicBezTo>
                                    <a:cubicBezTo>
                                      <a:pt x="112" y="75"/>
                                      <a:pt x="146" y="37"/>
                                      <a:pt x="180"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 name="Freeform 13345"/>
                            <wps:cNvSpPr>
                              <a:spLocks/>
                            </wps:cNvSpPr>
                            <wps:spPr bwMode="auto">
                              <a:xfrm rot="579631">
                                <a:off x="7660" y="1478"/>
                                <a:ext cx="94" cy="7"/>
                              </a:xfrm>
                              <a:custGeom>
                                <a:avLst/>
                                <a:gdLst>
                                  <a:gd name="T0" fmla="*/ 0 w 105"/>
                                  <a:gd name="T1" fmla="*/ 5 h 8"/>
                                  <a:gd name="T2" fmla="*/ 75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11" name="Freeform 13354"/>
                          <wps:cNvSpPr>
                            <a:spLocks/>
                          </wps:cNvSpPr>
                          <wps:spPr bwMode="auto">
                            <a:xfrm rot="-180000" flipH="1" flipV="1">
                              <a:off x="5368" y="2475"/>
                              <a:ext cx="211" cy="66"/>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 name="Freeform 13355"/>
                          <wps:cNvSpPr>
                            <a:spLocks/>
                          </wps:cNvSpPr>
                          <wps:spPr bwMode="auto">
                            <a:xfrm rot="-180000" flipH="1" flipV="1">
                              <a:off x="5298" y="2472"/>
                              <a:ext cx="213"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 name="Freeform 13356"/>
                          <wps:cNvSpPr>
                            <a:spLocks/>
                          </wps:cNvSpPr>
                          <wps:spPr bwMode="auto">
                            <a:xfrm rot="-180000" flipH="1" flipV="1">
                              <a:off x="5227" y="2470"/>
                              <a:ext cx="214" cy="69"/>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 name="Freeform 13357"/>
                          <wps:cNvSpPr>
                            <a:spLocks/>
                          </wps:cNvSpPr>
                          <wps:spPr bwMode="auto">
                            <a:xfrm rot="-180000" flipH="1" flipV="1">
                              <a:off x="5156" y="2472"/>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 name="Freeform 13358"/>
                          <wps:cNvSpPr>
                            <a:spLocks/>
                          </wps:cNvSpPr>
                          <wps:spPr bwMode="auto">
                            <a:xfrm rot="-180000" flipH="1" flipV="1">
                              <a:off x="5084" y="2470"/>
                              <a:ext cx="212" cy="69"/>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6" name="Freeform 13359"/>
                          <wps:cNvSpPr>
                            <a:spLocks/>
                          </wps:cNvSpPr>
                          <wps:spPr bwMode="auto">
                            <a:xfrm rot="-180000" flipH="1" flipV="1">
                              <a:off x="5010" y="2472"/>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 name="Freeform 13360"/>
                          <wps:cNvSpPr>
                            <a:spLocks/>
                          </wps:cNvSpPr>
                          <wps:spPr bwMode="auto">
                            <a:xfrm rot="-180000" flipH="1" flipV="1">
                              <a:off x="5727" y="2472"/>
                              <a:ext cx="213"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 name="Freeform 13361"/>
                          <wps:cNvSpPr>
                            <a:spLocks/>
                          </wps:cNvSpPr>
                          <wps:spPr bwMode="auto">
                            <a:xfrm rot="-180000" flipH="1" flipV="1">
                              <a:off x="5656" y="2472"/>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9" name="Freeform 13362"/>
                          <wps:cNvSpPr>
                            <a:spLocks/>
                          </wps:cNvSpPr>
                          <wps:spPr bwMode="auto">
                            <a:xfrm rot="-180000" flipH="1" flipV="1">
                              <a:off x="5584" y="2472"/>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Freeform 13363"/>
                          <wps:cNvSpPr>
                            <a:spLocks/>
                          </wps:cNvSpPr>
                          <wps:spPr bwMode="auto">
                            <a:xfrm rot="-180000" flipH="1" flipV="1">
                              <a:off x="5419" y="2472"/>
                              <a:ext cx="214"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Freeform 13364"/>
                          <wps:cNvSpPr>
                            <a:spLocks/>
                          </wps:cNvSpPr>
                          <wps:spPr bwMode="auto">
                            <a:xfrm flipH="1" flipV="1">
                              <a:off x="5800" y="2531"/>
                              <a:ext cx="57" cy="4"/>
                            </a:xfrm>
                            <a:custGeom>
                              <a:avLst/>
                              <a:gdLst>
                                <a:gd name="T0" fmla="*/ 0 w 105"/>
                                <a:gd name="T1" fmla="*/ 0 h 8"/>
                                <a:gd name="T2" fmla="*/ 7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 name="Freeform 13365"/>
                          <wps:cNvSpPr>
                            <a:spLocks/>
                          </wps:cNvSpPr>
                          <wps:spPr bwMode="auto">
                            <a:xfrm rot="490576" flipH="1" flipV="1">
                              <a:off x="5029" y="2462"/>
                              <a:ext cx="108" cy="92"/>
                            </a:xfrm>
                            <a:custGeom>
                              <a:avLst/>
                              <a:gdLst>
                                <a:gd name="T0" fmla="*/ 0 w 180"/>
                                <a:gd name="T1" fmla="*/ 6 h 105"/>
                                <a:gd name="T2" fmla="*/ 7 w 180"/>
                                <a:gd name="T3" fmla="*/ 6 h 105"/>
                                <a:gd name="T4" fmla="*/ 16 w 180"/>
                                <a:gd name="T5" fmla="*/ 0 h 105"/>
                                <a:gd name="T6" fmla="*/ 0 60000 65536"/>
                                <a:gd name="T7" fmla="*/ 0 60000 65536"/>
                                <a:gd name="T8" fmla="*/ 0 60000 65536"/>
                              </a:gdLst>
                              <a:ahLst/>
                              <a:cxnLst>
                                <a:cxn ang="T6">
                                  <a:pos x="T0" y="T1"/>
                                </a:cxn>
                                <a:cxn ang="T7">
                                  <a:pos x="T2" y="T3"/>
                                </a:cxn>
                                <a:cxn ang="T8">
                                  <a:pos x="T4" y="T5"/>
                                </a:cxn>
                              </a:cxnLst>
                              <a:rect l="0" t="0" r="r" b="b"/>
                              <a:pathLst>
                                <a:path w="180" h="105">
                                  <a:moveTo>
                                    <a:pt x="0" y="90"/>
                                  </a:moveTo>
                                  <a:cubicBezTo>
                                    <a:pt x="26" y="97"/>
                                    <a:pt x="52" y="105"/>
                                    <a:pt x="82" y="90"/>
                                  </a:cubicBezTo>
                                  <a:cubicBezTo>
                                    <a:pt x="112" y="75"/>
                                    <a:pt x="146" y="37"/>
                                    <a:pt x="180"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 name="Freeform 13366"/>
                          <wps:cNvSpPr>
                            <a:spLocks/>
                          </wps:cNvSpPr>
                          <wps:spPr bwMode="auto">
                            <a:xfrm rot="579631" flipH="1" flipV="1">
                              <a:off x="5014" y="2470"/>
                              <a:ext cx="59" cy="7"/>
                            </a:xfrm>
                            <a:custGeom>
                              <a:avLst/>
                              <a:gdLst>
                                <a:gd name="T0" fmla="*/ 0 w 105"/>
                                <a:gd name="T1" fmla="*/ 0 h 8"/>
                                <a:gd name="T2" fmla="*/ 8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Freeform 13367"/>
                          <wps:cNvSpPr>
                            <a:spLocks/>
                          </wps:cNvSpPr>
                          <wps:spPr bwMode="auto">
                            <a:xfrm rot="-180000" flipH="1" flipV="1">
                              <a:off x="5500" y="2472"/>
                              <a:ext cx="214"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25" name="Group 355"/>
                          <wpg:cNvGrpSpPr>
                            <a:grpSpLocks/>
                          </wpg:cNvGrpSpPr>
                          <wpg:grpSpPr bwMode="auto">
                            <a:xfrm rot="21540000">
                              <a:off x="5789" y="2474"/>
                              <a:ext cx="576" cy="71"/>
                              <a:chOff x="10918" y="2464"/>
                              <a:chExt cx="576" cy="71"/>
                            </a:xfrm>
                          </wpg:grpSpPr>
                          <wps:wsp>
                            <wps:cNvPr id="1926" name="Freeform 13371"/>
                            <wps:cNvSpPr>
                              <a:spLocks/>
                            </wps:cNvSpPr>
                            <wps:spPr bwMode="auto">
                              <a:xfrm rot="-180000" flipH="1" flipV="1">
                                <a:off x="11064" y="2466"/>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27" name="Group 357"/>
                            <wpg:cNvGrpSpPr>
                              <a:grpSpLocks/>
                            </wpg:cNvGrpSpPr>
                            <wpg:grpSpPr bwMode="auto">
                              <a:xfrm>
                                <a:off x="10918" y="2464"/>
                                <a:ext cx="576" cy="71"/>
                                <a:chOff x="10918" y="2814"/>
                                <a:chExt cx="576" cy="71"/>
                              </a:xfrm>
                            </wpg:grpSpPr>
                            <wps:wsp>
                              <wps:cNvPr id="1928" name="Freeform 13368"/>
                              <wps:cNvSpPr>
                                <a:spLocks/>
                              </wps:cNvSpPr>
                              <wps:spPr bwMode="auto">
                                <a:xfrm rot="-180000" flipH="1" flipV="1">
                                  <a:off x="11282" y="2814"/>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Freeform 13369"/>
                              <wps:cNvSpPr>
                                <a:spLocks/>
                              </wps:cNvSpPr>
                              <wps:spPr bwMode="auto">
                                <a:xfrm rot="-180000" flipH="1" flipV="1">
                                  <a:off x="11210" y="2814"/>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Freeform 13373"/>
                              <wps:cNvSpPr>
                                <a:spLocks/>
                              </wps:cNvSpPr>
                              <wps:spPr bwMode="auto">
                                <a:xfrm rot="-180000" flipH="1" flipV="1">
                                  <a:off x="10918" y="2814"/>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31" name="Group 361"/>
                              <wpg:cNvGrpSpPr>
                                <a:grpSpLocks/>
                              </wpg:cNvGrpSpPr>
                              <wpg:grpSpPr bwMode="auto">
                                <a:xfrm>
                                  <a:off x="10990" y="2814"/>
                                  <a:ext cx="492" cy="71"/>
                                  <a:chOff x="10990" y="2814"/>
                                  <a:chExt cx="492" cy="71"/>
                                </a:xfrm>
                              </wpg:grpSpPr>
                              <wps:wsp>
                                <wps:cNvPr id="1932" name="Freeform 13370"/>
                                <wps:cNvSpPr>
                                  <a:spLocks/>
                                </wps:cNvSpPr>
                                <wps:spPr bwMode="auto">
                                  <a:xfrm rot="-180000" flipH="1" flipV="1">
                                    <a:off x="11139" y="2814"/>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Freeform 13372"/>
                                <wps:cNvSpPr>
                                  <a:spLocks/>
                                </wps:cNvSpPr>
                                <wps:spPr bwMode="auto">
                                  <a:xfrm rot="-180000" flipH="1" flipV="1">
                                    <a:off x="10990" y="2816"/>
                                    <a:ext cx="211"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 name="Freeform 13374"/>
                                <wps:cNvSpPr>
                                  <a:spLocks/>
                                </wps:cNvSpPr>
                                <wps:spPr bwMode="auto">
                                  <a:xfrm>
                                    <a:off x="11372" y="2820"/>
                                    <a:ext cx="110" cy="65"/>
                                  </a:xfrm>
                                  <a:custGeom>
                                    <a:avLst/>
                                    <a:gdLst>
                                      <a:gd name="T0" fmla="*/ 0 w 180"/>
                                      <a:gd name="T1" fmla="*/ 2 h 105"/>
                                      <a:gd name="T2" fmla="*/ 8 w 180"/>
                                      <a:gd name="T3" fmla="*/ 2 h 105"/>
                                      <a:gd name="T4" fmla="*/ 16 w 180"/>
                                      <a:gd name="T5" fmla="*/ 0 h 105"/>
                                      <a:gd name="T6" fmla="*/ 0 60000 65536"/>
                                      <a:gd name="T7" fmla="*/ 0 60000 65536"/>
                                      <a:gd name="T8" fmla="*/ 0 60000 65536"/>
                                    </a:gdLst>
                                    <a:ahLst/>
                                    <a:cxnLst>
                                      <a:cxn ang="T6">
                                        <a:pos x="T0" y="T1"/>
                                      </a:cxn>
                                      <a:cxn ang="T7">
                                        <a:pos x="T2" y="T3"/>
                                      </a:cxn>
                                      <a:cxn ang="T8">
                                        <a:pos x="T4" y="T5"/>
                                      </a:cxn>
                                    </a:cxnLst>
                                    <a:rect l="0" t="0" r="r" b="b"/>
                                    <a:pathLst>
                                      <a:path w="180" h="105">
                                        <a:moveTo>
                                          <a:pt x="0" y="90"/>
                                        </a:moveTo>
                                        <a:cubicBezTo>
                                          <a:pt x="26" y="97"/>
                                          <a:pt x="52" y="105"/>
                                          <a:pt x="82" y="90"/>
                                        </a:cubicBezTo>
                                        <a:cubicBezTo>
                                          <a:pt x="112" y="75"/>
                                          <a:pt x="146" y="37"/>
                                          <a:pt x="180"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935" name="Freeform 13375"/>
                            <wps:cNvSpPr>
                              <a:spLocks/>
                            </wps:cNvSpPr>
                            <wps:spPr bwMode="auto">
                              <a:xfrm flipH="1" flipV="1">
                                <a:off x="11414" y="2523"/>
                                <a:ext cx="57" cy="4"/>
                              </a:xfrm>
                              <a:custGeom>
                                <a:avLst/>
                                <a:gdLst>
                                  <a:gd name="T0" fmla="*/ 0 w 105"/>
                                  <a:gd name="T1" fmla="*/ 0 h 8"/>
                                  <a:gd name="T2" fmla="*/ 7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 name="Group 366"/>
                          <wpg:cNvGrpSpPr>
                            <a:grpSpLocks/>
                          </wpg:cNvGrpSpPr>
                          <wpg:grpSpPr bwMode="auto">
                            <a:xfrm rot="21540000">
                              <a:off x="1619" y="2480"/>
                              <a:ext cx="576" cy="71"/>
                              <a:chOff x="10918" y="2464"/>
                              <a:chExt cx="576" cy="71"/>
                            </a:xfrm>
                          </wpg:grpSpPr>
                          <wps:wsp>
                            <wps:cNvPr id="1937" name="Freeform 13371"/>
                            <wps:cNvSpPr>
                              <a:spLocks/>
                            </wps:cNvSpPr>
                            <wps:spPr bwMode="auto">
                              <a:xfrm rot="-180000" flipH="1" flipV="1">
                                <a:off x="11064" y="2466"/>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38" name="Group 368"/>
                            <wpg:cNvGrpSpPr>
                              <a:grpSpLocks/>
                            </wpg:cNvGrpSpPr>
                            <wpg:grpSpPr bwMode="auto">
                              <a:xfrm>
                                <a:off x="10918" y="2464"/>
                                <a:ext cx="576" cy="71"/>
                                <a:chOff x="10918" y="2814"/>
                                <a:chExt cx="576" cy="71"/>
                              </a:xfrm>
                            </wpg:grpSpPr>
                            <wps:wsp>
                              <wps:cNvPr id="1939" name="Freeform 13368"/>
                              <wps:cNvSpPr>
                                <a:spLocks/>
                              </wps:cNvSpPr>
                              <wps:spPr bwMode="auto">
                                <a:xfrm rot="-180000" flipH="1" flipV="1">
                                  <a:off x="11282" y="2814"/>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Freeform 13369"/>
                              <wps:cNvSpPr>
                                <a:spLocks/>
                              </wps:cNvSpPr>
                              <wps:spPr bwMode="auto">
                                <a:xfrm rot="-180000" flipH="1" flipV="1">
                                  <a:off x="11210" y="2814"/>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Freeform 13373"/>
                              <wps:cNvSpPr>
                                <a:spLocks/>
                              </wps:cNvSpPr>
                              <wps:spPr bwMode="auto">
                                <a:xfrm rot="-180000" flipH="1" flipV="1">
                                  <a:off x="10918" y="2814"/>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42" name="Group 372"/>
                              <wpg:cNvGrpSpPr>
                                <a:grpSpLocks/>
                              </wpg:cNvGrpSpPr>
                              <wpg:grpSpPr bwMode="auto">
                                <a:xfrm>
                                  <a:off x="10990" y="2814"/>
                                  <a:ext cx="492" cy="71"/>
                                  <a:chOff x="10990" y="2814"/>
                                  <a:chExt cx="492" cy="71"/>
                                </a:xfrm>
                              </wpg:grpSpPr>
                              <wps:wsp>
                                <wps:cNvPr id="1943" name="Freeform 13370"/>
                                <wps:cNvSpPr>
                                  <a:spLocks/>
                                </wps:cNvSpPr>
                                <wps:spPr bwMode="auto">
                                  <a:xfrm rot="-180000" flipH="1" flipV="1">
                                    <a:off x="11139" y="2814"/>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Freeform 13372"/>
                                <wps:cNvSpPr>
                                  <a:spLocks/>
                                </wps:cNvSpPr>
                                <wps:spPr bwMode="auto">
                                  <a:xfrm rot="-180000" flipH="1" flipV="1">
                                    <a:off x="10990" y="2816"/>
                                    <a:ext cx="211"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 name="Freeform 13374"/>
                                <wps:cNvSpPr>
                                  <a:spLocks/>
                                </wps:cNvSpPr>
                                <wps:spPr bwMode="auto">
                                  <a:xfrm>
                                    <a:off x="11372" y="2820"/>
                                    <a:ext cx="110" cy="65"/>
                                  </a:xfrm>
                                  <a:custGeom>
                                    <a:avLst/>
                                    <a:gdLst>
                                      <a:gd name="T0" fmla="*/ 0 w 180"/>
                                      <a:gd name="T1" fmla="*/ 2 h 105"/>
                                      <a:gd name="T2" fmla="*/ 8 w 180"/>
                                      <a:gd name="T3" fmla="*/ 2 h 105"/>
                                      <a:gd name="T4" fmla="*/ 16 w 180"/>
                                      <a:gd name="T5" fmla="*/ 0 h 105"/>
                                      <a:gd name="T6" fmla="*/ 0 60000 65536"/>
                                      <a:gd name="T7" fmla="*/ 0 60000 65536"/>
                                      <a:gd name="T8" fmla="*/ 0 60000 65536"/>
                                    </a:gdLst>
                                    <a:ahLst/>
                                    <a:cxnLst>
                                      <a:cxn ang="T6">
                                        <a:pos x="T0" y="T1"/>
                                      </a:cxn>
                                      <a:cxn ang="T7">
                                        <a:pos x="T2" y="T3"/>
                                      </a:cxn>
                                      <a:cxn ang="T8">
                                        <a:pos x="T4" y="T5"/>
                                      </a:cxn>
                                    </a:cxnLst>
                                    <a:rect l="0" t="0" r="r" b="b"/>
                                    <a:pathLst>
                                      <a:path w="180" h="105">
                                        <a:moveTo>
                                          <a:pt x="0" y="90"/>
                                        </a:moveTo>
                                        <a:cubicBezTo>
                                          <a:pt x="26" y="97"/>
                                          <a:pt x="52" y="105"/>
                                          <a:pt x="82" y="90"/>
                                        </a:cubicBezTo>
                                        <a:cubicBezTo>
                                          <a:pt x="112" y="75"/>
                                          <a:pt x="146" y="37"/>
                                          <a:pt x="180"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946" name="Freeform 13375"/>
                            <wps:cNvSpPr>
                              <a:spLocks/>
                            </wps:cNvSpPr>
                            <wps:spPr bwMode="auto">
                              <a:xfrm flipH="1" flipV="1">
                                <a:off x="11414" y="2523"/>
                                <a:ext cx="57" cy="4"/>
                              </a:xfrm>
                              <a:custGeom>
                                <a:avLst/>
                                <a:gdLst>
                                  <a:gd name="T0" fmla="*/ 0 w 105"/>
                                  <a:gd name="T1" fmla="*/ 0 h 8"/>
                                  <a:gd name="T2" fmla="*/ 7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47" name="Rectangle 377"/>
                          <wps:cNvSpPr>
                            <a:spLocks noChangeArrowheads="1"/>
                          </wps:cNvSpPr>
                          <wps:spPr bwMode="auto">
                            <a:xfrm>
                              <a:off x="1619" y="2384"/>
                              <a:ext cx="172"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948" name="Group 378"/>
                        <wpg:cNvGrpSpPr>
                          <a:grpSpLocks/>
                        </wpg:cNvGrpSpPr>
                        <wpg:grpSpPr bwMode="auto">
                          <a:xfrm>
                            <a:off x="6726" y="1485"/>
                            <a:ext cx="4895" cy="3539"/>
                            <a:chOff x="6726" y="1485"/>
                            <a:chExt cx="4895" cy="3539"/>
                          </a:xfrm>
                        </wpg:grpSpPr>
                        <wps:wsp>
                          <wps:cNvPr id="1950" name="Line 380"/>
                          <wps:cNvCnPr>
                            <a:cxnSpLocks noChangeAspect="1" noChangeShapeType="1"/>
                          </wps:cNvCnPr>
                          <wps:spPr bwMode="auto">
                            <a:xfrm>
                              <a:off x="8994" y="3127"/>
                              <a:ext cx="1" cy="1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61" name="Group 391"/>
                          <wpg:cNvGrpSpPr>
                            <a:grpSpLocks/>
                          </wpg:cNvGrpSpPr>
                          <wpg:grpSpPr bwMode="auto">
                            <a:xfrm>
                              <a:off x="6890" y="3208"/>
                              <a:ext cx="4731" cy="1816"/>
                              <a:chOff x="6060" y="5125"/>
                              <a:chExt cx="3052" cy="1074"/>
                            </a:xfrm>
                          </wpg:grpSpPr>
                          <wpg:grpSp>
                            <wpg:cNvPr id="1962" name="Group 13299"/>
                            <wpg:cNvGrpSpPr>
                              <a:grpSpLocks/>
                            </wpg:cNvGrpSpPr>
                            <wpg:grpSpPr bwMode="auto">
                              <a:xfrm flipV="1">
                                <a:off x="6064" y="5177"/>
                                <a:ext cx="2674" cy="78"/>
                                <a:chOff x="2091" y="3348"/>
                                <a:chExt cx="3034" cy="95"/>
                              </a:xfrm>
                            </wpg:grpSpPr>
                            <wpg:grpSp>
                              <wpg:cNvPr id="1963" name="Group 13300"/>
                              <wpg:cNvGrpSpPr>
                                <a:grpSpLocks/>
                              </wpg:cNvGrpSpPr>
                              <wpg:grpSpPr bwMode="auto">
                                <a:xfrm flipH="1">
                                  <a:off x="3445" y="3400"/>
                                  <a:ext cx="1068" cy="43"/>
                                  <a:chOff x="5398" y="1397"/>
                                  <a:chExt cx="2356" cy="98"/>
                                </a:xfrm>
                              </wpg:grpSpPr>
                              <wps:wsp>
                                <wps:cNvPr id="1964" name="Freeform 13301"/>
                                <wps:cNvSpPr>
                                  <a:spLocks/>
                                </wps:cNvSpPr>
                                <wps:spPr bwMode="auto">
                                  <a:xfrm rot="-180000">
                                    <a:off x="6229" y="1411"/>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Freeform 13312"/>
                                <wps:cNvSpPr>
                                  <a:spLocks/>
                                </wps:cNvSpPr>
                                <wps:spPr bwMode="auto">
                                  <a:xfrm rot="-180000">
                                    <a:off x="5398"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6" name="Freeform 13313"/>
                                <wps:cNvSpPr>
                                  <a:spLocks/>
                                </wps:cNvSpPr>
                                <wps:spPr bwMode="auto">
                                  <a:xfrm rot="-180000">
                                    <a:off x="5515"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Freeform 13314"/>
                                <wps:cNvSpPr>
                                  <a:spLocks/>
                                </wps:cNvSpPr>
                                <wps:spPr bwMode="auto">
                                  <a:xfrm rot="-180000">
                                    <a:off x="5632"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 name="Freeform 13315"/>
                                <wps:cNvSpPr>
                                  <a:spLocks/>
                                </wps:cNvSpPr>
                                <wps:spPr bwMode="auto">
                                  <a:xfrm rot="-180000">
                                    <a:off x="5754"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 name="Freeform 13316"/>
                                <wps:cNvSpPr>
                                  <a:spLocks/>
                                </wps:cNvSpPr>
                                <wps:spPr bwMode="auto">
                                  <a:xfrm rot="-180000">
                                    <a:off x="5876" y="1411"/>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 name="Freeform 13317"/>
                                <wps:cNvSpPr>
                                  <a:spLocks/>
                                </wps:cNvSpPr>
                                <wps:spPr bwMode="auto">
                                  <a:xfrm rot="-180000">
                                    <a:off x="5992"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 name="Freeform 13318"/>
                                <wps:cNvSpPr>
                                  <a:spLocks/>
                                </wps:cNvSpPr>
                                <wps:spPr bwMode="auto">
                                  <a:xfrm rot="-180000">
                                    <a:off x="6113" y="1411"/>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2" name="Freeform 13319"/>
                                <wps:cNvSpPr>
                                  <a:spLocks/>
                                </wps:cNvSpPr>
                                <wps:spPr bwMode="auto">
                                  <a:xfrm flipH="1" flipV="1">
                                    <a:off x="5418" y="1408"/>
                                    <a:ext cx="178" cy="69"/>
                                  </a:xfrm>
                                  <a:custGeom>
                                    <a:avLst/>
                                    <a:gdLst>
                                      <a:gd name="T0" fmla="*/ 0 w 180"/>
                                      <a:gd name="T1" fmla="*/ 26 h 105"/>
                                      <a:gd name="T2" fmla="*/ 79 w 180"/>
                                      <a:gd name="T3" fmla="*/ 26 h 105"/>
                                      <a:gd name="T4" fmla="*/ 174 w 180"/>
                                      <a:gd name="T5" fmla="*/ 0 h 105"/>
                                      <a:gd name="T6" fmla="*/ 0 60000 65536"/>
                                      <a:gd name="T7" fmla="*/ 0 60000 65536"/>
                                      <a:gd name="T8" fmla="*/ 0 60000 65536"/>
                                    </a:gdLst>
                                    <a:ahLst/>
                                    <a:cxnLst>
                                      <a:cxn ang="T6">
                                        <a:pos x="T0" y="T1"/>
                                      </a:cxn>
                                      <a:cxn ang="T7">
                                        <a:pos x="T2" y="T3"/>
                                      </a:cxn>
                                      <a:cxn ang="T8">
                                        <a:pos x="T4" y="T5"/>
                                      </a:cxn>
                                    </a:cxnLst>
                                    <a:rect l="0" t="0" r="r" b="b"/>
                                    <a:pathLst>
                                      <a:path w="180" h="105">
                                        <a:moveTo>
                                          <a:pt x="0" y="90"/>
                                        </a:moveTo>
                                        <a:cubicBezTo>
                                          <a:pt x="26" y="97"/>
                                          <a:pt x="52" y="105"/>
                                          <a:pt x="82" y="90"/>
                                        </a:cubicBezTo>
                                        <a:cubicBezTo>
                                          <a:pt x="112" y="75"/>
                                          <a:pt x="146" y="37"/>
                                          <a:pt x="180"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3" name="Freeform 13320"/>
                                <wps:cNvSpPr>
                                  <a:spLocks/>
                                </wps:cNvSpPr>
                                <wps:spPr bwMode="auto">
                                  <a:xfrm>
                                    <a:off x="5435" y="1406"/>
                                    <a:ext cx="94" cy="5"/>
                                  </a:xfrm>
                                  <a:custGeom>
                                    <a:avLst/>
                                    <a:gdLst>
                                      <a:gd name="T0" fmla="*/ 0 w 105"/>
                                      <a:gd name="T1" fmla="*/ 2 h 8"/>
                                      <a:gd name="T2" fmla="*/ 75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 name="Freeform 13321"/>
                                <wps:cNvSpPr>
                                  <a:spLocks/>
                                </wps:cNvSpPr>
                                <wps:spPr bwMode="auto">
                                  <a:xfrm rot="490576">
                                    <a:off x="7553" y="1397"/>
                                    <a:ext cx="178" cy="98"/>
                                  </a:xfrm>
                                  <a:custGeom>
                                    <a:avLst/>
                                    <a:gdLst>
                                      <a:gd name="T0" fmla="*/ 0 w 180"/>
                                      <a:gd name="T1" fmla="*/ 73 h 105"/>
                                      <a:gd name="T2" fmla="*/ 79 w 180"/>
                                      <a:gd name="T3" fmla="*/ 73 h 105"/>
                                      <a:gd name="T4" fmla="*/ 174 w 180"/>
                                      <a:gd name="T5" fmla="*/ 0 h 105"/>
                                      <a:gd name="T6" fmla="*/ 0 60000 65536"/>
                                      <a:gd name="T7" fmla="*/ 0 60000 65536"/>
                                      <a:gd name="T8" fmla="*/ 0 60000 65536"/>
                                    </a:gdLst>
                                    <a:ahLst/>
                                    <a:cxnLst>
                                      <a:cxn ang="T6">
                                        <a:pos x="T0" y="T1"/>
                                      </a:cxn>
                                      <a:cxn ang="T7">
                                        <a:pos x="T2" y="T3"/>
                                      </a:cxn>
                                      <a:cxn ang="T8">
                                        <a:pos x="T4" y="T5"/>
                                      </a:cxn>
                                    </a:cxnLst>
                                    <a:rect l="0" t="0" r="r" b="b"/>
                                    <a:pathLst>
                                      <a:path w="180" h="105">
                                        <a:moveTo>
                                          <a:pt x="0" y="90"/>
                                        </a:moveTo>
                                        <a:cubicBezTo>
                                          <a:pt x="26" y="97"/>
                                          <a:pt x="52" y="105"/>
                                          <a:pt x="82" y="90"/>
                                        </a:cubicBezTo>
                                        <a:cubicBezTo>
                                          <a:pt x="112" y="75"/>
                                          <a:pt x="146" y="37"/>
                                          <a:pt x="180"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 name="Freeform 13322"/>
                                <wps:cNvSpPr>
                                  <a:spLocks/>
                                </wps:cNvSpPr>
                                <wps:spPr bwMode="auto">
                                  <a:xfrm rot="579631">
                                    <a:off x="7660" y="1478"/>
                                    <a:ext cx="94" cy="7"/>
                                  </a:xfrm>
                                  <a:custGeom>
                                    <a:avLst/>
                                    <a:gdLst>
                                      <a:gd name="T0" fmla="*/ 0 w 105"/>
                                      <a:gd name="T1" fmla="*/ 5 h 8"/>
                                      <a:gd name="T2" fmla="*/ 75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 name="Group 13323"/>
                              <wpg:cNvGrpSpPr>
                                <a:grpSpLocks/>
                              </wpg:cNvGrpSpPr>
                              <wpg:grpSpPr bwMode="auto">
                                <a:xfrm flipH="1">
                                  <a:off x="2437" y="3408"/>
                                  <a:ext cx="1018" cy="35"/>
                                  <a:chOff x="5398" y="1406"/>
                                  <a:chExt cx="2243" cy="79"/>
                                </a:xfrm>
                              </wpg:grpSpPr>
                              <wps:wsp>
                                <wps:cNvPr id="1987" name="Freeform 13324"/>
                                <wps:cNvSpPr>
                                  <a:spLocks/>
                                </wps:cNvSpPr>
                                <wps:spPr bwMode="auto">
                                  <a:xfrm rot="-180000">
                                    <a:off x="6229" y="1411"/>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 name="Freeform 13325"/>
                                <wps:cNvSpPr>
                                  <a:spLocks/>
                                </wps:cNvSpPr>
                                <wps:spPr bwMode="auto">
                                  <a:xfrm rot="-180000">
                                    <a:off x="6348" y="1411"/>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9" name="Freeform 13326"/>
                                <wps:cNvSpPr>
                                  <a:spLocks/>
                                </wps:cNvSpPr>
                                <wps:spPr bwMode="auto">
                                  <a:xfrm rot="-180000">
                                    <a:off x="6465" y="1411"/>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 name="Freeform 13327"/>
                                <wps:cNvSpPr>
                                  <a:spLocks/>
                                </wps:cNvSpPr>
                                <wps:spPr bwMode="auto">
                                  <a:xfrm rot="-180000">
                                    <a:off x="6586" y="1413"/>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 name="Freeform 13328"/>
                                <wps:cNvSpPr>
                                  <a:spLocks/>
                                </wps:cNvSpPr>
                                <wps:spPr bwMode="auto">
                                  <a:xfrm rot="-180000">
                                    <a:off x="6708" y="1412"/>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Freeform 13329"/>
                                <wps:cNvSpPr>
                                  <a:spLocks/>
                                </wps:cNvSpPr>
                                <wps:spPr bwMode="auto">
                                  <a:xfrm rot="-180000">
                                    <a:off x="6825" y="1413"/>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 name="Freeform 13330"/>
                                <wps:cNvSpPr>
                                  <a:spLocks/>
                                </wps:cNvSpPr>
                                <wps:spPr bwMode="auto">
                                  <a:xfrm rot="-180000">
                                    <a:off x="6945" y="1412"/>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Freeform 13331"/>
                                <wps:cNvSpPr>
                                  <a:spLocks/>
                                </wps:cNvSpPr>
                                <wps:spPr bwMode="auto">
                                  <a:xfrm rot="-180000">
                                    <a:off x="7060" y="1414"/>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 name="Freeform 13332"/>
                                <wps:cNvSpPr>
                                  <a:spLocks/>
                                </wps:cNvSpPr>
                                <wps:spPr bwMode="auto">
                                  <a:xfrm rot="-180000">
                                    <a:off x="7177" y="1413"/>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 name="Freeform 13333"/>
                                <wps:cNvSpPr>
                                  <a:spLocks/>
                                </wps:cNvSpPr>
                                <wps:spPr bwMode="auto">
                                  <a:xfrm rot="-180000">
                                    <a:off x="7294" y="1414"/>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Freeform 13335"/>
                                <wps:cNvSpPr>
                                  <a:spLocks/>
                                </wps:cNvSpPr>
                                <wps:spPr bwMode="auto">
                                  <a:xfrm rot="-180000">
                                    <a:off x="5398"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Freeform 13336"/>
                                <wps:cNvSpPr>
                                  <a:spLocks/>
                                </wps:cNvSpPr>
                                <wps:spPr bwMode="auto">
                                  <a:xfrm rot="-180000">
                                    <a:off x="5515"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 name="Freeform 13337"/>
                                <wps:cNvSpPr>
                                  <a:spLocks/>
                                </wps:cNvSpPr>
                                <wps:spPr bwMode="auto">
                                  <a:xfrm rot="-180000">
                                    <a:off x="5632"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 name="Freeform 13338"/>
                                <wps:cNvSpPr>
                                  <a:spLocks/>
                                </wps:cNvSpPr>
                                <wps:spPr bwMode="auto">
                                  <a:xfrm rot="-180000">
                                    <a:off x="5754"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 name="Freeform 13339"/>
                                <wps:cNvSpPr>
                                  <a:spLocks/>
                                </wps:cNvSpPr>
                                <wps:spPr bwMode="auto">
                                  <a:xfrm rot="-180000">
                                    <a:off x="5876" y="1411"/>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 name="Freeform 13340"/>
                                <wps:cNvSpPr>
                                  <a:spLocks/>
                                </wps:cNvSpPr>
                                <wps:spPr bwMode="auto">
                                  <a:xfrm rot="-180000">
                                    <a:off x="5992"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 name="Freeform 13341"/>
                                <wps:cNvSpPr>
                                  <a:spLocks/>
                                </wps:cNvSpPr>
                                <wps:spPr bwMode="auto">
                                  <a:xfrm rot="-180000">
                                    <a:off x="6113" y="1411"/>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 name="Freeform 13342"/>
                                <wps:cNvSpPr>
                                  <a:spLocks/>
                                </wps:cNvSpPr>
                                <wps:spPr bwMode="auto">
                                  <a:xfrm flipH="1" flipV="1">
                                    <a:off x="5418" y="1408"/>
                                    <a:ext cx="178" cy="69"/>
                                  </a:xfrm>
                                  <a:custGeom>
                                    <a:avLst/>
                                    <a:gdLst>
                                      <a:gd name="T0" fmla="*/ 0 w 180"/>
                                      <a:gd name="T1" fmla="*/ 26 h 105"/>
                                      <a:gd name="T2" fmla="*/ 79 w 180"/>
                                      <a:gd name="T3" fmla="*/ 26 h 105"/>
                                      <a:gd name="T4" fmla="*/ 174 w 180"/>
                                      <a:gd name="T5" fmla="*/ 0 h 105"/>
                                      <a:gd name="T6" fmla="*/ 0 60000 65536"/>
                                      <a:gd name="T7" fmla="*/ 0 60000 65536"/>
                                      <a:gd name="T8" fmla="*/ 0 60000 65536"/>
                                    </a:gdLst>
                                    <a:ahLst/>
                                    <a:cxnLst>
                                      <a:cxn ang="T6">
                                        <a:pos x="T0" y="T1"/>
                                      </a:cxn>
                                      <a:cxn ang="T7">
                                        <a:pos x="T2" y="T3"/>
                                      </a:cxn>
                                      <a:cxn ang="T8">
                                        <a:pos x="T4" y="T5"/>
                                      </a:cxn>
                                    </a:cxnLst>
                                    <a:rect l="0" t="0" r="r" b="b"/>
                                    <a:pathLst>
                                      <a:path w="180" h="105">
                                        <a:moveTo>
                                          <a:pt x="0" y="90"/>
                                        </a:moveTo>
                                        <a:cubicBezTo>
                                          <a:pt x="26" y="97"/>
                                          <a:pt x="52" y="105"/>
                                          <a:pt x="82" y="90"/>
                                        </a:cubicBezTo>
                                        <a:cubicBezTo>
                                          <a:pt x="112" y="75"/>
                                          <a:pt x="146" y="37"/>
                                          <a:pt x="180"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 name="Freeform 13343"/>
                                <wps:cNvSpPr>
                                  <a:spLocks/>
                                </wps:cNvSpPr>
                                <wps:spPr bwMode="auto">
                                  <a:xfrm>
                                    <a:off x="5435" y="1406"/>
                                    <a:ext cx="94" cy="5"/>
                                  </a:xfrm>
                                  <a:custGeom>
                                    <a:avLst/>
                                    <a:gdLst>
                                      <a:gd name="T0" fmla="*/ 0 w 105"/>
                                      <a:gd name="T1" fmla="*/ 2 h 8"/>
                                      <a:gd name="T2" fmla="*/ 75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4" name="Freeform 13351"/>
                              <wps:cNvSpPr>
                                <a:spLocks/>
                              </wps:cNvSpPr>
                              <wps:spPr bwMode="auto">
                                <a:xfrm rot="21495139" flipH="1">
                                  <a:off x="2091" y="3348"/>
                                  <a:ext cx="43" cy="2"/>
                                </a:xfrm>
                                <a:custGeom>
                                  <a:avLst/>
                                  <a:gdLst>
                                    <a:gd name="T0" fmla="*/ 0 w 105"/>
                                    <a:gd name="T1" fmla="*/ 5 h 8"/>
                                    <a:gd name="T2" fmla="*/ 75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 name="Freeform 13354"/>
                              <wps:cNvSpPr>
                                <a:spLocks/>
                              </wps:cNvSpPr>
                              <wps:spPr bwMode="auto">
                                <a:xfrm rot="180000" flipH="1">
                                  <a:off x="4763" y="3406"/>
                                  <a:ext cx="156" cy="31"/>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 name="Freeform 13355"/>
                              <wps:cNvSpPr>
                                <a:spLocks/>
                              </wps:cNvSpPr>
                              <wps:spPr bwMode="auto">
                                <a:xfrm rot="180000" flipH="1">
                                  <a:off x="4711" y="3407"/>
                                  <a:ext cx="158" cy="31"/>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 name="Freeform 13356"/>
                              <wps:cNvSpPr>
                                <a:spLocks/>
                              </wps:cNvSpPr>
                              <wps:spPr bwMode="auto">
                                <a:xfrm rot="180000" flipH="1">
                                  <a:off x="4659" y="3407"/>
                                  <a:ext cx="158" cy="32"/>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 name="Freeform 13357"/>
                              <wps:cNvSpPr>
                                <a:spLocks/>
                              </wps:cNvSpPr>
                              <wps:spPr bwMode="auto">
                                <a:xfrm rot="180000" flipH="1">
                                  <a:off x="4606" y="3407"/>
                                  <a:ext cx="157" cy="31"/>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 name="Freeform 13358"/>
                              <wps:cNvSpPr>
                                <a:spLocks/>
                              </wps:cNvSpPr>
                              <wps:spPr bwMode="auto">
                                <a:xfrm rot="180000" flipH="1">
                                  <a:off x="4553" y="3407"/>
                                  <a:ext cx="157" cy="32"/>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Freeform 13359"/>
                              <wps:cNvSpPr>
                                <a:spLocks/>
                              </wps:cNvSpPr>
                              <wps:spPr bwMode="auto">
                                <a:xfrm rot="180000" flipH="1">
                                  <a:off x="4498" y="3407"/>
                                  <a:ext cx="157" cy="31"/>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 name="Freeform 13362"/>
                              <wps:cNvSpPr>
                                <a:spLocks/>
                              </wps:cNvSpPr>
                              <wps:spPr bwMode="auto">
                                <a:xfrm rot="180000" flipH="1">
                                  <a:off x="4923" y="3407"/>
                                  <a:ext cx="157" cy="31"/>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 name="Freeform 13363"/>
                              <wps:cNvSpPr>
                                <a:spLocks/>
                              </wps:cNvSpPr>
                              <wps:spPr bwMode="auto">
                                <a:xfrm rot="180000" flipH="1">
                                  <a:off x="4801" y="3407"/>
                                  <a:ext cx="158" cy="31"/>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 name="Freeform 13364"/>
                              <wps:cNvSpPr>
                                <a:spLocks/>
                              </wps:cNvSpPr>
                              <wps:spPr bwMode="auto">
                                <a:xfrm flipH="1">
                                  <a:off x="5083" y="3404"/>
                                  <a:ext cx="42" cy="2"/>
                                </a:xfrm>
                                <a:custGeom>
                                  <a:avLst/>
                                  <a:gdLst>
                                    <a:gd name="T0" fmla="*/ 0 w 105"/>
                                    <a:gd name="T1" fmla="*/ 0 h 8"/>
                                    <a:gd name="T2" fmla="*/ 7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 name="Freeform 13365"/>
                              <wps:cNvSpPr>
                                <a:spLocks/>
                              </wps:cNvSpPr>
                              <wps:spPr bwMode="auto">
                                <a:xfrm rot="21109424" flipH="1">
                                  <a:off x="4512" y="3400"/>
                                  <a:ext cx="80" cy="43"/>
                                </a:xfrm>
                                <a:custGeom>
                                  <a:avLst/>
                                  <a:gdLst>
                                    <a:gd name="T0" fmla="*/ 0 w 180"/>
                                    <a:gd name="T1" fmla="*/ 6 h 105"/>
                                    <a:gd name="T2" fmla="*/ 7 w 180"/>
                                    <a:gd name="T3" fmla="*/ 6 h 105"/>
                                    <a:gd name="T4" fmla="*/ 16 w 180"/>
                                    <a:gd name="T5" fmla="*/ 0 h 105"/>
                                    <a:gd name="T6" fmla="*/ 0 60000 65536"/>
                                    <a:gd name="T7" fmla="*/ 0 60000 65536"/>
                                    <a:gd name="T8" fmla="*/ 0 60000 65536"/>
                                  </a:gdLst>
                                  <a:ahLst/>
                                  <a:cxnLst>
                                    <a:cxn ang="T6">
                                      <a:pos x="T0" y="T1"/>
                                    </a:cxn>
                                    <a:cxn ang="T7">
                                      <a:pos x="T2" y="T3"/>
                                    </a:cxn>
                                    <a:cxn ang="T8">
                                      <a:pos x="T4" y="T5"/>
                                    </a:cxn>
                                  </a:cxnLst>
                                  <a:rect l="0" t="0" r="r" b="b"/>
                                  <a:pathLst>
                                    <a:path w="180" h="105">
                                      <a:moveTo>
                                        <a:pt x="0" y="90"/>
                                      </a:moveTo>
                                      <a:cubicBezTo>
                                        <a:pt x="26" y="97"/>
                                        <a:pt x="52" y="105"/>
                                        <a:pt x="82" y="90"/>
                                      </a:cubicBezTo>
                                      <a:cubicBezTo>
                                        <a:pt x="112" y="75"/>
                                        <a:pt x="146" y="37"/>
                                        <a:pt x="180"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 name="Freeform 13366"/>
                              <wps:cNvSpPr>
                                <a:spLocks/>
                              </wps:cNvSpPr>
                              <wps:spPr bwMode="auto">
                                <a:xfrm rot="21020369" flipH="1">
                                  <a:off x="4501" y="3436"/>
                                  <a:ext cx="44" cy="3"/>
                                </a:xfrm>
                                <a:custGeom>
                                  <a:avLst/>
                                  <a:gdLst>
                                    <a:gd name="T0" fmla="*/ 0 w 105"/>
                                    <a:gd name="T1" fmla="*/ 0 h 8"/>
                                    <a:gd name="T2" fmla="*/ 8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 name="Freeform 13367"/>
                              <wps:cNvSpPr>
                                <a:spLocks/>
                              </wps:cNvSpPr>
                              <wps:spPr bwMode="auto">
                                <a:xfrm rot="180000" flipH="1">
                                  <a:off x="4861" y="3407"/>
                                  <a:ext cx="158" cy="31"/>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9" name="Group 469"/>
                            <wpg:cNvGrpSpPr>
                              <a:grpSpLocks/>
                            </wpg:cNvGrpSpPr>
                            <wpg:grpSpPr bwMode="auto">
                              <a:xfrm>
                                <a:off x="6063" y="5125"/>
                                <a:ext cx="2871" cy="278"/>
                                <a:chOff x="2027" y="5119"/>
                                <a:chExt cx="2871" cy="278"/>
                              </a:xfrm>
                            </wpg:grpSpPr>
                            <wps:wsp>
                              <wps:cNvPr id="2040" name="AutoShape 13444"/>
                              <wps:cNvSpPr>
                                <a:spLocks noChangeArrowheads="1"/>
                              </wps:cNvSpPr>
                              <wps:spPr bwMode="auto">
                                <a:xfrm>
                                  <a:off x="2027" y="5125"/>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 name="AutoShape 13444"/>
                              <wps:cNvSpPr>
                                <a:spLocks noChangeArrowheads="1"/>
                              </wps:cNvSpPr>
                              <wps:spPr bwMode="auto">
                                <a:xfrm>
                                  <a:off x="2208"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 name="AutoShape 13444"/>
                              <wps:cNvSpPr>
                                <a:spLocks noChangeArrowheads="1"/>
                              </wps:cNvSpPr>
                              <wps:spPr bwMode="auto">
                                <a:xfrm>
                                  <a:off x="2387"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 name="AutoShape 13444"/>
                              <wps:cNvSpPr>
                                <a:spLocks noChangeArrowheads="1"/>
                              </wps:cNvSpPr>
                              <wps:spPr bwMode="auto">
                                <a:xfrm>
                                  <a:off x="2569"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AutoShape 13444"/>
                              <wps:cNvSpPr>
                                <a:spLocks noChangeArrowheads="1"/>
                              </wps:cNvSpPr>
                              <wps:spPr bwMode="auto">
                                <a:xfrm>
                                  <a:off x="2749" y="5120"/>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 name="AutoShape 13444"/>
                              <wps:cNvSpPr>
                                <a:spLocks noChangeArrowheads="1"/>
                              </wps:cNvSpPr>
                              <wps:spPr bwMode="auto">
                                <a:xfrm>
                                  <a:off x="2920" y="5121"/>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6" name="AutoShape 13444"/>
                              <wps:cNvSpPr>
                                <a:spLocks noChangeArrowheads="1"/>
                              </wps:cNvSpPr>
                              <wps:spPr bwMode="auto">
                                <a:xfrm>
                                  <a:off x="3102"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AutoShape 13444"/>
                              <wps:cNvSpPr>
                                <a:spLocks noChangeArrowheads="1"/>
                              </wps:cNvSpPr>
                              <wps:spPr bwMode="auto">
                                <a:xfrm>
                                  <a:off x="3283"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 name="AutoShape 13444"/>
                              <wps:cNvSpPr>
                                <a:spLocks noChangeArrowheads="1"/>
                              </wps:cNvSpPr>
                              <wps:spPr bwMode="auto">
                                <a:xfrm>
                                  <a:off x="3462"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 name="AutoShape 13444"/>
                              <wps:cNvSpPr>
                                <a:spLocks noChangeArrowheads="1"/>
                              </wps:cNvSpPr>
                              <wps:spPr bwMode="auto">
                                <a:xfrm>
                                  <a:off x="3644"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 name="AutoShape 13444"/>
                              <wps:cNvSpPr>
                                <a:spLocks noChangeArrowheads="1"/>
                              </wps:cNvSpPr>
                              <wps:spPr bwMode="auto">
                                <a:xfrm>
                                  <a:off x="3824" y="5119"/>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AutoShape 13444"/>
                              <wps:cNvSpPr>
                                <a:spLocks noChangeArrowheads="1"/>
                              </wps:cNvSpPr>
                              <wps:spPr bwMode="auto">
                                <a:xfrm>
                                  <a:off x="3995" y="5120"/>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 name="AutoShape 13444"/>
                              <wps:cNvSpPr>
                                <a:spLocks noChangeArrowheads="1"/>
                              </wps:cNvSpPr>
                              <wps:spPr bwMode="auto">
                                <a:xfrm>
                                  <a:off x="4177"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 name="AutoShape 13444"/>
                              <wps:cNvSpPr>
                                <a:spLocks noChangeArrowheads="1"/>
                              </wps:cNvSpPr>
                              <wps:spPr bwMode="auto">
                                <a:xfrm>
                                  <a:off x="4358" y="512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AutoShape 13444"/>
                              <wps:cNvSpPr>
                                <a:spLocks noChangeArrowheads="1"/>
                              </wps:cNvSpPr>
                              <wps:spPr bwMode="auto">
                                <a:xfrm>
                                  <a:off x="4537" y="512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 name="AutoShape 13444"/>
                              <wps:cNvSpPr>
                                <a:spLocks noChangeArrowheads="1"/>
                              </wps:cNvSpPr>
                              <wps:spPr bwMode="auto">
                                <a:xfrm>
                                  <a:off x="4719" y="512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 name="Group 486"/>
                            <wpg:cNvGrpSpPr>
                              <a:grpSpLocks/>
                            </wpg:cNvGrpSpPr>
                            <wpg:grpSpPr bwMode="auto">
                              <a:xfrm>
                                <a:off x="6060" y="5392"/>
                                <a:ext cx="2871" cy="278"/>
                                <a:chOff x="2027" y="5119"/>
                                <a:chExt cx="2871" cy="278"/>
                              </a:xfrm>
                            </wpg:grpSpPr>
                            <wps:wsp>
                              <wps:cNvPr id="2057" name="AutoShape 13444"/>
                              <wps:cNvSpPr>
                                <a:spLocks noChangeArrowheads="1"/>
                              </wps:cNvSpPr>
                              <wps:spPr bwMode="auto">
                                <a:xfrm>
                                  <a:off x="2027" y="5125"/>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AutoShape 13444"/>
                              <wps:cNvSpPr>
                                <a:spLocks noChangeArrowheads="1"/>
                              </wps:cNvSpPr>
                              <wps:spPr bwMode="auto">
                                <a:xfrm>
                                  <a:off x="2208"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 name="AutoShape 13444"/>
                              <wps:cNvSpPr>
                                <a:spLocks noChangeArrowheads="1"/>
                              </wps:cNvSpPr>
                              <wps:spPr bwMode="auto">
                                <a:xfrm>
                                  <a:off x="2387"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 name="AutoShape 13444"/>
                              <wps:cNvSpPr>
                                <a:spLocks noChangeArrowheads="1"/>
                              </wps:cNvSpPr>
                              <wps:spPr bwMode="auto">
                                <a:xfrm>
                                  <a:off x="2569"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AutoShape 13444"/>
                              <wps:cNvSpPr>
                                <a:spLocks noChangeArrowheads="1"/>
                              </wps:cNvSpPr>
                              <wps:spPr bwMode="auto">
                                <a:xfrm>
                                  <a:off x="2749" y="5120"/>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AutoShape 13444"/>
                              <wps:cNvSpPr>
                                <a:spLocks noChangeArrowheads="1"/>
                              </wps:cNvSpPr>
                              <wps:spPr bwMode="auto">
                                <a:xfrm>
                                  <a:off x="2920" y="5121"/>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AutoShape 13444"/>
                              <wps:cNvSpPr>
                                <a:spLocks noChangeArrowheads="1"/>
                              </wps:cNvSpPr>
                              <wps:spPr bwMode="auto">
                                <a:xfrm>
                                  <a:off x="3102"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AutoShape 13444"/>
                              <wps:cNvSpPr>
                                <a:spLocks noChangeArrowheads="1"/>
                              </wps:cNvSpPr>
                              <wps:spPr bwMode="auto">
                                <a:xfrm>
                                  <a:off x="3283"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 name="AutoShape 13444"/>
                              <wps:cNvSpPr>
                                <a:spLocks noChangeArrowheads="1"/>
                              </wps:cNvSpPr>
                              <wps:spPr bwMode="auto">
                                <a:xfrm>
                                  <a:off x="3462"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AutoShape 13444"/>
                              <wps:cNvSpPr>
                                <a:spLocks noChangeArrowheads="1"/>
                              </wps:cNvSpPr>
                              <wps:spPr bwMode="auto">
                                <a:xfrm>
                                  <a:off x="3644"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 name="AutoShape 13444"/>
                              <wps:cNvSpPr>
                                <a:spLocks noChangeArrowheads="1"/>
                              </wps:cNvSpPr>
                              <wps:spPr bwMode="auto">
                                <a:xfrm>
                                  <a:off x="3824" y="5119"/>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AutoShape 13444"/>
                              <wps:cNvSpPr>
                                <a:spLocks noChangeArrowheads="1"/>
                              </wps:cNvSpPr>
                              <wps:spPr bwMode="auto">
                                <a:xfrm>
                                  <a:off x="3995" y="5120"/>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 name="AutoShape 13444"/>
                              <wps:cNvSpPr>
                                <a:spLocks noChangeArrowheads="1"/>
                              </wps:cNvSpPr>
                              <wps:spPr bwMode="auto">
                                <a:xfrm>
                                  <a:off x="4177"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 name="AutoShape 13444"/>
                              <wps:cNvSpPr>
                                <a:spLocks noChangeArrowheads="1"/>
                              </wps:cNvSpPr>
                              <wps:spPr bwMode="auto">
                                <a:xfrm>
                                  <a:off x="4358" y="512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 name="AutoShape 13444"/>
                              <wps:cNvSpPr>
                                <a:spLocks noChangeArrowheads="1"/>
                              </wps:cNvSpPr>
                              <wps:spPr bwMode="auto">
                                <a:xfrm>
                                  <a:off x="4537" y="512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 name="AutoShape 13444"/>
                              <wps:cNvSpPr>
                                <a:spLocks noChangeArrowheads="1"/>
                              </wps:cNvSpPr>
                              <wps:spPr bwMode="auto">
                                <a:xfrm>
                                  <a:off x="4719" y="512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3" name="Group 503"/>
                            <wpg:cNvGrpSpPr>
                              <a:grpSpLocks/>
                            </wpg:cNvGrpSpPr>
                            <wpg:grpSpPr bwMode="auto">
                              <a:xfrm>
                                <a:off x="6060" y="5656"/>
                                <a:ext cx="2871" cy="278"/>
                                <a:chOff x="2027" y="5119"/>
                                <a:chExt cx="2871" cy="278"/>
                              </a:xfrm>
                            </wpg:grpSpPr>
                            <wps:wsp>
                              <wps:cNvPr id="2074" name="AutoShape 13444"/>
                              <wps:cNvSpPr>
                                <a:spLocks noChangeArrowheads="1"/>
                              </wps:cNvSpPr>
                              <wps:spPr bwMode="auto">
                                <a:xfrm>
                                  <a:off x="2027" y="5125"/>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AutoShape 13444"/>
                              <wps:cNvSpPr>
                                <a:spLocks noChangeArrowheads="1"/>
                              </wps:cNvSpPr>
                              <wps:spPr bwMode="auto">
                                <a:xfrm>
                                  <a:off x="2208"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AutoShape 13444"/>
                              <wps:cNvSpPr>
                                <a:spLocks noChangeArrowheads="1"/>
                              </wps:cNvSpPr>
                              <wps:spPr bwMode="auto">
                                <a:xfrm>
                                  <a:off x="2387"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AutoShape 13444"/>
                              <wps:cNvSpPr>
                                <a:spLocks noChangeArrowheads="1"/>
                              </wps:cNvSpPr>
                              <wps:spPr bwMode="auto">
                                <a:xfrm>
                                  <a:off x="2569"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8" name="AutoShape 13444"/>
                              <wps:cNvSpPr>
                                <a:spLocks noChangeArrowheads="1"/>
                              </wps:cNvSpPr>
                              <wps:spPr bwMode="auto">
                                <a:xfrm>
                                  <a:off x="2749" y="5120"/>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 name="AutoShape 13444"/>
                              <wps:cNvSpPr>
                                <a:spLocks noChangeArrowheads="1"/>
                              </wps:cNvSpPr>
                              <wps:spPr bwMode="auto">
                                <a:xfrm>
                                  <a:off x="2920" y="5121"/>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AutoShape 13444"/>
                              <wps:cNvSpPr>
                                <a:spLocks noChangeArrowheads="1"/>
                              </wps:cNvSpPr>
                              <wps:spPr bwMode="auto">
                                <a:xfrm>
                                  <a:off x="3102"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 name="AutoShape 13444"/>
                              <wps:cNvSpPr>
                                <a:spLocks noChangeArrowheads="1"/>
                              </wps:cNvSpPr>
                              <wps:spPr bwMode="auto">
                                <a:xfrm>
                                  <a:off x="3283"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AutoShape 13444"/>
                              <wps:cNvSpPr>
                                <a:spLocks noChangeArrowheads="1"/>
                              </wps:cNvSpPr>
                              <wps:spPr bwMode="auto">
                                <a:xfrm>
                                  <a:off x="3462"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AutoShape 13444"/>
                              <wps:cNvSpPr>
                                <a:spLocks noChangeArrowheads="1"/>
                              </wps:cNvSpPr>
                              <wps:spPr bwMode="auto">
                                <a:xfrm>
                                  <a:off x="3644"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AutoShape 13444"/>
                              <wps:cNvSpPr>
                                <a:spLocks noChangeArrowheads="1"/>
                              </wps:cNvSpPr>
                              <wps:spPr bwMode="auto">
                                <a:xfrm>
                                  <a:off x="3824" y="5119"/>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AutoShape 13444"/>
                              <wps:cNvSpPr>
                                <a:spLocks noChangeArrowheads="1"/>
                              </wps:cNvSpPr>
                              <wps:spPr bwMode="auto">
                                <a:xfrm>
                                  <a:off x="3995" y="5120"/>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 name="AutoShape 13444"/>
                              <wps:cNvSpPr>
                                <a:spLocks noChangeArrowheads="1"/>
                              </wps:cNvSpPr>
                              <wps:spPr bwMode="auto">
                                <a:xfrm>
                                  <a:off x="4177"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 name="AutoShape 13444"/>
                              <wps:cNvSpPr>
                                <a:spLocks noChangeArrowheads="1"/>
                              </wps:cNvSpPr>
                              <wps:spPr bwMode="auto">
                                <a:xfrm>
                                  <a:off x="4358" y="512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AutoShape 13444"/>
                              <wps:cNvSpPr>
                                <a:spLocks noChangeArrowheads="1"/>
                              </wps:cNvSpPr>
                              <wps:spPr bwMode="auto">
                                <a:xfrm>
                                  <a:off x="4537" y="512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 name="AutoShape 13444"/>
                              <wps:cNvSpPr>
                                <a:spLocks noChangeArrowheads="1"/>
                              </wps:cNvSpPr>
                              <wps:spPr bwMode="auto">
                                <a:xfrm>
                                  <a:off x="4719" y="512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 name="Group 520"/>
                            <wpg:cNvGrpSpPr>
                              <a:grpSpLocks/>
                            </wpg:cNvGrpSpPr>
                            <wpg:grpSpPr bwMode="auto">
                              <a:xfrm>
                                <a:off x="6060" y="5920"/>
                                <a:ext cx="2871" cy="278"/>
                                <a:chOff x="2027" y="5119"/>
                                <a:chExt cx="2871" cy="278"/>
                              </a:xfrm>
                            </wpg:grpSpPr>
                            <wps:wsp>
                              <wps:cNvPr id="2091" name="AutoShape 13444"/>
                              <wps:cNvSpPr>
                                <a:spLocks noChangeArrowheads="1"/>
                              </wps:cNvSpPr>
                              <wps:spPr bwMode="auto">
                                <a:xfrm>
                                  <a:off x="2027" y="5125"/>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AutoShape 13444"/>
                              <wps:cNvSpPr>
                                <a:spLocks noChangeArrowheads="1"/>
                              </wps:cNvSpPr>
                              <wps:spPr bwMode="auto">
                                <a:xfrm>
                                  <a:off x="2208"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AutoShape 13444"/>
                              <wps:cNvSpPr>
                                <a:spLocks noChangeArrowheads="1"/>
                              </wps:cNvSpPr>
                              <wps:spPr bwMode="auto">
                                <a:xfrm>
                                  <a:off x="2387"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 name="AutoShape 13444"/>
                              <wps:cNvSpPr>
                                <a:spLocks noChangeArrowheads="1"/>
                              </wps:cNvSpPr>
                              <wps:spPr bwMode="auto">
                                <a:xfrm>
                                  <a:off x="2569"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 name="AutoShape 13444"/>
                              <wps:cNvSpPr>
                                <a:spLocks noChangeArrowheads="1"/>
                              </wps:cNvSpPr>
                              <wps:spPr bwMode="auto">
                                <a:xfrm>
                                  <a:off x="2749" y="5120"/>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 name="AutoShape 13444"/>
                              <wps:cNvSpPr>
                                <a:spLocks noChangeArrowheads="1"/>
                              </wps:cNvSpPr>
                              <wps:spPr bwMode="auto">
                                <a:xfrm>
                                  <a:off x="2920" y="5121"/>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 name="AutoShape 13444"/>
                              <wps:cNvSpPr>
                                <a:spLocks noChangeArrowheads="1"/>
                              </wps:cNvSpPr>
                              <wps:spPr bwMode="auto">
                                <a:xfrm>
                                  <a:off x="3102" y="5124"/>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AutoShape 13444"/>
                              <wps:cNvSpPr>
                                <a:spLocks noChangeArrowheads="1"/>
                              </wps:cNvSpPr>
                              <wps:spPr bwMode="auto">
                                <a:xfrm>
                                  <a:off x="3283"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 name="AutoShape 13444"/>
                              <wps:cNvSpPr>
                                <a:spLocks noChangeArrowheads="1"/>
                              </wps:cNvSpPr>
                              <wps:spPr bwMode="auto">
                                <a:xfrm>
                                  <a:off x="3462"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 name="AutoShape 13444"/>
                              <wps:cNvSpPr>
                                <a:spLocks noChangeArrowheads="1"/>
                              </wps:cNvSpPr>
                              <wps:spPr bwMode="auto">
                                <a:xfrm>
                                  <a:off x="3644"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AutoShape 13444"/>
                              <wps:cNvSpPr>
                                <a:spLocks noChangeArrowheads="1"/>
                              </wps:cNvSpPr>
                              <wps:spPr bwMode="auto">
                                <a:xfrm>
                                  <a:off x="3824" y="5119"/>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AutoShape 13444"/>
                              <wps:cNvSpPr>
                                <a:spLocks noChangeArrowheads="1"/>
                              </wps:cNvSpPr>
                              <wps:spPr bwMode="auto">
                                <a:xfrm>
                                  <a:off x="3995" y="5120"/>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AutoShape 13444"/>
                              <wps:cNvSpPr>
                                <a:spLocks noChangeArrowheads="1"/>
                              </wps:cNvSpPr>
                              <wps:spPr bwMode="auto">
                                <a:xfrm>
                                  <a:off x="4177" y="5123"/>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AutoShape 13444"/>
                              <wps:cNvSpPr>
                                <a:spLocks noChangeArrowheads="1"/>
                              </wps:cNvSpPr>
                              <wps:spPr bwMode="auto">
                                <a:xfrm>
                                  <a:off x="4358" y="512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AutoShape 13444"/>
                              <wps:cNvSpPr>
                                <a:spLocks noChangeArrowheads="1"/>
                              </wps:cNvSpPr>
                              <wps:spPr bwMode="auto">
                                <a:xfrm>
                                  <a:off x="4537" y="512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AutoShape 13444"/>
                              <wps:cNvSpPr>
                                <a:spLocks noChangeArrowheads="1"/>
                              </wps:cNvSpPr>
                              <wps:spPr bwMode="auto">
                                <a:xfrm>
                                  <a:off x="4719" y="512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07" name="AutoShape 13444"/>
                            <wps:cNvSpPr>
                              <a:spLocks noChangeArrowheads="1"/>
                            </wps:cNvSpPr>
                            <wps:spPr bwMode="auto">
                              <a:xfrm>
                                <a:off x="8924" y="5132"/>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 name="AutoShape 13444"/>
                            <wps:cNvSpPr>
                              <a:spLocks noChangeArrowheads="1"/>
                            </wps:cNvSpPr>
                            <wps:spPr bwMode="auto">
                              <a:xfrm>
                                <a:off x="8927" y="5396"/>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AutoShape 13444"/>
                            <wps:cNvSpPr>
                              <a:spLocks noChangeArrowheads="1"/>
                            </wps:cNvSpPr>
                            <wps:spPr bwMode="auto">
                              <a:xfrm>
                                <a:off x="8933" y="5657"/>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AutoShape 13444"/>
                            <wps:cNvSpPr>
                              <a:spLocks noChangeArrowheads="1"/>
                            </wps:cNvSpPr>
                            <wps:spPr bwMode="auto">
                              <a:xfrm>
                                <a:off x="8929" y="5927"/>
                                <a:ext cx="179" cy="272"/>
                              </a:xfrm>
                              <a:prstGeom prst="diamond">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11" name="Text Box 13192"/>
                          <wps:cNvSpPr txBox="1">
                            <a:spLocks noChangeArrowheads="1"/>
                          </wps:cNvSpPr>
                          <wps:spPr bwMode="auto">
                            <a:xfrm>
                              <a:off x="7325" y="3521"/>
                              <a:ext cx="2194" cy="350"/>
                            </a:xfrm>
                            <a:prstGeom prst="rect">
                              <a:avLst/>
                            </a:prstGeom>
                            <a:solidFill>
                              <a:srgbClr val="FFFFFF"/>
                            </a:solidFill>
                            <a:ln w="6350">
                              <a:solidFill>
                                <a:srgbClr val="000000"/>
                              </a:solidFill>
                              <a:miter lim="800000"/>
                              <a:headEnd/>
                              <a:tailEnd/>
                            </a:ln>
                          </wps:spPr>
                          <wps:txbx>
                            <w:txbxContent>
                              <w:p w:rsidR="0049645B" w:rsidRPr="00400101" w:rsidRDefault="0049645B" w:rsidP="001C6D87">
                                <w:pPr>
                                  <w:jc w:val="center"/>
                                  <w:rPr>
                                    <w:rFonts w:ascii="Arial" w:hAnsi="Arial" w:cs="Arial"/>
                                    <w:sz w:val="16"/>
                                    <w:szCs w:val="16"/>
                                    <w:vertAlign w:val="subscript"/>
                                  </w:rPr>
                                </w:pPr>
                                <w:r w:rsidRPr="00400101">
                                  <w:rPr>
                                    <w:rFonts w:ascii="Arial" w:hAnsi="Arial" w:cs="Arial"/>
                                    <w:sz w:val="16"/>
                                    <w:szCs w:val="16"/>
                                  </w:rPr>
                                  <w:t>n</w:t>
                                </w:r>
                                <w:r w:rsidRPr="00400101">
                                  <w:rPr>
                                    <w:rFonts w:ascii="Arial" w:hAnsi="Arial" w:cs="Arial"/>
                                    <w:sz w:val="16"/>
                                    <w:szCs w:val="16"/>
                                    <w:vertAlign w:val="subscript"/>
                                  </w:rPr>
                                  <w:t xml:space="preserve">ml </w:t>
                                </w:r>
                              </w:p>
                              <w:p w:rsidR="0049645B" w:rsidRDefault="0049645B" w:rsidP="001C6D87">
                                <w:pPr>
                                  <w:rPr>
                                    <w:rFonts w:ascii=".VnArial" w:hAnsi=".VnArial"/>
                                    <w:vertAlign w:val="subscript"/>
                                  </w:rPr>
                                </w:pPr>
                              </w:p>
                            </w:txbxContent>
                          </wps:txbx>
                          <wps:bodyPr rot="0" vert="horz" wrap="square" lIns="0" tIns="0" rIns="0" bIns="0" anchor="t" anchorCtr="0" upright="1">
                            <a:noAutofit/>
                          </wps:bodyPr>
                        </wps:wsp>
                        <wpg:grpSp>
                          <wpg:cNvPr id="2112" name="Group 80"/>
                          <wpg:cNvGrpSpPr>
                            <a:grpSpLocks/>
                          </wpg:cNvGrpSpPr>
                          <wpg:grpSpPr bwMode="auto">
                            <a:xfrm flipV="1">
                              <a:off x="6929" y="3123"/>
                              <a:ext cx="4613" cy="80"/>
                              <a:chOff x="2101" y="3891"/>
                              <a:chExt cx="3414" cy="37"/>
                            </a:xfrm>
                          </wpg:grpSpPr>
                          <wps:wsp>
                            <wps:cNvPr id="2113" name="Freeform 13115"/>
                            <wps:cNvSpPr>
                              <a:spLocks/>
                            </wps:cNvSpPr>
                            <wps:spPr bwMode="auto">
                              <a:xfrm rot="-180000">
                                <a:off x="3400"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Freeform 13116"/>
                            <wps:cNvSpPr>
                              <a:spLocks/>
                            </wps:cNvSpPr>
                            <wps:spPr bwMode="auto">
                              <a:xfrm rot="-180000">
                                <a:off x="3451" y="3893"/>
                                <a:ext cx="151"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Freeform 13117"/>
                            <wps:cNvSpPr>
                              <a:spLocks/>
                            </wps:cNvSpPr>
                            <wps:spPr bwMode="auto">
                              <a:xfrm rot="-180000">
                                <a:off x="3502"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Freeform 13118"/>
                            <wps:cNvSpPr>
                              <a:spLocks/>
                            </wps:cNvSpPr>
                            <wps:spPr bwMode="auto">
                              <a:xfrm rot="-180000">
                                <a:off x="3555"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Freeform 13119"/>
                            <wps:cNvSpPr>
                              <a:spLocks/>
                            </wps:cNvSpPr>
                            <wps:spPr bwMode="auto">
                              <a:xfrm rot="-180000">
                                <a:off x="3607"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 name="Freeform 13120"/>
                            <wps:cNvSpPr>
                              <a:spLocks/>
                            </wps:cNvSpPr>
                            <wps:spPr bwMode="auto">
                              <a:xfrm rot="-180000">
                                <a:off x="2154"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 name="Freeform 13121"/>
                            <wps:cNvSpPr>
                              <a:spLocks/>
                            </wps:cNvSpPr>
                            <wps:spPr bwMode="auto">
                              <a:xfrm rot="-180000">
                                <a:off x="2193" y="3893"/>
                                <a:ext cx="150"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0" name="Freeform 13122"/>
                            <wps:cNvSpPr>
                              <a:spLocks/>
                            </wps:cNvSpPr>
                            <wps:spPr bwMode="auto">
                              <a:xfrm rot="-180000">
                                <a:off x="2243"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Freeform 13123"/>
                            <wps:cNvSpPr>
                              <a:spLocks/>
                            </wps:cNvSpPr>
                            <wps:spPr bwMode="auto">
                              <a:xfrm rot="-180000">
                                <a:off x="2297"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Freeform 13124"/>
                            <wps:cNvSpPr>
                              <a:spLocks/>
                            </wps:cNvSpPr>
                            <wps:spPr bwMode="auto">
                              <a:xfrm rot="-180000">
                                <a:off x="2349"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Freeform 13125"/>
                            <wps:cNvSpPr>
                              <a:spLocks/>
                            </wps:cNvSpPr>
                            <wps:spPr bwMode="auto">
                              <a:xfrm rot="-180000">
                                <a:off x="2400"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Freeform 13126"/>
                            <wps:cNvSpPr>
                              <a:spLocks/>
                            </wps:cNvSpPr>
                            <wps:spPr bwMode="auto">
                              <a:xfrm rot="-180000">
                                <a:off x="2453"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Freeform 13127"/>
                            <wps:cNvSpPr>
                              <a:spLocks/>
                            </wps:cNvSpPr>
                            <wps:spPr bwMode="auto">
                              <a:xfrm rot="-180000">
                                <a:off x="2101" y="3892"/>
                                <a:ext cx="150" cy="29"/>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Freeform 13128"/>
                            <wps:cNvSpPr>
                              <a:spLocks/>
                            </wps:cNvSpPr>
                            <wps:spPr bwMode="auto">
                              <a:xfrm rot="-180000">
                                <a:off x="2152" y="3892"/>
                                <a:ext cx="150" cy="29"/>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Freeform 13129"/>
                            <wps:cNvSpPr>
                              <a:spLocks/>
                            </wps:cNvSpPr>
                            <wps:spPr bwMode="auto">
                              <a:xfrm rot="-180000">
                                <a:off x="2505" y="3893"/>
                                <a:ext cx="150"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Freeform 13130"/>
                            <wps:cNvSpPr>
                              <a:spLocks/>
                            </wps:cNvSpPr>
                            <wps:spPr bwMode="auto">
                              <a:xfrm rot="-180000">
                                <a:off x="2556"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 name="Freeform 13131"/>
                            <wps:cNvSpPr>
                              <a:spLocks/>
                            </wps:cNvSpPr>
                            <wps:spPr bwMode="auto">
                              <a:xfrm rot="-180000">
                                <a:off x="2608"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Freeform 13132"/>
                            <wps:cNvSpPr>
                              <a:spLocks/>
                            </wps:cNvSpPr>
                            <wps:spPr bwMode="auto">
                              <a:xfrm rot="-180000">
                                <a:off x="2661"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Freeform 13133"/>
                            <wps:cNvSpPr>
                              <a:spLocks/>
                            </wps:cNvSpPr>
                            <wps:spPr bwMode="auto">
                              <a:xfrm rot="-180000">
                                <a:off x="2712"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Freeform 13134"/>
                            <wps:cNvSpPr>
                              <a:spLocks/>
                            </wps:cNvSpPr>
                            <wps:spPr bwMode="auto">
                              <a:xfrm rot="-180000">
                                <a:off x="2765"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 name="Freeform 13135"/>
                            <wps:cNvSpPr>
                              <a:spLocks/>
                            </wps:cNvSpPr>
                            <wps:spPr bwMode="auto">
                              <a:xfrm flipH="1" flipV="1">
                                <a:off x="2110" y="3891"/>
                                <a:ext cx="77" cy="28"/>
                              </a:xfrm>
                              <a:custGeom>
                                <a:avLst/>
                                <a:gdLst>
                                  <a:gd name="T0" fmla="*/ 0 w 180"/>
                                  <a:gd name="T1" fmla="*/ 2 h 105"/>
                                  <a:gd name="T2" fmla="*/ 6 w 180"/>
                                  <a:gd name="T3" fmla="*/ 2 h 105"/>
                                  <a:gd name="T4" fmla="*/ 14 w 180"/>
                                  <a:gd name="T5" fmla="*/ 0 h 105"/>
                                  <a:gd name="T6" fmla="*/ 0 60000 65536"/>
                                  <a:gd name="T7" fmla="*/ 0 60000 65536"/>
                                  <a:gd name="T8" fmla="*/ 0 60000 65536"/>
                                </a:gdLst>
                                <a:ahLst/>
                                <a:cxnLst>
                                  <a:cxn ang="T6">
                                    <a:pos x="T0" y="T1"/>
                                  </a:cxn>
                                  <a:cxn ang="T7">
                                    <a:pos x="T2" y="T3"/>
                                  </a:cxn>
                                  <a:cxn ang="T8">
                                    <a:pos x="T4" y="T5"/>
                                  </a:cxn>
                                </a:cxnLst>
                                <a:rect l="0" t="0" r="r" b="b"/>
                                <a:pathLst>
                                  <a:path w="180" h="105">
                                    <a:moveTo>
                                      <a:pt x="0" y="90"/>
                                    </a:moveTo>
                                    <a:cubicBezTo>
                                      <a:pt x="26" y="97"/>
                                      <a:pt x="52" y="105"/>
                                      <a:pt x="82" y="90"/>
                                    </a:cubicBezTo>
                                    <a:cubicBezTo>
                                      <a:pt x="112" y="75"/>
                                      <a:pt x="146" y="37"/>
                                      <a:pt x="180"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Freeform 13136"/>
                            <wps:cNvSpPr>
                              <a:spLocks/>
                            </wps:cNvSpPr>
                            <wps:spPr bwMode="auto">
                              <a:xfrm>
                                <a:off x="2117" y="3893"/>
                                <a:ext cx="41" cy="3"/>
                              </a:xfrm>
                              <a:custGeom>
                                <a:avLst/>
                                <a:gdLst>
                                  <a:gd name="T0" fmla="*/ 0 w 105"/>
                                  <a:gd name="T1" fmla="*/ 0 h 8"/>
                                  <a:gd name="T2" fmla="*/ 6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Freeform 13137"/>
                            <wps:cNvSpPr>
                              <a:spLocks/>
                            </wps:cNvSpPr>
                            <wps:spPr bwMode="auto">
                              <a:xfrm rot="-180000">
                                <a:off x="4227"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Freeform 13138"/>
                            <wps:cNvSpPr>
                              <a:spLocks/>
                            </wps:cNvSpPr>
                            <wps:spPr bwMode="auto">
                              <a:xfrm rot="-180000">
                                <a:off x="4280"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 name="Freeform 13139"/>
                            <wps:cNvSpPr>
                              <a:spLocks/>
                            </wps:cNvSpPr>
                            <wps:spPr bwMode="auto">
                              <a:xfrm rot="-180000">
                                <a:off x="4330"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Freeform 13140"/>
                            <wps:cNvSpPr>
                              <a:spLocks/>
                            </wps:cNvSpPr>
                            <wps:spPr bwMode="auto">
                              <a:xfrm rot="-180000">
                                <a:off x="4381"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Freeform 13141"/>
                            <wps:cNvSpPr>
                              <a:spLocks/>
                            </wps:cNvSpPr>
                            <wps:spPr bwMode="auto">
                              <a:xfrm rot="-180000">
                                <a:off x="4432"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13142"/>
                            <wps:cNvSpPr>
                              <a:spLocks/>
                            </wps:cNvSpPr>
                            <wps:spPr bwMode="auto">
                              <a:xfrm rot="-180000">
                                <a:off x="4484" y="3895"/>
                                <a:ext cx="151"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 name="Freeform 13143"/>
                            <wps:cNvSpPr>
                              <a:spLocks/>
                            </wps:cNvSpPr>
                            <wps:spPr bwMode="auto">
                              <a:xfrm rot="-180000">
                                <a:off x="4537"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 name="Freeform 13144"/>
                            <wps:cNvSpPr>
                              <a:spLocks/>
                            </wps:cNvSpPr>
                            <wps:spPr bwMode="auto">
                              <a:xfrm rot="-180000">
                                <a:off x="4782" y="3895"/>
                                <a:ext cx="150"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 name="Freeform 13145"/>
                            <wps:cNvSpPr>
                              <a:spLocks/>
                            </wps:cNvSpPr>
                            <wps:spPr bwMode="auto">
                              <a:xfrm rot="-180000">
                                <a:off x="4835"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 name="Freeform 13146"/>
                            <wps:cNvSpPr>
                              <a:spLocks/>
                            </wps:cNvSpPr>
                            <wps:spPr bwMode="auto">
                              <a:xfrm>
                                <a:off x="4892" y="3897"/>
                                <a:ext cx="77" cy="28"/>
                              </a:xfrm>
                              <a:custGeom>
                                <a:avLst/>
                                <a:gdLst>
                                  <a:gd name="T0" fmla="*/ 0 w 180"/>
                                  <a:gd name="T1" fmla="*/ 2 h 105"/>
                                  <a:gd name="T2" fmla="*/ 6 w 180"/>
                                  <a:gd name="T3" fmla="*/ 2 h 105"/>
                                  <a:gd name="T4" fmla="*/ 14 w 180"/>
                                  <a:gd name="T5" fmla="*/ 0 h 105"/>
                                  <a:gd name="T6" fmla="*/ 0 60000 65536"/>
                                  <a:gd name="T7" fmla="*/ 0 60000 65536"/>
                                  <a:gd name="T8" fmla="*/ 0 60000 65536"/>
                                </a:gdLst>
                                <a:ahLst/>
                                <a:cxnLst>
                                  <a:cxn ang="T6">
                                    <a:pos x="T0" y="T1"/>
                                  </a:cxn>
                                  <a:cxn ang="T7">
                                    <a:pos x="T2" y="T3"/>
                                  </a:cxn>
                                  <a:cxn ang="T8">
                                    <a:pos x="T4" y="T5"/>
                                  </a:cxn>
                                </a:cxnLst>
                                <a:rect l="0" t="0" r="r" b="b"/>
                                <a:pathLst>
                                  <a:path w="180" h="105">
                                    <a:moveTo>
                                      <a:pt x="0" y="90"/>
                                    </a:moveTo>
                                    <a:cubicBezTo>
                                      <a:pt x="26" y="97"/>
                                      <a:pt x="52" y="105"/>
                                      <a:pt x="82" y="90"/>
                                    </a:cubicBezTo>
                                    <a:cubicBezTo>
                                      <a:pt x="112" y="75"/>
                                      <a:pt x="146" y="37"/>
                                      <a:pt x="180"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 name="Freeform 13147"/>
                            <wps:cNvSpPr>
                              <a:spLocks/>
                            </wps:cNvSpPr>
                            <wps:spPr bwMode="auto">
                              <a:xfrm>
                                <a:off x="4940" y="3919"/>
                                <a:ext cx="41" cy="2"/>
                              </a:xfrm>
                              <a:custGeom>
                                <a:avLst/>
                                <a:gdLst>
                                  <a:gd name="T0" fmla="*/ 0 w 105"/>
                                  <a:gd name="T1" fmla="*/ 0 h 8"/>
                                  <a:gd name="T2" fmla="*/ 6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13148"/>
                            <wps:cNvSpPr>
                              <a:spLocks/>
                            </wps:cNvSpPr>
                            <wps:spPr bwMode="auto">
                              <a:xfrm rot="-180000">
                                <a:off x="3966"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 name="Freeform 13149"/>
                            <wps:cNvSpPr>
                              <a:spLocks/>
                            </wps:cNvSpPr>
                            <wps:spPr bwMode="auto">
                              <a:xfrm rot="-180000">
                                <a:off x="4017" y="3893"/>
                                <a:ext cx="151"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 name="Freeform 13150"/>
                            <wps:cNvSpPr>
                              <a:spLocks/>
                            </wps:cNvSpPr>
                            <wps:spPr bwMode="auto">
                              <a:xfrm rot="-180000">
                                <a:off x="4068"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Freeform 13151"/>
                            <wps:cNvSpPr>
                              <a:spLocks/>
                            </wps:cNvSpPr>
                            <wps:spPr bwMode="auto">
                              <a:xfrm rot="-180000">
                                <a:off x="4121"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 name="Freeform 13152"/>
                            <wps:cNvSpPr>
                              <a:spLocks/>
                            </wps:cNvSpPr>
                            <wps:spPr bwMode="auto">
                              <a:xfrm rot="-180000">
                                <a:off x="4174"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Freeform 13153"/>
                            <wps:cNvSpPr>
                              <a:spLocks/>
                            </wps:cNvSpPr>
                            <wps:spPr bwMode="auto">
                              <a:xfrm rot="-180000">
                                <a:off x="3656" y="3893"/>
                                <a:ext cx="151"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Freeform 13154"/>
                            <wps:cNvSpPr>
                              <a:spLocks/>
                            </wps:cNvSpPr>
                            <wps:spPr bwMode="auto">
                              <a:xfrm rot="-180000">
                                <a:off x="3707"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3" name="Freeform 13155"/>
                            <wps:cNvSpPr>
                              <a:spLocks/>
                            </wps:cNvSpPr>
                            <wps:spPr bwMode="auto">
                              <a:xfrm rot="-180000">
                                <a:off x="3760"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Freeform 13156"/>
                            <wps:cNvSpPr>
                              <a:spLocks/>
                            </wps:cNvSpPr>
                            <wps:spPr bwMode="auto">
                              <a:xfrm rot="-180000">
                                <a:off x="3813"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Freeform 13157"/>
                            <wps:cNvSpPr>
                              <a:spLocks/>
                            </wps:cNvSpPr>
                            <wps:spPr bwMode="auto">
                              <a:xfrm rot="-180000">
                                <a:off x="3864"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Freeform 13158"/>
                            <wps:cNvSpPr>
                              <a:spLocks/>
                            </wps:cNvSpPr>
                            <wps:spPr bwMode="auto">
                              <a:xfrm rot="-180000">
                                <a:off x="3916"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7" name="Freeform 13159"/>
                            <wps:cNvSpPr>
                              <a:spLocks/>
                            </wps:cNvSpPr>
                            <wps:spPr bwMode="auto">
                              <a:xfrm rot="-180000">
                                <a:off x="2808"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13160"/>
                            <wps:cNvSpPr>
                              <a:spLocks/>
                            </wps:cNvSpPr>
                            <wps:spPr bwMode="auto">
                              <a:xfrm rot="-180000">
                                <a:off x="2859" y="3893"/>
                                <a:ext cx="151"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Freeform 13161"/>
                            <wps:cNvSpPr>
                              <a:spLocks/>
                            </wps:cNvSpPr>
                            <wps:spPr bwMode="auto">
                              <a:xfrm rot="-180000">
                                <a:off x="2910"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Freeform 13162"/>
                            <wps:cNvSpPr>
                              <a:spLocks/>
                            </wps:cNvSpPr>
                            <wps:spPr bwMode="auto">
                              <a:xfrm rot="-180000">
                                <a:off x="2963"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Freeform 13163"/>
                            <wps:cNvSpPr>
                              <a:spLocks/>
                            </wps:cNvSpPr>
                            <wps:spPr bwMode="auto">
                              <a:xfrm rot="-180000">
                                <a:off x="3009"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Freeform 13164"/>
                            <wps:cNvSpPr>
                              <a:spLocks/>
                            </wps:cNvSpPr>
                            <wps:spPr bwMode="auto">
                              <a:xfrm rot="-180000">
                                <a:off x="3058" y="3893"/>
                                <a:ext cx="150"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 name="Freeform 13165"/>
                            <wps:cNvSpPr>
                              <a:spLocks/>
                            </wps:cNvSpPr>
                            <wps:spPr bwMode="auto">
                              <a:xfrm rot="-180000">
                                <a:off x="3109" y="3893"/>
                                <a:ext cx="149"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Freeform 13166"/>
                            <wps:cNvSpPr>
                              <a:spLocks/>
                            </wps:cNvSpPr>
                            <wps:spPr bwMode="auto">
                              <a:xfrm rot="-180000">
                                <a:off x="3161"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Freeform 13167"/>
                            <wps:cNvSpPr>
                              <a:spLocks/>
                            </wps:cNvSpPr>
                            <wps:spPr bwMode="auto">
                              <a:xfrm rot="-180000">
                                <a:off x="3214"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Freeform 13168"/>
                            <wps:cNvSpPr>
                              <a:spLocks/>
                            </wps:cNvSpPr>
                            <wps:spPr bwMode="auto">
                              <a:xfrm rot="-180000">
                                <a:off x="3265"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Freeform 13169"/>
                            <wps:cNvSpPr>
                              <a:spLocks/>
                            </wps:cNvSpPr>
                            <wps:spPr bwMode="auto">
                              <a:xfrm rot="-180000">
                                <a:off x="3257" y="3893"/>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Freeform 13170"/>
                            <wps:cNvSpPr>
                              <a:spLocks/>
                            </wps:cNvSpPr>
                            <wps:spPr bwMode="auto">
                              <a:xfrm rot="-180000">
                                <a:off x="3308" y="3893"/>
                                <a:ext cx="150"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Freeform 13171"/>
                            <wps:cNvSpPr>
                              <a:spLocks/>
                            </wps:cNvSpPr>
                            <wps:spPr bwMode="auto">
                              <a:xfrm rot="-180000">
                                <a:off x="3358" y="3893"/>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Freeform 13172"/>
                            <wps:cNvSpPr>
                              <a:spLocks/>
                            </wps:cNvSpPr>
                            <wps:spPr bwMode="auto">
                              <a:xfrm rot="-180000">
                                <a:off x="4578" y="3896"/>
                                <a:ext cx="151"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Freeform 13173"/>
                            <wps:cNvSpPr>
                              <a:spLocks/>
                            </wps:cNvSpPr>
                            <wps:spPr bwMode="auto">
                              <a:xfrm rot="-180000">
                                <a:off x="4631" y="3895"/>
                                <a:ext cx="151" cy="29"/>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Freeform 13174"/>
                            <wps:cNvSpPr>
                              <a:spLocks/>
                            </wps:cNvSpPr>
                            <wps:spPr bwMode="auto">
                              <a:xfrm rot="-180000">
                                <a:off x="4668" y="3896"/>
                                <a:ext cx="151"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3" name="Freeform 13175"/>
                            <wps:cNvSpPr>
                              <a:spLocks/>
                            </wps:cNvSpPr>
                            <wps:spPr bwMode="auto">
                              <a:xfrm rot="-180000">
                                <a:off x="4721" y="3895"/>
                                <a:ext cx="151" cy="29"/>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Freeform 13176"/>
                            <wps:cNvSpPr>
                              <a:spLocks/>
                            </wps:cNvSpPr>
                            <wps:spPr bwMode="auto">
                              <a:xfrm rot="-180000">
                                <a:off x="4902" y="3896"/>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5" name="Freeform 13177"/>
                            <wps:cNvSpPr>
                              <a:spLocks/>
                            </wps:cNvSpPr>
                            <wps:spPr bwMode="auto">
                              <a:xfrm rot="-180000">
                                <a:off x="4953" y="3896"/>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6" name="Freeform 13178"/>
                            <wps:cNvSpPr>
                              <a:spLocks/>
                            </wps:cNvSpPr>
                            <wps:spPr bwMode="auto">
                              <a:xfrm rot="-180000">
                                <a:off x="5014" y="3898"/>
                                <a:ext cx="151"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7" name="Freeform 13179"/>
                            <wps:cNvSpPr>
                              <a:spLocks/>
                            </wps:cNvSpPr>
                            <wps:spPr bwMode="auto">
                              <a:xfrm rot="-180000">
                                <a:off x="5067" y="3896"/>
                                <a:ext cx="151"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8" name="Freeform 13180"/>
                            <wps:cNvSpPr>
                              <a:spLocks/>
                            </wps:cNvSpPr>
                            <wps:spPr bwMode="auto">
                              <a:xfrm rot="-180000">
                                <a:off x="5312" y="3898"/>
                                <a:ext cx="150"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Freeform 13181"/>
                            <wps:cNvSpPr>
                              <a:spLocks/>
                            </wps:cNvSpPr>
                            <wps:spPr bwMode="auto">
                              <a:xfrm rot="-180000">
                                <a:off x="5365" y="3896"/>
                                <a:ext cx="150" cy="30"/>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0" name="Freeform 13182"/>
                            <wps:cNvSpPr>
                              <a:spLocks/>
                            </wps:cNvSpPr>
                            <wps:spPr bwMode="auto">
                              <a:xfrm>
                                <a:off x="5422" y="3900"/>
                                <a:ext cx="77" cy="28"/>
                              </a:xfrm>
                              <a:custGeom>
                                <a:avLst/>
                                <a:gdLst>
                                  <a:gd name="T0" fmla="*/ 0 w 180"/>
                                  <a:gd name="T1" fmla="*/ 2 h 105"/>
                                  <a:gd name="T2" fmla="*/ 6 w 180"/>
                                  <a:gd name="T3" fmla="*/ 2 h 105"/>
                                  <a:gd name="T4" fmla="*/ 14 w 180"/>
                                  <a:gd name="T5" fmla="*/ 0 h 105"/>
                                  <a:gd name="T6" fmla="*/ 0 60000 65536"/>
                                  <a:gd name="T7" fmla="*/ 0 60000 65536"/>
                                  <a:gd name="T8" fmla="*/ 0 60000 65536"/>
                                </a:gdLst>
                                <a:ahLst/>
                                <a:cxnLst>
                                  <a:cxn ang="T6">
                                    <a:pos x="T0" y="T1"/>
                                  </a:cxn>
                                  <a:cxn ang="T7">
                                    <a:pos x="T2" y="T3"/>
                                  </a:cxn>
                                  <a:cxn ang="T8">
                                    <a:pos x="T4" y="T5"/>
                                  </a:cxn>
                                </a:cxnLst>
                                <a:rect l="0" t="0" r="r" b="b"/>
                                <a:pathLst>
                                  <a:path w="180" h="105">
                                    <a:moveTo>
                                      <a:pt x="0" y="90"/>
                                    </a:moveTo>
                                    <a:cubicBezTo>
                                      <a:pt x="26" y="97"/>
                                      <a:pt x="52" y="105"/>
                                      <a:pt x="82" y="90"/>
                                    </a:cubicBezTo>
                                    <a:cubicBezTo>
                                      <a:pt x="112" y="75"/>
                                      <a:pt x="146" y="37"/>
                                      <a:pt x="180"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Freeform 13183"/>
                            <wps:cNvSpPr>
                              <a:spLocks/>
                            </wps:cNvSpPr>
                            <wps:spPr bwMode="auto">
                              <a:xfrm>
                                <a:off x="5470" y="3922"/>
                                <a:ext cx="41" cy="2"/>
                              </a:xfrm>
                              <a:custGeom>
                                <a:avLst/>
                                <a:gdLst>
                                  <a:gd name="T0" fmla="*/ 0 w 105"/>
                                  <a:gd name="T1" fmla="*/ 0 h 8"/>
                                  <a:gd name="T2" fmla="*/ 6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2" name="Freeform 13184"/>
                            <wps:cNvSpPr>
                              <a:spLocks/>
                            </wps:cNvSpPr>
                            <wps:spPr bwMode="auto">
                              <a:xfrm rot="-180000">
                                <a:off x="5108" y="3899"/>
                                <a:ext cx="151"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3" name="Freeform 13185"/>
                            <wps:cNvSpPr>
                              <a:spLocks/>
                            </wps:cNvSpPr>
                            <wps:spPr bwMode="auto">
                              <a:xfrm rot="-180000">
                                <a:off x="5161" y="3898"/>
                                <a:ext cx="151" cy="29"/>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Freeform 13186"/>
                            <wps:cNvSpPr>
                              <a:spLocks/>
                            </wps:cNvSpPr>
                            <wps:spPr bwMode="auto">
                              <a:xfrm rot="-180000">
                                <a:off x="5198" y="3899"/>
                                <a:ext cx="151" cy="28"/>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Freeform 13187"/>
                            <wps:cNvSpPr>
                              <a:spLocks/>
                            </wps:cNvSpPr>
                            <wps:spPr bwMode="auto">
                              <a:xfrm rot="-180000">
                                <a:off x="5251" y="3898"/>
                                <a:ext cx="151" cy="29"/>
                              </a:xfrm>
                              <a:custGeom>
                                <a:avLst/>
                                <a:gdLst>
                                  <a:gd name="T0" fmla="*/ 0 w 622"/>
                                  <a:gd name="T1" fmla="*/ 0 h 418"/>
                                  <a:gd name="T2" fmla="*/ 3 w 622"/>
                                  <a:gd name="T3" fmla="*/ 0 h 418"/>
                                  <a:gd name="T4" fmla="*/ 6 w 622"/>
                                  <a:gd name="T5" fmla="*/ 0 h 418"/>
                                  <a:gd name="T6" fmla="*/ 9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6" name="Freeform 13188"/>
                            <wps:cNvSpPr>
                              <a:spLocks/>
                            </wps:cNvSpPr>
                            <wps:spPr bwMode="auto">
                              <a:xfrm rot="21020369" flipH="1">
                                <a:off x="4978" y="3895"/>
                                <a:ext cx="42" cy="3"/>
                              </a:xfrm>
                              <a:custGeom>
                                <a:avLst/>
                                <a:gdLst>
                                  <a:gd name="T0" fmla="*/ 0 w 105"/>
                                  <a:gd name="T1" fmla="*/ 0 h 8"/>
                                  <a:gd name="T2" fmla="*/ 7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87" name="Line 13190"/>
                          <wps:cNvCnPr>
                            <a:cxnSpLocks noChangeShapeType="1"/>
                          </wps:cNvCnPr>
                          <wps:spPr bwMode="auto">
                            <a:xfrm flipV="1">
                              <a:off x="7325" y="1766"/>
                              <a:ext cx="0" cy="10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88" name="Line 13191"/>
                          <wps:cNvCnPr>
                            <a:cxnSpLocks noChangeShapeType="1"/>
                          </wps:cNvCnPr>
                          <wps:spPr bwMode="auto">
                            <a:xfrm flipV="1">
                              <a:off x="9463" y="1793"/>
                              <a:ext cx="0" cy="105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89" name="Text Box 13192"/>
                          <wps:cNvSpPr txBox="1">
                            <a:spLocks noChangeArrowheads="1"/>
                          </wps:cNvSpPr>
                          <wps:spPr bwMode="auto">
                            <a:xfrm>
                              <a:off x="8050" y="1485"/>
                              <a:ext cx="1024" cy="522"/>
                            </a:xfrm>
                            <a:prstGeom prst="rect">
                              <a:avLst/>
                            </a:prstGeom>
                            <a:solidFill>
                              <a:srgbClr val="FFFFFF"/>
                            </a:solidFill>
                            <a:ln w="9525">
                              <a:solidFill>
                                <a:srgbClr val="FFFFFF"/>
                              </a:solidFill>
                              <a:miter lim="800000"/>
                              <a:headEnd/>
                              <a:tailEnd/>
                            </a:ln>
                          </wps:spPr>
                          <wps:txbx>
                            <w:txbxContent>
                              <w:p w:rsidR="0049645B" w:rsidRDefault="0049645B" w:rsidP="001C6D87">
                                <w:pPr>
                                  <w:jc w:val="center"/>
                                  <w:rPr>
                                    <w:rFonts w:ascii="Arial" w:hAnsi="Arial" w:cs="Arial"/>
                                    <w:sz w:val="18"/>
                                    <w:szCs w:val="18"/>
                                    <w:vertAlign w:val="subscript"/>
                                  </w:rPr>
                                </w:pPr>
                                <w:r>
                                  <w:rPr>
                                    <w:rFonts w:ascii="Arial" w:hAnsi="Arial" w:cs="Arial"/>
                                    <w:sz w:val="18"/>
                                    <w:szCs w:val="18"/>
                                  </w:rPr>
                                  <w:t>L</w:t>
                                </w:r>
                                <w:r>
                                  <w:rPr>
                                    <w:rFonts w:ascii="Arial" w:hAnsi="Arial" w:cs="Arial"/>
                                    <w:sz w:val="18"/>
                                    <w:szCs w:val="18"/>
                                    <w:vertAlign w:val="subscript"/>
                                  </w:rPr>
                                  <w:t xml:space="preserve">p </w:t>
                                </w:r>
                              </w:p>
                              <w:p w:rsidR="0049645B" w:rsidRDefault="0049645B" w:rsidP="001C6D87">
                                <w:pPr>
                                  <w:rPr>
                                    <w:rFonts w:ascii=".VnArial" w:hAnsi=".VnArial"/>
                                    <w:vertAlign w:val="subscript"/>
                                  </w:rPr>
                                </w:pPr>
                              </w:p>
                            </w:txbxContent>
                          </wps:txbx>
                          <wps:bodyPr rot="0" vert="horz" wrap="square" lIns="0" tIns="0" rIns="0" bIns="0" anchor="t" anchorCtr="0" upright="1">
                            <a:noAutofit/>
                          </wps:bodyPr>
                        </wps:wsp>
                        <wps:wsp>
                          <wps:cNvPr id="2190" name="Line 13193"/>
                          <wps:cNvCnPr>
                            <a:cxnSpLocks noChangeShapeType="1"/>
                          </wps:cNvCnPr>
                          <wps:spPr bwMode="auto">
                            <a:xfrm flipV="1">
                              <a:off x="7317" y="2068"/>
                              <a:ext cx="2145" cy="0"/>
                            </a:xfrm>
                            <a:prstGeom prst="line">
                              <a:avLst/>
                            </a:prstGeom>
                            <a:noFill/>
                            <a:ln w="317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g:grpSp>
                          <wpg:cNvPr id="2191" name="Group 13194"/>
                          <wpg:cNvGrpSpPr>
                            <a:grpSpLocks/>
                          </wpg:cNvGrpSpPr>
                          <wpg:grpSpPr bwMode="auto">
                            <a:xfrm>
                              <a:off x="9444" y="2621"/>
                              <a:ext cx="1576" cy="781"/>
                              <a:chOff x="4480" y="12413"/>
                              <a:chExt cx="1100" cy="364"/>
                            </a:xfrm>
                          </wpg:grpSpPr>
                          <wps:wsp>
                            <wps:cNvPr id="2192" name="AutoShape 13195"/>
                            <wps:cNvSpPr>
                              <a:spLocks/>
                            </wps:cNvSpPr>
                            <wps:spPr bwMode="auto">
                              <a:xfrm rot="-5400000">
                                <a:off x="4983" y="12180"/>
                                <a:ext cx="94" cy="1100"/>
                              </a:xfrm>
                              <a:prstGeom prst="leftBracket">
                                <a:avLst>
                                  <a:gd name="adj" fmla="val 97518"/>
                                </a:avLst>
                              </a:prstGeom>
                              <a:solidFill>
                                <a:srgbClr val="808080"/>
                              </a:solidFill>
                              <a:ln w="6350">
                                <a:solidFill>
                                  <a:srgbClr val="000000"/>
                                </a:solidFill>
                                <a:round/>
                                <a:headEnd/>
                                <a:tailEnd/>
                              </a:ln>
                            </wps:spPr>
                            <wps:bodyPr rot="0" vert="horz" wrap="square" lIns="91440" tIns="45720" rIns="91440" bIns="45720" anchor="t" anchorCtr="0" upright="1">
                              <a:noAutofit/>
                            </wps:bodyPr>
                          </wps:wsp>
                          <wps:wsp>
                            <wps:cNvPr id="2193" name="Rectangle 13196"/>
                            <wps:cNvSpPr>
                              <a:spLocks noChangeArrowheads="1"/>
                            </wps:cNvSpPr>
                            <wps:spPr bwMode="auto">
                              <a:xfrm>
                                <a:off x="4480" y="12533"/>
                                <a:ext cx="1099" cy="152"/>
                              </a:xfrm>
                              <a:prstGeom prst="rect">
                                <a:avLst/>
                              </a:prstGeom>
                              <a:solidFill>
                                <a:srgbClr val="808080"/>
                              </a:solidFill>
                              <a:ln>
                                <a:noFill/>
                              </a:ln>
                              <a:extLst>
                                <a:ext uri="{91240B29-F687-4F45-9708-019B960494DF}">
                                  <a14:hiddenLine xmlns:a14="http://schemas.microsoft.com/office/drawing/2010/main" w="0">
                                    <a:solidFill>
                                      <a:srgbClr val="FFFFFF"/>
                                    </a:solidFill>
                                    <a:miter lim="800000"/>
                                    <a:headEnd/>
                                    <a:tailEnd/>
                                  </a14:hiddenLine>
                                </a:ext>
                              </a:extLst>
                            </wps:spPr>
                            <wps:bodyPr rot="0" vert="horz" wrap="square" lIns="91440" tIns="45720" rIns="91440" bIns="45720" anchor="t" anchorCtr="0" upright="1">
                              <a:noAutofit/>
                            </wps:bodyPr>
                          </wps:wsp>
                          <wps:wsp>
                            <wps:cNvPr id="2194" name="AutoShape 13197"/>
                            <wps:cNvSpPr>
                              <a:spLocks noChangeArrowheads="1"/>
                            </wps:cNvSpPr>
                            <wps:spPr bwMode="auto">
                              <a:xfrm>
                                <a:off x="4480" y="12413"/>
                                <a:ext cx="1099" cy="234"/>
                              </a:xfrm>
                              <a:prstGeom prst="roundRect">
                                <a:avLst>
                                  <a:gd name="adj" fmla="val 50000"/>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195" name="Line 13198"/>
                            <wps:cNvCnPr>
                              <a:cxnSpLocks noChangeShapeType="1"/>
                            </wps:cNvCnPr>
                            <wps:spPr bwMode="auto">
                              <a:xfrm>
                                <a:off x="5580" y="12533"/>
                                <a:ext cx="0" cy="1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13199"/>
                            <wps:cNvCnPr>
                              <a:cxnSpLocks noChangeShapeType="1"/>
                            </wps:cNvCnPr>
                            <wps:spPr bwMode="auto">
                              <a:xfrm>
                                <a:off x="4481" y="12533"/>
                                <a:ext cx="0" cy="1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197" name="Group 13200"/>
                          <wpg:cNvGrpSpPr>
                            <a:grpSpLocks/>
                          </wpg:cNvGrpSpPr>
                          <wpg:grpSpPr bwMode="auto">
                            <a:xfrm>
                              <a:off x="7325" y="2621"/>
                              <a:ext cx="1576" cy="779"/>
                              <a:chOff x="3143" y="12412"/>
                              <a:chExt cx="1100" cy="364"/>
                            </a:xfrm>
                          </wpg:grpSpPr>
                          <wps:wsp>
                            <wps:cNvPr id="2198" name="AutoShape 13201"/>
                            <wps:cNvSpPr>
                              <a:spLocks/>
                            </wps:cNvSpPr>
                            <wps:spPr bwMode="auto">
                              <a:xfrm rot="-5400000">
                                <a:off x="3646" y="12179"/>
                                <a:ext cx="94" cy="1100"/>
                              </a:xfrm>
                              <a:prstGeom prst="leftBracket">
                                <a:avLst>
                                  <a:gd name="adj" fmla="val 97518"/>
                                </a:avLst>
                              </a:prstGeom>
                              <a:solidFill>
                                <a:srgbClr val="808080"/>
                              </a:solidFill>
                              <a:ln w="6350">
                                <a:solidFill>
                                  <a:srgbClr val="000000"/>
                                </a:solidFill>
                                <a:round/>
                                <a:headEnd/>
                                <a:tailEnd/>
                              </a:ln>
                            </wps:spPr>
                            <wps:bodyPr rot="0" vert="horz" wrap="square" lIns="91440" tIns="45720" rIns="91440" bIns="45720" anchor="t" anchorCtr="0" upright="1">
                              <a:noAutofit/>
                            </wps:bodyPr>
                          </wps:wsp>
                          <wps:wsp>
                            <wps:cNvPr id="2199" name="Rectangle 13202"/>
                            <wps:cNvSpPr>
                              <a:spLocks noChangeArrowheads="1"/>
                            </wps:cNvSpPr>
                            <wps:spPr bwMode="auto">
                              <a:xfrm>
                                <a:off x="3143" y="12535"/>
                                <a:ext cx="1099" cy="152"/>
                              </a:xfrm>
                              <a:prstGeom prst="rect">
                                <a:avLst/>
                              </a:prstGeom>
                              <a:solidFill>
                                <a:srgbClr val="808080"/>
                              </a:solidFill>
                              <a:ln>
                                <a:noFill/>
                              </a:ln>
                              <a:extLst>
                                <a:ext uri="{91240B29-F687-4F45-9708-019B960494DF}">
                                  <a14:hiddenLine xmlns:a14="http://schemas.microsoft.com/office/drawing/2010/main" w="0">
                                    <a:solidFill>
                                      <a:srgbClr val="FFFFFF"/>
                                    </a:solidFill>
                                    <a:miter lim="800000"/>
                                    <a:headEnd/>
                                    <a:tailEnd/>
                                  </a14:hiddenLine>
                                </a:ext>
                              </a:extLst>
                            </wps:spPr>
                            <wps:bodyPr rot="0" vert="horz" wrap="square" lIns="91440" tIns="45720" rIns="91440" bIns="45720" anchor="t" anchorCtr="0" upright="1">
                              <a:noAutofit/>
                            </wps:bodyPr>
                          </wps:wsp>
                          <wps:wsp>
                            <wps:cNvPr id="2200" name="AutoShape 13203"/>
                            <wps:cNvSpPr>
                              <a:spLocks noChangeArrowheads="1"/>
                            </wps:cNvSpPr>
                            <wps:spPr bwMode="auto">
                              <a:xfrm>
                                <a:off x="3143" y="12412"/>
                                <a:ext cx="1099" cy="234"/>
                              </a:xfrm>
                              <a:prstGeom prst="roundRect">
                                <a:avLst>
                                  <a:gd name="adj" fmla="val 50000"/>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201" name="Line 13204"/>
                            <wps:cNvCnPr>
                              <a:cxnSpLocks noChangeShapeType="1"/>
                            </wps:cNvCnPr>
                            <wps:spPr bwMode="auto">
                              <a:xfrm>
                                <a:off x="4243" y="12532"/>
                                <a:ext cx="0" cy="1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13205"/>
                            <wps:cNvCnPr>
                              <a:cxnSpLocks noChangeShapeType="1"/>
                            </wps:cNvCnPr>
                            <wps:spPr bwMode="auto">
                              <a:xfrm>
                                <a:off x="3144" y="12532"/>
                                <a:ext cx="0" cy="1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203" name="Group 13206"/>
                          <wpg:cNvGrpSpPr>
                            <a:grpSpLocks/>
                          </wpg:cNvGrpSpPr>
                          <wpg:grpSpPr bwMode="auto">
                            <a:xfrm>
                              <a:off x="7593" y="2717"/>
                              <a:ext cx="61" cy="256"/>
                              <a:chOff x="3366" y="12457"/>
                              <a:chExt cx="42" cy="120"/>
                            </a:xfrm>
                          </wpg:grpSpPr>
                          <wps:wsp>
                            <wps:cNvPr id="2204" name="Oval 13207"/>
                            <wps:cNvSpPr>
                              <a:spLocks noChangeArrowheads="1"/>
                            </wps:cNvSpPr>
                            <wps:spPr bwMode="auto">
                              <a:xfrm rot="1131874" flipH="1">
                                <a:off x="3366" y="12457"/>
                                <a:ext cx="34" cy="34"/>
                              </a:xfrm>
                              <a:prstGeom prst="ellipse">
                                <a:avLst/>
                              </a:prstGeom>
                              <a:solidFill>
                                <a:srgbClr val="00FFFF"/>
                              </a:solidFill>
                              <a:ln w="6350">
                                <a:solidFill>
                                  <a:srgbClr val="000000"/>
                                </a:solidFill>
                                <a:round/>
                                <a:headEnd/>
                                <a:tailEnd/>
                              </a:ln>
                            </wps:spPr>
                            <wps:bodyPr rot="0" vert="horz" wrap="square" lIns="91440" tIns="45720" rIns="91440" bIns="45720" anchor="t" anchorCtr="0" upright="1">
                              <a:noAutofit/>
                            </wps:bodyPr>
                          </wps:wsp>
                          <wps:wsp>
                            <wps:cNvPr id="2205" name="Oval 13208"/>
                            <wps:cNvSpPr>
                              <a:spLocks noChangeArrowheads="1"/>
                            </wps:cNvSpPr>
                            <wps:spPr bwMode="auto">
                              <a:xfrm rot="1131874" flipH="1">
                                <a:off x="3374" y="12543"/>
                                <a:ext cx="34" cy="34"/>
                              </a:xfrm>
                              <a:prstGeom prst="ellipse">
                                <a:avLst/>
                              </a:prstGeom>
                              <a:solidFill>
                                <a:srgbClr val="00FFFF"/>
                              </a:solidFill>
                              <a:ln w="6350">
                                <a:solidFill>
                                  <a:srgbClr val="000000"/>
                                </a:solidFill>
                                <a:round/>
                                <a:headEnd/>
                                <a:tailEnd/>
                              </a:ln>
                            </wps:spPr>
                            <wps:bodyPr rot="0" vert="horz" wrap="square" lIns="91440" tIns="45720" rIns="91440" bIns="45720" anchor="t" anchorCtr="0" upright="1">
                              <a:noAutofit/>
                            </wps:bodyPr>
                          </wps:wsp>
                          <wps:wsp>
                            <wps:cNvPr id="2206" name="Arc 13209"/>
                            <wps:cNvSpPr>
                              <a:spLocks/>
                            </wps:cNvSpPr>
                            <wps:spPr bwMode="auto">
                              <a:xfrm rot="-9572032" flipH="1" flipV="1">
                                <a:off x="3371" y="12484"/>
                                <a:ext cx="36" cy="67"/>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7" name="Group 13210"/>
                          <wpg:cNvGrpSpPr>
                            <a:grpSpLocks/>
                          </wpg:cNvGrpSpPr>
                          <wpg:grpSpPr bwMode="auto">
                            <a:xfrm>
                              <a:off x="8592" y="2712"/>
                              <a:ext cx="59" cy="257"/>
                              <a:chOff x="3366" y="12457"/>
                              <a:chExt cx="42" cy="120"/>
                            </a:xfrm>
                          </wpg:grpSpPr>
                          <wps:wsp>
                            <wps:cNvPr id="2208" name="Oval 13211"/>
                            <wps:cNvSpPr>
                              <a:spLocks noChangeArrowheads="1"/>
                            </wps:cNvSpPr>
                            <wps:spPr bwMode="auto">
                              <a:xfrm rot="1131874" flipH="1">
                                <a:off x="3366" y="12457"/>
                                <a:ext cx="34" cy="34"/>
                              </a:xfrm>
                              <a:prstGeom prst="ellipse">
                                <a:avLst/>
                              </a:prstGeom>
                              <a:solidFill>
                                <a:srgbClr val="00FFFF"/>
                              </a:solidFill>
                              <a:ln w="6350">
                                <a:solidFill>
                                  <a:srgbClr val="000000"/>
                                </a:solidFill>
                                <a:round/>
                                <a:headEnd/>
                                <a:tailEnd/>
                              </a:ln>
                            </wps:spPr>
                            <wps:bodyPr rot="0" vert="horz" wrap="square" lIns="91440" tIns="45720" rIns="91440" bIns="45720" anchor="t" anchorCtr="0" upright="1">
                              <a:noAutofit/>
                            </wps:bodyPr>
                          </wps:wsp>
                          <wps:wsp>
                            <wps:cNvPr id="2209" name="Oval 13212"/>
                            <wps:cNvSpPr>
                              <a:spLocks noChangeArrowheads="1"/>
                            </wps:cNvSpPr>
                            <wps:spPr bwMode="auto">
                              <a:xfrm rot="1131874" flipH="1">
                                <a:off x="3374" y="12543"/>
                                <a:ext cx="34" cy="34"/>
                              </a:xfrm>
                              <a:prstGeom prst="ellipse">
                                <a:avLst/>
                              </a:prstGeom>
                              <a:solidFill>
                                <a:srgbClr val="00FFFF"/>
                              </a:solidFill>
                              <a:ln w="6350">
                                <a:solidFill>
                                  <a:srgbClr val="000000"/>
                                </a:solidFill>
                                <a:round/>
                                <a:headEnd/>
                                <a:tailEnd/>
                              </a:ln>
                            </wps:spPr>
                            <wps:bodyPr rot="0" vert="horz" wrap="square" lIns="91440" tIns="45720" rIns="91440" bIns="45720" anchor="t" anchorCtr="0" upright="1">
                              <a:noAutofit/>
                            </wps:bodyPr>
                          </wps:wsp>
                          <wps:wsp>
                            <wps:cNvPr id="2210" name="Arc 13213"/>
                            <wps:cNvSpPr>
                              <a:spLocks/>
                            </wps:cNvSpPr>
                            <wps:spPr bwMode="auto">
                              <a:xfrm rot="-9572032" flipH="1" flipV="1">
                                <a:off x="3371" y="12484"/>
                                <a:ext cx="36" cy="67"/>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 name="Group 13214"/>
                          <wpg:cNvGrpSpPr>
                            <a:grpSpLocks/>
                          </wpg:cNvGrpSpPr>
                          <wpg:grpSpPr bwMode="auto">
                            <a:xfrm>
                              <a:off x="9692" y="2714"/>
                              <a:ext cx="60" cy="257"/>
                              <a:chOff x="3366" y="12457"/>
                              <a:chExt cx="42" cy="120"/>
                            </a:xfrm>
                          </wpg:grpSpPr>
                          <wps:wsp>
                            <wps:cNvPr id="2212" name="Oval 13215"/>
                            <wps:cNvSpPr>
                              <a:spLocks noChangeArrowheads="1"/>
                            </wps:cNvSpPr>
                            <wps:spPr bwMode="auto">
                              <a:xfrm rot="1131874" flipH="1">
                                <a:off x="3366" y="12457"/>
                                <a:ext cx="34" cy="34"/>
                              </a:xfrm>
                              <a:prstGeom prst="ellipse">
                                <a:avLst/>
                              </a:prstGeom>
                              <a:solidFill>
                                <a:srgbClr val="00FFFF"/>
                              </a:solidFill>
                              <a:ln w="6350">
                                <a:solidFill>
                                  <a:srgbClr val="000000"/>
                                </a:solidFill>
                                <a:round/>
                                <a:headEnd/>
                                <a:tailEnd/>
                              </a:ln>
                            </wps:spPr>
                            <wps:bodyPr rot="0" vert="horz" wrap="square" lIns="91440" tIns="45720" rIns="91440" bIns="45720" anchor="t" anchorCtr="0" upright="1">
                              <a:noAutofit/>
                            </wps:bodyPr>
                          </wps:wsp>
                          <wps:wsp>
                            <wps:cNvPr id="2213" name="Oval 13216"/>
                            <wps:cNvSpPr>
                              <a:spLocks noChangeArrowheads="1"/>
                            </wps:cNvSpPr>
                            <wps:spPr bwMode="auto">
                              <a:xfrm rot="1131874" flipH="1">
                                <a:off x="3374" y="12543"/>
                                <a:ext cx="34" cy="34"/>
                              </a:xfrm>
                              <a:prstGeom prst="ellipse">
                                <a:avLst/>
                              </a:prstGeom>
                              <a:solidFill>
                                <a:srgbClr val="00FFFF"/>
                              </a:solidFill>
                              <a:ln w="6350">
                                <a:solidFill>
                                  <a:srgbClr val="000000"/>
                                </a:solidFill>
                                <a:round/>
                                <a:headEnd/>
                                <a:tailEnd/>
                              </a:ln>
                            </wps:spPr>
                            <wps:bodyPr rot="0" vert="horz" wrap="square" lIns="91440" tIns="45720" rIns="91440" bIns="45720" anchor="t" anchorCtr="0" upright="1">
                              <a:noAutofit/>
                            </wps:bodyPr>
                          </wps:wsp>
                          <wps:wsp>
                            <wps:cNvPr id="2214" name="Arc 13217"/>
                            <wps:cNvSpPr>
                              <a:spLocks/>
                            </wps:cNvSpPr>
                            <wps:spPr bwMode="auto">
                              <a:xfrm rot="-9572032" flipH="1" flipV="1">
                                <a:off x="3371" y="12484"/>
                                <a:ext cx="36" cy="67"/>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 name="Group 13218"/>
                          <wpg:cNvGrpSpPr>
                            <a:grpSpLocks/>
                          </wpg:cNvGrpSpPr>
                          <wpg:grpSpPr bwMode="auto">
                            <a:xfrm>
                              <a:off x="10703" y="2704"/>
                              <a:ext cx="61" cy="257"/>
                              <a:chOff x="3366" y="12457"/>
                              <a:chExt cx="42" cy="120"/>
                            </a:xfrm>
                          </wpg:grpSpPr>
                          <wps:wsp>
                            <wps:cNvPr id="2216" name="Oval 13219"/>
                            <wps:cNvSpPr>
                              <a:spLocks noChangeArrowheads="1"/>
                            </wps:cNvSpPr>
                            <wps:spPr bwMode="auto">
                              <a:xfrm rot="1131874" flipH="1">
                                <a:off x="3366" y="12457"/>
                                <a:ext cx="34" cy="34"/>
                              </a:xfrm>
                              <a:prstGeom prst="ellipse">
                                <a:avLst/>
                              </a:prstGeom>
                              <a:solidFill>
                                <a:srgbClr val="00FFFF"/>
                              </a:solidFill>
                              <a:ln w="6350">
                                <a:solidFill>
                                  <a:srgbClr val="000000"/>
                                </a:solidFill>
                                <a:round/>
                                <a:headEnd/>
                                <a:tailEnd/>
                              </a:ln>
                            </wps:spPr>
                            <wps:bodyPr rot="0" vert="horz" wrap="square" lIns="91440" tIns="45720" rIns="91440" bIns="45720" anchor="t" anchorCtr="0" upright="1">
                              <a:noAutofit/>
                            </wps:bodyPr>
                          </wps:wsp>
                          <wps:wsp>
                            <wps:cNvPr id="2217" name="Oval 13220"/>
                            <wps:cNvSpPr>
                              <a:spLocks noChangeArrowheads="1"/>
                            </wps:cNvSpPr>
                            <wps:spPr bwMode="auto">
                              <a:xfrm rot="1131874" flipH="1">
                                <a:off x="3374" y="12543"/>
                                <a:ext cx="34" cy="34"/>
                              </a:xfrm>
                              <a:prstGeom prst="ellipse">
                                <a:avLst/>
                              </a:prstGeom>
                              <a:solidFill>
                                <a:srgbClr val="00FFFF"/>
                              </a:solidFill>
                              <a:ln w="6350">
                                <a:solidFill>
                                  <a:srgbClr val="000000"/>
                                </a:solidFill>
                                <a:round/>
                                <a:headEnd/>
                                <a:tailEnd/>
                              </a:ln>
                            </wps:spPr>
                            <wps:bodyPr rot="0" vert="horz" wrap="square" lIns="91440" tIns="45720" rIns="91440" bIns="45720" anchor="t" anchorCtr="0" upright="1">
                              <a:noAutofit/>
                            </wps:bodyPr>
                          </wps:wsp>
                          <wps:wsp>
                            <wps:cNvPr id="2218" name="Arc 13221"/>
                            <wps:cNvSpPr>
                              <a:spLocks/>
                            </wps:cNvSpPr>
                            <wps:spPr bwMode="auto">
                              <a:xfrm rot="-9572032" flipH="1" flipV="1">
                                <a:off x="3371" y="12484"/>
                                <a:ext cx="36" cy="67"/>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 name="Group 13300"/>
                          <wpg:cNvGrpSpPr>
                            <a:grpSpLocks/>
                          </wpg:cNvGrpSpPr>
                          <wpg:grpSpPr bwMode="auto">
                            <a:xfrm flipH="1" flipV="1">
                              <a:off x="8702" y="2795"/>
                              <a:ext cx="1449" cy="92"/>
                              <a:chOff x="5398" y="1397"/>
                              <a:chExt cx="2364" cy="98"/>
                            </a:xfrm>
                          </wpg:grpSpPr>
                          <wps:wsp>
                            <wps:cNvPr id="2220" name="Freeform 13301"/>
                            <wps:cNvSpPr>
                              <a:spLocks/>
                            </wps:cNvSpPr>
                            <wps:spPr bwMode="auto">
                              <a:xfrm rot="-180000">
                                <a:off x="6229" y="1411"/>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1" name="Freeform 13302"/>
                            <wps:cNvSpPr>
                              <a:spLocks/>
                            </wps:cNvSpPr>
                            <wps:spPr bwMode="auto">
                              <a:xfrm rot="-180000">
                                <a:off x="6348" y="1411"/>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 name="Freeform 13303"/>
                            <wps:cNvSpPr>
                              <a:spLocks/>
                            </wps:cNvSpPr>
                            <wps:spPr bwMode="auto">
                              <a:xfrm rot="-180000">
                                <a:off x="6465" y="1411"/>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Freeform 13304"/>
                            <wps:cNvSpPr>
                              <a:spLocks/>
                            </wps:cNvSpPr>
                            <wps:spPr bwMode="auto">
                              <a:xfrm rot="-180000">
                                <a:off x="6586" y="1413"/>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4" name="Freeform 13305"/>
                            <wps:cNvSpPr>
                              <a:spLocks/>
                            </wps:cNvSpPr>
                            <wps:spPr bwMode="auto">
                              <a:xfrm rot="-180000">
                                <a:off x="6708" y="1412"/>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5" name="Freeform 13306"/>
                            <wps:cNvSpPr>
                              <a:spLocks/>
                            </wps:cNvSpPr>
                            <wps:spPr bwMode="auto">
                              <a:xfrm rot="-180000">
                                <a:off x="6825" y="1413"/>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6" name="Freeform 13307"/>
                            <wps:cNvSpPr>
                              <a:spLocks/>
                            </wps:cNvSpPr>
                            <wps:spPr bwMode="auto">
                              <a:xfrm rot="-180000">
                                <a:off x="6945" y="1412"/>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7" name="Freeform 13308"/>
                            <wps:cNvSpPr>
                              <a:spLocks/>
                            </wps:cNvSpPr>
                            <wps:spPr bwMode="auto">
                              <a:xfrm rot="-180000">
                                <a:off x="7060" y="1414"/>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8" name="Freeform 13309"/>
                            <wps:cNvSpPr>
                              <a:spLocks/>
                            </wps:cNvSpPr>
                            <wps:spPr bwMode="auto">
                              <a:xfrm rot="-180000">
                                <a:off x="7177" y="1413"/>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9" name="Freeform 13310"/>
                            <wps:cNvSpPr>
                              <a:spLocks/>
                            </wps:cNvSpPr>
                            <wps:spPr bwMode="auto">
                              <a:xfrm rot="-180000">
                                <a:off x="7294" y="1414"/>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0" name="Freeform 13311"/>
                            <wps:cNvSpPr>
                              <a:spLocks/>
                            </wps:cNvSpPr>
                            <wps:spPr bwMode="auto">
                              <a:xfrm rot="-180000">
                                <a:off x="7417" y="1413"/>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1" name="Freeform 13312"/>
                            <wps:cNvSpPr>
                              <a:spLocks/>
                            </wps:cNvSpPr>
                            <wps:spPr bwMode="auto">
                              <a:xfrm rot="-180000">
                                <a:off x="5398"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2" name="Freeform 13313"/>
                            <wps:cNvSpPr>
                              <a:spLocks/>
                            </wps:cNvSpPr>
                            <wps:spPr bwMode="auto">
                              <a:xfrm rot="-180000">
                                <a:off x="5515"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3" name="Freeform 13314"/>
                            <wps:cNvSpPr>
                              <a:spLocks/>
                            </wps:cNvSpPr>
                            <wps:spPr bwMode="auto">
                              <a:xfrm rot="-180000">
                                <a:off x="5632"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 name="Freeform 13315"/>
                            <wps:cNvSpPr>
                              <a:spLocks/>
                            </wps:cNvSpPr>
                            <wps:spPr bwMode="auto">
                              <a:xfrm rot="-180000">
                                <a:off x="5754"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 name="Freeform 13316"/>
                            <wps:cNvSpPr>
                              <a:spLocks/>
                            </wps:cNvSpPr>
                            <wps:spPr bwMode="auto">
                              <a:xfrm rot="-180000">
                                <a:off x="5876" y="1411"/>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 name="Freeform 13317"/>
                            <wps:cNvSpPr>
                              <a:spLocks/>
                            </wps:cNvSpPr>
                            <wps:spPr bwMode="auto">
                              <a:xfrm rot="-180000">
                                <a:off x="5992"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7" name="Freeform 13318"/>
                            <wps:cNvSpPr>
                              <a:spLocks/>
                            </wps:cNvSpPr>
                            <wps:spPr bwMode="auto">
                              <a:xfrm rot="-180000">
                                <a:off x="6113" y="1411"/>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8" name="Freeform 13319"/>
                            <wps:cNvSpPr>
                              <a:spLocks/>
                            </wps:cNvSpPr>
                            <wps:spPr bwMode="auto">
                              <a:xfrm flipH="1" flipV="1">
                                <a:off x="5418" y="1408"/>
                                <a:ext cx="178" cy="69"/>
                              </a:xfrm>
                              <a:custGeom>
                                <a:avLst/>
                                <a:gdLst>
                                  <a:gd name="T0" fmla="*/ 0 w 180"/>
                                  <a:gd name="T1" fmla="*/ 26 h 105"/>
                                  <a:gd name="T2" fmla="*/ 79 w 180"/>
                                  <a:gd name="T3" fmla="*/ 26 h 105"/>
                                  <a:gd name="T4" fmla="*/ 174 w 180"/>
                                  <a:gd name="T5" fmla="*/ 0 h 105"/>
                                  <a:gd name="T6" fmla="*/ 0 60000 65536"/>
                                  <a:gd name="T7" fmla="*/ 0 60000 65536"/>
                                  <a:gd name="T8" fmla="*/ 0 60000 65536"/>
                                </a:gdLst>
                                <a:ahLst/>
                                <a:cxnLst>
                                  <a:cxn ang="T6">
                                    <a:pos x="T0" y="T1"/>
                                  </a:cxn>
                                  <a:cxn ang="T7">
                                    <a:pos x="T2" y="T3"/>
                                  </a:cxn>
                                  <a:cxn ang="T8">
                                    <a:pos x="T4" y="T5"/>
                                  </a:cxn>
                                </a:cxnLst>
                                <a:rect l="0" t="0" r="r" b="b"/>
                                <a:pathLst>
                                  <a:path w="180" h="105">
                                    <a:moveTo>
                                      <a:pt x="0" y="90"/>
                                    </a:moveTo>
                                    <a:cubicBezTo>
                                      <a:pt x="26" y="97"/>
                                      <a:pt x="52" y="105"/>
                                      <a:pt x="82" y="90"/>
                                    </a:cubicBezTo>
                                    <a:cubicBezTo>
                                      <a:pt x="112" y="75"/>
                                      <a:pt x="146" y="37"/>
                                      <a:pt x="180"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9" name="Freeform 13320"/>
                            <wps:cNvSpPr>
                              <a:spLocks/>
                            </wps:cNvSpPr>
                            <wps:spPr bwMode="auto">
                              <a:xfrm>
                                <a:off x="5435" y="1406"/>
                                <a:ext cx="94" cy="5"/>
                              </a:xfrm>
                              <a:custGeom>
                                <a:avLst/>
                                <a:gdLst>
                                  <a:gd name="T0" fmla="*/ 0 w 105"/>
                                  <a:gd name="T1" fmla="*/ 2 h 8"/>
                                  <a:gd name="T2" fmla="*/ 75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0" name="Freeform 13321"/>
                            <wps:cNvSpPr>
                              <a:spLocks/>
                            </wps:cNvSpPr>
                            <wps:spPr bwMode="auto">
                              <a:xfrm rot="490576">
                                <a:off x="7553" y="1397"/>
                                <a:ext cx="178" cy="98"/>
                              </a:xfrm>
                              <a:custGeom>
                                <a:avLst/>
                                <a:gdLst>
                                  <a:gd name="T0" fmla="*/ 0 w 180"/>
                                  <a:gd name="T1" fmla="*/ 73 h 105"/>
                                  <a:gd name="T2" fmla="*/ 79 w 180"/>
                                  <a:gd name="T3" fmla="*/ 73 h 105"/>
                                  <a:gd name="T4" fmla="*/ 174 w 180"/>
                                  <a:gd name="T5" fmla="*/ 0 h 105"/>
                                  <a:gd name="T6" fmla="*/ 0 60000 65536"/>
                                  <a:gd name="T7" fmla="*/ 0 60000 65536"/>
                                  <a:gd name="T8" fmla="*/ 0 60000 65536"/>
                                </a:gdLst>
                                <a:ahLst/>
                                <a:cxnLst>
                                  <a:cxn ang="T6">
                                    <a:pos x="T0" y="T1"/>
                                  </a:cxn>
                                  <a:cxn ang="T7">
                                    <a:pos x="T2" y="T3"/>
                                  </a:cxn>
                                  <a:cxn ang="T8">
                                    <a:pos x="T4" y="T5"/>
                                  </a:cxn>
                                </a:cxnLst>
                                <a:rect l="0" t="0" r="r" b="b"/>
                                <a:pathLst>
                                  <a:path w="180" h="105">
                                    <a:moveTo>
                                      <a:pt x="0" y="90"/>
                                    </a:moveTo>
                                    <a:cubicBezTo>
                                      <a:pt x="26" y="97"/>
                                      <a:pt x="52" y="105"/>
                                      <a:pt x="82" y="90"/>
                                    </a:cubicBezTo>
                                    <a:cubicBezTo>
                                      <a:pt x="112" y="75"/>
                                      <a:pt x="146" y="37"/>
                                      <a:pt x="180"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1" name="Freeform 13322"/>
                            <wps:cNvSpPr>
                              <a:spLocks/>
                            </wps:cNvSpPr>
                            <wps:spPr bwMode="auto">
                              <a:xfrm rot="579631">
                                <a:off x="7660" y="1478"/>
                                <a:ext cx="94" cy="7"/>
                              </a:xfrm>
                              <a:custGeom>
                                <a:avLst/>
                                <a:gdLst>
                                  <a:gd name="T0" fmla="*/ 0 w 105"/>
                                  <a:gd name="T1" fmla="*/ 5 h 8"/>
                                  <a:gd name="T2" fmla="*/ 75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2" name="Group 13323"/>
                          <wpg:cNvGrpSpPr>
                            <a:grpSpLocks/>
                          </wpg:cNvGrpSpPr>
                          <wpg:grpSpPr bwMode="auto">
                            <a:xfrm flipH="1" flipV="1">
                              <a:off x="7273" y="2799"/>
                              <a:ext cx="1449" cy="92"/>
                              <a:chOff x="5398" y="1397"/>
                              <a:chExt cx="2364" cy="98"/>
                            </a:xfrm>
                          </wpg:grpSpPr>
                          <wps:wsp>
                            <wps:cNvPr id="2243" name="Freeform 13324"/>
                            <wps:cNvSpPr>
                              <a:spLocks/>
                            </wps:cNvSpPr>
                            <wps:spPr bwMode="auto">
                              <a:xfrm rot="-180000">
                                <a:off x="6229" y="1411"/>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4" name="Freeform 13325"/>
                            <wps:cNvSpPr>
                              <a:spLocks/>
                            </wps:cNvSpPr>
                            <wps:spPr bwMode="auto">
                              <a:xfrm rot="-180000">
                                <a:off x="6348" y="1411"/>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5" name="Freeform 13326"/>
                            <wps:cNvSpPr>
                              <a:spLocks/>
                            </wps:cNvSpPr>
                            <wps:spPr bwMode="auto">
                              <a:xfrm rot="-180000">
                                <a:off x="6465" y="1411"/>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Freeform 13327"/>
                            <wps:cNvSpPr>
                              <a:spLocks/>
                            </wps:cNvSpPr>
                            <wps:spPr bwMode="auto">
                              <a:xfrm rot="-180000">
                                <a:off x="6586" y="1413"/>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7" name="Freeform 13328"/>
                            <wps:cNvSpPr>
                              <a:spLocks/>
                            </wps:cNvSpPr>
                            <wps:spPr bwMode="auto">
                              <a:xfrm rot="-180000">
                                <a:off x="6708" y="1412"/>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8" name="Freeform 13329"/>
                            <wps:cNvSpPr>
                              <a:spLocks/>
                            </wps:cNvSpPr>
                            <wps:spPr bwMode="auto">
                              <a:xfrm rot="-180000">
                                <a:off x="6825" y="1413"/>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9" name="Freeform 13330"/>
                            <wps:cNvSpPr>
                              <a:spLocks/>
                            </wps:cNvSpPr>
                            <wps:spPr bwMode="auto">
                              <a:xfrm rot="-180000">
                                <a:off x="6945" y="1412"/>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Freeform 13331"/>
                            <wps:cNvSpPr>
                              <a:spLocks/>
                            </wps:cNvSpPr>
                            <wps:spPr bwMode="auto">
                              <a:xfrm rot="-180000">
                                <a:off x="7060" y="1414"/>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1" name="Freeform 13332"/>
                            <wps:cNvSpPr>
                              <a:spLocks/>
                            </wps:cNvSpPr>
                            <wps:spPr bwMode="auto">
                              <a:xfrm rot="-180000">
                                <a:off x="7177" y="1413"/>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2" name="Freeform 13333"/>
                            <wps:cNvSpPr>
                              <a:spLocks/>
                            </wps:cNvSpPr>
                            <wps:spPr bwMode="auto">
                              <a:xfrm rot="-180000">
                                <a:off x="7294" y="1414"/>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3" name="Freeform 13334"/>
                            <wps:cNvSpPr>
                              <a:spLocks/>
                            </wps:cNvSpPr>
                            <wps:spPr bwMode="auto">
                              <a:xfrm rot="-180000">
                                <a:off x="7417" y="1413"/>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Freeform 13335"/>
                            <wps:cNvSpPr>
                              <a:spLocks/>
                            </wps:cNvSpPr>
                            <wps:spPr bwMode="auto">
                              <a:xfrm rot="-180000">
                                <a:off x="5398"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5" name="Freeform 13336"/>
                            <wps:cNvSpPr>
                              <a:spLocks/>
                            </wps:cNvSpPr>
                            <wps:spPr bwMode="auto">
                              <a:xfrm rot="-180000">
                                <a:off x="5515"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Freeform 13337"/>
                            <wps:cNvSpPr>
                              <a:spLocks/>
                            </wps:cNvSpPr>
                            <wps:spPr bwMode="auto">
                              <a:xfrm rot="-180000">
                                <a:off x="5632"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7" name="Freeform 13338"/>
                            <wps:cNvSpPr>
                              <a:spLocks/>
                            </wps:cNvSpPr>
                            <wps:spPr bwMode="auto">
                              <a:xfrm rot="-180000">
                                <a:off x="5754"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Freeform 13339"/>
                            <wps:cNvSpPr>
                              <a:spLocks/>
                            </wps:cNvSpPr>
                            <wps:spPr bwMode="auto">
                              <a:xfrm rot="-180000">
                                <a:off x="5876" y="1411"/>
                                <a:ext cx="345" cy="71"/>
                              </a:xfrm>
                              <a:custGeom>
                                <a:avLst/>
                                <a:gdLst>
                                  <a:gd name="T0" fmla="*/ 0 w 622"/>
                                  <a:gd name="T1" fmla="*/ 2 h 418"/>
                                  <a:gd name="T2" fmla="*/ 34 w 622"/>
                                  <a:gd name="T3" fmla="*/ 2 h 418"/>
                                  <a:gd name="T4" fmla="*/ 69 w 622"/>
                                  <a:gd name="T5" fmla="*/ 0 h 418"/>
                                  <a:gd name="T6" fmla="*/ 106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Freeform 13340"/>
                            <wps:cNvSpPr>
                              <a:spLocks/>
                            </wps:cNvSpPr>
                            <wps:spPr bwMode="auto">
                              <a:xfrm rot="-180000">
                                <a:off x="5992" y="1412"/>
                                <a:ext cx="346" cy="71"/>
                              </a:xfrm>
                              <a:custGeom>
                                <a:avLst/>
                                <a:gdLst>
                                  <a:gd name="T0" fmla="*/ 0 w 622"/>
                                  <a:gd name="T1" fmla="*/ 2 h 418"/>
                                  <a:gd name="T2" fmla="*/ 34 w 622"/>
                                  <a:gd name="T3" fmla="*/ 2 h 418"/>
                                  <a:gd name="T4" fmla="*/ 70 w 622"/>
                                  <a:gd name="T5" fmla="*/ 0 h 418"/>
                                  <a:gd name="T6" fmla="*/ 107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Freeform 13341"/>
                            <wps:cNvSpPr>
                              <a:spLocks/>
                            </wps:cNvSpPr>
                            <wps:spPr bwMode="auto">
                              <a:xfrm rot="-180000">
                                <a:off x="6113" y="1411"/>
                                <a:ext cx="347" cy="71"/>
                              </a:xfrm>
                              <a:custGeom>
                                <a:avLst/>
                                <a:gdLst>
                                  <a:gd name="T0" fmla="*/ 0 w 622"/>
                                  <a:gd name="T1" fmla="*/ 2 h 418"/>
                                  <a:gd name="T2" fmla="*/ 35 w 622"/>
                                  <a:gd name="T3" fmla="*/ 2 h 418"/>
                                  <a:gd name="T4" fmla="*/ 70 w 622"/>
                                  <a:gd name="T5" fmla="*/ 0 h 418"/>
                                  <a:gd name="T6" fmla="*/ 108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Freeform 13342"/>
                            <wps:cNvSpPr>
                              <a:spLocks/>
                            </wps:cNvSpPr>
                            <wps:spPr bwMode="auto">
                              <a:xfrm flipH="1" flipV="1">
                                <a:off x="5418" y="1408"/>
                                <a:ext cx="178" cy="69"/>
                              </a:xfrm>
                              <a:custGeom>
                                <a:avLst/>
                                <a:gdLst>
                                  <a:gd name="T0" fmla="*/ 0 w 180"/>
                                  <a:gd name="T1" fmla="*/ 26 h 105"/>
                                  <a:gd name="T2" fmla="*/ 79 w 180"/>
                                  <a:gd name="T3" fmla="*/ 26 h 105"/>
                                  <a:gd name="T4" fmla="*/ 174 w 180"/>
                                  <a:gd name="T5" fmla="*/ 0 h 105"/>
                                  <a:gd name="T6" fmla="*/ 0 60000 65536"/>
                                  <a:gd name="T7" fmla="*/ 0 60000 65536"/>
                                  <a:gd name="T8" fmla="*/ 0 60000 65536"/>
                                </a:gdLst>
                                <a:ahLst/>
                                <a:cxnLst>
                                  <a:cxn ang="T6">
                                    <a:pos x="T0" y="T1"/>
                                  </a:cxn>
                                  <a:cxn ang="T7">
                                    <a:pos x="T2" y="T3"/>
                                  </a:cxn>
                                  <a:cxn ang="T8">
                                    <a:pos x="T4" y="T5"/>
                                  </a:cxn>
                                </a:cxnLst>
                                <a:rect l="0" t="0" r="r" b="b"/>
                                <a:pathLst>
                                  <a:path w="180" h="105">
                                    <a:moveTo>
                                      <a:pt x="0" y="90"/>
                                    </a:moveTo>
                                    <a:cubicBezTo>
                                      <a:pt x="26" y="97"/>
                                      <a:pt x="52" y="105"/>
                                      <a:pt x="82" y="90"/>
                                    </a:cubicBezTo>
                                    <a:cubicBezTo>
                                      <a:pt x="112" y="75"/>
                                      <a:pt x="146" y="37"/>
                                      <a:pt x="180"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Freeform 13343"/>
                            <wps:cNvSpPr>
                              <a:spLocks/>
                            </wps:cNvSpPr>
                            <wps:spPr bwMode="auto">
                              <a:xfrm>
                                <a:off x="5435" y="1406"/>
                                <a:ext cx="94" cy="5"/>
                              </a:xfrm>
                              <a:custGeom>
                                <a:avLst/>
                                <a:gdLst>
                                  <a:gd name="T0" fmla="*/ 0 w 105"/>
                                  <a:gd name="T1" fmla="*/ 2 h 8"/>
                                  <a:gd name="T2" fmla="*/ 75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3" name="Freeform 13344"/>
                            <wps:cNvSpPr>
                              <a:spLocks/>
                            </wps:cNvSpPr>
                            <wps:spPr bwMode="auto">
                              <a:xfrm rot="490576">
                                <a:off x="7553" y="1397"/>
                                <a:ext cx="178" cy="98"/>
                              </a:xfrm>
                              <a:custGeom>
                                <a:avLst/>
                                <a:gdLst>
                                  <a:gd name="T0" fmla="*/ 0 w 180"/>
                                  <a:gd name="T1" fmla="*/ 73 h 105"/>
                                  <a:gd name="T2" fmla="*/ 79 w 180"/>
                                  <a:gd name="T3" fmla="*/ 73 h 105"/>
                                  <a:gd name="T4" fmla="*/ 174 w 180"/>
                                  <a:gd name="T5" fmla="*/ 0 h 105"/>
                                  <a:gd name="T6" fmla="*/ 0 60000 65536"/>
                                  <a:gd name="T7" fmla="*/ 0 60000 65536"/>
                                  <a:gd name="T8" fmla="*/ 0 60000 65536"/>
                                </a:gdLst>
                                <a:ahLst/>
                                <a:cxnLst>
                                  <a:cxn ang="T6">
                                    <a:pos x="T0" y="T1"/>
                                  </a:cxn>
                                  <a:cxn ang="T7">
                                    <a:pos x="T2" y="T3"/>
                                  </a:cxn>
                                  <a:cxn ang="T8">
                                    <a:pos x="T4" y="T5"/>
                                  </a:cxn>
                                </a:cxnLst>
                                <a:rect l="0" t="0" r="r" b="b"/>
                                <a:pathLst>
                                  <a:path w="180" h="105">
                                    <a:moveTo>
                                      <a:pt x="0" y="90"/>
                                    </a:moveTo>
                                    <a:cubicBezTo>
                                      <a:pt x="26" y="97"/>
                                      <a:pt x="52" y="105"/>
                                      <a:pt x="82" y="90"/>
                                    </a:cubicBezTo>
                                    <a:cubicBezTo>
                                      <a:pt x="112" y="75"/>
                                      <a:pt x="146" y="37"/>
                                      <a:pt x="180"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4" name="Freeform 13345"/>
                            <wps:cNvSpPr>
                              <a:spLocks/>
                            </wps:cNvSpPr>
                            <wps:spPr bwMode="auto">
                              <a:xfrm rot="579631">
                                <a:off x="7660" y="1478"/>
                                <a:ext cx="94" cy="7"/>
                              </a:xfrm>
                              <a:custGeom>
                                <a:avLst/>
                                <a:gdLst>
                                  <a:gd name="T0" fmla="*/ 0 w 105"/>
                                  <a:gd name="T1" fmla="*/ 5 h 8"/>
                                  <a:gd name="T2" fmla="*/ 75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65" name="Freeform 13354"/>
                          <wps:cNvSpPr>
                            <a:spLocks/>
                          </wps:cNvSpPr>
                          <wps:spPr bwMode="auto">
                            <a:xfrm rot="-180000" flipH="1" flipV="1">
                              <a:off x="10490" y="2808"/>
                              <a:ext cx="211" cy="66"/>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Freeform 13355"/>
                          <wps:cNvSpPr>
                            <a:spLocks/>
                          </wps:cNvSpPr>
                          <wps:spPr bwMode="auto">
                            <a:xfrm rot="-180000" flipH="1" flipV="1">
                              <a:off x="10420" y="2805"/>
                              <a:ext cx="213"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7" name="Freeform 13356"/>
                          <wps:cNvSpPr>
                            <a:spLocks/>
                          </wps:cNvSpPr>
                          <wps:spPr bwMode="auto">
                            <a:xfrm rot="-180000" flipH="1" flipV="1">
                              <a:off x="10349" y="2803"/>
                              <a:ext cx="214" cy="69"/>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8" name="Freeform 13357"/>
                          <wps:cNvSpPr>
                            <a:spLocks/>
                          </wps:cNvSpPr>
                          <wps:spPr bwMode="auto">
                            <a:xfrm rot="-180000" flipH="1" flipV="1">
                              <a:off x="10278" y="2805"/>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Freeform 13358"/>
                          <wps:cNvSpPr>
                            <a:spLocks/>
                          </wps:cNvSpPr>
                          <wps:spPr bwMode="auto">
                            <a:xfrm rot="-180000" flipH="1" flipV="1">
                              <a:off x="10206" y="2803"/>
                              <a:ext cx="212" cy="69"/>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Freeform 13359"/>
                          <wps:cNvSpPr>
                            <a:spLocks/>
                          </wps:cNvSpPr>
                          <wps:spPr bwMode="auto">
                            <a:xfrm rot="-180000" flipH="1" flipV="1">
                              <a:off x="10132" y="2805"/>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1" name="Freeform 13360"/>
                          <wps:cNvSpPr>
                            <a:spLocks/>
                          </wps:cNvSpPr>
                          <wps:spPr bwMode="auto">
                            <a:xfrm rot="-180000" flipH="1" flipV="1">
                              <a:off x="10849" y="2805"/>
                              <a:ext cx="213"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 name="Freeform 13361"/>
                          <wps:cNvSpPr>
                            <a:spLocks/>
                          </wps:cNvSpPr>
                          <wps:spPr bwMode="auto">
                            <a:xfrm rot="-180000" flipH="1" flipV="1">
                              <a:off x="10778" y="2805"/>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3" name="Freeform 13362"/>
                          <wps:cNvSpPr>
                            <a:spLocks/>
                          </wps:cNvSpPr>
                          <wps:spPr bwMode="auto">
                            <a:xfrm rot="-180000" flipH="1" flipV="1">
                              <a:off x="10706" y="2805"/>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Freeform 13363"/>
                          <wps:cNvSpPr>
                            <a:spLocks/>
                          </wps:cNvSpPr>
                          <wps:spPr bwMode="auto">
                            <a:xfrm rot="-180000" flipH="1" flipV="1">
                              <a:off x="10541" y="2805"/>
                              <a:ext cx="214"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5" name="Freeform 13364"/>
                          <wps:cNvSpPr>
                            <a:spLocks/>
                          </wps:cNvSpPr>
                          <wps:spPr bwMode="auto">
                            <a:xfrm flipH="1" flipV="1">
                              <a:off x="10922" y="2868"/>
                              <a:ext cx="57" cy="4"/>
                            </a:xfrm>
                            <a:custGeom>
                              <a:avLst/>
                              <a:gdLst>
                                <a:gd name="T0" fmla="*/ 0 w 105"/>
                                <a:gd name="T1" fmla="*/ 0 h 8"/>
                                <a:gd name="T2" fmla="*/ 7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Freeform 13365"/>
                          <wps:cNvSpPr>
                            <a:spLocks/>
                          </wps:cNvSpPr>
                          <wps:spPr bwMode="auto">
                            <a:xfrm rot="490576" flipH="1" flipV="1">
                              <a:off x="10151" y="2795"/>
                              <a:ext cx="108" cy="92"/>
                            </a:xfrm>
                            <a:custGeom>
                              <a:avLst/>
                              <a:gdLst>
                                <a:gd name="T0" fmla="*/ 0 w 180"/>
                                <a:gd name="T1" fmla="*/ 6 h 105"/>
                                <a:gd name="T2" fmla="*/ 7 w 180"/>
                                <a:gd name="T3" fmla="*/ 6 h 105"/>
                                <a:gd name="T4" fmla="*/ 16 w 180"/>
                                <a:gd name="T5" fmla="*/ 0 h 105"/>
                                <a:gd name="T6" fmla="*/ 0 60000 65536"/>
                                <a:gd name="T7" fmla="*/ 0 60000 65536"/>
                                <a:gd name="T8" fmla="*/ 0 60000 65536"/>
                              </a:gdLst>
                              <a:ahLst/>
                              <a:cxnLst>
                                <a:cxn ang="T6">
                                  <a:pos x="T0" y="T1"/>
                                </a:cxn>
                                <a:cxn ang="T7">
                                  <a:pos x="T2" y="T3"/>
                                </a:cxn>
                                <a:cxn ang="T8">
                                  <a:pos x="T4" y="T5"/>
                                </a:cxn>
                              </a:cxnLst>
                              <a:rect l="0" t="0" r="r" b="b"/>
                              <a:pathLst>
                                <a:path w="180" h="105">
                                  <a:moveTo>
                                    <a:pt x="0" y="90"/>
                                  </a:moveTo>
                                  <a:cubicBezTo>
                                    <a:pt x="26" y="97"/>
                                    <a:pt x="52" y="105"/>
                                    <a:pt x="82" y="90"/>
                                  </a:cubicBezTo>
                                  <a:cubicBezTo>
                                    <a:pt x="112" y="75"/>
                                    <a:pt x="146" y="37"/>
                                    <a:pt x="180"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7" name="Freeform 13366"/>
                          <wps:cNvSpPr>
                            <a:spLocks/>
                          </wps:cNvSpPr>
                          <wps:spPr bwMode="auto">
                            <a:xfrm rot="579631" flipH="1" flipV="1">
                              <a:off x="10136" y="2803"/>
                              <a:ext cx="59" cy="7"/>
                            </a:xfrm>
                            <a:custGeom>
                              <a:avLst/>
                              <a:gdLst>
                                <a:gd name="T0" fmla="*/ 0 w 105"/>
                                <a:gd name="T1" fmla="*/ 0 h 8"/>
                                <a:gd name="T2" fmla="*/ 8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8" name="Freeform 13367"/>
                          <wps:cNvSpPr>
                            <a:spLocks/>
                          </wps:cNvSpPr>
                          <wps:spPr bwMode="auto">
                            <a:xfrm rot="-180000" flipH="1" flipV="1">
                              <a:off x="10622" y="2805"/>
                              <a:ext cx="214"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79" name="Group 709"/>
                          <wpg:cNvGrpSpPr>
                            <a:grpSpLocks/>
                          </wpg:cNvGrpSpPr>
                          <wpg:grpSpPr bwMode="auto">
                            <a:xfrm rot="21540000">
                              <a:off x="10930" y="2800"/>
                              <a:ext cx="576" cy="71"/>
                              <a:chOff x="10918" y="2464"/>
                              <a:chExt cx="576" cy="71"/>
                            </a:xfrm>
                          </wpg:grpSpPr>
                          <wps:wsp>
                            <wps:cNvPr id="2280" name="Freeform 13371"/>
                            <wps:cNvSpPr>
                              <a:spLocks/>
                            </wps:cNvSpPr>
                            <wps:spPr bwMode="auto">
                              <a:xfrm rot="-180000" flipH="1" flipV="1">
                                <a:off x="11064" y="2466"/>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81" name="Group 711"/>
                            <wpg:cNvGrpSpPr>
                              <a:grpSpLocks/>
                            </wpg:cNvGrpSpPr>
                            <wpg:grpSpPr bwMode="auto">
                              <a:xfrm>
                                <a:off x="10918" y="2464"/>
                                <a:ext cx="576" cy="71"/>
                                <a:chOff x="10918" y="2814"/>
                                <a:chExt cx="576" cy="71"/>
                              </a:xfrm>
                            </wpg:grpSpPr>
                            <wps:wsp>
                              <wps:cNvPr id="2282" name="Freeform 13368"/>
                              <wps:cNvSpPr>
                                <a:spLocks/>
                              </wps:cNvSpPr>
                              <wps:spPr bwMode="auto">
                                <a:xfrm rot="-180000" flipH="1" flipV="1">
                                  <a:off x="11282" y="2814"/>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Freeform 13369"/>
                              <wps:cNvSpPr>
                                <a:spLocks/>
                              </wps:cNvSpPr>
                              <wps:spPr bwMode="auto">
                                <a:xfrm rot="-180000" flipH="1" flipV="1">
                                  <a:off x="11210" y="2814"/>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Freeform 13373"/>
                              <wps:cNvSpPr>
                                <a:spLocks/>
                              </wps:cNvSpPr>
                              <wps:spPr bwMode="auto">
                                <a:xfrm rot="-180000" flipH="1" flipV="1">
                                  <a:off x="10918" y="2814"/>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85" name="Group 715"/>
                              <wpg:cNvGrpSpPr>
                                <a:grpSpLocks/>
                              </wpg:cNvGrpSpPr>
                              <wpg:grpSpPr bwMode="auto">
                                <a:xfrm>
                                  <a:off x="10990" y="2814"/>
                                  <a:ext cx="492" cy="71"/>
                                  <a:chOff x="10990" y="2814"/>
                                  <a:chExt cx="492" cy="71"/>
                                </a:xfrm>
                              </wpg:grpSpPr>
                              <wps:wsp>
                                <wps:cNvPr id="2286" name="Freeform 13370"/>
                                <wps:cNvSpPr>
                                  <a:spLocks/>
                                </wps:cNvSpPr>
                                <wps:spPr bwMode="auto">
                                  <a:xfrm rot="-180000" flipH="1" flipV="1">
                                    <a:off x="11139" y="2814"/>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13372"/>
                                <wps:cNvSpPr>
                                  <a:spLocks/>
                                </wps:cNvSpPr>
                                <wps:spPr bwMode="auto">
                                  <a:xfrm rot="-180000" flipH="1" flipV="1">
                                    <a:off x="10990" y="2816"/>
                                    <a:ext cx="211"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Freeform 13374"/>
                                <wps:cNvSpPr>
                                  <a:spLocks/>
                                </wps:cNvSpPr>
                                <wps:spPr bwMode="auto">
                                  <a:xfrm>
                                    <a:off x="11372" y="2820"/>
                                    <a:ext cx="110" cy="65"/>
                                  </a:xfrm>
                                  <a:custGeom>
                                    <a:avLst/>
                                    <a:gdLst>
                                      <a:gd name="T0" fmla="*/ 0 w 180"/>
                                      <a:gd name="T1" fmla="*/ 2 h 105"/>
                                      <a:gd name="T2" fmla="*/ 8 w 180"/>
                                      <a:gd name="T3" fmla="*/ 2 h 105"/>
                                      <a:gd name="T4" fmla="*/ 16 w 180"/>
                                      <a:gd name="T5" fmla="*/ 0 h 105"/>
                                      <a:gd name="T6" fmla="*/ 0 60000 65536"/>
                                      <a:gd name="T7" fmla="*/ 0 60000 65536"/>
                                      <a:gd name="T8" fmla="*/ 0 60000 65536"/>
                                    </a:gdLst>
                                    <a:ahLst/>
                                    <a:cxnLst>
                                      <a:cxn ang="T6">
                                        <a:pos x="T0" y="T1"/>
                                      </a:cxn>
                                      <a:cxn ang="T7">
                                        <a:pos x="T2" y="T3"/>
                                      </a:cxn>
                                      <a:cxn ang="T8">
                                        <a:pos x="T4" y="T5"/>
                                      </a:cxn>
                                    </a:cxnLst>
                                    <a:rect l="0" t="0" r="r" b="b"/>
                                    <a:pathLst>
                                      <a:path w="180" h="105">
                                        <a:moveTo>
                                          <a:pt x="0" y="90"/>
                                        </a:moveTo>
                                        <a:cubicBezTo>
                                          <a:pt x="26" y="97"/>
                                          <a:pt x="52" y="105"/>
                                          <a:pt x="82" y="90"/>
                                        </a:cubicBezTo>
                                        <a:cubicBezTo>
                                          <a:pt x="112" y="75"/>
                                          <a:pt x="146" y="37"/>
                                          <a:pt x="180"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289" name="Freeform 13375"/>
                            <wps:cNvSpPr>
                              <a:spLocks/>
                            </wps:cNvSpPr>
                            <wps:spPr bwMode="auto">
                              <a:xfrm flipH="1" flipV="1">
                                <a:off x="11414" y="2523"/>
                                <a:ext cx="57" cy="4"/>
                              </a:xfrm>
                              <a:custGeom>
                                <a:avLst/>
                                <a:gdLst>
                                  <a:gd name="T0" fmla="*/ 0 w 105"/>
                                  <a:gd name="T1" fmla="*/ 0 h 8"/>
                                  <a:gd name="T2" fmla="*/ 7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0" name="Group 720"/>
                          <wpg:cNvGrpSpPr>
                            <a:grpSpLocks/>
                          </wpg:cNvGrpSpPr>
                          <wpg:grpSpPr bwMode="auto">
                            <a:xfrm rot="21540000">
                              <a:off x="6726" y="2816"/>
                              <a:ext cx="576" cy="71"/>
                              <a:chOff x="10918" y="2464"/>
                              <a:chExt cx="576" cy="71"/>
                            </a:xfrm>
                          </wpg:grpSpPr>
                          <wps:wsp>
                            <wps:cNvPr id="2291" name="Freeform 13371"/>
                            <wps:cNvSpPr>
                              <a:spLocks/>
                            </wps:cNvSpPr>
                            <wps:spPr bwMode="auto">
                              <a:xfrm rot="-180000" flipH="1" flipV="1">
                                <a:off x="11064" y="2466"/>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92" name="Group 722"/>
                            <wpg:cNvGrpSpPr>
                              <a:grpSpLocks/>
                            </wpg:cNvGrpSpPr>
                            <wpg:grpSpPr bwMode="auto">
                              <a:xfrm>
                                <a:off x="10918" y="2464"/>
                                <a:ext cx="576" cy="71"/>
                                <a:chOff x="10918" y="2814"/>
                                <a:chExt cx="576" cy="71"/>
                              </a:xfrm>
                            </wpg:grpSpPr>
                            <wps:wsp>
                              <wps:cNvPr id="2293" name="Freeform 13368"/>
                              <wps:cNvSpPr>
                                <a:spLocks/>
                              </wps:cNvSpPr>
                              <wps:spPr bwMode="auto">
                                <a:xfrm rot="-180000" flipH="1" flipV="1">
                                  <a:off x="11282" y="2814"/>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Freeform 13369"/>
                              <wps:cNvSpPr>
                                <a:spLocks/>
                              </wps:cNvSpPr>
                              <wps:spPr bwMode="auto">
                                <a:xfrm rot="-180000" flipH="1" flipV="1">
                                  <a:off x="11210" y="2814"/>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Freeform 13373"/>
                              <wps:cNvSpPr>
                                <a:spLocks/>
                              </wps:cNvSpPr>
                              <wps:spPr bwMode="auto">
                                <a:xfrm rot="-180000" flipH="1" flipV="1">
                                  <a:off x="10918" y="2814"/>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96" name="Group 726"/>
                              <wpg:cNvGrpSpPr>
                                <a:grpSpLocks/>
                              </wpg:cNvGrpSpPr>
                              <wpg:grpSpPr bwMode="auto">
                                <a:xfrm>
                                  <a:off x="10990" y="2814"/>
                                  <a:ext cx="492" cy="71"/>
                                  <a:chOff x="10990" y="2814"/>
                                  <a:chExt cx="492" cy="71"/>
                                </a:xfrm>
                              </wpg:grpSpPr>
                              <wps:wsp>
                                <wps:cNvPr id="2297" name="Freeform 13370"/>
                                <wps:cNvSpPr>
                                  <a:spLocks/>
                                </wps:cNvSpPr>
                                <wps:spPr bwMode="auto">
                                  <a:xfrm rot="-180000" flipH="1" flipV="1">
                                    <a:off x="11139" y="2814"/>
                                    <a:ext cx="212"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Freeform 13372"/>
                                <wps:cNvSpPr>
                                  <a:spLocks/>
                                </wps:cNvSpPr>
                                <wps:spPr bwMode="auto">
                                  <a:xfrm rot="-180000" flipH="1" flipV="1">
                                    <a:off x="10990" y="2816"/>
                                    <a:ext cx="211" cy="67"/>
                                  </a:xfrm>
                                  <a:custGeom>
                                    <a:avLst/>
                                    <a:gdLst>
                                      <a:gd name="T0" fmla="*/ 0 w 622"/>
                                      <a:gd name="T1" fmla="*/ 0 h 418"/>
                                      <a:gd name="T2" fmla="*/ 3 w 622"/>
                                      <a:gd name="T3" fmla="*/ 0 h 418"/>
                                      <a:gd name="T4" fmla="*/ 7 w 622"/>
                                      <a:gd name="T5" fmla="*/ 0 h 418"/>
                                      <a:gd name="T6" fmla="*/ 10 w 622"/>
                                      <a:gd name="T7" fmla="*/ 0 h 4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2" h="418">
                                        <a:moveTo>
                                          <a:pt x="0" y="365"/>
                                        </a:moveTo>
                                        <a:cubicBezTo>
                                          <a:pt x="67" y="391"/>
                                          <a:pt x="135" y="418"/>
                                          <a:pt x="202" y="365"/>
                                        </a:cubicBezTo>
                                        <a:cubicBezTo>
                                          <a:pt x="269" y="312"/>
                                          <a:pt x="335" y="100"/>
                                          <a:pt x="405" y="50"/>
                                        </a:cubicBezTo>
                                        <a:cubicBezTo>
                                          <a:pt x="475" y="0"/>
                                          <a:pt x="548" y="32"/>
                                          <a:pt x="622" y="6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9" name="Freeform 13374"/>
                                <wps:cNvSpPr>
                                  <a:spLocks/>
                                </wps:cNvSpPr>
                                <wps:spPr bwMode="auto">
                                  <a:xfrm>
                                    <a:off x="11372" y="2820"/>
                                    <a:ext cx="110" cy="65"/>
                                  </a:xfrm>
                                  <a:custGeom>
                                    <a:avLst/>
                                    <a:gdLst>
                                      <a:gd name="T0" fmla="*/ 0 w 180"/>
                                      <a:gd name="T1" fmla="*/ 2 h 105"/>
                                      <a:gd name="T2" fmla="*/ 8 w 180"/>
                                      <a:gd name="T3" fmla="*/ 2 h 105"/>
                                      <a:gd name="T4" fmla="*/ 16 w 180"/>
                                      <a:gd name="T5" fmla="*/ 0 h 105"/>
                                      <a:gd name="T6" fmla="*/ 0 60000 65536"/>
                                      <a:gd name="T7" fmla="*/ 0 60000 65536"/>
                                      <a:gd name="T8" fmla="*/ 0 60000 65536"/>
                                    </a:gdLst>
                                    <a:ahLst/>
                                    <a:cxnLst>
                                      <a:cxn ang="T6">
                                        <a:pos x="T0" y="T1"/>
                                      </a:cxn>
                                      <a:cxn ang="T7">
                                        <a:pos x="T2" y="T3"/>
                                      </a:cxn>
                                      <a:cxn ang="T8">
                                        <a:pos x="T4" y="T5"/>
                                      </a:cxn>
                                    </a:cxnLst>
                                    <a:rect l="0" t="0" r="r" b="b"/>
                                    <a:pathLst>
                                      <a:path w="180" h="105">
                                        <a:moveTo>
                                          <a:pt x="0" y="90"/>
                                        </a:moveTo>
                                        <a:cubicBezTo>
                                          <a:pt x="26" y="97"/>
                                          <a:pt x="52" y="105"/>
                                          <a:pt x="82" y="90"/>
                                        </a:cubicBezTo>
                                        <a:cubicBezTo>
                                          <a:pt x="112" y="75"/>
                                          <a:pt x="146" y="37"/>
                                          <a:pt x="180"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300" name="Freeform 13375"/>
                            <wps:cNvSpPr>
                              <a:spLocks/>
                            </wps:cNvSpPr>
                            <wps:spPr bwMode="auto">
                              <a:xfrm flipH="1" flipV="1">
                                <a:off x="11414" y="2523"/>
                                <a:ext cx="57" cy="4"/>
                              </a:xfrm>
                              <a:custGeom>
                                <a:avLst/>
                                <a:gdLst>
                                  <a:gd name="T0" fmla="*/ 0 w 105"/>
                                  <a:gd name="T1" fmla="*/ 0 h 8"/>
                                  <a:gd name="T2" fmla="*/ 7 w 105"/>
                                  <a:gd name="T3" fmla="*/ 0 h 8"/>
                                  <a:gd name="T4" fmla="*/ 0 60000 65536"/>
                                  <a:gd name="T5" fmla="*/ 0 60000 65536"/>
                                </a:gdLst>
                                <a:ahLst/>
                                <a:cxnLst>
                                  <a:cxn ang="T4">
                                    <a:pos x="T0" y="T1"/>
                                  </a:cxn>
                                  <a:cxn ang="T5">
                                    <a:pos x="T2" y="T3"/>
                                  </a:cxn>
                                </a:cxnLst>
                                <a:rect l="0" t="0" r="r" b="b"/>
                                <a:pathLst>
                                  <a:path w="105" h="8">
                                    <a:moveTo>
                                      <a:pt x="0" y="8"/>
                                    </a:moveTo>
                                    <a:cubicBezTo>
                                      <a:pt x="43" y="4"/>
                                      <a:pt x="86" y="0"/>
                                      <a:pt x="105"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01" name="Rectangle 731"/>
                          <wps:cNvSpPr>
                            <a:spLocks noChangeArrowheads="1"/>
                          </wps:cNvSpPr>
                          <wps:spPr bwMode="auto">
                            <a:xfrm>
                              <a:off x="6726" y="2723"/>
                              <a:ext cx="172"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5C61A66" id="Group 60" o:spid="_x0000_s1075" style="width:377.25pt;height:150.05pt;mso-position-horizontal-relative:char;mso-position-vertical-relative:line" coordorigin="1619,1152" coordsize="10002,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">
                <v:line id="Line 583" o:spid="_x0000_s1076" style="position:absolute;visibility:visible;mso-wrap-style:square" from="6504,4096" to="6863,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" strokeweight="3pt">
                  <v:stroke endarrow="classic" endarrowwidth="narrow" linestyle="thinThin"/>
                </v:line>
                <v:group id="Group 29" o:spid="_x0000_s1077" style="position:absolute;left:1619;top:1152;width:4840;height:3862" coordorigin="1619,1152" coordsize="4840,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13343" o:spid="_x0000_s1078" style="position:absolute;left:3498;top:3249;width:59;height:3;flip:x y;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" path="m,8c43,4,86,,105,e" filled="f" strokeweight=".5pt">
                    <v:path arrowok="t" o:connecttype="custom" o:connectlocs="0,1;42,0" o:connectangles="0,0"/>
                  </v:shape>
                  <v:group id="Group 107" o:spid="_x0000_s1079" style="position:absolute;left:1733;top:3198;width:4450;height:470" coordorigin="2027,5119" coordsize="28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">
                    <v:shapetype id="_x0000_t4" coordsize="21600,21600" o:spt="4" path="m10800,l,10800,10800,21600,21600,10800xe">
                      <v:stroke joinstyle="miter"/>
                      <v:path gradientshapeok="t" o:connecttype="rect" textboxrect="5400,5400,16200,16200"/>
                    </v:shapetype>
                    <v:shape id="AutoShape 13444" o:spid="_x0000_s1080" type="#_x0000_t4" style="position:absolute;left:2027;top:5125;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" filled="f" strokeweight=".25pt"/>
                    <v:shape id="AutoShape 13444" o:spid="_x0000_s1081" type="#_x0000_t4" style="position:absolute;left:2208;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" filled="f" strokeweight=".25pt"/>
                    <v:shape id="AutoShape 13444" o:spid="_x0000_s1082" type="#_x0000_t4" style="position:absolute;left:2387;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" filled="f" strokeweight=".25pt"/>
                    <v:shape id="AutoShape 13444" o:spid="_x0000_s1083" type="#_x0000_t4" style="position:absolute;left:2569;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" filled="f" strokeweight=".25pt"/>
                    <v:shape id="AutoShape 13444" o:spid="_x0000_s1084" type="#_x0000_t4" style="position:absolute;left:2749;top:5120;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" filled="f" strokeweight=".25pt"/>
                    <v:shape id="AutoShape 13444" o:spid="_x0000_s1085" type="#_x0000_t4" style="position:absolute;left:2920;top:5121;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" filled="f" strokeweight=".25pt"/>
                    <v:shape id="AutoShape 13444" o:spid="_x0000_s1086" type="#_x0000_t4" style="position:absolute;left:3102;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" filled="f" strokeweight=".25pt"/>
                    <v:shape id="AutoShape 13444" o:spid="_x0000_s1087" type="#_x0000_t4" style="position:absolute;left:3283;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" filled="f" strokeweight=".25pt"/>
                    <v:shape id="AutoShape 13444" o:spid="_x0000_s1088" type="#_x0000_t4" style="position:absolute;left:3462;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" filled="f" strokeweight=".25pt"/>
                    <v:shape id="AutoShape 13444" o:spid="_x0000_s1089" type="#_x0000_t4" style="position:absolute;left:3644;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" filled="f" strokeweight=".25pt"/>
                    <v:shape id="AutoShape 13444" o:spid="_x0000_s1090" type="#_x0000_t4" style="position:absolute;left:3824;top:5119;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" filled="f" strokeweight=".25pt"/>
                    <v:shape id="AutoShape 13444" o:spid="_x0000_s1091" type="#_x0000_t4" style="position:absolute;left:3995;top:5120;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" filled="f" strokeweight=".25pt"/>
                    <v:shape id="AutoShape 13444" o:spid="_x0000_s1092" type="#_x0000_t4" style="position:absolute;left:4177;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" filled="f" strokeweight=".25pt"/>
                    <v:shape id="AutoShape 13444" o:spid="_x0000_s1093" type="#_x0000_t4" style="position:absolute;left:4358;top:512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" filled="f" strokeweight=".25pt"/>
                    <v:shape id="AutoShape 13444" o:spid="_x0000_s1094" type="#_x0000_t4" style="position:absolute;left:4537;top:512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" filled="f" strokeweight=".25pt"/>
                    <v:shape id="AutoShape 13444" o:spid="_x0000_s1095" type="#_x0000_t4" style="position:absolute;left:4719;top:512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" filled="f" strokeweight=".25pt"/>
                  </v:group>
                  <v:group id="Group 124" o:spid="_x0000_s1096" style="position:absolute;left:2348;top:3315;width:2104;height:253" coordorigin="1879,5189" coordsize="13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shape id="Text Box 586" o:spid="_x0000_s1097" type="#_x0000_t202" style="position:absolute;left:1879;top:5189;width:102;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" filled="f" stroked="f" strokeweight="0">
                      <v:textbox inset="0,0,0,0">
                        <w:txbxContent>
                          <w:p w:rsidR="0049645B" w:rsidRDefault="0049645B" w:rsidP="001C6D87">
                            <w:pPr>
                              <w:jc w:val="center"/>
                              <w:rPr>
                                <w:rFonts w:ascii="Arial" w:hAnsi="Arial" w:cs="Arial"/>
                                <w:sz w:val="14"/>
                                <w:szCs w:val="18"/>
                              </w:rPr>
                            </w:pPr>
                          </w:p>
                          <w:p w:rsidR="0049645B" w:rsidRPr="00985035" w:rsidRDefault="0049645B" w:rsidP="001C6D87">
                            <w:pPr>
                              <w:rPr>
                                <w:rFonts w:ascii=".VnArial Narrow" w:hAnsi=".VnArial Narrow"/>
                                <w:sz w:val="10"/>
                              </w:rPr>
                            </w:pPr>
                          </w:p>
                          <w:p w:rsidR="0049645B" w:rsidRDefault="0049645B" w:rsidP="001C6D87">
                            <w:pPr>
                              <w:rPr>
                                <w:rFonts w:ascii=".VnArial Narrow" w:hAnsi=".VnArial Narrow"/>
                                <w:sz w:val="10"/>
                              </w:rPr>
                            </w:pPr>
                          </w:p>
                        </w:txbxContent>
                      </v:textbox>
                    </v:shape>
                    <v:shape id="Text Box 586" o:spid="_x0000_s1098" type="#_x0000_t202" style="position:absolute;left:2055;top:5189;width:102;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" filled="f" stroked="f" strokeweight="0">
                      <v:textbox inset="0,0,0,0">
                        <w:txbxContent>
                          <w:p w:rsidR="0049645B" w:rsidRDefault="0049645B" w:rsidP="001C6D87">
                            <w:pPr>
                              <w:jc w:val="center"/>
                              <w:rPr>
                                <w:rFonts w:ascii="Arial" w:hAnsi="Arial" w:cs="Arial"/>
                                <w:sz w:val="14"/>
                                <w:szCs w:val="18"/>
                              </w:rPr>
                            </w:pPr>
                          </w:p>
                          <w:p w:rsidR="0049645B" w:rsidRPr="00985035" w:rsidRDefault="0049645B" w:rsidP="001C6D87">
                            <w:pPr>
                              <w:rPr>
                                <w:rFonts w:ascii=".VnArial Narrow" w:hAnsi=".VnArial Narrow"/>
                                <w:sz w:val="10"/>
                              </w:rPr>
                            </w:pPr>
                          </w:p>
                          <w:p w:rsidR="0049645B" w:rsidRDefault="0049645B" w:rsidP="001C6D87">
                            <w:pPr>
                              <w:rPr>
                                <w:rFonts w:ascii=".VnArial Narrow" w:hAnsi=".VnArial Narrow"/>
                                <w:sz w:val="10"/>
                              </w:rPr>
                            </w:pPr>
                          </w:p>
                        </w:txbxContent>
                      </v:textbox>
                    </v:shape>
                    <v:shape id="Text Box 586" o:spid="_x0000_s1099" type="#_x0000_t202" style="position:absolute;left:2244;top:5189;width:102;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" filled="f" stroked="f" strokeweight="0">
                      <v:textbox inset="0,0,0,0">
                        <w:txbxContent>
                          <w:p w:rsidR="0049645B" w:rsidRDefault="0049645B" w:rsidP="001C6D87">
                            <w:pPr>
                              <w:jc w:val="center"/>
                              <w:rPr>
                                <w:rFonts w:ascii="Arial" w:hAnsi="Arial" w:cs="Arial"/>
                                <w:sz w:val="14"/>
                                <w:szCs w:val="18"/>
                              </w:rPr>
                            </w:pPr>
                          </w:p>
                          <w:p w:rsidR="0049645B" w:rsidRPr="00985035" w:rsidRDefault="0049645B" w:rsidP="001C6D87">
                            <w:pPr>
                              <w:rPr>
                                <w:rFonts w:ascii=".VnArial Narrow" w:hAnsi=".VnArial Narrow"/>
                                <w:sz w:val="10"/>
                              </w:rPr>
                            </w:pPr>
                          </w:p>
                          <w:p w:rsidR="0049645B" w:rsidRDefault="0049645B" w:rsidP="001C6D87">
                            <w:pPr>
                              <w:rPr>
                                <w:rFonts w:ascii=".VnArial Narrow" w:hAnsi=".VnArial Narrow"/>
                                <w:sz w:val="10"/>
                              </w:rPr>
                            </w:pPr>
                          </w:p>
                        </w:txbxContent>
                      </v:textbox>
                    </v:shape>
                    <v:shape id="Text Box 586" o:spid="_x0000_s1100" type="#_x0000_t202" style="position:absolute;left:2418;top:5189;width:102;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" filled="f" stroked="f" strokeweight="0">
                      <v:textbox inset="0,0,0,0">
                        <w:txbxContent>
                          <w:p w:rsidR="0049645B" w:rsidRDefault="0049645B" w:rsidP="001C6D87">
                            <w:pPr>
                              <w:jc w:val="center"/>
                              <w:rPr>
                                <w:rFonts w:ascii="Arial" w:hAnsi="Arial" w:cs="Arial"/>
                                <w:sz w:val="14"/>
                                <w:szCs w:val="18"/>
                              </w:rPr>
                            </w:pPr>
                          </w:p>
                          <w:p w:rsidR="0049645B" w:rsidRPr="00985035" w:rsidRDefault="0049645B" w:rsidP="001C6D87">
                            <w:pPr>
                              <w:rPr>
                                <w:rFonts w:ascii=".VnArial Narrow" w:hAnsi=".VnArial Narrow"/>
                                <w:sz w:val="10"/>
                              </w:rPr>
                            </w:pPr>
                          </w:p>
                          <w:p w:rsidR="0049645B" w:rsidRDefault="0049645B" w:rsidP="001C6D87">
                            <w:pPr>
                              <w:rPr>
                                <w:rFonts w:ascii=".VnArial Narrow" w:hAnsi=".VnArial Narrow"/>
                                <w:sz w:val="10"/>
                              </w:rPr>
                            </w:pPr>
                          </w:p>
                        </w:txbxContent>
                      </v:textbox>
                    </v:shape>
                    <v:shape id="Text Box 586" o:spid="_x0000_s1101" type="#_x0000_t202" style="position:absolute;left:2610;top:5189;width:102;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" filled="f" stroked="f" strokeweight="0">
                      <v:textbox inset="0,0,0,0">
                        <w:txbxContent>
                          <w:p w:rsidR="0049645B" w:rsidRDefault="0049645B" w:rsidP="001C6D87">
                            <w:pPr>
                              <w:jc w:val="center"/>
                              <w:rPr>
                                <w:rFonts w:ascii="Arial" w:hAnsi="Arial" w:cs="Arial"/>
                                <w:sz w:val="14"/>
                                <w:szCs w:val="18"/>
                              </w:rPr>
                            </w:pPr>
                          </w:p>
                          <w:p w:rsidR="0049645B" w:rsidRPr="00985035" w:rsidRDefault="0049645B" w:rsidP="001C6D87">
                            <w:pPr>
                              <w:rPr>
                                <w:rFonts w:ascii=".VnArial Narrow" w:hAnsi=".VnArial Narrow"/>
                                <w:sz w:val="10"/>
                              </w:rPr>
                            </w:pPr>
                          </w:p>
                          <w:p w:rsidR="0049645B" w:rsidRDefault="0049645B" w:rsidP="001C6D87">
                            <w:pPr>
                              <w:rPr>
                                <w:rFonts w:ascii=".VnArial Narrow" w:hAnsi=".VnArial Narrow"/>
                                <w:sz w:val="10"/>
                              </w:rPr>
                            </w:pPr>
                          </w:p>
                        </w:txbxContent>
                      </v:textbox>
                    </v:shape>
                    <v:shape id="Text Box 586" o:spid="_x0000_s1102" type="#_x0000_t202" style="position:absolute;left:2770;top:5189;width:102;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" filled="f" stroked="f" strokeweight="0">
                      <v:textbox inset="0,0,0,0">
                        <w:txbxContent>
                          <w:p w:rsidR="0049645B" w:rsidRPr="00985035" w:rsidRDefault="0049645B" w:rsidP="001C6D87">
                            <w:pPr>
                              <w:rPr>
                                <w:rFonts w:ascii=".VnArial Narrow" w:hAnsi=".VnArial Narrow"/>
                                <w:sz w:val="10"/>
                              </w:rPr>
                            </w:pPr>
                          </w:p>
                          <w:p w:rsidR="0049645B" w:rsidRDefault="0049645B" w:rsidP="001C6D87">
                            <w:pPr>
                              <w:rPr>
                                <w:rFonts w:ascii=".VnArial Narrow" w:hAnsi=".VnArial Narrow"/>
                                <w:sz w:val="10"/>
                              </w:rPr>
                            </w:pPr>
                          </w:p>
                        </w:txbxContent>
                      </v:textbox>
                    </v:shape>
                    <v:shape id="Text Box 586" o:spid="_x0000_s1103" type="#_x0000_t202" style="position:absolute;left:2949;top:5189;width:102;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" filled="f" stroked="f" strokeweight="0">
                      <v:textbox inset="0,0,0,0">
                        <w:txbxContent>
                          <w:p w:rsidR="0049645B" w:rsidRDefault="0049645B" w:rsidP="001C6D87">
                            <w:pPr>
                              <w:jc w:val="center"/>
                              <w:rPr>
                                <w:rFonts w:ascii="Arial" w:hAnsi="Arial" w:cs="Arial"/>
                                <w:sz w:val="14"/>
                                <w:szCs w:val="18"/>
                              </w:rPr>
                            </w:pPr>
                          </w:p>
                          <w:p w:rsidR="0049645B" w:rsidRPr="00985035" w:rsidRDefault="0049645B" w:rsidP="001C6D87">
                            <w:pPr>
                              <w:rPr>
                                <w:rFonts w:ascii=".VnArial Narrow" w:hAnsi=".VnArial Narrow"/>
                                <w:sz w:val="10"/>
                              </w:rPr>
                            </w:pPr>
                          </w:p>
                          <w:p w:rsidR="0049645B" w:rsidRDefault="0049645B" w:rsidP="001C6D87">
                            <w:pPr>
                              <w:rPr>
                                <w:rFonts w:ascii=".VnArial Narrow" w:hAnsi=".VnArial Narrow"/>
                                <w:sz w:val="10"/>
                              </w:rPr>
                            </w:pPr>
                          </w:p>
                        </w:txbxContent>
                      </v:textbox>
                    </v:shape>
                    <v:shape id="Text Box 586" o:spid="_x0000_s1104" type="#_x0000_t202" style="position:absolute;left:3134;top:5189;width:102;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" filled="f" stroked="f" strokeweight="0">
                      <v:textbox inset="0,0,0,0">
                        <w:txbxContent>
                          <w:p w:rsidR="0049645B" w:rsidRDefault="0049645B" w:rsidP="001C6D87">
                            <w:pPr>
                              <w:jc w:val="center"/>
                              <w:rPr>
                                <w:rFonts w:ascii="Arial" w:hAnsi="Arial" w:cs="Arial"/>
                                <w:sz w:val="14"/>
                                <w:szCs w:val="18"/>
                              </w:rPr>
                            </w:pPr>
                          </w:p>
                          <w:p w:rsidR="0049645B" w:rsidRPr="00985035" w:rsidRDefault="0049645B" w:rsidP="001C6D87">
                            <w:pPr>
                              <w:rPr>
                                <w:rFonts w:ascii=".VnArial Narrow" w:hAnsi=".VnArial Narrow"/>
                                <w:sz w:val="10"/>
                              </w:rPr>
                            </w:pPr>
                          </w:p>
                          <w:p w:rsidR="0049645B" w:rsidRDefault="0049645B" w:rsidP="001C6D87">
                            <w:pPr>
                              <w:rPr>
                                <w:rFonts w:ascii=".VnArial Narrow" w:hAnsi=".VnArial Narrow"/>
                                <w:sz w:val="10"/>
                              </w:rPr>
                            </w:pPr>
                          </w:p>
                        </w:txbxContent>
                      </v:textbox>
                    </v:shape>
                  </v:group>
                  <v:group id="Group 133" o:spid="_x0000_s1105" style="position:absolute;left:1728;top:3649;width:4450;height:471" coordorigin="2027,5119" coordsize="28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">
                    <v:shape id="AutoShape 13444" o:spid="_x0000_s1106" type="#_x0000_t4" style="position:absolute;left:2027;top:5125;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" filled="f" strokeweight=".25pt"/>
                    <v:shape id="AutoShape 13444" o:spid="_x0000_s1107" type="#_x0000_t4" style="position:absolute;left:2208;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" filled="f" strokeweight=".25pt"/>
                    <v:shape id="AutoShape 13444" o:spid="_x0000_s1108" type="#_x0000_t4" style="position:absolute;left:2387;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" filled="f" strokeweight=".25pt"/>
                    <v:shape id="AutoShape 13444" o:spid="_x0000_s1109" type="#_x0000_t4" style="position:absolute;left:2569;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" filled="f" strokeweight=".25pt"/>
                    <v:shape id="AutoShape 13444" o:spid="_x0000_s1110" type="#_x0000_t4" style="position:absolute;left:2749;top:5120;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" filled="f" strokeweight=".25pt"/>
                    <v:shape id="AutoShape 13444" o:spid="_x0000_s1111" type="#_x0000_t4" style="position:absolute;left:2920;top:5121;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" filled="f" strokeweight=".25pt"/>
                    <v:shape id="AutoShape 13444" o:spid="_x0000_s1112" type="#_x0000_t4" style="position:absolute;left:3102;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" filled="f" strokeweight=".25pt"/>
                    <v:shape id="AutoShape 13444" o:spid="_x0000_s1113" type="#_x0000_t4" style="position:absolute;left:3283;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" filled="f" strokeweight=".25pt"/>
                    <v:shape id="AutoShape 13444" o:spid="_x0000_s1114" type="#_x0000_t4" style="position:absolute;left:3462;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" filled="f" strokeweight=".25pt"/>
                    <v:shape id="AutoShape 13444" o:spid="_x0000_s1115" type="#_x0000_t4" style="position:absolute;left:3644;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" filled="f" strokeweight=".25pt"/>
                    <v:shape id="AutoShape 13444" o:spid="_x0000_s1116" type="#_x0000_t4" style="position:absolute;left:3824;top:5119;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" filled="f" strokeweight=".25pt"/>
                    <v:shape id="AutoShape 13444" o:spid="_x0000_s1117" type="#_x0000_t4" style="position:absolute;left:3995;top:5120;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" filled="f" strokeweight=".25pt"/>
                    <v:shape id="AutoShape 13444" o:spid="_x0000_s1118" type="#_x0000_t4" style="position:absolute;left:4177;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" filled="f" strokeweight=".25pt"/>
                    <v:shape id="AutoShape 13444" o:spid="_x0000_s1119" type="#_x0000_t4" style="position:absolute;left:4358;top:512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" filled="f" strokeweight=".25pt"/>
                    <v:shape id="AutoShape 13444" o:spid="_x0000_s1120" type="#_x0000_t4" style="position:absolute;left:4537;top:512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" filled="f" strokeweight=".25pt"/>
                    <v:shape id="AutoShape 13444" o:spid="_x0000_s1121" type="#_x0000_t4" style="position:absolute;left:4719;top:512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" filled="f" strokeweight=".25pt"/>
                  </v:group>
                  <v:group id="Group 150" o:spid="_x0000_s1122" style="position:absolute;left:1728;top:4096;width:4450;height:470" coordorigin="2027,5119" coordsize="28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hm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wyzcygl79AwAA//8DAFBLAQItABQABgAIAAAAIQDb4fbL7gAAAIUBAAATAAAAAAAA&#10;AAAAAAAAAAAAAABbQ29udGVudF9UeXBlc10ueG1sUEsBAi0AFAAGAAgAAAAhAFr0LFu/AAAAFQEA&#10;AAsAAAAAAAAAAAAAAAAAHwEAAF9yZWxzLy5yZWxzUEsBAi0AFAAGAAgAAAAhAOSF+GbHAAAA3QAA&#10;AA8AAAAAAAAAAAAAAAAABwIAAGRycy9kb3ducmV2LnhtbFBLBQYAAAAAAwADALcAAAD7AgAAAAA=&#10;">
                    <v:shape id="AutoShape 13444" o:spid="_x0000_s1123" type="#_x0000_t4" style="position:absolute;left:2027;top:5125;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" filled="f" strokeweight=".25pt"/>
                    <v:shape id="AutoShape 13444" o:spid="_x0000_s1124" type="#_x0000_t4" style="position:absolute;left:2208;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" filled="f" strokeweight=".25pt"/>
                    <v:shape id="AutoShape 13444" o:spid="_x0000_s1125" type="#_x0000_t4" style="position:absolute;left:2387;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" filled="f" strokeweight=".25pt"/>
                    <v:shape id="AutoShape 13444" o:spid="_x0000_s1126" type="#_x0000_t4" style="position:absolute;left:2569;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" filled="f" strokeweight=".25pt"/>
                    <v:shape id="AutoShape 13444" o:spid="_x0000_s1127" type="#_x0000_t4" style="position:absolute;left:2749;top:5120;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" filled="f" strokeweight=".25pt"/>
                    <v:shape id="AutoShape 13444" o:spid="_x0000_s1128" type="#_x0000_t4" style="position:absolute;left:2920;top:5121;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" filled="f" strokeweight=".25pt"/>
                    <v:shape id="AutoShape 13444" o:spid="_x0000_s1129" type="#_x0000_t4" style="position:absolute;left:3102;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" filled="f" strokeweight=".25pt"/>
                    <v:shape id="AutoShape 13444" o:spid="_x0000_s1130" type="#_x0000_t4" style="position:absolute;left:3283;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" filled="f" strokeweight=".25pt"/>
                    <v:shape id="AutoShape 13444" o:spid="_x0000_s1131" type="#_x0000_t4" style="position:absolute;left:3462;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" filled="f" strokeweight=".25pt"/>
                    <v:shape id="AutoShape 13444" o:spid="_x0000_s1132" type="#_x0000_t4" style="position:absolute;left:3644;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" filled="f" strokeweight=".25pt"/>
                    <v:shape id="AutoShape 13444" o:spid="_x0000_s1133" type="#_x0000_t4" style="position:absolute;left:3824;top:5119;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" filled="f" strokeweight=".25pt"/>
                    <v:shape id="AutoShape 13444" o:spid="_x0000_s1134" type="#_x0000_t4" style="position:absolute;left:3995;top:5120;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" filled="f" strokeweight=".25pt"/>
                    <v:shape id="AutoShape 13444" o:spid="_x0000_s1135" type="#_x0000_t4" style="position:absolute;left:4177;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" filled="f" strokeweight=".25pt"/>
                    <v:shape id="AutoShape 13444" o:spid="_x0000_s1136" type="#_x0000_t4" style="position:absolute;left:4358;top:512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" filled="f" strokeweight=".25pt"/>
                    <v:shape id="AutoShape 13444" o:spid="_x0000_s1137" type="#_x0000_t4" style="position:absolute;left:4537;top:512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" filled="f" strokeweight=".25pt"/>
                    <v:shape id="AutoShape 13444" o:spid="_x0000_s1138" type="#_x0000_t4" style="position:absolute;left:4719;top:512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" filled="f" strokeweight=".25pt"/>
                  </v:group>
                  <v:group id="Group 167" o:spid="_x0000_s1139" style="position:absolute;left:1728;top:4542;width:4450;height:470" coordorigin="2027,5119" coordsize="28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shape id="AutoShape 13444" o:spid="_x0000_s1140" type="#_x0000_t4" style="position:absolute;left:2027;top:5125;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" filled="f" strokeweight=".25pt"/>
                    <v:shape id="AutoShape 13444" o:spid="_x0000_s1141" type="#_x0000_t4" style="position:absolute;left:2208;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" filled="f" strokeweight=".25pt"/>
                    <v:shape id="AutoShape 13444" o:spid="_x0000_s1142" type="#_x0000_t4" style="position:absolute;left:2387;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" filled="f" strokeweight=".25pt"/>
                    <v:shape id="AutoShape 13444" o:spid="_x0000_s1143" type="#_x0000_t4" style="position:absolute;left:2569;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" filled="f" strokeweight=".25pt"/>
                    <v:shape id="AutoShape 13444" o:spid="_x0000_s1144" type="#_x0000_t4" style="position:absolute;left:2749;top:5120;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" filled="f" strokeweight=".25pt"/>
                    <v:shape id="AutoShape 13444" o:spid="_x0000_s1145" type="#_x0000_t4" style="position:absolute;left:2920;top:5121;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" filled="f" strokeweight=".25pt"/>
                    <v:shape id="AutoShape 13444" o:spid="_x0000_s1146" type="#_x0000_t4" style="position:absolute;left:3102;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" filled="f" strokeweight=".25pt"/>
                    <v:shape id="AutoShape 13444" o:spid="_x0000_s1147" type="#_x0000_t4" style="position:absolute;left:3283;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" filled="f" strokeweight=".25pt"/>
                    <v:shape id="AutoShape 13444" o:spid="_x0000_s1148" type="#_x0000_t4" style="position:absolute;left:3462;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" filled="f" strokeweight=".25pt"/>
                    <v:shape id="AutoShape 13444" o:spid="_x0000_s1149" type="#_x0000_t4" style="position:absolute;left:3644;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" filled="f" strokeweight=".25pt"/>
                    <v:shape id="AutoShape 13444" o:spid="_x0000_s1150" type="#_x0000_t4" style="position:absolute;left:3824;top:5119;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" filled="f" strokeweight=".25pt"/>
                    <v:shape id="AutoShape 13444" o:spid="_x0000_s1151" type="#_x0000_t4" style="position:absolute;left:3995;top:5120;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" filled="f" strokeweight=".25pt"/>
                    <v:shape id="AutoShape 13444" o:spid="_x0000_s1152" type="#_x0000_t4" style="position:absolute;left:4177;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" filled="f" strokeweight=".25pt"/>
                    <v:shape id="AutoShape 13444" o:spid="_x0000_s1153" type="#_x0000_t4" style="position:absolute;left:4358;top:512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" filled="f" strokeweight=".25pt"/>
                    <v:shape id="AutoShape 13444" o:spid="_x0000_s1154" type="#_x0000_t4" style="position:absolute;left:4537;top:512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" filled="f" strokeweight=".25pt"/>
                    <v:shape id="AutoShape 13444" o:spid="_x0000_s1155" type="#_x0000_t4" style="position:absolute;left:4719;top:512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" filled="f" strokeweight=".25pt"/>
                  </v:group>
                  <v:shape id="AutoShape 13444" o:spid="_x0000_s1156" type="#_x0000_t4" style="position:absolute;left:6168;top:3210;width:277;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" filled="f" strokeweight=".25pt"/>
                  <v:shape id="AutoShape 13444" o:spid="_x0000_s1157" type="#_x0000_t4" style="position:absolute;left:6172;top:3656;width:278;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" filled="f" strokeweight=".25pt"/>
                  <v:shape id="AutoShape 13444" o:spid="_x0000_s1158" type="#_x0000_t4" style="position:absolute;left:6182;top:4098;width:277;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" filled="f" strokeweight=".25pt"/>
                  <v:shape id="AutoShape 13444" o:spid="_x0000_s1159" type="#_x0000_t4" style="position:absolute;left:6175;top:4554;width:278;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" filled="f" strokeweight=".25pt"/>
                  <v:group id="Group 80" o:spid="_x0000_s1160" style="position:absolute;left:1807;top:2790;width:4613;height:80;flip:y" coordorigin="2101,3891" coordsize="34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">
                    <v:shape id="Freeform 13115" o:spid="_x0000_s1161" style="position:absolute;left:3400;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" path="m,365v67,26,135,53,202,c269,312,335,100,405,50,475,,548,32,622,65e" filled="f" strokeweight=".5pt">
                      <v:path arrowok="t" o:connecttype="custom" o:connectlocs="0,0;1,0;1,0;2,0" o:connectangles="0,0,0,0"/>
                    </v:shape>
                    <v:shape id="Freeform 13116" o:spid="_x0000_s1162" style="position:absolute;left:3451;top:3893;width:151;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" path="m,365v67,26,135,53,202,c269,312,335,100,405,50,475,,548,32,622,65e" filled="f" strokeweight=".5pt">
                      <v:path arrowok="t" o:connecttype="custom" o:connectlocs="0,0;1,0;1,0;2,0" o:connectangles="0,0,0,0"/>
                    </v:shape>
                    <v:shape id="Freeform 13117" o:spid="_x0000_s1163" style="position:absolute;left:3502;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" path="m,365v67,26,135,53,202,c269,312,335,100,405,50,475,,548,32,622,65e" filled="f" strokeweight=".5pt">
                      <v:path arrowok="t" o:connecttype="custom" o:connectlocs="0,0;1,0;1,0;2,0" o:connectangles="0,0,0,0"/>
                    </v:shape>
                    <v:shape id="Freeform 13118" o:spid="_x0000_s1164" style="position:absolute;left:3555;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" path="m,365v67,26,135,53,202,c269,312,335,100,405,50,475,,548,32,622,65e" filled="f" strokeweight=".5pt">
                      <v:path arrowok="t" o:connecttype="custom" o:connectlocs="0,0;1,0;1,0;2,0" o:connectangles="0,0,0,0"/>
                    </v:shape>
                    <v:shape id="Freeform 13119" o:spid="_x0000_s1165" style="position:absolute;left:3607;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" path="m,365v67,26,135,53,202,c269,312,335,100,405,50,475,,548,32,622,65e" filled="f" strokeweight=".5pt">
                      <v:path arrowok="t" o:connecttype="custom" o:connectlocs="0,0;1,0;1,0;2,0" o:connectangles="0,0,0,0"/>
                    </v:shape>
                    <v:shape id="Freeform 13120" o:spid="_x0000_s1166" style="position:absolute;left:2154;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" path="m,365v67,26,135,53,202,c269,312,335,100,405,50,475,,548,32,622,65e" filled="f" strokeweight=".5pt">
                      <v:path arrowok="t" o:connecttype="custom" o:connectlocs="0,0;1,0;1,0;2,0" o:connectangles="0,0,0,0"/>
                    </v:shape>
                    <v:shape id="Freeform 13121" o:spid="_x0000_s1167" style="position:absolute;left:2193;top:3893;width:150;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" path="m,365v67,26,135,53,202,c269,312,335,100,405,50,475,,548,32,622,65e" filled="f" strokeweight=".5pt">
                      <v:path arrowok="t" o:connecttype="custom" o:connectlocs="0,0;1,0;1,0;2,0" o:connectangles="0,0,0,0"/>
                    </v:shape>
                    <v:shape id="Freeform 13122" o:spid="_x0000_s1168" style="position:absolute;left:2243;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" path="m,365v67,26,135,53,202,c269,312,335,100,405,50,475,,548,32,622,65e" filled="f" strokeweight=".5pt">
                      <v:path arrowok="t" o:connecttype="custom" o:connectlocs="0,0;1,0;1,0;2,0" o:connectangles="0,0,0,0"/>
                    </v:shape>
                    <v:shape id="Freeform 13123" o:spid="_x0000_s1169" style="position:absolute;left:2297;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" path="m,365v67,26,135,53,202,c269,312,335,100,405,50,475,,548,32,622,65e" filled="f" strokeweight=".5pt">
                      <v:path arrowok="t" o:connecttype="custom" o:connectlocs="0,0;1,0;1,0;2,0" o:connectangles="0,0,0,0"/>
                    </v:shape>
                    <v:shape id="Freeform 13124" o:spid="_x0000_s1170" style="position:absolute;left:2349;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" path="m,365v67,26,135,53,202,c269,312,335,100,405,50,475,,548,32,622,65e" filled="f" strokeweight=".5pt">
                      <v:path arrowok="t" o:connecttype="custom" o:connectlocs="0,0;1,0;1,0;2,0" o:connectangles="0,0,0,0"/>
                    </v:shape>
                    <v:shape id="Freeform 13125" o:spid="_x0000_s1171" style="position:absolute;left:2400;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" path="m,365v67,26,135,53,202,c269,312,335,100,405,50,475,,548,32,622,65e" filled="f" strokeweight=".5pt">
                      <v:path arrowok="t" o:connecttype="custom" o:connectlocs="0,0;1,0;1,0;2,0" o:connectangles="0,0,0,0"/>
                    </v:shape>
                    <v:shape id="Freeform 13126" o:spid="_x0000_s1172" style="position:absolute;left:2453;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" path="m,365v67,26,135,53,202,c269,312,335,100,405,50,475,,548,32,622,65e" filled="f" strokeweight=".5pt">
                      <v:path arrowok="t" o:connecttype="custom" o:connectlocs="0,0;1,0;1,0;2,0" o:connectangles="0,0,0,0"/>
                    </v:shape>
                    <v:shape id="Freeform 13127" o:spid="_x0000_s1173" style="position:absolute;left:2101;top:3892;width:150;height:29;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" path="m,365v67,26,135,53,202,c269,312,335,100,405,50,475,,548,32,622,65e" filled="f" strokeweight=".5pt">
                      <v:path arrowok="t" o:connecttype="custom" o:connectlocs="0,0;1,0;1,0;2,0" o:connectangles="0,0,0,0"/>
                    </v:shape>
                    <v:shape id="Freeform 13128" o:spid="_x0000_s1174" style="position:absolute;left:2152;top:3892;width:150;height:29;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" path="m,365v67,26,135,53,202,c269,312,335,100,405,50,475,,548,32,622,65e" filled="f" strokeweight=".5pt">
                      <v:path arrowok="t" o:connecttype="custom" o:connectlocs="0,0;1,0;1,0;2,0" o:connectangles="0,0,0,0"/>
                    </v:shape>
                    <v:shape id="Freeform 13129" o:spid="_x0000_s1175" style="position:absolute;left:2505;top:3893;width:150;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" path="m,365v67,26,135,53,202,c269,312,335,100,405,50,475,,548,32,622,65e" filled="f" strokeweight=".5pt">
                      <v:path arrowok="t" o:connecttype="custom" o:connectlocs="0,0;1,0;1,0;2,0" o:connectangles="0,0,0,0"/>
                    </v:shape>
                    <v:shape id="Freeform 13130" o:spid="_x0000_s1176" style="position:absolute;left:2556;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" path="m,365v67,26,135,53,202,c269,312,335,100,405,50,475,,548,32,622,65e" filled="f" strokeweight=".5pt">
                      <v:path arrowok="t" o:connecttype="custom" o:connectlocs="0,0;1,0;1,0;2,0" o:connectangles="0,0,0,0"/>
                    </v:shape>
                    <v:shape id="Freeform 13131" o:spid="_x0000_s1177" style="position:absolute;left:2608;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" path="m,365v67,26,135,53,202,c269,312,335,100,405,50,475,,548,32,622,65e" filled="f" strokeweight=".5pt">
                      <v:path arrowok="t" o:connecttype="custom" o:connectlocs="0,0;1,0;1,0;2,0" o:connectangles="0,0,0,0"/>
                    </v:shape>
                    <v:shape id="Freeform 13132" o:spid="_x0000_s1178" style="position:absolute;left:2661;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" path="m,365v67,26,135,53,202,c269,312,335,100,405,50,475,,548,32,622,65e" filled="f" strokeweight=".5pt">
                      <v:path arrowok="t" o:connecttype="custom" o:connectlocs="0,0;1,0;1,0;2,0" o:connectangles="0,0,0,0"/>
                    </v:shape>
                    <v:shape id="Freeform 13133" o:spid="_x0000_s1179" style="position:absolute;left:2712;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" path="m,365v67,26,135,53,202,c269,312,335,100,405,50,475,,548,32,622,65e" filled="f" strokeweight=".5pt">
                      <v:path arrowok="t" o:connecttype="custom" o:connectlocs="0,0;1,0;1,0;2,0" o:connectangles="0,0,0,0"/>
                    </v:shape>
                    <v:shape id="Freeform 13134" o:spid="_x0000_s1180" style="position:absolute;left:2765;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" path="m,365v67,26,135,53,202,c269,312,335,100,405,50,475,,548,32,622,65e" filled="f" strokeweight=".5pt">
                      <v:path arrowok="t" o:connecttype="custom" o:connectlocs="0,0;1,0;1,0;2,0" o:connectangles="0,0,0,0"/>
                    </v:shape>
                    <v:shape id="Freeform 13135" o:spid="_x0000_s1181" style="position:absolute;left:2110;top:3891;width:77;height:28;flip:x y;visibility:visible;mso-wrap-style:square;v-text-anchor:top" coordsize="1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" path="m,90v26,7,52,15,82,c112,75,146,37,180,e" filled="f" strokeweight=".5pt">
                      <v:path arrowok="t" o:connecttype="custom" o:connectlocs="0,1;3,1;6,0" o:connectangles="0,0,0"/>
                    </v:shape>
                    <v:shape id="Freeform 13136" o:spid="_x0000_s1182" style="position:absolute;left:2117;top:3893;width:41;height:3;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" path="m,8c43,4,86,,105,e" filled="f" strokeweight=".5pt">
                      <v:path arrowok="t" o:connecttype="custom" o:connectlocs="0,0;2,0" o:connectangles="0,0"/>
                    </v:shape>
                    <v:shape id="Freeform 13137" o:spid="_x0000_s1183" style="position:absolute;left:4227;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" path="m,365v67,26,135,53,202,c269,312,335,100,405,50,475,,548,32,622,65e" filled="f" strokeweight=".5pt">
                      <v:path arrowok="t" o:connecttype="custom" o:connectlocs="0,0;1,0;1,0;2,0" o:connectangles="0,0,0,0"/>
                    </v:shape>
                    <v:shape id="Freeform 13138" o:spid="_x0000_s1184" style="position:absolute;left:4280;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" path="m,365v67,26,135,53,202,c269,312,335,100,405,50,475,,548,32,622,65e" filled="f" strokeweight=".5pt">
                      <v:path arrowok="t" o:connecttype="custom" o:connectlocs="0,0;1,0;1,0;2,0" o:connectangles="0,0,0,0"/>
                    </v:shape>
                    <v:shape id="Freeform 13139" o:spid="_x0000_s1185" style="position:absolute;left:4330;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" path="m,365v67,26,135,53,202,c269,312,335,100,405,50,475,,548,32,622,65e" filled="f" strokeweight=".5pt">
                      <v:path arrowok="t" o:connecttype="custom" o:connectlocs="0,0;1,0;1,0;2,0" o:connectangles="0,0,0,0"/>
                    </v:shape>
                    <v:shape id="Freeform 13140" o:spid="_x0000_s1186" style="position:absolute;left:4381;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" path="m,365v67,26,135,53,202,c269,312,335,100,405,50,475,,548,32,622,65e" filled="f" strokeweight=".5pt">
                      <v:path arrowok="t" o:connecttype="custom" o:connectlocs="0,0;1,0;1,0;2,0" o:connectangles="0,0,0,0"/>
                    </v:shape>
                    <v:shape id="Freeform 13141" o:spid="_x0000_s1187" style="position:absolute;left:4432;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" path="m,365v67,26,135,53,202,c269,312,335,100,405,50,475,,548,32,622,65e" filled="f" strokeweight=".5pt">
                      <v:path arrowok="t" o:connecttype="custom" o:connectlocs="0,0;1,0;1,0;2,0" o:connectangles="0,0,0,0"/>
                    </v:shape>
                    <v:shape id="Freeform 13142" o:spid="_x0000_s1188" style="position:absolute;left:4484;top:3895;width:151;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" path="m,365v67,26,135,53,202,c269,312,335,100,405,50,475,,548,32,622,65e" filled="f" strokeweight=".5pt">
                      <v:path arrowok="t" o:connecttype="custom" o:connectlocs="0,0;1,0;1,0;2,0" o:connectangles="0,0,0,0"/>
                    </v:shape>
                    <v:shape id="Freeform 13143" o:spid="_x0000_s1189" style="position:absolute;left:4537;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" path="m,365v67,26,135,53,202,c269,312,335,100,405,50,475,,548,32,622,65e" filled="f" strokeweight=".5pt">
                      <v:path arrowok="t" o:connecttype="custom" o:connectlocs="0,0;1,0;1,0;2,0" o:connectangles="0,0,0,0"/>
                    </v:shape>
                    <v:shape id="Freeform 13144" o:spid="_x0000_s1190" style="position:absolute;left:4782;top:3895;width:150;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" path="m,365v67,26,135,53,202,c269,312,335,100,405,50,475,,548,32,622,65e" filled="f" strokeweight=".5pt">
                      <v:path arrowok="t" o:connecttype="custom" o:connectlocs="0,0;1,0;1,0;2,0" o:connectangles="0,0,0,0"/>
                    </v:shape>
                    <v:shape id="Freeform 13145" o:spid="_x0000_s1191" style="position:absolute;left:4835;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" path="m,365v67,26,135,53,202,c269,312,335,100,405,50,475,,548,32,622,65e" filled="f" strokeweight=".5pt">
                      <v:path arrowok="t" o:connecttype="custom" o:connectlocs="0,0;1,0;1,0;2,0" o:connectangles="0,0,0,0"/>
                    </v:shape>
                    <v:shape id="Freeform 13146" o:spid="_x0000_s1192" style="position:absolute;left:4892;top:3897;width:77;height:28;visibility:visible;mso-wrap-style:square;v-text-anchor:top" coordsize="1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" path="m,90v26,7,52,15,82,c112,75,146,37,180,e" filled="f" strokeweight=".5pt">
                      <v:path arrowok="t" o:connecttype="custom" o:connectlocs="0,1;3,1;6,0" o:connectangles="0,0,0"/>
                    </v:shape>
                    <v:shape id="Freeform 13147" o:spid="_x0000_s1193" style="position:absolute;left:4940;top:3919;width:41;height:2;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" path="m,8c43,4,86,,105,e" filled="f" strokeweight=".5pt">
                      <v:path arrowok="t" o:connecttype="custom" o:connectlocs="0,0;2,0" o:connectangles="0,0"/>
                    </v:shape>
                    <v:shape id="Freeform 13148" o:spid="_x0000_s1194" style="position:absolute;left:3966;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" path="m,365v67,26,135,53,202,c269,312,335,100,405,50,475,,548,32,622,65e" filled="f" strokeweight=".5pt">
                      <v:path arrowok="t" o:connecttype="custom" o:connectlocs="0,0;1,0;1,0;2,0" o:connectangles="0,0,0,0"/>
                    </v:shape>
                    <v:shape id="Freeform 13149" o:spid="_x0000_s1195" style="position:absolute;left:4017;top:3893;width:151;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" path="m,365v67,26,135,53,202,c269,312,335,100,405,50,475,,548,32,622,65e" filled="f" strokeweight=".5pt">
                      <v:path arrowok="t" o:connecttype="custom" o:connectlocs="0,0;1,0;1,0;2,0" o:connectangles="0,0,0,0"/>
                    </v:shape>
                    <v:shape id="Freeform 13150" o:spid="_x0000_s1196" style="position:absolute;left:4068;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" path="m,365v67,26,135,53,202,c269,312,335,100,405,50,475,,548,32,622,65e" filled="f" strokeweight=".5pt">
                      <v:path arrowok="t" o:connecttype="custom" o:connectlocs="0,0;1,0;1,0;2,0" o:connectangles="0,0,0,0"/>
                    </v:shape>
                    <v:shape id="Freeform 13151" o:spid="_x0000_s1197" style="position:absolute;left:4121;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" path="m,365v67,26,135,53,202,c269,312,335,100,405,50,475,,548,32,622,65e" filled="f" strokeweight=".5pt">
                      <v:path arrowok="t" o:connecttype="custom" o:connectlocs="0,0;1,0;1,0;2,0" o:connectangles="0,0,0,0"/>
                    </v:shape>
                    <v:shape id="Freeform 13152" o:spid="_x0000_s1198" style="position:absolute;left:4174;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" path="m,365v67,26,135,53,202,c269,312,335,100,405,50,475,,548,32,622,65e" filled="f" strokeweight=".5pt">
                      <v:path arrowok="t" o:connecttype="custom" o:connectlocs="0,0;1,0;1,0;2,0" o:connectangles="0,0,0,0"/>
                    </v:shape>
                    <v:shape id="Freeform 13153" o:spid="_x0000_s1199" style="position:absolute;left:3656;top:3893;width:151;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" path="m,365v67,26,135,53,202,c269,312,335,100,405,50,475,,548,32,622,65e" filled="f" strokeweight=".5pt">
                      <v:path arrowok="t" o:connecttype="custom" o:connectlocs="0,0;1,0;1,0;2,0" o:connectangles="0,0,0,0"/>
                    </v:shape>
                    <v:shape id="Freeform 13154" o:spid="_x0000_s1200" style="position:absolute;left:3707;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" path="m,365v67,26,135,53,202,c269,312,335,100,405,50,475,,548,32,622,65e" filled="f" strokeweight=".5pt">
                      <v:path arrowok="t" o:connecttype="custom" o:connectlocs="0,0;1,0;1,0;2,0" o:connectangles="0,0,0,0"/>
                    </v:shape>
                    <v:shape id="Freeform 13155" o:spid="_x0000_s1201" style="position:absolute;left:3760;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" path="m,365v67,26,135,53,202,c269,312,335,100,405,50,475,,548,32,622,65e" filled="f" strokeweight=".5pt">
                      <v:path arrowok="t" o:connecttype="custom" o:connectlocs="0,0;1,0;1,0;2,0" o:connectangles="0,0,0,0"/>
                    </v:shape>
                    <v:shape id="Freeform 13156" o:spid="_x0000_s1202" style="position:absolute;left:3813;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" path="m,365v67,26,135,53,202,c269,312,335,100,405,50,475,,548,32,622,65e" filled="f" strokeweight=".5pt">
                      <v:path arrowok="t" o:connecttype="custom" o:connectlocs="0,0;1,0;1,0;2,0" o:connectangles="0,0,0,0"/>
                    </v:shape>
                    <v:shape id="Freeform 13157" o:spid="_x0000_s1203" style="position:absolute;left:3864;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" path="m,365v67,26,135,53,202,c269,312,335,100,405,50,475,,548,32,622,65e" filled="f" strokeweight=".5pt">
                      <v:path arrowok="t" o:connecttype="custom" o:connectlocs="0,0;1,0;1,0;2,0" o:connectangles="0,0,0,0"/>
                    </v:shape>
                    <v:shape id="Freeform 13158" o:spid="_x0000_s1204" style="position:absolute;left:3916;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" path="m,365v67,26,135,53,202,c269,312,335,100,405,50,475,,548,32,622,65e" filled="f" strokeweight=".5pt">
                      <v:path arrowok="t" o:connecttype="custom" o:connectlocs="0,0;1,0;1,0;2,0" o:connectangles="0,0,0,0"/>
                    </v:shape>
                    <v:shape id="Freeform 13159" o:spid="_x0000_s1205" style="position:absolute;left:2808;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" path="m,365v67,26,135,53,202,c269,312,335,100,405,50,475,,548,32,622,65e" filled="f" strokeweight=".5pt">
                      <v:path arrowok="t" o:connecttype="custom" o:connectlocs="0,0;1,0;1,0;2,0" o:connectangles="0,0,0,0"/>
                    </v:shape>
                    <v:shape id="Freeform 13160" o:spid="_x0000_s1206" style="position:absolute;left:2859;top:3893;width:151;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" path="m,365v67,26,135,53,202,c269,312,335,100,405,50,475,,548,32,622,65e" filled="f" strokeweight=".5pt">
                      <v:path arrowok="t" o:connecttype="custom" o:connectlocs="0,0;1,0;1,0;2,0" o:connectangles="0,0,0,0"/>
                    </v:shape>
                    <v:shape id="Freeform 13161" o:spid="_x0000_s1207" style="position:absolute;left:2910;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" path="m,365v67,26,135,53,202,c269,312,335,100,405,50,475,,548,32,622,65e" filled="f" strokeweight=".5pt">
                      <v:path arrowok="t" o:connecttype="custom" o:connectlocs="0,0;1,0;1,0;2,0" o:connectangles="0,0,0,0"/>
                    </v:shape>
                    <v:shape id="Freeform 13162" o:spid="_x0000_s1208" style="position:absolute;left:2963;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" path="m,365v67,26,135,53,202,c269,312,335,100,405,50,475,,548,32,622,65e" filled="f" strokeweight=".5pt">
                      <v:path arrowok="t" o:connecttype="custom" o:connectlocs="0,0;1,0;1,0;2,0" o:connectangles="0,0,0,0"/>
                    </v:shape>
                    <v:shape id="Freeform 13163" o:spid="_x0000_s1209" style="position:absolute;left:3009;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" path="m,365v67,26,135,53,202,c269,312,335,100,405,50,475,,548,32,622,65e" filled="f" strokeweight=".5pt">
                      <v:path arrowok="t" o:connecttype="custom" o:connectlocs="0,0;1,0;1,0;2,0" o:connectangles="0,0,0,0"/>
                    </v:shape>
                    <v:shape id="Freeform 13164" o:spid="_x0000_s1210" style="position:absolute;left:3058;top:3893;width:150;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" path="m,365v67,26,135,53,202,c269,312,335,100,405,50,475,,548,32,622,65e" filled="f" strokeweight=".5pt">
                      <v:path arrowok="t" o:connecttype="custom" o:connectlocs="0,0;1,0;1,0;2,0" o:connectangles="0,0,0,0"/>
                    </v:shape>
                    <v:shape id="Freeform 13165" o:spid="_x0000_s1211" style="position:absolute;left:3109;top:3893;width:149;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" path="m,365v67,26,135,53,202,c269,312,335,100,405,50,475,,548,32,622,65e" filled="f" strokeweight=".5pt">
                      <v:path arrowok="t" o:connecttype="custom" o:connectlocs="0,0;1,0;1,0;2,0" o:connectangles="0,0,0,0"/>
                    </v:shape>
                    <v:shape id="Freeform 13166" o:spid="_x0000_s1212" style="position:absolute;left:3161;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" path="m,365v67,26,135,53,202,c269,312,335,100,405,50,475,,548,32,622,65e" filled="f" strokeweight=".5pt">
                      <v:path arrowok="t" o:connecttype="custom" o:connectlocs="0,0;1,0;1,0;2,0" o:connectangles="0,0,0,0"/>
                    </v:shape>
                    <v:shape id="Freeform 13167" o:spid="_x0000_s1213" style="position:absolute;left:3214;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" path="m,365v67,26,135,53,202,c269,312,335,100,405,50,475,,548,32,622,65e" filled="f" strokeweight=".5pt">
                      <v:path arrowok="t" o:connecttype="custom" o:connectlocs="0,0;1,0;1,0;2,0" o:connectangles="0,0,0,0"/>
                    </v:shape>
                    <v:shape id="Freeform 13168" o:spid="_x0000_s1214" style="position:absolute;left:3265;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" path="m,365v67,26,135,53,202,c269,312,335,100,405,50,475,,548,32,622,65e" filled="f" strokeweight=".5pt">
                      <v:path arrowok="t" o:connecttype="custom" o:connectlocs="0,0;1,0;1,0;2,0" o:connectangles="0,0,0,0"/>
                    </v:shape>
                    <v:shape id="Freeform 13169" o:spid="_x0000_s1215" style="position:absolute;left:3257;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" path="m,365v67,26,135,53,202,c269,312,335,100,405,50,475,,548,32,622,65e" filled="f" strokeweight=".5pt">
                      <v:path arrowok="t" o:connecttype="custom" o:connectlocs="0,0;1,0;1,0;2,0" o:connectangles="0,0,0,0"/>
                    </v:shape>
                    <v:shape id="Freeform 13170" o:spid="_x0000_s1216" style="position:absolute;left:3308;top:3893;width:150;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" path="m,365v67,26,135,53,202,c269,312,335,100,405,50,475,,548,32,622,65e" filled="f" strokeweight=".5pt">
                      <v:path arrowok="t" o:connecttype="custom" o:connectlocs="0,0;1,0;1,0;2,0" o:connectangles="0,0,0,0"/>
                    </v:shape>
                    <v:shape id="Freeform 13171" o:spid="_x0000_s1217" style="position:absolute;left:3358;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" path="m,365v67,26,135,53,202,c269,312,335,100,405,50,475,,548,32,622,65e" filled="f" strokeweight=".5pt">
                      <v:path arrowok="t" o:connecttype="custom" o:connectlocs="0,0;1,0;1,0;2,0" o:connectangles="0,0,0,0"/>
                    </v:shape>
                    <v:shape id="Freeform 13172" o:spid="_x0000_s1218" style="position:absolute;left:4578;top:3896;width:151;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" path="m,365v67,26,135,53,202,c269,312,335,100,405,50,475,,548,32,622,65e" filled="f" strokeweight=".5pt">
                      <v:path arrowok="t" o:connecttype="custom" o:connectlocs="0,0;1,0;1,0;2,0" o:connectangles="0,0,0,0"/>
                    </v:shape>
                    <v:shape id="Freeform 13173" o:spid="_x0000_s1219" style="position:absolute;left:4631;top:3895;width:151;height:29;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" path="m,365v67,26,135,53,202,c269,312,335,100,405,50,475,,548,32,622,65e" filled="f" strokeweight=".5pt">
                      <v:path arrowok="t" o:connecttype="custom" o:connectlocs="0,0;1,0;1,0;2,0" o:connectangles="0,0,0,0"/>
                    </v:shape>
                    <v:shape id="Freeform 13174" o:spid="_x0000_s1220" style="position:absolute;left:4668;top:3896;width:151;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" path="m,365v67,26,135,53,202,c269,312,335,100,405,50,475,,548,32,622,65e" filled="f" strokeweight=".5pt">
                      <v:path arrowok="t" o:connecttype="custom" o:connectlocs="0,0;1,0;1,0;2,0" o:connectangles="0,0,0,0"/>
                    </v:shape>
                    <v:shape id="Freeform 13175" o:spid="_x0000_s1221" style="position:absolute;left:4721;top:3895;width:151;height:29;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" path="m,365v67,26,135,53,202,c269,312,335,100,405,50,475,,548,32,622,65e" filled="f" strokeweight=".5pt">
                      <v:path arrowok="t" o:connecttype="custom" o:connectlocs="0,0;1,0;1,0;2,0" o:connectangles="0,0,0,0"/>
                    </v:shape>
                    <v:shape id="Freeform 13176" o:spid="_x0000_s1222" style="position:absolute;left:4902;top:3896;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" path="m,365v67,26,135,53,202,c269,312,335,100,405,50,475,,548,32,622,65e" filled="f" strokeweight=".5pt">
                      <v:path arrowok="t" o:connecttype="custom" o:connectlocs="0,0;1,0;1,0;2,0" o:connectangles="0,0,0,0"/>
                    </v:shape>
                    <v:shape id="Freeform 13177" o:spid="_x0000_s1223" style="position:absolute;left:4953;top:3896;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" path="m,365v67,26,135,53,202,c269,312,335,100,405,50,475,,548,32,622,65e" filled="f" strokeweight=".5pt">
                      <v:path arrowok="t" o:connecttype="custom" o:connectlocs="0,0;1,0;1,0;2,0" o:connectangles="0,0,0,0"/>
                    </v:shape>
                    <v:shape id="Freeform 13178" o:spid="_x0000_s1224" style="position:absolute;left:5014;top:3898;width:151;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" path="m,365v67,26,135,53,202,c269,312,335,100,405,50,475,,548,32,622,65e" filled="f" strokeweight=".5pt">
                      <v:path arrowok="t" o:connecttype="custom" o:connectlocs="0,0;1,0;1,0;2,0" o:connectangles="0,0,0,0"/>
                    </v:shape>
                    <v:shape id="Freeform 13179" o:spid="_x0000_s1225" style="position:absolute;left:5067;top:3896;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" path="m,365v67,26,135,53,202,c269,312,335,100,405,50,475,,548,32,622,65e" filled="f" strokeweight=".5pt">
                      <v:path arrowok="t" o:connecttype="custom" o:connectlocs="0,0;1,0;1,0;2,0" o:connectangles="0,0,0,0"/>
                    </v:shape>
                    <v:shape id="Freeform 13180" o:spid="_x0000_s1226" style="position:absolute;left:5312;top:3898;width:150;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" path="m,365v67,26,135,53,202,c269,312,335,100,405,50,475,,548,32,622,65e" filled="f" strokeweight=".5pt">
                      <v:path arrowok="t" o:connecttype="custom" o:connectlocs="0,0;1,0;1,0;2,0" o:connectangles="0,0,0,0"/>
                    </v:shape>
                    <v:shape id="Freeform 13181" o:spid="_x0000_s1227" style="position:absolute;left:5365;top:3896;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" path="m,365v67,26,135,53,202,c269,312,335,100,405,50,475,,548,32,622,65e" filled="f" strokeweight=".5pt">
                      <v:path arrowok="t" o:connecttype="custom" o:connectlocs="0,0;1,0;1,0;2,0" o:connectangles="0,0,0,0"/>
                    </v:shape>
                    <v:shape id="Freeform 13182" o:spid="_x0000_s1228" style="position:absolute;left:5422;top:3900;width:77;height:28;visibility:visible;mso-wrap-style:square;v-text-anchor:top" coordsize="1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" path="m,90v26,7,52,15,82,c112,75,146,37,180,e" filled="f" strokeweight=".5pt">
                      <v:path arrowok="t" o:connecttype="custom" o:connectlocs="0,1;3,1;6,0" o:connectangles="0,0,0"/>
                    </v:shape>
                    <v:shape id="Freeform 13183" o:spid="_x0000_s1229" style="position:absolute;left:5470;top:3922;width:41;height:2;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" path="m,8c43,4,86,,105,e" filled="f" strokeweight=".5pt">
                      <v:path arrowok="t" o:connecttype="custom" o:connectlocs="0,0;2,0" o:connectangles="0,0"/>
                    </v:shape>
                    <v:shape id="Freeform 13184" o:spid="_x0000_s1230" style="position:absolute;left:5108;top:3899;width:151;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" path="m,365v67,26,135,53,202,c269,312,335,100,405,50,475,,548,32,622,65e" filled="f" strokeweight=".5pt">
                      <v:path arrowok="t" o:connecttype="custom" o:connectlocs="0,0;1,0;1,0;2,0" o:connectangles="0,0,0,0"/>
                    </v:shape>
                    <v:shape id="Freeform 13185" o:spid="_x0000_s1231" style="position:absolute;left:5161;top:3898;width:151;height:29;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" path="m,365v67,26,135,53,202,c269,312,335,100,405,50,475,,548,32,622,65e" filled="f" strokeweight=".5pt">
                      <v:path arrowok="t" o:connecttype="custom" o:connectlocs="0,0;1,0;1,0;2,0" o:connectangles="0,0,0,0"/>
                    </v:shape>
                    <v:shape id="Freeform 13186" o:spid="_x0000_s1232" style="position:absolute;left:5198;top:3899;width:151;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" path="m,365v67,26,135,53,202,c269,312,335,100,405,50,475,,548,32,622,65e" filled="f" strokeweight=".5pt">
                      <v:path arrowok="t" o:connecttype="custom" o:connectlocs="0,0;1,0;1,0;2,0" o:connectangles="0,0,0,0"/>
                    </v:shape>
                    <v:shape id="Freeform 13187" o:spid="_x0000_s1233" style="position:absolute;left:5251;top:3898;width:151;height:29;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" path="m,365v67,26,135,53,202,c269,312,335,100,405,50,475,,548,32,622,65e" filled="f" strokeweight=".5pt">
                      <v:path arrowok="t" o:connecttype="custom" o:connectlocs="0,0;1,0;1,0;2,0" o:connectangles="0,0,0,0"/>
                    </v:shape>
                    <v:shape id="Freeform 13188" o:spid="_x0000_s1234" style="position:absolute;left:4978;top:3895;width:42;height:3;rotation:633112fd;flip:x;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" path="m,8c43,4,86,,105,e" filled="f" strokeweight=".5pt">
                      <v:path arrowok="t" o:connecttype="custom" o:connectlocs="0,0;3,0" o:connectangles="0,0"/>
                    </v:shape>
                  </v:group>
                  <v:line id="Line 13190" o:spid="_x0000_s1235" style="position:absolute;flip:y;visibility:visible;mso-wrap-style:square" from="2203,1433" to="2203,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" strokeweight=".25pt"/>
                  <v:line id="Line 13191" o:spid="_x0000_s1236" style="position:absolute;flip:y;visibility:visible;mso-wrap-style:square" from="4341,1460" to="4341,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" strokeweight=".25pt"/>
                  <v:shape id="Text Box 13192" o:spid="_x0000_s1237" type="#_x0000_t202" style="position:absolute;left:2928;top:1152;width:1024;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" strokecolor="white">
                    <v:textbox inset="0,0,0,0">
                      <w:txbxContent>
                        <w:p w:rsidR="0049645B" w:rsidRDefault="0049645B" w:rsidP="001C6D87">
                          <w:pPr>
                            <w:jc w:val="center"/>
                            <w:rPr>
                              <w:rFonts w:ascii="Arial" w:hAnsi="Arial" w:cs="Arial"/>
                              <w:sz w:val="18"/>
                              <w:szCs w:val="18"/>
                              <w:vertAlign w:val="subscript"/>
                            </w:rPr>
                          </w:pPr>
                          <w:r>
                            <w:rPr>
                              <w:rFonts w:ascii="Arial" w:hAnsi="Arial" w:cs="Arial"/>
                              <w:sz w:val="18"/>
                              <w:szCs w:val="18"/>
                            </w:rPr>
                            <w:t>L</w:t>
                          </w:r>
                          <w:r>
                            <w:rPr>
                              <w:rFonts w:ascii="Arial" w:hAnsi="Arial" w:cs="Arial"/>
                              <w:sz w:val="18"/>
                              <w:szCs w:val="18"/>
                              <w:vertAlign w:val="subscript"/>
                            </w:rPr>
                            <w:t xml:space="preserve">p </w:t>
                          </w:r>
                        </w:p>
                        <w:p w:rsidR="0049645B" w:rsidRDefault="0049645B" w:rsidP="001C6D87">
                          <w:pPr>
                            <w:rPr>
                              <w:rFonts w:ascii=".VnArial" w:hAnsi=".VnArial"/>
                              <w:vertAlign w:val="subscript"/>
                            </w:rPr>
                          </w:pPr>
                        </w:p>
                      </w:txbxContent>
                    </v:textbox>
                  </v:shape>
                  <v:line id="Line 13193" o:spid="_x0000_s1238" style="position:absolute;flip:y;visibility:visible;mso-wrap-style:square" from="2195,1735" to="4340,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" strokeweight=".25pt">
                    <v:stroke startarrow="classic" startarrowwidth="narrow" startarrowlength="short" endarrow="classic" endarrowwidth="narrow" endarrowlength="short"/>
                  </v:line>
                  <v:group id="Group 13194" o:spid="_x0000_s1239" style="position:absolute;left:4322;top:2288;width:1576;height:781" coordorigin="4480,12413" coordsize="110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">
                    <v:shape id="AutoShape 13195" o:spid="_x0000_s1240" type="#_x0000_t85" style="position:absolute;left:4983;top:12180;width:94;height:11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" filled="t" fillcolor="gray" strokeweight=".5pt"/>
                    <v:rect id="Rectangle 13196" o:spid="_x0000_s1241" style="position:absolute;left:4480;top:12533;width:1099;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" fillcolor="gray" stroked="f" strokecolor="white" strokeweight="0"/>
                    <v:roundrect id="AutoShape 13197" o:spid="_x0000_s1242" style="position:absolute;left:4480;top:12413;width:1099;height:23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" strokeweight=".5pt"/>
                    <v:line id="Line 13198" o:spid="_x0000_s1243" style="position:absolute;visibility:visible;mso-wrap-style:square" from="5580,12533" to="5580,1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" strokeweight=".5pt"/>
                    <v:line id="Line 13199" o:spid="_x0000_s1244" style="position:absolute;visibility:visible;mso-wrap-style:square" from="4481,12533" to="4481,1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" strokeweight=".5pt"/>
                  </v:group>
                  <v:group id="Group 13200" o:spid="_x0000_s1245" style="position:absolute;left:2203;top:2288;width:1576;height:779" coordorigin="3143,12412" coordsize="110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">
                    <v:shape id="AutoShape 13201" o:spid="_x0000_s1246" type="#_x0000_t85" style="position:absolute;left:3646;top:12179;width:94;height:11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" filled="t" fillcolor="gray" strokeweight=".5pt"/>
                    <v:rect id="Rectangle 13202" o:spid="_x0000_s1247" style="position:absolute;left:3143;top:12535;width:1099;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" fillcolor="gray" stroked="f" strokecolor="white" strokeweight="0"/>
                    <v:roundrect id="AutoShape 13203" o:spid="_x0000_s1248" style="position:absolute;left:3143;top:12412;width:1099;height:23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" strokeweight=".5pt"/>
                    <v:line id="Line 13204" o:spid="_x0000_s1249" style="position:absolute;visibility:visible;mso-wrap-style:square" from="4243,12532" to="4243,1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" strokeweight=".5pt"/>
                    <v:line id="Line 13205" o:spid="_x0000_s1250" style="position:absolute;visibility:visible;mso-wrap-style:square" from="3144,12532" to="3144,1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" strokeweight=".5pt"/>
                  </v:group>
                  <v:group id="Group 13206" o:spid="_x0000_s1251" style="position:absolute;left:2471;top:2384;width:61;height:256" coordorigin="3366,12457" coordsize="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oval id="Oval 13207" o:spid="_x0000_s1252" style="position:absolute;left:3366;top:12457;width:34;height:34;rotation:-123630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" fillcolor="aqua" strokeweight=".5pt"/>
                    <v:oval id="Oval 13208" o:spid="_x0000_s1253" style="position:absolute;left:3374;top:12543;width:34;height:34;rotation:-123630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" fillcolor="aqua" strokeweight=".5pt"/>
                    <v:shape id="Arc 13209" o:spid="_x0000_s1254" style="position:absolute;left:3371;top:12484;width:36;height:67;rotation:-10455211fd;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" path="m-1,nfc11929,,21600,9670,21600,21600em-1,nsc11929,,21600,9670,21600,21600l,21600,-1,xe" filled="f">
                      <v:path arrowok="t" o:extrusionok="f" o:connecttype="custom" o:connectlocs="0,0;0,0;0,0" o:connectangles="0,0,0"/>
                    </v:shape>
                  </v:group>
                  <v:group id="Group 13210" o:spid="_x0000_s1255" style="position:absolute;left:3470;top:2379;width:59;height:257" coordorigin="3366,12457" coordsize="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oval id="Oval 13211" o:spid="_x0000_s1256" style="position:absolute;left:3366;top:12457;width:34;height:34;rotation:-123630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" fillcolor="aqua" strokeweight=".5pt"/>
                    <v:oval id="Oval 13212" o:spid="_x0000_s1257" style="position:absolute;left:3374;top:12543;width:34;height:34;rotation:-123630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" fillcolor="aqua" strokeweight=".5pt"/>
                    <v:shape id="Arc 13213" o:spid="_x0000_s1258" style="position:absolute;left:3371;top:12484;width:36;height:67;rotation:-10455211fd;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" path="m-1,nfc11929,,21600,9670,21600,21600em-1,nsc11929,,21600,9670,21600,21600l,21600,-1,xe" filled="f">
                      <v:path arrowok="t" o:extrusionok="f" o:connecttype="custom" o:connectlocs="0,0;0,0;0,0" o:connectangles="0,0,0"/>
                    </v:shape>
                  </v:group>
                  <v:group id="Group 13214" o:spid="_x0000_s1259" style="position:absolute;left:4570;top:2381;width:60;height:257" coordorigin="3366,12457" coordsize="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oval id="Oval 13215" o:spid="_x0000_s1260" style="position:absolute;left:3366;top:12457;width:34;height:34;rotation:-123630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" fillcolor="aqua" strokeweight=".5pt"/>
                    <v:oval id="Oval 13216" o:spid="_x0000_s1261" style="position:absolute;left:3374;top:12543;width:34;height:34;rotation:-123630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" fillcolor="aqua" strokeweight=".5pt"/>
                    <v:shape id="Arc 13217" o:spid="_x0000_s1262" style="position:absolute;left:3371;top:12484;width:36;height:67;rotation:-10455211fd;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" path="m-1,nfc11929,,21600,9670,21600,21600em-1,nsc11929,,21600,9670,21600,21600l,21600,-1,xe" filled="f">
                      <v:path arrowok="t" o:extrusionok="f" o:connecttype="custom" o:connectlocs="0,0;0,0;0,0" o:connectangles="0,0,0"/>
                    </v:shape>
                  </v:group>
                  <v:group id="Group 13218" o:spid="_x0000_s1263" style="position:absolute;left:5581;top:2371;width:61;height:257" coordorigin="3366,12457" coordsize="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oval id="Oval 13219" o:spid="_x0000_s1264" style="position:absolute;left:3366;top:12457;width:34;height:34;rotation:-123630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" fillcolor="aqua" strokeweight=".5pt"/>
                    <v:oval id="Oval 13220" o:spid="_x0000_s1265" style="position:absolute;left:3374;top:12543;width:34;height:34;rotation:-123630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" fillcolor="aqua" strokeweight=".5pt"/>
                    <v:shape id="Arc 13221" o:spid="_x0000_s1266" style="position:absolute;left:3371;top:12484;width:36;height:67;rotation:-10455211fd;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" path="m-1,nfc11929,,21600,9670,21600,21600em-1,nsc11929,,21600,9670,21600,21600l,21600,-1,xe" filled="f">
                      <v:path arrowok="t" o:extrusionok="f" o:connecttype="custom" o:connectlocs="0,0;0,0;0,0" o:connectangles="0,0,0"/>
                    </v:shape>
                  </v:group>
                  <v:group id="Group 13300" o:spid="_x0000_s1267" style="position:absolute;left:3580;top:2462;width:1449;height:92;flip:x y" coordorigin="5398,1397" coordsize="23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">
                    <v:shape id="Freeform 13301" o:spid="_x0000_s1268" style="position:absolute;left:6229;top:1411;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" path="m,365v67,26,135,53,202,c269,312,335,100,405,50,475,,548,32,622,65e" filled="f" strokeweight=".5pt">
                      <v:path arrowok="t" o:connecttype="custom" o:connectlocs="0,0;19,0;39,0;60,0" o:connectangles="0,0,0,0"/>
                    </v:shape>
                    <v:shape id="Freeform 13302" o:spid="_x0000_s1269" style="position:absolute;left:6348;top:1411;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" path="m,365v67,26,135,53,202,c269,312,335,100,405,50,475,,548,32,622,65e" filled="f" strokeweight=".5pt">
                      <v:path arrowok="t" o:connecttype="custom" o:connectlocs="0,0;19,0;38,0;59,0" o:connectangles="0,0,0,0"/>
                    </v:shape>
                    <v:shape id="Freeform 13303" o:spid="_x0000_s1270" style="position:absolute;left:6465;top:1411;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" path="m,365v67,26,135,53,202,c269,312,335,100,405,50,475,,548,32,622,65e" filled="f" strokeweight=".5pt">
                      <v:path arrowok="t" o:connecttype="custom" o:connectlocs="0,0;19,0;38,0;59,0" o:connectangles="0,0,0,0"/>
                    </v:shape>
                    <v:shape id="Freeform 13304" o:spid="_x0000_s1271" style="position:absolute;left:6586;top:1413;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" path="m,365v67,26,135,53,202,c269,312,335,100,405,50,475,,548,32,622,65e" filled="f" strokeweight=".5pt">
                      <v:path arrowok="t" o:connecttype="custom" o:connectlocs="0,0;20,0;39,0;60,0" o:connectangles="0,0,0,0"/>
                    </v:shape>
                    <v:shape id="Freeform 13305" o:spid="_x0000_s1272" style="position:absolute;left:6708;top:1412;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" path="m,365v67,26,135,53,202,c269,312,335,100,405,50,475,,548,32,622,65e" filled="f" strokeweight=".5pt">
                      <v:path arrowok="t" o:connecttype="custom" o:connectlocs="0,0;19,0;38,0;59,0" o:connectangles="0,0,0,0"/>
                    </v:shape>
                    <v:shape id="Freeform 13306" o:spid="_x0000_s1273" style="position:absolute;left:6825;top:1413;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" path="m,365v67,26,135,53,202,c269,312,335,100,405,50,475,,548,32,622,65e" filled="f" strokeweight=".5pt">
                      <v:path arrowok="t" o:connecttype="custom" o:connectlocs="0,0;19,0;38,0;59,0" o:connectangles="0,0,0,0"/>
                    </v:shape>
                    <v:shape id="Freeform 13307" o:spid="_x0000_s1274" style="position:absolute;left:6945;top:1412;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" path="m,365v67,26,135,53,202,c269,312,335,100,405,50,475,,548,32,622,65e" filled="f" strokeweight=".5pt">
                      <v:path arrowok="t" o:connecttype="custom" o:connectlocs="0,0;20,0;39,0;60,0" o:connectangles="0,0,0,0"/>
                    </v:shape>
                    <v:shape id="Freeform 13308" o:spid="_x0000_s1275" style="position:absolute;left:7060;top:1414;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" path="m,365v67,26,135,53,202,c269,312,335,100,405,50,475,,548,32,622,65e" filled="f" strokeweight=".5pt">
                      <v:path arrowok="t" o:connecttype="custom" o:connectlocs="0,0;19,0;39,0;60,0" o:connectangles="0,0,0,0"/>
                    </v:shape>
                    <v:shape id="Freeform 13309" o:spid="_x0000_s1276" style="position:absolute;left:7177;top:1413;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" path="m,365v67,26,135,53,202,c269,312,335,100,405,50,475,,548,32,622,65e" filled="f" strokeweight=".5pt">
                      <v:path arrowok="t" o:connecttype="custom" o:connectlocs="0,0;20,0;39,0;60,0" o:connectangles="0,0,0,0"/>
                    </v:shape>
                    <v:shape id="Freeform 13310" o:spid="_x0000_s1277" style="position:absolute;left:7294;top:1414;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" path="m,365v67,26,135,53,202,c269,312,335,100,405,50,475,,548,32,622,65e" filled="f" strokeweight=".5pt">
                      <v:path arrowok="t" o:connecttype="custom" o:connectlocs="0,0;20,0;39,0;60,0" o:connectangles="0,0,0,0"/>
                    </v:shape>
                    <v:shape id="Freeform 13311" o:spid="_x0000_s1278" style="position:absolute;left:7417;top:1413;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" path="m,365v67,26,135,53,202,c269,312,335,100,405,50,475,,548,32,622,65e" filled="f" strokeweight=".5pt">
                      <v:path arrowok="t" o:connecttype="custom" o:connectlocs="0,0;19,0;38,0;59,0" o:connectangles="0,0,0,0"/>
                    </v:shape>
                    <v:shape id="Freeform 13312" o:spid="_x0000_s1279" style="position:absolute;left:5398;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" path="m,365v67,26,135,53,202,c269,312,335,100,405,50,475,,548,32,622,65e" filled="f" strokeweight=".5pt">
                      <v:path arrowok="t" o:connecttype="custom" o:connectlocs="0,0;19,0;39,0;60,0" o:connectangles="0,0,0,0"/>
                    </v:shape>
                    <v:shape id="Freeform 13313" o:spid="_x0000_s1280" style="position:absolute;left:5515;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" path="m,365v67,26,135,53,202,c269,312,335,100,405,50,475,,548,32,622,65e" filled="f" strokeweight=".5pt">
                      <v:path arrowok="t" o:connecttype="custom" o:connectlocs="0,0;19,0;39,0;60,0" o:connectangles="0,0,0,0"/>
                    </v:shape>
                    <v:shape id="Freeform 13314" o:spid="_x0000_s1281" style="position:absolute;left:5632;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" path="m,365v67,26,135,53,202,c269,312,335,100,405,50,475,,548,32,622,65e" filled="f" strokeweight=".5pt">
                      <v:path arrowok="t" o:connecttype="custom" o:connectlocs="0,0;19,0;39,0;60,0" o:connectangles="0,0,0,0"/>
                    </v:shape>
                    <v:shape id="Freeform 13315" o:spid="_x0000_s1282" style="position:absolute;left:5754;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" path="m,365v67,26,135,53,202,c269,312,335,100,405,50,475,,548,32,622,65e" filled="f" strokeweight=".5pt">
                      <v:path arrowok="t" o:connecttype="custom" o:connectlocs="0,0;19,0;39,0;60,0" o:connectangles="0,0,0,0"/>
                    </v:shape>
                    <v:shape id="Freeform 13316" o:spid="_x0000_s1283" style="position:absolute;left:5876;top:1411;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" path="m,365v67,26,135,53,202,c269,312,335,100,405,50,475,,548,32,622,65e" filled="f" strokeweight=".5pt">
                      <v:path arrowok="t" o:connecttype="custom" o:connectlocs="0,0;19,0;38,0;59,0" o:connectangles="0,0,0,0"/>
                    </v:shape>
                    <v:shape id="Freeform 13317" o:spid="_x0000_s1284" style="position:absolute;left:5992;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" path="m,365v67,26,135,53,202,c269,312,335,100,405,50,475,,548,32,622,65e" filled="f" strokeweight=".5pt">
                      <v:path arrowok="t" o:connecttype="custom" o:connectlocs="0,0;19,0;39,0;60,0" o:connectangles="0,0,0,0"/>
                    </v:shape>
                    <v:shape id="Freeform 13318" o:spid="_x0000_s1285" style="position:absolute;left:6113;top:1411;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" path="m,365v67,26,135,53,202,c269,312,335,100,405,50,475,,548,32,622,65e" filled="f" strokeweight=".5pt">
                      <v:path arrowok="t" o:connecttype="custom" o:connectlocs="0,0;20,0;39,0;60,0" o:connectangles="0,0,0,0"/>
                    </v:shape>
                    <v:shape id="Freeform 13319" o:spid="_x0000_s1286" style="position:absolute;left:5418;top:1408;width:178;height:69;flip:x y;visibility:visible;mso-wrap-style:square;v-text-anchor:top" coordsize="1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" path="m,90v26,7,52,15,82,c112,75,146,37,180,e" filled="f" strokeweight=".5pt">
                      <v:path arrowok="t" o:connecttype="custom" o:connectlocs="0,17;78,17;172,0" o:connectangles="0,0,0"/>
                    </v:shape>
                    <v:shape id="Freeform 13320" o:spid="_x0000_s1287" style="position:absolute;left:5435;top:1406;width:94;height:5;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" path="m,8c43,4,86,,105,e" filled="f" strokeweight=".5pt">
                      <v:path arrowok="t" o:connecttype="custom" o:connectlocs="0,1;67,0" o:connectangles="0,0"/>
                    </v:shape>
                    <v:shape id="Freeform 13321" o:spid="_x0000_s1288" style="position:absolute;left:7553;top:1397;width:178;height:98;rotation:535840fd;visibility:visible;mso-wrap-style:square;v-text-anchor:top" coordsize="1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" path="m,90v26,7,52,15,82,c112,75,146,37,180,e" filled="f" strokeweight=".5pt">
                      <v:path arrowok="t" o:connecttype="custom" o:connectlocs="0,68;78,68;172,0" o:connectangles="0,0,0"/>
                    </v:shape>
                    <v:shape id="Freeform 13322" o:spid="_x0000_s1289" style="position:absolute;left:7660;top:1478;width:94;height:7;rotation:633112fd;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" path="m,8c43,4,86,,105,e" filled="f" strokeweight=".5pt">
                      <v:path arrowok="t" o:connecttype="custom" o:connectlocs="0,4;67,0" o:connectangles="0,0"/>
                    </v:shape>
                  </v:group>
                  <v:group id="Group 13323" o:spid="_x0000_s1290" style="position:absolute;left:2151;top:2466;width:1449;height:92;flip:x y" coordorigin="5398,1397" coordsize="23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">
                    <v:shape id="Freeform 13324" o:spid="_x0000_s1291" style="position:absolute;left:6229;top:1411;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" path="m,365v67,26,135,53,202,c269,312,335,100,405,50,475,,548,32,622,65e" filled="f" strokeweight=".5pt">
                      <v:path arrowok="t" o:connecttype="custom" o:connectlocs="0,0;19,0;39,0;60,0" o:connectangles="0,0,0,0"/>
                    </v:shape>
                    <v:shape id="Freeform 13325" o:spid="_x0000_s1292" style="position:absolute;left:6348;top:1411;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" path="m,365v67,26,135,53,202,c269,312,335,100,405,50,475,,548,32,622,65e" filled="f" strokeweight=".5pt">
                      <v:path arrowok="t" o:connecttype="custom" o:connectlocs="0,0;19,0;38,0;59,0" o:connectangles="0,0,0,0"/>
                    </v:shape>
                    <v:shape id="Freeform 13326" o:spid="_x0000_s1293" style="position:absolute;left:6465;top:1411;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" path="m,365v67,26,135,53,202,c269,312,335,100,405,50,475,,548,32,622,65e" filled="f" strokeweight=".5pt">
                      <v:path arrowok="t" o:connecttype="custom" o:connectlocs="0,0;19,0;38,0;59,0" o:connectangles="0,0,0,0"/>
                    </v:shape>
                    <v:shape id="Freeform 13327" o:spid="_x0000_s1294" style="position:absolute;left:6586;top:1413;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" path="m,365v67,26,135,53,202,c269,312,335,100,405,50,475,,548,32,622,65e" filled="f" strokeweight=".5pt">
                      <v:path arrowok="t" o:connecttype="custom" o:connectlocs="0,0;20,0;39,0;60,0" o:connectangles="0,0,0,0"/>
                    </v:shape>
                    <v:shape id="Freeform 13328" o:spid="_x0000_s1295" style="position:absolute;left:6708;top:1412;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" path="m,365v67,26,135,53,202,c269,312,335,100,405,50,475,,548,32,622,65e" filled="f" strokeweight=".5pt">
                      <v:path arrowok="t" o:connecttype="custom" o:connectlocs="0,0;19,0;38,0;59,0" o:connectangles="0,0,0,0"/>
                    </v:shape>
                    <v:shape id="Freeform 13329" o:spid="_x0000_s1296" style="position:absolute;left:6825;top:1413;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" path="m,365v67,26,135,53,202,c269,312,335,100,405,50,475,,548,32,622,65e" filled="f" strokeweight=".5pt">
                      <v:path arrowok="t" o:connecttype="custom" o:connectlocs="0,0;19,0;38,0;59,0" o:connectangles="0,0,0,0"/>
                    </v:shape>
                    <v:shape id="Freeform 13330" o:spid="_x0000_s1297" style="position:absolute;left:6945;top:1412;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" path="m,365v67,26,135,53,202,c269,312,335,100,405,50,475,,548,32,622,65e" filled="f" strokeweight=".5pt">
                      <v:path arrowok="t" o:connecttype="custom" o:connectlocs="0,0;20,0;39,0;60,0" o:connectangles="0,0,0,0"/>
                    </v:shape>
                    <v:shape id="Freeform 13331" o:spid="_x0000_s1298" style="position:absolute;left:7060;top:1414;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" path="m,365v67,26,135,53,202,c269,312,335,100,405,50,475,,548,32,622,65e" filled="f" strokeweight=".5pt">
                      <v:path arrowok="t" o:connecttype="custom" o:connectlocs="0,0;19,0;39,0;60,0" o:connectangles="0,0,0,0"/>
                    </v:shape>
                    <v:shape id="Freeform 13332" o:spid="_x0000_s1299" style="position:absolute;left:7177;top:1413;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" path="m,365v67,26,135,53,202,c269,312,335,100,405,50,475,,548,32,622,65e" filled="f" strokeweight=".5pt">
                      <v:path arrowok="t" o:connecttype="custom" o:connectlocs="0,0;20,0;39,0;60,0" o:connectangles="0,0,0,0"/>
                    </v:shape>
                    <v:shape id="Freeform 13333" o:spid="_x0000_s1300" style="position:absolute;left:7294;top:1414;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" path="m,365v67,26,135,53,202,c269,312,335,100,405,50,475,,548,32,622,65e" filled="f" strokeweight=".5pt">
                      <v:path arrowok="t" o:connecttype="custom" o:connectlocs="0,0;20,0;39,0;60,0" o:connectangles="0,0,0,0"/>
                    </v:shape>
                    <v:shape id="Freeform 13334" o:spid="_x0000_s1301" style="position:absolute;left:7417;top:1413;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" path="m,365v67,26,135,53,202,c269,312,335,100,405,50,475,,548,32,622,65e" filled="f" strokeweight=".5pt">
                      <v:path arrowok="t" o:connecttype="custom" o:connectlocs="0,0;19,0;38,0;59,0" o:connectangles="0,0,0,0"/>
                    </v:shape>
                    <v:shape id="Freeform 13335" o:spid="_x0000_s1302" style="position:absolute;left:5398;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" path="m,365v67,26,135,53,202,c269,312,335,100,405,50,475,,548,32,622,65e" filled="f" strokeweight=".5pt">
                      <v:path arrowok="t" o:connecttype="custom" o:connectlocs="0,0;19,0;39,0;60,0" o:connectangles="0,0,0,0"/>
                    </v:shape>
                    <v:shape id="Freeform 13336" o:spid="_x0000_s1303" style="position:absolute;left:5515;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" path="m,365v67,26,135,53,202,c269,312,335,100,405,50,475,,548,32,622,65e" filled="f" strokeweight=".5pt">
                      <v:path arrowok="t" o:connecttype="custom" o:connectlocs="0,0;19,0;39,0;60,0" o:connectangles="0,0,0,0"/>
                    </v:shape>
                    <v:shape id="Freeform 13337" o:spid="_x0000_s1304" style="position:absolute;left:5632;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" path="m,365v67,26,135,53,202,c269,312,335,100,405,50,475,,548,32,622,65e" filled="f" strokeweight=".5pt">
                      <v:path arrowok="t" o:connecttype="custom" o:connectlocs="0,0;19,0;39,0;60,0" o:connectangles="0,0,0,0"/>
                    </v:shape>
                    <v:shape id="Freeform 13338" o:spid="_x0000_s1305" style="position:absolute;left:5754;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" path="m,365v67,26,135,53,202,c269,312,335,100,405,50,475,,548,32,622,65e" filled="f" strokeweight=".5pt">
                      <v:path arrowok="t" o:connecttype="custom" o:connectlocs="0,0;19,0;39,0;60,0" o:connectangles="0,0,0,0"/>
                    </v:shape>
                    <v:shape id="Freeform 13339" o:spid="_x0000_s1306" style="position:absolute;left:5876;top:1411;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" path="m,365v67,26,135,53,202,c269,312,335,100,405,50,475,,548,32,622,65e" filled="f" strokeweight=".5pt">
                      <v:path arrowok="t" o:connecttype="custom" o:connectlocs="0,0;19,0;38,0;59,0" o:connectangles="0,0,0,0"/>
                    </v:shape>
                    <v:shape id="Freeform 13340" o:spid="_x0000_s1307" style="position:absolute;left:5992;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" path="m,365v67,26,135,53,202,c269,312,335,100,405,50,475,,548,32,622,65e" filled="f" strokeweight=".5pt">
                      <v:path arrowok="t" o:connecttype="custom" o:connectlocs="0,0;19,0;39,0;60,0" o:connectangles="0,0,0,0"/>
                    </v:shape>
                    <v:shape id="Freeform 13341" o:spid="_x0000_s1308" style="position:absolute;left:6113;top:1411;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" path="m,365v67,26,135,53,202,c269,312,335,100,405,50,475,,548,32,622,65e" filled="f" strokeweight=".5pt">
                      <v:path arrowok="t" o:connecttype="custom" o:connectlocs="0,0;20,0;39,0;60,0" o:connectangles="0,0,0,0"/>
                    </v:shape>
                    <v:shape id="Freeform 13342" o:spid="_x0000_s1309" style="position:absolute;left:5418;top:1408;width:178;height:69;flip:x y;visibility:visible;mso-wrap-style:square;v-text-anchor:top" coordsize="1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" path="m,90v26,7,52,15,82,c112,75,146,37,180,e" filled="f" strokeweight=".5pt">
                      <v:path arrowok="t" o:connecttype="custom" o:connectlocs="0,17;78,17;172,0" o:connectangles="0,0,0"/>
                    </v:shape>
                    <v:shape id="Freeform 13343" o:spid="_x0000_s1310" style="position:absolute;left:5435;top:1406;width:94;height:5;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" path="m,8c43,4,86,,105,e" filled="f" strokeweight=".5pt">
                      <v:path arrowok="t" o:connecttype="custom" o:connectlocs="0,1;67,0" o:connectangles="0,0"/>
                    </v:shape>
                    <v:shape id="Freeform 13344" o:spid="_x0000_s1311" style="position:absolute;left:7553;top:1397;width:178;height:98;rotation:535840fd;visibility:visible;mso-wrap-style:square;v-text-anchor:top" coordsize="1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" path="m,90v26,7,52,15,82,c112,75,146,37,180,e" filled="f" strokeweight=".5pt">
                      <v:path arrowok="t" o:connecttype="custom" o:connectlocs="0,68;78,68;172,0" o:connectangles="0,0,0"/>
                    </v:shape>
                    <v:shape id="Freeform 13345" o:spid="_x0000_s1312" style="position:absolute;left:7660;top:1478;width:94;height:7;rotation:633112fd;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" path="m,8c43,4,86,,105,e" filled="f" strokeweight=".5pt">
                      <v:path arrowok="t" o:connecttype="custom" o:connectlocs="0,4;67,0" o:connectangles="0,0"/>
                    </v:shape>
                  </v:group>
                  <v:shape id="Freeform 13354" o:spid="_x0000_s1313" style="position:absolute;left:5368;top:2475;width:211;height:66;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" path="m,365v67,26,135,53,202,c269,312,335,100,405,50,475,,548,32,622,65e" filled="f" strokeweight=".5pt">
                    <v:path arrowok="t" o:connecttype="custom" o:connectlocs="0,0;1,0;2,0;3,0" o:connectangles="0,0,0,0"/>
                  </v:shape>
                  <v:shape id="Freeform 13355" o:spid="_x0000_s1314" style="position:absolute;left:5298;top:2472;width:213;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" path="m,365v67,26,135,53,202,c269,312,335,100,405,50,475,,548,32,622,65e" filled="f" strokeweight=".5pt">
                    <v:path arrowok="t" o:connecttype="custom" o:connectlocs="0,0;1,0;2,0;3,0" o:connectangles="0,0,0,0"/>
                  </v:shape>
                  <v:shape id="Freeform 13356" o:spid="_x0000_s1315" style="position:absolute;left:5227;top:2470;width:214;height:69;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" path="m,365v67,26,135,53,202,c269,312,335,100,405,50,475,,548,32,622,65e" filled="f" strokeweight=".5pt">
                    <v:path arrowok="t" o:connecttype="custom" o:connectlocs="0,0;1,0;2,0;3,0" o:connectangles="0,0,0,0"/>
                  </v:shape>
                  <v:shape id="Freeform 13357" o:spid="_x0000_s1316" style="position:absolute;left:5156;top:2472;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" path="m,365v67,26,135,53,202,c269,312,335,100,405,50,475,,548,32,622,65e" filled="f" strokeweight=".5pt">
                    <v:path arrowok="t" o:connecttype="custom" o:connectlocs="0,0;1,0;2,0;3,0" o:connectangles="0,0,0,0"/>
                  </v:shape>
                  <v:shape id="Freeform 13358" o:spid="_x0000_s1317" style="position:absolute;left:5084;top:2470;width:212;height:69;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" path="m,365v67,26,135,53,202,c269,312,335,100,405,50,475,,548,32,622,65e" filled="f" strokeweight=".5pt">
                    <v:path arrowok="t" o:connecttype="custom" o:connectlocs="0,0;1,0;2,0;3,0" o:connectangles="0,0,0,0"/>
                  </v:shape>
                  <v:shape id="Freeform 13359" o:spid="_x0000_s1318" style="position:absolute;left:5010;top:2472;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" path="m,365v67,26,135,53,202,c269,312,335,100,405,50,475,,548,32,622,65e" filled="f" strokeweight=".5pt">
                    <v:path arrowok="t" o:connecttype="custom" o:connectlocs="0,0;1,0;2,0;3,0" o:connectangles="0,0,0,0"/>
                  </v:shape>
                  <v:shape id="Freeform 13360" o:spid="_x0000_s1319" style="position:absolute;left:5727;top:2472;width:213;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" path="m,365v67,26,135,53,202,c269,312,335,100,405,50,475,,548,32,622,65e" filled="f" strokeweight=".5pt">
                    <v:path arrowok="t" o:connecttype="custom" o:connectlocs="0,0;1,0;2,0;3,0" o:connectangles="0,0,0,0"/>
                  </v:shape>
                  <v:shape id="Freeform 13361" o:spid="_x0000_s1320" style="position:absolute;left:5656;top:2472;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" path="m,365v67,26,135,53,202,c269,312,335,100,405,50,475,,548,32,622,65e" filled="f" strokeweight=".5pt">
                    <v:path arrowok="t" o:connecttype="custom" o:connectlocs="0,0;1,0;2,0;3,0" o:connectangles="0,0,0,0"/>
                  </v:shape>
                  <v:shape id="Freeform 13362" o:spid="_x0000_s1321" style="position:absolute;left:5584;top:2472;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" path="m,365v67,26,135,53,202,c269,312,335,100,405,50,475,,548,32,622,65e" filled="f" strokeweight=".5pt">
                    <v:path arrowok="t" o:connecttype="custom" o:connectlocs="0,0;1,0;2,0;3,0" o:connectangles="0,0,0,0"/>
                  </v:shape>
                  <v:shape id="Freeform 13363" o:spid="_x0000_s1322" style="position:absolute;left:5419;top:2472;width:214;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" path="m,365v67,26,135,53,202,c269,312,335,100,405,50,475,,548,32,622,65e" filled="f" strokeweight=".5pt">
                    <v:path arrowok="t" o:connecttype="custom" o:connectlocs="0,0;1,0;2,0;3,0" o:connectangles="0,0,0,0"/>
                  </v:shape>
                  <v:shape id="Freeform 13364" o:spid="_x0000_s1323" style="position:absolute;left:5800;top:2531;width:57;height:4;flip:x y;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" path="m,8c43,4,86,,105,e" filled="f" strokeweight=".5pt">
                    <v:path arrowok="t" o:connecttype="custom" o:connectlocs="0,0;4,0" o:connectangles="0,0"/>
                  </v:shape>
                  <v:shape id="Freeform 13365" o:spid="_x0000_s1324" style="position:absolute;left:5029;top:2462;width:108;height:92;rotation:535840fd;flip:x y;visibility:visible;mso-wrap-style:square;v-text-anchor:top" coordsize="1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" path="m,90v26,7,52,15,82,c112,75,146,37,180,e" filled="f" strokeweight=".5pt">
                    <v:path arrowok="t" o:connecttype="custom" o:connectlocs="0,5;4,5;10,0" o:connectangles="0,0,0"/>
                  </v:shape>
                  <v:shape id="Freeform 13366" o:spid="_x0000_s1325" style="position:absolute;left:5014;top:2470;width:59;height:7;rotation:633112fd;flip:x y;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" path="m,8c43,4,86,,105,e" filled="f" strokeweight=".5pt">
                    <v:path arrowok="t" o:connecttype="custom" o:connectlocs="0,0;4,0" o:connectangles="0,0"/>
                  </v:shape>
                  <v:shape id="Freeform 13367" o:spid="_x0000_s1326" style="position:absolute;left:5500;top:2472;width:214;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" path="m,365v67,26,135,53,202,c269,312,335,100,405,50,475,,548,32,622,65e" filled="f" strokeweight=".5pt">
                    <v:path arrowok="t" o:connecttype="custom" o:connectlocs="0,0;1,0;2,0;3,0" o:connectangles="0,0,0,0"/>
                  </v:shape>
                  <v:group id="Group 355" o:spid="_x0000_s1327" style="position:absolute;left:5789;top:2474;width:576;height:71;rotation:-1" coordorigin="10918,2464" coordsize="5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">
                    <v:shape id="Freeform 13371" o:spid="_x0000_s1328" style="position:absolute;left:11064;top:2466;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" path="m,365v67,26,135,53,202,c269,312,335,100,405,50,475,,548,32,622,65e" filled="f" strokeweight=".5pt">
                      <v:path arrowok="t" o:connecttype="custom" o:connectlocs="0,0;1,0;2,0;3,0" o:connectangles="0,0,0,0"/>
                    </v:shape>
                    <v:group id="Group 357" o:spid="_x0000_s1329" style="position:absolute;left:10918;top:2464;width:576;height:71" coordorigin="10918,2814" coordsize="5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">
                      <v:shape id="Freeform 13368" o:spid="_x0000_s1330" style="position:absolute;left:11282;top:2814;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" path="m,365v67,26,135,53,202,c269,312,335,100,405,50,475,,548,32,622,65e" filled="f" strokeweight=".5pt">
                        <v:path arrowok="t" o:connecttype="custom" o:connectlocs="0,0;1,0;2,0;3,0" o:connectangles="0,0,0,0"/>
                      </v:shape>
                      <v:shape id="Freeform 13369" o:spid="_x0000_s1331" style="position:absolute;left:11210;top:2814;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" path="m,365v67,26,135,53,202,c269,312,335,100,405,50,475,,548,32,622,65e" filled="f" strokeweight=".5pt">
                        <v:path arrowok="t" o:connecttype="custom" o:connectlocs="0,0;1,0;2,0;3,0" o:connectangles="0,0,0,0"/>
                      </v:shape>
                      <v:shape id="Freeform 13373" o:spid="_x0000_s1332" style="position:absolute;left:10918;top:2814;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" path="m,365v67,26,135,53,202,c269,312,335,100,405,50,475,,548,32,622,65e" filled="f" strokeweight=".5pt">
                        <v:path arrowok="t" o:connecttype="custom" o:connectlocs="0,0;1,0;2,0;3,0" o:connectangles="0,0,0,0"/>
                      </v:shape>
                      <v:group id="Group 361" o:spid="_x0000_s1333" style="position:absolute;left:10990;top:2814;width:492;height:71" coordorigin="10990,2814" coordsize="4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">
                        <v:shape id="Freeform 13370" o:spid="_x0000_s1334" style="position:absolute;left:11139;top:2814;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" path="m,365v67,26,135,53,202,c269,312,335,100,405,50,475,,548,32,622,65e" filled="f" strokeweight=".5pt">
                          <v:path arrowok="t" o:connecttype="custom" o:connectlocs="0,0;1,0;2,0;3,0" o:connectangles="0,0,0,0"/>
                        </v:shape>
                        <v:shape id="Freeform 13372" o:spid="_x0000_s1335" style="position:absolute;left:10990;top:2816;width:211;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" path="m,365v67,26,135,53,202,c269,312,335,100,405,50,475,,548,32,622,65e" filled="f" strokeweight=".5pt">
                          <v:path arrowok="t" o:connecttype="custom" o:connectlocs="0,0;1,0;2,0;3,0" o:connectangles="0,0,0,0"/>
                        </v:shape>
                        <v:shape id="Freeform 13374" o:spid="_x0000_s1336" style="position:absolute;left:11372;top:2820;width:110;height:65;visibility:visible;mso-wrap-style:square;v-text-anchor:top" coordsize="1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" path="m,90v26,7,52,15,82,c112,75,146,37,180,e" filled="f" strokeweight=".5pt">
                          <v:path arrowok="t" o:connecttype="custom" o:connectlocs="0,1;5,1;10,0" o:connectangles="0,0,0"/>
                        </v:shape>
                      </v:group>
                    </v:group>
                    <v:shape id="Freeform 13375" o:spid="_x0000_s1337" style="position:absolute;left:11414;top:2523;width:57;height:4;flip:x y;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" path="m,8c43,4,86,,105,e" filled="f" strokeweight=".5pt">
                      <v:path arrowok="t" o:connecttype="custom" o:connectlocs="0,0;4,0" o:connectangles="0,0"/>
                    </v:shape>
                  </v:group>
                  <v:group id="Group 366" o:spid="_x0000_s1338" style="position:absolute;left:1619;top:2480;width:576;height:71;rotation:-1" coordorigin="10918,2464" coordsize="5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">
                    <v:shape id="Freeform 13371" o:spid="_x0000_s1339" style="position:absolute;left:11064;top:2466;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" path="m,365v67,26,135,53,202,c269,312,335,100,405,50,475,,548,32,622,65e" filled="f" strokeweight=".5pt">
                      <v:path arrowok="t" o:connecttype="custom" o:connectlocs="0,0;1,0;2,0;3,0" o:connectangles="0,0,0,0"/>
                    </v:shape>
                    <v:group id="Group 368" o:spid="_x0000_s1340" style="position:absolute;left:10918;top:2464;width:576;height:71" coordorigin="10918,2814" coordsize="5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shape id="Freeform 13368" o:spid="_x0000_s1341" style="position:absolute;left:11282;top:2814;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" path="m,365v67,26,135,53,202,c269,312,335,100,405,50,475,,548,32,622,65e" filled="f" strokeweight=".5pt">
                        <v:path arrowok="t" o:connecttype="custom" o:connectlocs="0,0;1,0;2,0;3,0" o:connectangles="0,0,0,0"/>
                      </v:shape>
                      <v:shape id="Freeform 13369" o:spid="_x0000_s1342" style="position:absolute;left:11210;top:2814;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" path="m,365v67,26,135,53,202,c269,312,335,100,405,50,475,,548,32,622,65e" filled="f" strokeweight=".5pt">
                        <v:path arrowok="t" o:connecttype="custom" o:connectlocs="0,0;1,0;2,0;3,0" o:connectangles="0,0,0,0"/>
                      </v:shape>
                      <v:shape id="Freeform 13373" o:spid="_x0000_s1343" style="position:absolute;left:10918;top:2814;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" path="m,365v67,26,135,53,202,c269,312,335,100,405,50,475,,548,32,622,65e" filled="f" strokeweight=".5pt">
                        <v:path arrowok="t" o:connecttype="custom" o:connectlocs="0,0;1,0;2,0;3,0" o:connectangles="0,0,0,0"/>
                      </v:shape>
                      <v:group id="Group 372" o:spid="_x0000_s1344" style="position:absolute;left:10990;top:2814;width:492;height:71" coordorigin="10990,2814" coordsize="4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v:shape id="Freeform 13370" o:spid="_x0000_s1345" style="position:absolute;left:11139;top:2814;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" path="m,365v67,26,135,53,202,c269,312,335,100,405,50,475,,548,32,622,65e" filled="f" strokeweight=".5pt">
                          <v:path arrowok="t" o:connecttype="custom" o:connectlocs="0,0;1,0;2,0;3,0" o:connectangles="0,0,0,0"/>
                        </v:shape>
                        <v:shape id="Freeform 13372" o:spid="_x0000_s1346" style="position:absolute;left:10990;top:2816;width:211;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" path="m,365v67,26,135,53,202,c269,312,335,100,405,50,475,,548,32,622,65e" filled="f" strokeweight=".5pt">
                          <v:path arrowok="t" o:connecttype="custom" o:connectlocs="0,0;1,0;2,0;3,0" o:connectangles="0,0,0,0"/>
                        </v:shape>
                        <v:shape id="Freeform 13374" o:spid="_x0000_s1347" style="position:absolute;left:11372;top:2820;width:110;height:65;visibility:visible;mso-wrap-style:square;v-text-anchor:top" coordsize="1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" path="m,90v26,7,52,15,82,c112,75,146,37,180,e" filled="f" strokeweight=".5pt">
                          <v:path arrowok="t" o:connecttype="custom" o:connectlocs="0,1;5,1;10,0" o:connectangles="0,0,0"/>
                        </v:shape>
                      </v:group>
                    </v:group>
                    <v:shape id="Freeform 13375" o:spid="_x0000_s1348" style="position:absolute;left:11414;top:2523;width:57;height:4;flip:x y;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" path="m,8c43,4,86,,105,e" filled="f" strokeweight=".5pt">
                      <v:path arrowok="t" o:connecttype="custom" o:connectlocs="0,0;4,0" o:connectangles="0,0"/>
                    </v:shape>
                  </v:group>
                  <v:rect id="Rectangle 377" o:spid="_x0000_s1349" style="position:absolute;left:1619;top:2384;width:172;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" stroked="f"/>
                </v:group>
                <v:group id="Group 378" o:spid="_x0000_s1350" style="position:absolute;left:6726;top:1485;width:4895;height:3539" coordorigin="6726,1485" coordsize="4895,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oL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BlW9kBD3/AwAA//8DAFBLAQItABQABgAIAAAAIQDb4fbL7gAAAIUBAAATAAAAAAAA&#10;AAAAAAAAAAAAAABbQ29udGVudF9UeXBlc10ueG1sUEsBAi0AFAAGAAgAAAAhAFr0LFu/AAAAFQEA&#10;AAsAAAAAAAAAAAAAAAAAHwEAAF9yZWxzLy5yZWxzUEsBAi0AFAAGAAgAAAAhAEd5igvHAAAA3QAA&#10;AA8AAAAAAAAAAAAAAAAABwIAAGRycy9kb3ducmV2LnhtbFBLBQYAAAAAAwADALcAAAD7AgAAAAA=&#10;">
                  <v:line id="Line 380" o:spid="_x0000_s1351" style="position:absolute;visibility:visible;mso-wrap-style:square" from="8994,3127" to="8995,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" strokeweight="1pt">
                    <o:lock v:ext="edit" aspectratio="t"/>
                  </v:line>
                  <v:group id="Group 391" o:spid="_x0000_s1352" style="position:absolute;left:6890;top:3208;width:4731;height:1816" coordorigin="6060,5125" coordsize="3052,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">
                    <v:group id="Group 13299" o:spid="_x0000_s1353" style="position:absolute;left:6064;top:5177;width:2674;height:78;flip:y" coordorigin="2091,3348" coordsize="30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">
                      <v:group id="Group 13300" o:spid="_x0000_s1354" style="position:absolute;left:3445;top:3400;width:1068;height:43;flip:x" coordorigin="5398,1397" coordsize="23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">
                        <v:shape id="Freeform 13301" o:spid="_x0000_s1355" style="position:absolute;left:6229;top:1411;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" path="m,365v67,26,135,53,202,c269,312,335,100,405,50,475,,548,32,622,65e" filled="f" strokeweight=".5pt">
                          <v:path arrowok="t" o:connecttype="custom" o:connectlocs="0,0;19,0;39,0;60,0" o:connectangles="0,0,0,0"/>
                        </v:shape>
                        <v:shape id="Freeform 13312" o:spid="_x0000_s1356" style="position:absolute;left:5398;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" path="m,365v67,26,135,53,202,c269,312,335,100,405,50,475,,548,32,622,65e" filled="f" strokeweight=".5pt">
                          <v:path arrowok="t" o:connecttype="custom" o:connectlocs="0,0;19,0;39,0;60,0" o:connectangles="0,0,0,0"/>
                        </v:shape>
                        <v:shape id="Freeform 13313" o:spid="_x0000_s1357" style="position:absolute;left:5515;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" path="m,365v67,26,135,53,202,c269,312,335,100,405,50,475,,548,32,622,65e" filled="f" strokeweight=".5pt">
                          <v:path arrowok="t" o:connecttype="custom" o:connectlocs="0,0;19,0;39,0;60,0" o:connectangles="0,0,0,0"/>
                        </v:shape>
                        <v:shape id="Freeform 13314" o:spid="_x0000_s1358" style="position:absolute;left:5632;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" path="m,365v67,26,135,53,202,c269,312,335,100,405,50,475,,548,32,622,65e" filled="f" strokeweight=".5pt">
                          <v:path arrowok="t" o:connecttype="custom" o:connectlocs="0,0;19,0;39,0;60,0" o:connectangles="0,0,0,0"/>
                        </v:shape>
                        <v:shape id="Freeform 13315" o:spid="_x0000_s1359" style="position:absolute;left:5754;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" path="m,365v67,26,135,53,202,c269,312,335,100,405,50,475,,548,32,622,65e" filled="f" strokeweight=".5pt">
                          <v:path arrowok="t" o:connecttype="custom" o:connectlocs="0,0;19,0;39,0;60,0" o:connectangles="0,0,0,0"/>
                        </v:shape>
                        <v:shape id="Freeform 13316" o:spid="_x0000_s1360" style="position:absolute;left:5876;top:1411;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" path="m,365v67,26,135,53,202,c269,312,335,100,405,50,475,,548,32,622,65e" filled="f" strokeweight=".5pt">
                          <v:path arrowok="t" o:connecttype="custom" o:connectlocs="0,0;19,0;38,0;59,0" o:connectangles="0,0,0,0"/>
                        </v:shape>
                        <v:shape id="Freeform 13317" o:spid="_x0000_s1361" style="position:absolute;left:5992;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" path="m,365v67,26,135,53,202,c269,312,335,100,405,50,475,,548,32,622,65e" filled="f" strokeweight=".5pt">
                          <v:path arrowok="t" o:connecttype="custom" o:connectlocs="0,0;19,0;39,0;60,0" o:connectangles="0,0,0,0"/>
                        </v:shape>
                        <v:shape id="Freeform 13318" o:spid="_x0000_s1362" style="position:absolute;left:6113;top:1411;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" path="m,365v67,26,135,53,202,c269,312,335,100,405,50,475,,548,32,622,65e" filled="f" strokeweight=".5pt">
                          <v:path arrowok="t" o:connecttype="custom" o:connectlocs="0,0;20,0;39,0;60,0" o:connectangles="0,0,0,0"/>
                        </v:shape>
                        <v:shape id="Freeform 13319" o:spid="_x0000_s1363" style="position:absolute;left:5418;top:1408;width:178;height:69;flip:x y;visibility:visible;mso-wrap-style:square;v-text-anchor:top" coordsize="1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" path="m,90v26,7,52,15,82,c112,75,146,37,180,e" filled="f" strokeweight=".5pt">
                          <v:path arrowok="t" o:connecttype="custom" o:connectlocs="0,17;78,17;172,0" o:connectangles="0,0,0"/>
                        </v:shape>
                        <v:shape id="Freeform 13320" o:spid="_x0000_s1364" style="position:absolute;left:5435;top:1406;width:94;height:5;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" path="m,8c43,4,86,,105,e" filled="f" strokeweight=".5pt">
                          <v:path arrowok="t" o:connecttype="custom" o:connectlocs="0,1;67,0" o:connectangles="0,0"/>
                        </v:shape>
                        <v:shape id="Freeform 13321" o:spid="_x0000_s1365" style="position:absolute;left:7553;top:1397;width:178;height:98;rotation:535840fd;visibility:visible;mso-wrap-style:square;v-text-anchor:top" coordsize="1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" path="m,90v26,7,52,15,82,c112,75,146,37,180,e" filled="f" strokeweight=".5pt">
                          <v:path arrowok="t" o:connecttype="custom" o:connectlocs="0,68;78,68;172,0" o:connectangles="0,0,0"/>
                        </v:shape>
                        <v:shape id="Freeform 13322" o:spid="_x0000_s1366" style="position:absolute;left:7660;top:1478;width:94;height:7;rotation:633112fd;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" path="m,8c43,4,86,,105,e" filled="f" strokeweight=".5pt">
                          <v:path arrowok="t" o:connecttype="custom" o:connectlocs="0,4;67,0" o:connectangles="0,0"/>
                        </v:shape>
                      </v:group>
                      <v:group id="Group 13323" o:spid="_x0000_s1367" style="position:absolute;left:2437;top:3408;width:1018;height:35;flip:x" coordorigin="5398,1406" coordsize="22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">
                        <v:shape id="Freeform 13324" o:spid="_x0000_s1368" style="position:absolute;left:6229;top:1411;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" path="m,365v67,26,135,53,202,c269,312,335,100,405,50,475,,548,32,622,65e" filled="f" strokeweight=".5pt">
                          <v:path arrowok="t" o:connecttype="custom" o:connectlocs="0,0;19,0;39,0;60,0" o:connectangles="0,0,0,0"/>
                        </v:shape>
                        <v:shape id="Freeform 13325" o:spid="_x0000_s1369" style="position:absolute;left:6348;top:1411;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" path="m,365v67,26,135,53,202,c269,312,335,100,405,50,475,,548,32,622,65e" filled="f" strokeweight=".5pt">
                          <v:path arrowok="t" o:connecttype="custom" o:connectlocs="0,0;19,0;38,0;59,0" o:connectangles="0,0,0,0"/>
                        </v:shape>
                        <v:shape id="Freeform 13326" o:spid="_x0000_s1370" style="position:absolute;left:6465;top:1411;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" path="m,365v67,26,135,53,202,c269,312,335,100,405,50,475,,548,32,622,65e" filled="f" strokeweight=".5pt">
                          <v:path arrowok="t" o:connecttype="custom" o:connectlocs="0,0;19,0;38,0;59,0" o:connectangles="0,0,0,0"/>
                        </v:shape>
                        <v:shape id="Freeform 13327" o:spid="_x0000_s1371" style="position:absolute;left:6586;top:1413;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" path="m,365v67,26,135,53,202,c269,312,335,100,405,50,475,,548,32,622,65e" filled="f" strokeweight=".5pt">
                          <v:path arrowok="t" o:connecttype="custom" o:connectlocs="0,0;20,0;39,0;60,0" o:connectangles="0,0,0,0"/>
                        </v:shape>
                        <v:shape id="Freeform 13328" o:spid="_x0000_s1372" style="position:absolute;left:6708;top:1412;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" path="m,365v67,26,135,53,202,c269,312,335,100,405,50,475,,548,32,622,65e" filled="f" strokeweight=".5pt">
                          <v:path arrowok="t" o:connecttype="custom" o:connectlocs="0,0;19,0;38,0;59,0" o:connectangles="0,0,0,0"/>
                        </v:shape>
                        <v:shape id="Freeform 13329" o:spid="_x0000_s1373" style="position:absolute;left:6825;top:1413;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" path="m,365v67,26,135,53,202,c269,312,335,100,405,50,475,,548,32,622,65e" filled="f" strokeweight=".5pt">
                          <v:path arrowok="t" o:connecttype="custom" o:connectlocs="0,0;19,0;38,0;59,0" o:connectangles="0,0,0,0"/>
                        </v:shape>
                        <v:shape id="Freeform 13330" o:spid="_x0000_s1374" style="position:absolute;left:6945;top:1412;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" path="m,365v67,26,135,53,202,c269,312,335,100,405,50,475,,548,32,622,65e" filled="f" strokeweight=".5pt">
                          <v:path arrowok="t" o:connecttype="custom" o:connectlocs="0,0;20,0;39,0;60,0" o:connectangles="0,0,0,0"/>
                        </v:shape>
                        <v:shape id="Freeform 13331" o:spid="_x0000_s1375" style="position:absolute;left:7060;top:1414;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" path="m,365v67,26,135,53,202,c269,312,335,100,405,50,475,,548,32,622,65e" filled="f" strokeweight=".5pt">
                          <v:path arrowok="t" o:connecttype="custom" o:connectlocs="0,0;19,0;39,0;60,0" o:connectangles="0,0,0,0"/>
                        </v:shape>
                        <v:shape id="Freeform 13332" o:spid="_x0000_s1376" style="position:absolute;left:7177;top:1413;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" path="m,365v67,26,135,53,202,c269,312,335,100,405,50,475,,548,32,622,65e" filled="f" strokeweight=".5pt">
                          <v:path arrowok="t" o:connecttype="custom" o:connectlocs="0,0;20,0;39,0;60,0" o:connectangles="0,0,0,0"/>
                        </v:shape>
                        <v:shape id="Freeform 13333" o:spid="_x0000_s1377" style="position:absolute;left:7294;top:1414;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" path="m,365v67,26,135,53,202,c269,312,335,100,405,50,475,,548,32,622,65e" filled="f" strokeweight=".5pt">
                          <v:path arrowok="t" o:connecttype="custom" o:connectlocs="0,0;20,0;39,0;60,0" o:connectangles="0,0,0,0"/>
                        </v:shape>
                        <v:shape id="Freeform 13335" o:spid="_x0000_s1378" style="position:absolute;left:5398;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" path="m,365v67,26,135,53,202,c269,312,335,100,405,50,475,,548,32,622,65e" filled="f" strokeweight=".5pt">
                          <v:path arrowok="t" o:connecttype="custom" o:connectlocs="0,0;19,0;39,0;60,0" o:connectangles="0,0,0,0"/>
                        </v:shape>
                        <v:shape id="Freeform 13336" o:spid="_x0000_s1379" style="position:absolute;left:5515;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" path="m,365v67,26,135,53,202,c269,312,335,100,405,50,475,,548,32,622,65e" filled="f" strokeweight=".5pt">
                          <v:path arrowok="t" o:connecttype="custom" o:connectlocs="0,0;19,0;39,0;60,0" o:connectangles="0,0,0,0"/>
                        </v:shape>
                        <v:shape id="Freeform 13337" o:spid="_x0000_s1380" style="position:absolute;left:5632;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" path="m,365v67,26,135,53,202,c269,312,335,100,405,50,475,,548,32,622,65e" filled="f" strokeweight=".5pt">
                          <v:path arrowok="t" o:connecttype="custom" o:connectlocs="0,0;19,0;39,0;60,0" o:connectangles="0,0,0,0"/>
                        </v:shape>
                        <v:shape id="Freeform 13338" o:spid="_x0000_s1381" style="position:absolute;left:5754;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" path="m,365v67,26,135,53,202,c269,312,335,100,405,50,475,,548,32,622,65e" filled="f" strokeweight=".5pt">
                          <v:path arrowok="t" o:connecttype="custom" o:connectlocs="0,0;19,0;39,0;60,0" o:connectangles="0,0,0,0"/>
                        </v:shape>
                        <v:shape id="Freeform 13339" o:spid="_x0000_s1382" style="position:absolute;left:5876;top:1411;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" path="m,365v67,26,135,53,202,c269,312,335,100,405,50,475,,548,32,622,65e" filled="f" strokeweight=".5pt">
                          <v:path arrowok="t" o:connecttype="custom" o:connectlocs="0,0;19,0;38,0;59,0" o:connectangles="0,0,0,0"/>
                        </v:shape>
                        <v:shape id="Freeform 13340" o:spid="_x0000_s1383" style="position:absolute;left:5992;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" path="m,365v67,26,135,53,202,c269,312,335,100,405,50,475,,548,32,622,65e" filled="f" strokeweight=".5pt">
                          <v:path arrowok="t" o:connecttype="custom" o:connectlocs="0,0;19,0;39,0;60,0" o:connectangles="0,0,0,0"/>
                        </v:shape>
                        <v:shape id="Freeform 13341" o:spid="_x0000_s1384" style="position:absolute;left:6113;top:1411;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" path="m,365v67,26,135,53,202,c269,312,335,100,405,50,475,,548,32,622,65e" filled="f" strokeweight=".5pt">
                          <v:path arrowok="t" o:connecttype="custom" o:connectlocs="0,0;20,0;39,0;60,0" o:connectangles="0,0,0,0"/>
                        </v:shape>
                        <v:shape id="Freeform 13342" o:spid="_x0000_s1385" style="position:absolute;left:5418;top:1408;width:178;height:69;flip:x y;visibility:visible;mso-wrap-style:square;v-text-anchor:top" coordsize="1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" path="m,90v26,7,52,15,82,c112,75,146,37,180,e" filled="f" strokeweight=".5pt">
                          <v:path arrowok="t" o:connecttype="custom" o:connectlocs="0,17;78,17;172,0" o:connectangles="0,0,0"/>
                        </v:shape>
                        <v:shape id="Freeform 13343" o:spid="_x0000_s1386" style="position:absolute;left:5435;top:1406;width:94;height:5;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" path="m,8c43,4,86,,105,e" filled="f" strokeweight=".5pt">
                          <v:path arrowok="t" o:connecttype="custom" o:connectlocs="0,1;67,0" o:connectangles="0,0"/>
                        </v:shape>
                      </v:group>
                      <v:shape id="Freeform 13351" o:spid="_x0000_s1387" style="position:absolute;left:2091;top:3348;width:43;height:2;rotation:114536fd;flip:x;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" path="m,8c43,4,86,,105,e" filled="f" strokeweight=".5pt">
                        <v:path arrowok="t" o:connecttype="custom" o:connectlocs="0,1;31,0" o:connectangles="0,0"/>
                      </v:shape>
                      <v:shape id="Freeform 13354" o:spid="_x0000_s1388" style="position:absolute;left:4763;top:3406;width:156;height:31;rotation:-3;flip:x;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" path="m,365v67,26,135,53,202,c269,312,335,100,405,50,475,,548,32,622,65e" filled="f" strokeweight=".5pt">
                        <v:path arrowok="t" o:connecttype="custom" o:connectlocs="0,0;1,0;2,0;3,0" o:connectangles="0,0,0,0"/>
                      </v:shape>
                      <v:shape id="Freeform 13355" o:spid="_x0000_s1389" style="position:absolute;left:4711;top:3407;width:158;height:31;rotation:-3;flip:x;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" path="m,365v67,26,135,53,202,c269,312,335,100,405,50,475,,548,32,622,65e" filled="f" strokeweight=".5pt">
                        <v:path arrowok="t" o:connecttype="custom" o:connectlocs="0,0;1,0;2,0;3,0" o:connectangles="0,0,0,0"/>
                      </v:shape>
                      <v:shape id="Freeform 13356" o:spid="_x0000_s1390" style="position:absolute;left:4659;top:3407;width:158;height:32;rotation:-3;flip:x;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" path="m,365v67,26,135,53,202,c269,312,335,100,405,50,475,,548,32,622,65e" filled="f" strokeweight=".5pt">
                        <v:path arrowok="t" o:connecttype="custom" o:connectlocs="0,0;1,0;2,0;3,0" o:connectangles="0,0,0,0"/>
                      </v:shape>
                      <v:shape id="Freeform 13357" o:spid="_x0000_s1391" style="position:absolute;left:4606;top:3407;width:157;height:31;rotation:-3;flip:x;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" path="m,365v67,26,135,53,202,c269,312,335,100,405,50,475,,548,32,622,65e" filled="f" strokeweight=".5pt">
                        <v:path arrowok="t" o:connecttype="custom" o:connectlocs="0,0;1,0;2,0;3,0" o:connectangles="0,0,0,0"/>
                      </v:shape>
                      <v:shape id="Freeform 13358" o:spid="_x0000_s1392" style="position:absolute;left:4553;top:3407;width:157;height:32;rotation:-3;flip:x;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" path="m,365v67,26,135,53,202,c269,312,335,100,405,50,475,,548,32,622,65e" filled="f" strokeweight=".5pt">
                        <v:path arrowok="t" o:connecttype="custom" o:connectlocs="0,0;1,0;2,0;3,0" o:connectangles="0,0,0,0"/>
                      </v:shape>
                      <v:shape id="Freeform 13359" o:spid="_x0000_s1393" style="position:absolute;left:4498;top:3407;width:157;height:31;rotation:-3;flip:x;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" path="m,365v67,26,135,53,202,c269,312,335,100,405,50,475,,548,32,622,65e" filled="f" strokeweight=".5pt">
                        <v:path arrowok="t" o:connecttype="custom" o:connectlocs="0,0;1,0;2,0;3,0" o:connectangles="0,0,0,0"/>
                      </v:shape>
                      <v:shape id="Freeform 13362" o:spid="_x0000_s1394" style="position:absolute;left:4923;top:3407;width:157;height:31;rotation:-3;flip:x;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" path="m,365v67,26,135,53,202,c269,312,335,100,405,50,475,,548,32,622,65e" filled="f" strokeweight=".5pt">
                        <v:path arrowok="t" o:connecttype="custom" o:connectlocs="0,0;1,0;2,0;3,0" o:connectangles="0,0,0,0"/>
                      </v:shape>
                      <v:shape id="Freeform 13363" o:spid="_x0000_s1395" style="position:absolute;left:4801;top:3407;width:158;height:31;rotation:-3;flip:x;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" path="m,365v67,26,135,53,202,c269,312,335,100,405,50,475,,548,32,622,65e" filled="f" strokeweight=".5pt">
                        <v:path arrowok="t" o:connecttype="custom" o:connectlocs="0,0;1,0;2,0;3,0" o:connectangles="0,0,0,0"/>
                      </v:shape>
                      <v:shape id="Freeform 13364" o:spid="_x0000_s1396" style="position:absolute;left:5083;top:3404;width:42;height:2;flip:x;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" path="m,8c43,4,86,,105,e" filled="f" strokeweight=".5pt">
                        <v:path arrowok="t" o:connecttype="custom" o:connectlocs="0,0;3,0" o:connectangles="0,0"/>
                      </v:shape>
                      <v:shape id="Freeform 13365" o:spid="_x0000_s1397" style="position:absolute;left:4512;top:3400;width:80;height:43;rotation:535840fd;flip:x;visibility:visible;mso-wrap-style:square;v-text-anchor:top" coordsize="1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" path="m,90v26,7,52,15,82,c112,75,146,37,180,e" filled="f" strokeweight=".5pt">
                        <v:path arrowok="t" o:connecttype="custom" o:connectlocs="0,2;3,2;7,0" o:connectangles="0,0,0"/>
                      </v:shape>
                      <v:shape id="Freeform 13366" o:spid="_x0000_s1398" style="position:absolute;left:4501;top:3436;width:44;height:3;rotation:633112fd;flip:x;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" path="m,8c43,4,86,,105,e" filled="f" strokeweight=".5pt">
                        <v:path arrowok="t" o:connecttype="custom" o:connectlocs="0,0;3,0" o:connectangles="0,0"/>
                      </v:shape>
                      <v:shape id="Freeform 13367" o:spid="_x0000_s1399" style="position:absolute;left:4861;top:3407;width:158;height:31;rotation:-3;flip:x;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" path="m,365v67,26,135,53,202,c269,312,335,100,405,50,475,,548,32,622,65e" filled="f" strokeweight=".5pt">
                        <v:path arrowok="t" o:connecttype="custom" o:connectlocs="0,0;1,0;2,0;3,0" o:connectangles="0,0,0,0"/>
                      </v:shape>
                    </v:group>
                    <v:group id="Group 469" o:spid="_x0000_s1400" style="position:absolute;left:6063;top:5125;width:2871;height:278" coordorigin="2027,5119" coordsize="28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">
                      <v:shape id="AutoShape 13444" o:spid="_x0000_s1401" type="#_x0000_t4" style="position:absolute;left:2027;top:5125;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" filled="f" strokeweight=".25pt"/>
                      <v:shape id="AutoShape 13444" o:spid="_x0000_s1402" type="#_x0000_t4" style="position:absolute;left:2208;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" filled="f" strokeweight=".25pt"/>
                      <v:shape id="AutoShape 13444" o:spid="_x0000_s1403" type="#_x0000_t4" style="position:absolute;left:2387;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" filled="f" strokeweight=".25pt"/>
                      <v:shape id="AutoShape 13444" o:spid="_x0000_s1404" type="#_x0000_t4" style="position:absolute;left:2569;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" filled="f" strokeweight=".25pt"/>
                      <v:shape id="AutoShape 13444" o:spid="_x0000_s1405" type="#_x0000_t4" style="position:absolute;left:2749;top:5120;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" filled="f" strokeweight=".25pt"/>
                      <v:shape id="AutoShape 13444" o:spid="_x0000_s1406" type="#_x0000_t4" style="position:absolute;left:2920;top:5121;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" filled="f" strokeweight=".25pt"/>
                      <v:shape id="AutoShape 13444" o:spid="_x0000_s1407" type="#_x0000_t4" style="position:absolute;left:3102;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" filled="f" strokeweight=".25pt"/>
                      <v:shape id="AutoShape 13444" o:spid="_x0000_s1408" type="#_x0000_t4" style="position:absolute;left:3283;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" filled="f" strokeweight=".25pt"/>
                      <v:shape id="AutoShape 13444" o:spid="_x0000_s1409" type="#_x0000_t4" style="position:absolute;left:3462;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" filled="f" strokeweight=".25pt"/>
                      <v:shape id="AutoShape 13444" o:spid="_x0000_s1410" type="#_x0000_t4" style="position:absolute;left:3644;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" filled="f" strokeweight=".25pt"/>
                      <v:shape id="AutoShape 13444" o:spid="_x0000_s1411" type="#_x0000_t4" style="position:absolute;left:3824;top:5119;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" filled="f" strokeweight=".25pt"/>
                      <v:shape id="AutoShape 13444" o:spid="_x0000_s1412" type="#_x0000_t4" style="position:absolute;left:3995;top:5120;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" filled="f" strokeweight=".25pt"/>
                      <v:shape id="AutoShape 13444" o:spid="_x0000_s1413" type="#_x0000_t4" style="position:absolute;left:4177;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" filled="f" strokeweight=".25pt"/>
                      <v:shape id="AutoShape 13444" o:spid="_x0000_s1414" type="#_x0000_t4" style="position:absolute;left:4358;top:512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" filled="f" strokeweight=".25pt"/>
                      <v:shape id="AutoShape 13444" o:spid="_x0000_s1415" type="#_x0000_t4" style="position:absolute;left:4537;top:512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" filled="f" strokeweight=".25pt"/>
                      <v:shape id="AutoShape 13444" o:spid="_x0000_s1416" type="#_x0000_t4" style="position:absolute;left:4719;top:512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" filled="f" strokeweight=".25pt"/>
                    </v:group>
                    <v:group id="Group 486" o:spid="_x0000_s1417" style="position:absolute;left:6060;top:5392;width:2871;height:278" coordorigin="2027,5119" coordsize="28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v:shape id="AutoShape 13444" o:spid="_x0000_s1418" type="#_x0000_t4" style="position:absolute;left:2027;top:5125;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" filled="f" strokeweight=".25pt"/>
                      <v:shape id="AutoShape 13444" o:spid="_x0000_s1419" type="#_x0000_t4" style="position:absolute;left:2208;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" filled="f" strokeweight=".25pt"/>
                      <v:shape id="AutoShape 13444" o:spid="_x0000_s1420" type="#_x0000_t4" style="position:absolute;left:2387;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" filled="f" strokeweight=".25pt"/>
                      <v:shape id="AutoShape 13444" o:spid="_x0000_s1421" type="#_x0000_t4" style="position:absolute;left:2569;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" filled="f" strokeweight=".25pt"/>
                      <v:shape id="AutoShape 13444" o:spid="_x0000_s1422" type="#_x0000_t4" style="position:absolute;left:2749;top:5120;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" filled="f" strokeweight=".25pt"/>
                      <v:shape id="AutoShape 13444" o:spid="_x0000_s1423" type="#_x0000_t4" style="position:absolute;left:2920;top:5121;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" filled="f" strokeweight=".25pt"/>
                      <v:shape id="AutoShape 13444" o:spid="_x0000_s1424" type="#_x0000_t4" style="position:absolute;left:3102;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" filled="f" strokeweight=".25pt"/>
                      <v:shape id="AutoShape 13444" o:spid="_x0000_s1425" type="#_x0000_t4" style="position:absolute;left:3283;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" filled="f" strokeweight=".25pt"/>
                      <v:shape id="AutoShape 13444" o:spid="_x0000_s1426" type="#_x0000_t4" style="position:absolute;left:3462;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" filled="f" strokeweight=".25pt"/>
                      <v:shape id="AutoShape 13444" o:spid="_x0000_s1427" type="#_x0000_t4" style="position:absolute;left:3644;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" filled="f" strokeweight=".25pt"/>
                      <v:shape id="AutoShape 13444" o:spid="_x0000_s1428" type="#_x0000_t4" style="position:absolute;left:3824;top:5119;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" filled="f" strokeweight=".25pt"/>
                      <v:shape id="AutoShape 13444" o:spid="_x0000_s1429" type="#_x0000_t4" style="position:absolute;left:3995;top:5120;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" filled="f" strokeweight=".25pt"/>
                      <v:shape id="AutoShape 13444" o:spid="_x0000_s1430" type="#_x0000_t4" style="position:absolute;left:4177;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" filled="f" strokeweight=".25pt"/>
                      <v:shape id="AutoShape 13444" o:spid="_x0000_s1431" type="#_x0000_t4" style="position:absolute;left:4358;top:512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" filled="f" strokeweight=".25pt"/>
                      <v:shape id="AutoShape 13444" o:spid="_x0000_s1432" type="#_x0000_t4" style="position:absolute;left:4537;top:512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" filled="f" strokeweight=".25pt"/>
                      <v:shape id="AutoShape 13444" o:spid="_x0000_s1433" type="#_x0000_t4" style="position:absolute;left:4719;top:512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" filled="f" strokeweight=".25pt"/>
                    </v:group>
                    <v:group id="Group 503" o:spid="_x0000_s1434" style="position:absolute;left:6060;top:5656;width:2871;height:278" coordorigin="2027,5119" coordsize="28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">
                      <v:shape id="AutoShape 13444" o:spid="_x0000_s1435" type="#_x0000_t4" style="position:absolute;left:2027;top:5125;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" filled="f" strokeweight=".25pt"/>
                      <v:shape id="AutoShape 13444" o:spid="_x0000_s1436" type="#_x0000_t4" style="position:absolute;left:2208;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" filled="f" strokeweight=".25pt"/>
                      <v:shape id="AutoShape 13444" o:spid="_x0000_s1437" type="#_x0000_t4" style="position:absolute;left:2387;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" filled="f" strokeweight=".25pt"/>
                      <v:shape id="AutoShape 13444" o:spid="_x0000_s1438" type="#_x0000_t4" style="position:absolute;left:2569;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" filled="f" strokeweight=".25pt"/>
                      <v:shape id="AutoShape 13444" o:spid="_x0000_s1439" type="#_x0000_t4" style="position:absolute;left:2749;top:5120;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" filled="f" strokeweight=".25pt"/>
                      <v:shape id="AutoShape 13444" o:spid="_x0000_s1440" type="#_x0000_t4" style="position:absolute;left:2920;top:5121;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" filled="f" strokeweight=".25pt"/>
                      <v:shape id="AutoShape 13444" o:spid="_x0000_s1441" type="#_x0000_t4" style="position:absolute;left:3102;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" filled="f" strokeweight=".25pt"/>
                      <v:shape id="AutoShape 13444" o:spid="_x0000_s1442" type="#_x0000_t4" style="position:absolute;left:3283;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" filled="f" strokeweight=".25pt"/>
                      <v:shape id="AutoShape 13444" o:spid="_x0000_s1443" type="#_x0000_t4" style="position:absolute;left:3462;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" filled="f" strokeweight=".25pt"/>
                      <v:shape id="AutoShape 13444" o:spid="_x0000_s1444" type="#_x0000_t4" style="position:absolute;left:3644;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" filled="f" strokeweight=".25pt"/>
                      <v:shape id="AutoShape 13444" o:spid="_x0000_s1445" type="#_x0000_t4" style="position:absolute;left:3824;top:5119;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" filled="f" strokeweight=".25pt"/>
                      <v:shape id="AutoShape 13444" o:spid="_x0000_s1446" type="#_x0000_t4" style="position:absolute;left:3995;top:5120;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" filled="f" strokeweight=".25pt"/>
                      <v:shape id="AutoShape 13444" o:spid="_x0000_s1447" type="#_x0000_t4" style="position:absolute;left:4177;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" filled="f" strokeweight=".25pt"/>
                      <v:shape id="AutoShape 13444" o:spid="_x0000_s1448" type="#_x0000_t4" style="position:absolute;left:4358;top:512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" filled="f" strokeweight=".25pt"/>
                      <v:shape id="AutoShape 13444" o:spid="_x0000_s1449" type="#_x0000_t4" style="position:absolute;left:4537;top:512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" filled="f" strokeweight=".25pt"/>
                      <v:shape id="AutoShape 13444" o:spid="_x0000_s1450" type="#_x0000_t4" style="position:absolute;left:4719;top:512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" filled="f" strokeweight=".25pt"/>
                    </v:group>
                    <v:group id="Group 520" o:spid="_x0000_s1451" style="position:absolute;left:6060;top:5920;width:2871;height:278" coordorigin="2027,5119" coordsize="28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">
                      <v:shape id="AutoShape 13444" o:spid="_x0000_s1452" type="#_x0000_t4" style="position:absolute;left:2027;top:5125;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" filled="f" strokeweight=".25pt"/>
                      <v:shape id="AutoShape 13444" o:spid="_x0000_s1453" type="#_x0000_t4" style="position:absolute;left:2208;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" filled="f" strokeweight=".25pt"/>
                      <v:shape id="AutoShape 13444" o:spid="_x0000_s1454" type="#_x0000_t4" style="position:absolute;left:2387;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" filled="f" strokeweight=".25pt"/>
                      <v:shape id="AutoShape 13444" o:spid="_x0000_s1455" type="#_x0000_t4" style="position:absolute;left:2569;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" filled="f" strokeweight=".25pt"/>
                      <v:shape id="AutoShape 13444" o:spid="_x0000_s1456" type="#_x0000_t4" style="position:absolute;left:2749;top:5120;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" filled="f" strokeweight=".25pt"/>
                      <v:shape id="AutoShape 13444" o:spid="_x0000_s1457" type="#_x0000_t4" style="position:absolute;left:2920;top:5121;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" filled="f" strokeweight=".25pt"/>
                      <v:shape id="AutoShape 13444" o:spid="_x0000_s1458" type="#_x0000_t4" style="position:absolute;left:3102;top:5124;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" filled="f" strokeweight=".25pt"/>
                      <v:shape id="AutoShape 13444" o:spid="_x0000_s1459" type="#_x0000_t4" style="position:absolute;left:3283;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" filled="f" strokeweight=".25pt"/>
                      <v:shape id="AutoShape 13444" o:spid="_x0000_s1460" type="#_x0000_t4" style="position:absolute;left:3462;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" filled="f" strokeweight=".25pt"/>
                      <v:shape id="AutoShape 13444" o:spid="_x0000_s1461" type="#_x0000_t4" style="position:absolute;left:3644;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" filled="f" strokeweight=".25pt"/>
                      <v:shape id="AutoShape 13444" o:spid="_x0000_s1462" type="#_x0000_t4" style="position:absolute;left:3824;top:5119;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" filled="f" strokeweight=".25pt"/>
                      <v:shape id="AutoShape 13444" o:spid="_x0000_s1463" type="#_x0000_t4" style="position:absolute;left:3995;top:5120;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" filled="f" strokeweight=".25pt"/>
                      <v:shape id="AutoShape 13444" o:spid="_x0000_s1464" type="#_x0000_t4" style="position:absolute;left:4177;top:5123;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" filled="f" strokeweight=".25pt"/>
                      <v:shape id="AutoShape 13444" o:spid="_x0000_s1465" type="#_x0000_t4" style="position:absolute;left:4358;top:512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" filled="f" strokeweight=".25pt"/>
                      <v:shape id="AutoShape 13444" o:spid="_x0000_s1466" type="#_x0000_t4" style="position:absolute;left:4537;top:512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" filled="f" strokeweight=".25pt"/>
                      <v:shape id="AutoShape 13444" o:spid="_x0000_s1467" type="#_x0000_t4" style="position:absolute;left:4719;top:512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" filled="f" strokeweight=".25pt"/>
                    </v:group>
                    <v:shape id="AutoShape 13444" o:spid="_x0000_s1468" type="#_x0000_t4" style="position:absolute;left:8924;top:5132;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" filled="f" strokeweight=".25pt"/>
                    <v:shape id="AutoShape 13444" o:spid="_x0000_s1469" type="#_x0000_t4" style="position:absolute;left:8927;top:5396;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" filled="f" strokeweight=".25pt"/>
                    <v:shape id="AutoShape 13444" o:spid="_x0000_s1470" type="#_x0000_t4" style="position:absolute;left:8933;top:5657;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" filled="f" strokeweight=".25pt"/>
                    <v:shape id="AutoShape 13444" o:spid="_x0000_s1471" type="#_x0000_t4" style="position:absolute;left:8929;top:5927;width:17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" filled="f" strokeweight=".25pt"/>
                  </v:group>
                  <v:shape id="Text Box 13192" o:spid="_x0000_s1472" type="#_x0000_t202" style="position:absolute;left:7325;top:3521;width:2194;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" strokeweight=".5pt">
                    <v:textbox inset="0,0,0,0">
                      <w:txbxContent>
                        <w:p w:rsidR="0049645B" w:rsidRPr="00400101" w:rsidRDefault="0049645B" w:rsidP="001C6D87">
                          <w:pPr>
                            <w:jc w:val="center"/>
                            <w:rPr>
                              <w:rFonts w:ascii="Arial" w:hAnsi="Arial" w:cs="Arial"/>
                              <w:sz w:val="16"/>
                              <w:szCs w:val="16"/>
                              <w:vertAlign w:val="subscript"/>
                            </w:rPr>
                          </w:pPr>
                          <w:r w:rsidRPr="00400101">
                            <w:rPr>
                              <w:rFonts w:ascii="Arial" w:hAnsi="Arial" w:cs="Arial"/>
                              <w:sz w:val="16"/>
                              <w:szCs w:val="16"/>
                            </w:rPr>
                            <w:t>n</w:t>
                          </w:r>
                          <w:r w:rsidRPr="00400101">
                            <w:rPr>
                              <w:rFonts w:ascii="Arial" w:hAnsi="Arial" w:cs="Arial"/>
                              <w:sz w:val="16"/>
                              <w:szCs w:val="16"/>
                              <w:vertAlign w:val="subscript"/>
                            </w:rPr>
                            <w:t xml:space="preserve">ml </w:t>
                          </w:r>
                        </w:p>
                        <w:p w:rsidR="0049645B" w:rsidRDefault="0049645B" w:rsidP="001C6D87">
                          <w:pPr>
                            <w:rPr>
                              <w:rFonts w:ascii=".VnArial" w:hAnsi=".VnArial"/>
                              <w:vertAlign w:val="subscript"/>
                            </w:rPr>
                          </w:pPr>
                        </w:p>
                      </w:txbxContent>
                    </v:textbox>
                  </v:shape>
                  <v:group id="Group 80" o:spid="_x0000_s1473" style="position:absolute;left:6929;top:3123;width:4613;height:80;flip:y" coordorigin="2101,3891" coordsize="34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">
                    <v:shape id="Freeform 13115" o:spid="_x0000_s1474" style="position:absolute;left:3400;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" path="m,365v67,26,135,53,202,c269,312,335,100,405,50,475,,548,32,622,65e" filled="f" strokeweight=".5pt">
                      <v:path arrowok="t" o:connecttype="custom" o:connectlocs="0,0;1,0;1,0;2,0" o:connectangles="0,0,0,0"/>
                    </v:shape>
                    <v:shape id="Freeform 13116" o:spid="_x0000_s1475" style="position:absolute;left:3451;top:3893;width:151;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" path="m,365v67,26,135,53,202,c269,312,335,100,405,50,475,,548,32,622,65e" filled="f" strokeweight=".5pt">
                      <v:path arrowok="t" o:connecttype="custom" o:connectlocs="0,0;1,0;1,0;2,0" o:connectangles="0,0,0,0"/>
                    </v:shape>
                    <v:shape id="Freeform 13117" o:spid="_x0000_s1476" style="position:absolute;left:3502;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" path="m,365v67,26,135,53,202,c269,312,335,100,405,50,475,,548,32,622,65e" filled="f" strokeweight=".5pt">
                      <v:path arrowok="t" o:connecttype="custom" o:connectlocs="0,0;1,0;1,0;2,0" o:connectangles="0,0,0,0"/>
                    </v:shape>
                    <v:shape id="Freeform 13118" o:spid="_x0000_s1477" style="position:absolute;left:3555;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" path="m,365v67,26,135,53,202,c269,312,335,100,405,50,475,,548,32,622,65e" filled="f" strokeweight=".5pt">
                      <v:path arrowok="t" o:connecttype="custom" o:connectlocs="0,0;1,0;1,0;2,0" o:connectangles="0,0,0,0"/>
                    </v:shape>
                    <v:shape id="Freeform 13119" o:spid="_x0000_s1478" style="position:absolute;left:3607;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" path="m,365v67,26,135,53,202,c269,312,335,100,405,50,475,,548,32,622,65e" filled="f" strokeweight=".5pt">
                      <v:path arrowok="t" o:connecttype="custom" o:connectlocs="0,0;1,0;1,0;2,0" o:connectangles="0,0,0,0"/>
                    </v:shape>
                    <v:shape id="Freeform 13120" o:spid="_x0000_s1479" style="position:absolute;left:2154;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" path="m,365v67,26,135,53,202,c269,312,335,100,405,50,475,,548,32,622,65e" filled="f" strokeweight=".5pt">
                      <v:path arrowok="t" o:connecttype="custom" o:connectlocs="0,0;1,0;1,0;2,0" o:connectangles="0,0,0,0"/>
                    </v:shape>
                    <v:shape id="Freeform 13121" o:spid="_x0000_s1480" style="position:absolute;left:2193;top:3893;width:150;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" path="m,365v67,26,135,53,202,c269,312,335,100,405,50,475,,548,32,622,65e" filled="f" strokeweight=".5pt">
                      <v:path arrowok="t" o:connecttype="custom" o:connectlocs="0,0;1,0;1,0;2,0" o:connectangles="0,0,0,0"/>
                    </v:shape>
                    <v:shape id="Freeform 13122" o:spid="_x0000_s1481" style="position:absolute;left:2243;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" path="m,365v67,26,135,53,202,c269,312,335,100,405,50,475,,548,32,622,65e" filled="f" strokeweight=".5pt">
                      <v:path arrowok="t" o:connecttype="custom" o:connectlocs="0,0;1,0;1,0;2,0" o:connectangles="0,0,0,0"/>
                    </v:shape>
                    <v:shape id="Freeform 13123" o:spid="_x0000_s1482" style="position:absolute;left:2297;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" path="m,365v67,26,135,53,202,c269,312,335,100,405,50,475,,548,32,622,65e" filled="f" strokeweight=".5pt">
                      <v:path arrowok="t" o:connecttype="custom" o:connectlocs="0,0;1,0;1,0;2,0" o:connectangles="0,0,0,0"/>
                    </v:shape>
                    <v:shape id="Freeform 13124" o:spid="_x0000_s1483" style="position:absolute;left:2349;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" path="m,365v67,26,135,53,202,c269,312,335,100,405,50,475,,548,32,622,65e" filled="f" strokeweight=".5pt">
                      <v:path arrowok="t" o:connecttype="custom" o:connectlocs="0,0;1,0;1,0;2,0" o:connectangles="0,0,0,0"/>
                    </v:shape>
                    <v:shape id="Freeform 13125" o:spid="_x0000_s1484" style="position:absolute;left:2400;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" path="m,365v67,26,135,53,202,c269,312,335,100,405,50,475,,548,32,622,65e" filled="f" strokeweight=".5pt">
                      <v:path arrowok="t" o:connecttype="custom" o:connectlocs="0,0;1,0;1,0;2,0" o:connectangles="0,0,0,0"/>
                    </v:shape>
                    <v:shape id="Freeform 13126" o:spid="_x0000_s1485" style="position:absolute;left:2453;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" path="m,365v67,26,135,53,202,c269,312,335,100,405,50,475,,548,32,622,65e" filled="f" strokeweight=".5pt">
                      <v:path arrowok="t" o:connecttype="custom" o:connectlocs="0,0;1,0;1,0;2,0" o:connectangles="0,0,0,0"/>
                    </v:shape>
                    <v:shape id="Freeform 13127" o:spid="_x0000_s1486" style="position:absolute;left:2101;top:3892;width:150;height:29;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" path="m,365v67,26,135,53,202,c269,312,335,100,405,50,475,,548,32,622,65e" filled="f" strokeweight=".5pt">
                      <v:path arrowok="t" o:connecttype="custom" o:connectlocs="0,0;1,0;1,0;2,0" o:connectangles="0,0,0,0"/>
                    </v:shape>
                    <v:shape id="Freeform 13128" o:spid="_x0000_s1487" style="position:absolute;left:2152;top:3892;width:150;height:29;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" path="m,365v67,26,135,53,202,c269,312,335,100,405,50,475,,548,32,622,65e" filled="f" strokeweight=".5pt">
                      <v:path arrowok="t" o:connecttype="custom" o:connectlocs="0,0;1,0;1,0;2,0" o:connectangles="0,0,0,0"/>
                    </v:shape>
                    <v:shape id="Freeform 13129" o:spid="_x0000_s1488" style="position:absolute;left:2505;top:3893;width:150;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" path="m,365v67,26,135,53,202,c269,312,335,100,405,50,475,,548,32,622,65e" filled="f" strokeweight=".5pt">
                      <v:path arrowok="t" o:connecttype="custom" o:connectlocs="0,0;1,0;1,0;2,0" o:connectangles="0,0,0,0"/>
                    </v:shape>
                    <v:shape id="Freeform 13130" o:spid="_x0000_s1489" style="position:absolute;left:2556;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" path="m,365v67,26,135,53,202,c269,312,335,100,405,50,475,,548,32,622,65e" filled="f" strokeweight=".5pt">
                      <v:path arrowok="t" o:connecttype="custom" o:connectlocs="0,0;1,0;1,0;2,0" o:connectangles="0,0,0,0"/>
                    </v:shape>
                    <v:shape id="Freeform 13131" o:spid="_x0000_s1490" style="position:absolute;left:2608;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" path="m,365v67,26,135,53,202,c269,312,335,100,405,50,475,,548,32,622,65e" filled="f" strokeweight=".5pt">
                      <v:path arrowok="t" o:connecttype="custom" o:connectlocs="0,0;1,0;1,0;2,0" o:connectangles="0,0,0,0"/>
                    </v:shape>
                    <v:shape id="Freeform 13132" o:spid="_x0000_s1491" style="position:absolute;left:2661;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" path="m,365v67,26,135,53,202,c269,312,335,100,405,50,475,,548,32,622,65e" filled="f" strokeweight=".5pt">
                      <v:path arrowok="t" o:connecttype="custom" o:connectlocs="0,0;1,0;1,0;2,0" o:connectangles="0,0,0,0"/>
                    </v:shape>
                    <v:shape id="Freeform 13133" o:spid="_x0000_s1492" style="position:absolute;left:2712;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" path="m,365v67,26,135,53,202,c269,312,335,100,405,50,475,,548,32,622,65e" filled="f" strokeweight=".5pt">
                      <v:path arrowok="t" o:connecttype="custom" o:connectlocs="0,0;1,0;1,0;2,0" o:connectangles="0,0,0,0"/>
                    </v:shape>
                    <v:shape id="Freeform 13134" o:spid="_x0000_s1493" style="position:absolute;left:2765;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" path="m,365v67,26,135,53,202,c269,312,335,100,405,50,475,,548,32,622,65e" filled="f" strokeweight=".5pt">
                      <v:path arrowok="t" o:connecttype="custom" o:connectlocs="0,0;1,0;1,0;2,0" o:connectangles="0,0,0,0"/>
                    </v:shape>
                    <v:shape id="Freeform 13135" o:spid="_x0000_s1494" style="position:absolute;left:2110;top:3891;width:77;height:28;flip:x y;visibility:visible;mso-wrap-style:square;v-text-anchor:top" coordsize="1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" path="m,90v26,7,52,15,82,c112,75,146,37,180,e" filled="f" strokeweight=".5pt">
                      <v:path arrowok="t" o:connecttype="custom" o:connectlocs="0,1;3,1;6,0" o:connectangles="0,0,0"/>
                    </v:shape>
                    <v:shape id="Freeform 13136" o:spid="_x0000_s1495" style="position:absolute;left:2117;top:3893;width:41;height:3;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" path="m,8c43,4,86,,105,e" filled="f" strokeweight=".5pt">
                      <v:path arrowok="t" o:connecttype="custom" o:connectlocs="0,0;2,0" o:connectangles="0,0"/>
                    </v:shape>
                    <v:shape id="Freeform 13137" o:spid="_x0000_s1496" style="position:absolute;left:4227;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" path="m,365v67,26,135,53,202,c269,312,335,100,405,50,475,,548,32,622,65e" filled="f" strokeweight=".5pt">
                      <v:path arrowok="t" o:connecttype="custom" o:connectlocs="0,0;1,0;1,0;2,0" o:connectangles="0,0,0,0"/>
                    </v:shape>
                    <v:shape id="Freeform 13138" o:spid="_x0000_s1497" style="position:absolute;left:4280;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" path="m,365v67,26,135,53,202,c269,312,335,100,405,50,475,,548,32,622,65e" filled="f" strokeweight=".5pt">
                      <v:path arrowok="t" o:connecttype="custom" o:connectlocs="0,0;1,0;1,0;2,0" o:connectangles="0,0,0,0"/>
                    </v:shape>
                    <v:shape id="Freeform 13139" o:spid="_x0000_s1498" style="position:absolute;left:4330;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" path="m,365v67,26,135,53,202,c269,312,335,100,405,50,475,,548,32,622,65e" filled="f" strokeweight=".5pt">
                      <v:path arrowok="t" o:connecttype="custom" o:connectlocs="0,0;1,0;1,0;2,0" o:connectangles="0,0,0,0"/>
                    </v:shape>
                    <v:shape id="Freeform 13140" o:spid="_x0000_s1499" style="position:absolute;left:4381;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" path="m,365v67,26,135,53,202,c269,312,335,100,405,50,475,,548,32,622,65e" filled="f" strokeweight=".5pt">
                      <v:path arrowok="t" o:connecttype="custom" o:connectlocs="0,0;1,0;1,0;2,0" o:connectangles="0,0,0,0"/>
                    </v:shape>
                    <v:shape id="Freeform 13141" o:spid="_x0000_s1500" style="position:absolute;left:4432;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" path="m,365v67,26,135,53,202,c269,312,335,100,405,50,475,,548,32,622,65e" filled="f" strokeweight=".5pt">
                      <v:path arrowok="t" o:connecttype="custom" o:connectlocs="0,0;1,0;1,0;2,0" o:connectangles="0,0,0,0"/>
                    </v:shape>
                    <v:shape id="Freeform 13142" o:spid="_x0000_s1501" style="position:absolute;left:4484;top:3895;width:151;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" path="m,365v67,26,135,53,202,c269,312,335,100,405,50,475,,548,32,622,65e" filled="f" strokeweight=".5pt">
                      <v:path arrowok="t" o:connecttype="custom" o:connectlocs="0,0;1,0;1,0;2,0" o:connectangles="0,0,0,0"/>
                    </v:shape>
                    <v:shape id="Freeform 13143" o:spid="_x0000_s1502" style="position:absolute;left:4537;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" path="m,365v67,26,135,53,202,c269,312,335,100,405,50,475,,548,32,622,65e" filled="f" strokeweight=".5pt">
                      <v:path arrowok="t" o:connecttype="custom" o:connectlocs="0,0;1,0;1,0;2,0" o:connectangles="0,0,0,0"/>
                    </v:shape>
                    <v:shape id="Freeform 13144" o:spid="_x0000_s1503" style="position:absolute;left:4782;top:3895;width:150;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" path="m,365v67,26,135,53,202,c269,312,335,100,405,50,475,,548,32,622,65e" filled="f" strokeweight=".5pt">
                      <v:path arrowok="t" o:connecttype="custom" o:connectlocs="0,0;1,0;1,0;2,0" o:connectangles="0,0,0,0"/>
                    </v:shape>
                    <v:shape id="Freeform 13145" o:spid="_x0000_s1504" style="position:absolute;left:4835;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" path="m,365v67,26,135,53,202,c269,312,335,100,405,50,475,,548,32,622,65e" filled="f" strokeweight=".5pt">
                      <v:path arrowok="t" o:connecttype="custom" o:connectlocs="0,0;1,0;1,0;2,0" o:connectangles="0,0,0,0"/>
                    </v:shape>
                    <v:shape id="Freeform 13146" o:spid="_x0000_s1505" style="position:absolute;left:4892;top:3897;width:77;height:28;visibility:visible;mso-wrap-style:square;v-text-anchor:top" coordsize="1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" path="m,90v26,7,52,15,82,c112,75,146,37,180,e" filled="f" strokeweight=".5pt">
                      <v:path arrowok="t" o:connecttype="custom" o:connectlocs="0,1;3,1;6,0" o:connectangles="0,0,0"/>
                    </v:shape>
                    <v:shape id="Freeform 13147" o:spid="_x0000_s1506" style="position:absolute;left:4940;top:3919;width:41;height:2;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" path="m,8c43,4,86,,105,e" filled="f" strokeweight=".5pt">
                      <v:path arrowok="t" o:connecttype="custom" o:connectlocs="0,0;2,0" o:connectangles="0,0"/>
                    </v:shape>
                    <v:shape id="Freeform 13148" o:spid="_x0000_s1507" style="position:absolute;left:3966;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" path="m,365v67,26,135,53,202,c269,312,335,100,405,50,475,,548,32,622,65e" filled="f" strokeweight=".5pt">
                      <v:path arrowok="t" o:connecttype="custom" o:connectlocs="0,0;1,0;1,0;2,0" o:connectangles="0,0,0,0"/>
                    </v:shape>
                    <v:shape id="Freeform 13149" o:spid="_x0000_s1508" style="position:absolute;left:4017;top:3893;width:151;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" path="m,365v67,26,135,53,202,c269,312,335,100,405,50,475,,548,32,622,65e" filled="f" strokeweight=".5pt">
                      <v:path arrowok="t" o:connecttype="custom" o:connectlocs="0,0;1,0;1,0;2,0" o:connectangles="0,0,0,0"/>
                    </v:shape>
                    <v:shape id="Freeform 13150" o:spid="_x0000_s1509" style="position:absolute;left:4068;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" path="m,365v67,26,135,53,202,c269,312,335,100,405,50,475,,548,32,622,65e" filled="f" strokeweight=".5pt">
                      <v:path arrowok="t" o:connecttype="custom" o:connectlocs="0,0;1,0;1,0;2,0" o:connectangles="0,0,0,0"/>
                    </v:shape>
                    <v:shape id="Freeform 13151" o:spid="_x0000_s1510" style="position:absolute;left:4121;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" path="m,365v67,26,135,53,202,c269,312,335,100,405,50,475,,548,32,622,65e" filled="f" strokeweight=".5pt">
                      <v:path arrowok="t" o:connecttype="custom" o:connectlocs="0,0;1,0;1,0;2,0" o:connectangles="0,0,0,0"/>
                    </v:shape>
                    <v:shape id="Freeform 13152" o:spid="_x0000_s1511" style="position:absolute;left:4174;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" path="m,365v67,26,135,53,202,c269,312,335,100,405,50,475,,548,32,622,65e" filled="f" strokeweight=".5pt">
                      <v:path arrowok="t" o:connecttype="custom" o:connectlocs="0,0;1,0;1,0;2,0" o:connectangles="0,0,0,0"/>
                    </v:shape>
                    <v:shape id="Freeform 13153" o:spid="_x0000_s1512" style="position:absolute;left:3656;top:3893;width:151;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" path="m,365v67,26,135,53,202,c269,312,335,100,405,50,475,,548,32,622,65e" filled="f" strokeweight=".5pt">
                      <v:path arrowok="t" o:connecttype="custom" o:connectlocs="0,0;1,0;1,0;2,0" o:connectangles="0,0,0,0"/>
                    </v:shape>
                    <v:shape id="Freeform 13154" o:spid="_x0000_s1513" style="position:absolute;left:3707;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" path="m,365v67,26,135,53,202,c269,312,335,100,405,50,475,,548,32,622,65e" filled="f" strokeweight=".5pt">
                      <v:path arrowok="t" o:connecttype="custom" o:connectlocs="0,0;1,0;1,0;2,0" o:connectangles="0,0,0,0"/>
                    </v:shape>
                    <v:shape id="Freeform 13155" o:spid="_x0000_s1514" style="position:absolute;left:3760;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" path="m,365v67,26,135,53,202,c269,312,335,100,405,50,475,,548,32,622,65e" filled="f" strokeweight=".5pt">
                      <v:path arrowok="t" o:connecttype="custom" o:connectlocs="0,0;1,0;1,0;2,0" o:connectangles="0,0,0,0"/>
                    </v:shape>
                    <v:shape id="Freeform 13156" o:spid="_x0000_s1515" style="position:absolute;left:3813;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" path="m,365v67,26,135,53,202,c269,312,335,100,405,50,475,,548,32,622,65e" filled="f" strokeweight=".5pt">
                      <v:path arrowok="t" o:connecttype="custom" o:connectlocs="0,0;1,0;1,0;2,0" o:connectangles="0,0,0,0"/>
                    </v:shape>
                    <v:shape id="Freeform 13157" o:spid="_x0000_s1516" style="position:absolute;left:3864;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" path="m,365v67,26,135,53,202,c269,312,335,100,405,50,475,,548,32,622,65e" filled="f" strokeweight=".5pt">
                      <v:path arrowok="t" o:connecttype="custom" o:connectlocs="0,0;1,0;1,0;2,0" o:connectangles="0,0,0,0"/>
                    </v:shape>
                    <v:shape id="Freeform 13158" o:spid="_x0000_s1517" style="position:absolute;left:3916;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" path="m,365v67,26,135,53,202,c269,312,335,100,405,50,475,,548,32,622,65e" filled="f" strokeweight=".5pt">
                      <v:path arrowok="t" o:connecttype="custom" o:connectlocs="0,0;1,0;1,0;2,0" o:connectangles="0,0,0,0"/>
                    </v:shape>
                    <v:shape id="Freeform 13159" o:spid="_x0000_s1518" style="position:absolute;left:2808;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" path="m,365v67,26,135,53,202,c269,312,335,100,405,50,475,,548,32,622,65e" filled="f" strokeweight=".5pt">
                      <v:path arrowok="t" o:connecttype="custom" o:connectlocs="0,0;1,0;1,0;2,0" o:connectangles="0,0,0,0"/>
                    </v:shape>
                    <v:shape id="Freeform 13160" o:spid="_x0000_s1519" style="position:absolute;left:2859;top:3893;width:151;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" path="m,365v67,26,135,53,202,c269,312,335,100,405,50,475,,548,32,622,65e" filled="f" strokeweight=".5pt">
                      <v:path arrowok="t" o:connecttype="custom" o:connectlocs="0,0;1,0;1,0;2,0" o:connectangles="0,0,0,0"/>
                    </v:shape>
                    <v:shape id="Freeform 13161" o:spid="_x0000_s1520" style="position:absolute;left:2910;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" path="m,365v67,26,135,53,202,c269,312,335,100,405,50,475,,548,32,622,65e" filled="f" strokeweight=".5pt">
                      <v:path arrowok="t" o:connecttype="custom" o:connectlocs="0,0;1,0;1,0;2,0" o:connectangles="0,0,0,0"/>
                    </v:shape>
                    <v:shape id="Freeform 13162" o:spid="_x0000_s1521" style="position:absolute;left:2963;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" path="m,365v67,26,135,53,202,c269,312,335,100,405,50,475,,548,32,622,65e" filled="f" strokeweight=".5pt">
                      <v:path arrowok="t" o:connecttype="custom" o:connectlocs="0,0;1,0;1,0;2,0" o:connectangles="0,0,0,0"/>
                    </v:shape>
                    <v:shape id="Freeform 13163" o:spid="_x0000_s1522" style="position:absolute;left:3009;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" path="m,365v67,26,135,53,202,c269,312,335,100,405,50,475,,548,32,622,65e" filled="f" strokeweight=".5pt">
                      <v:path arrowok="t" o:connecttype="custom" o:connectlocs="0,0;1,0;1,0;2,0" o:connectangles="0,0,0,0"/>
                    </v:shape>
                    <v:shape id="Freeform 13164" o:spid="_x0000_s1523" style="position:absolute;left:3058;top:3893;width:150;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" path="m,365v67,26,135,53,202,c269,312,335,100,405,50,475,,548,32,622,65e" filled="f" strokeweight=".5pt">
                      <v:path arrowok="t" o:connecttype="custom" o:connectlocs="0,0;1,0;1,0;2,0" o:connectangles="0,0,0,0"/>
                    </v:shape>
                    <v:shape id="Freeform 13165" o:spid="_x0000_s1524" style="position:absolute;left:3109;top:3893;width:149;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" path="m,365v67,26,135,53,202,c269,312,335,100,405,50,475,,548,32,622,65e" filled="f" strokeweight=".5pt">
                      <v:path arrowok="t" o:connecttype="custom" o:connectlocs="0,0;1,0;1,0;2,0" o:connectangles="0,0,0,0"/>
                    </v:shape>
                    <v:shape id="Freeform 13166" o:spid="_x0000_s1525" style="position:absolute;left:3161;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" path="m,365v67,26,135,53,202,c269,312,335,100,405,50,475,,548,32,622,65e" filled="f" strokeweight=".5pt">
                      <v:path arrowok="t" o:connecttype="custom" o:connectlocs="0,0;1,0;1,0;2,0" o:connectangles="0,0,0,0"/>
                    </v:shape>
                    <v:shape id="Freeform 13167" o:spid="_x0000_s1526" style="position:absolute;left:3214;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" path="m,365v67,26,135,53,202,c269,312,335,100,405,50,475,,548,32,622,65e" filled="f" strokeweight=".5pt">
                      <v:path arrowok="t" o:connecttype="custom" o:connectlocs="0,0;1,0;1,0;2,0" o:connectangles="0,0,0,0"/>
                    </v:shape>
                    <v:shape id="Freeform 13168" o:spid="_x0000_s1527" style="position:absolute;left:3265;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" path="m,365v67,26,135,53,202,c269,312,335,100,405,50,475,,548,32,622,65e" filled="f" strokeweight=".5pt">
                      <v:path arrowok="t" o:connecttype="custom" o:connectlocs="0,0;1,0;1,0;2,0" o:connectangles="0,0,0,0"/>
                    </v:shape>
                    <v:shape id="Freeform 13169" o:spid="_x0000_s1528" style="position:absolute;left:3257;top:3893;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" path="m,365v67,26,135,53,202,c269,312,335,100,405,50,475,,548,32,622,65e" filled="f" strokeweight=".5pt">
                      <v:path arrowok="t" o:connecttype="custom" o:connectlocs="0,0;1,0;1,0;2,0" o:connectangles="0,0,0,0"/>
                    </v:shape>
                    <v:shape id="Freeform 13170" o:spid="_x0000_s1529" style="position:absolute;left:3308;top:3893;width:150;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" path="m,365v67,26,135,53,202,c269,312,335,100,405,50,475,,548,32,622,65e" filled="f" strokeweight=".5pt">
                      <v:path arrowok="t" o:connecttype="custom" o:connectlocs="0,0;1,0;1,0;2,0" o:connectangles="0,0,0,0"/>
                    </v:shape>
                    <v:shape id="Freeform 13171" o:spid="_x0000_s1530" style="position:absolute;left:3358;top:3893;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" path="m,365v67,26,135,53,202,c269,312,335,100,405,50,475,,548,32,622,65e" filled="f" strokeweight=".5pt">
                      <v:path arrowok="t" o:connecttype="custom" o:connectlocs="0,0;1,0;1,0;2,0" o:connectangles="0,0,0,0"/>
                    </v:shape>
                    <v:shape id="Freeform 13172" o:spid="_x0000_s1531" style="position:absolute;left:4578;top:3896;width:151;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" path="m,365v67,26,135,53,202,c269,312,335,100,405,50,475,,548,32,622,65e" filled="f" strokeweight=".5pt">
                      <v:path arrowok="t" o:connecttype="custom" o:connectlocs="0,0;1,0;1,0;2,0" o:connectangles="0,0,0,0"/>
                    </v:shape>
                    <v:shape id="Freeform 13173" o:spid="_x0000_s1532" style="position:absolute;left:4631;top:3895;width:151;height:29;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" path="m,365v67,26,135,53,202,c269,312,335,100,405,50,475,,548,32,622,65e" filled="f" strokeweight=".5pt">
                      <v:path arrowok="t" o:connecttype="custom" o:connectlocs="0,0;1,0;1,0;2,0" o:connectangles="0,0,0,0"/>
                    </v:shape>
                    <v:shape id="Freeform 13174" o:spid="_x0000_s1533" style="position:absolute;left:4668;top:3896;width:151;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" path="m,365v67,26,135,53,202,c269,312,335,100,405,50,475,,548,32,622,65e" filled="f" strokeweight=".5pt">
                      <v:path arrowok="t" o:connecttype="custom" o:connectlocs="0,0;1,0;1,0;2,0" o:connectangles="0,0,0,0"/>
                    </v:shape>
                    <v:shape id="Freeform 13175" o:spid="_x0000_s1534" style="position:absolute;left:4721;top:3895;width:151;height:29;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" path="m,365v67,26,135,53,202,c269,312,335,100,405,50,475,,548,32,622,65e" filled="f" strokeweight=".5pt">
                      <v:path arrowok="t" o:connecttype="custom" o:connectlocs="0,0;1,0;1,0;2,0" o:connectangles="0,0,0,0"/>
                    </v:shape>
                    <v:shape id="Freeform 13176" o:spid="_x0000_s1535" style="position:absolute;left:4902;top:3896;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" path="m,365v67,26,135,53,202,c269,312,335,100,405,50,475,,548,32,622,65e" filled="f" strokeweight=".5pt">
                      <v:path arrowok="t" o:connecttype="custom" o:connectlocs="0,0;1,0;1,0;2,0" o:connectangles="0,0,0,0"/>
                    </v:shape>
                    <v:shape id="Freeform 13177" o:spid="_x0000_s1536" style="position:absolute;left:4953;top:3896;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" path="m,365v67,26,135,53,202,c269,312,335,100,405,50,475,,548,32,622,65e" filled="f" strokeweight=".5pt">
                      <v:path arrowok="t" o:connecttype="custom" o:connectlocs="0,0;1,0;1,0;2,0" o:connectangles="0,0,0,0"/>
                    </v:shape>
                    <v:shape id="Freeform 13178" o:spid="_x0000_s1537" style="position:absolute;left:5014;top:3898;width:151;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" path="m,365v67,26,135,53,202,c269,312,335,100,405,50,475,,548,32,622,65e" filled="f" strokeweight=".5pt">
                      <v:path arrowok="t" o:connecttype="custom" o:connectlocs="0,0;1,0;1,0;2,0" o:connectangles="0,0,0,0"/>
                    </v:shape>
                    <v:shape id="Freeform 13179" o:spid="_x0000_s1538" style="position:absolute;left:5067;top:3896;width:151;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" path="m,365v67,26,135,53,202,c269,312,335,100,405,50,475,,548,32,622,65e" filled="f" strokeweight=".5pt">
                      <v:path arrowok="t" o:connecttype="custom" o:connectlocs="0,0;1,0;1,0;2,0" o:connectangles="0,0,0,0"/>
                    </v:shape>
                    <v:shape id="Freeform 13180" o:spid="_x0000_s1539" style="position:absolute;left:5312;top:3898;width:150;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" path="m,365v67,26,135,53,202,c269,312,335,100,405,50,475,,548,32,622,65e" filled="f" strokeweight=".5pt">
                      <v:path arrowok="t" o:connecttype="custom" o:connectlocs="0,0;1,0;1,0;2,0" o:connectangles="0,0,0,0"/>
                    </v:shape>
                    <v:shape id="Freeform 13181" o:spid="_x0000_s1540" style="position:absolute;left:5365;top:3896;width:150;height:30;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" path="m,365v67,26,135,53,202,c269,312,335,100,405,50,475,,548,32,622,65e" filled="f" strokeweight=".5pt">
                      <v:path arrowok="t" o:connecttype="custom" o:connectlocs="0,0;1,0;1,0;2,0" o:connectangles="0,0,0,0"/>
                    </v:shape>
                    <v:shape id="Freeform 13182" o:spid="_x0000_s1541" style="position:absolute;left:5422;top:3900;width:77;height:28;visibility:visible;mso-wrap-style:square;v-text-anchor:top" coordsize="1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" path="m,90v26,7,52,15,82,c112,75,146,37,180,e" filled="f" strokeweight=".5pt">
                      <v:path arrowok="t" o:connecttype="custom" o:connectlocs="0,1;3,1;6,0" o:connectangles="0,0,0"/>
                    </v:shape>
                    <v:shape id="Freeform 13183" o:spid="_x0000_s1542" style="position:absolute;left:5470;top:3922;width:41;height:2;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" path="m,8c43,4,86,,105,e" filled="f" strokeweight=".5pt">
                      <v:path arrowok="t" o:connecttype="custom" o:connectlocs="0,0;2,0" o:connectangles="0,0"/>
                    </v:shape>
                    <v:shape id="Freeform 13184" o:spid="_x0000_s1543" style="position:absolute;left:5108;top:3899;width:151;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" path="m,365v67,26,135,53,202,c269,312,335,100,405,50,475,,548,32,622,65e" filled="f" strokeweight=".5pt">
                      <v:path arrowok="t" o:connecttype="custom" o:connectlocs="0,0;1,0;1,0;2,0" o:connectangles="0,0,0,0"/>
                    </v:shape>
                    <v:shape id="Freeform 13185" o:spid="_x0000_s1544" style="position:absolute;left:5161;top:3898;width:151;height:29;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" path="m,365v67,26,135,53,202,c269,312,335,100,405,50,475,,548,32,622,65e" filled="f" strokeweight=".5pt">
                      <v:path arrowok="t" o:connecttype="custom" o:connectlocs="0,0;1,0;1,0;2,0" o:connectangles="0,0,0,0"/>
                    </v:shape>
                    <v:shape id="Freeform 13186" o:spid="_x0000_s1545" style="position:absolute;left:5198;top:3899;width:151;height:28;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" path="m,365v67,26,135,53,202,c269,312,335,100,405,50,475,,548,32,622,65e" filled="f" strokeweight=".5pt">
                      <v:path arrowok="t" o:connecttype="custom" o:connectlocs="0,0;1,0;1,0;2,0" o:connectangles="0,0,0,0"/>
                    </v:shape>
                    <v:shape id="Freeform 13187" o:spid="_x0000_s1546" style="position:absolute;left:5251;top:3898;width:151;height:29;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" path="m,365v67,26,135,53,202,c269,312,335,100,405,50,475,,548,32,622,65e" filled="f" strokeweight=".5pt">
                      <v:path arrowok="t" o:connecttype="custom" o:connectlocs="0,0;1,0;1,0;2,0" o:connectangles="0,0,0,0"/>
                    </v:shape>
                    <v:shape id="Freeform 13188" o:spid="_x0000_s1547" style="position:absolute;left:4978;top:3895;width:42;height:3;rotation:633112fd;flip:x;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" path="m,8c43,4,86,,105,e" filled="f" strokeweight=".5pt">
                      <v:path arrowok="t" o:connecttype="custom" o:connectlocs="0,0;3,0" o:connectangles="0,0"/>
                    </v:shape>
                  </v:group>
                  <v:line id="Line 13190" o:spid="_x0000_s1548" style="position:absolute;flip:y;visibility:visible;mso-wrap-style:square" from="7325,1766" to="7325,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" strokeweight=".25pt"/>
                  <v:line id="Line 13191" o:spid="_x0000_s1549" style="position:absolute;flip:y;visibility:visible;mso-wrap-style:square" from="9463,1793" to="9463,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" strokeweight=".25pt"/>
                  <v:shape id="Text Box 13192" o:spid="_x0000_s1550" type="#_x0000_t202" style="position:absolute;left:8050;top:1485;width:1024;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" strokecolor="white">
                    <v:textbox inset="0,0,0,0">
                      <w:txbxContent>
                        <w:p w:rsidR="0049645B" w:rsidRDefault="0049645B" w:rsidP="001C6D87">
                          <w:pPr>
                            <w:jc w:val="center"/>
                            <w:rPr>
                              <w:rFonts w:ascii="Arial" w:hAnsi="Arial" w:cs="Arial"/>
                              <w:sz w:val="18"/>
                              <w:szCs w:val="18"/>
                              <w:vertAlign w:val="subscript"/>
                            </w:rPr>
                          </w:pPr>
                          <w:r>
                            <w:rPr>
                              <w:rFonts w:ascii="Arial" w:hAnsi="Arial" w:cs="Arial"/>
                              <w:sz w:val="18"/>
                              <w:szCs w:val="18"/>
                            </w:rPr>
                            <w:t>L</w:t>
                          </w:r>
                          <w:r>
                            <w:rPr>
                              <w:rFonts w:ascii="Arial" w:hAnsi="Arial" w:cs="Arial"/>
                              <w:sz w:val="18"/>
                              <w:szCs w:val="18"/>
                              <w:vertAlign w:val="subscript"/>
                            </w:rPr>
                            <w:t xml:space="preserve">p </w:t>
                          </w:r>
                        </w:p>
                        <w:p w:rsidR="0049645B" w:rsidRDefault="0049645B" w:rsidP="001C6D87">
                          <w:pPr>
                            <w:rPr>
                              <w:rFonts w:ascii=".VnArial" w:hAnsi=".VnArial"/>
                              <w:vertAlign w:val="subscript"/>
                            </w:rPr>
                          </w:pPr>
                        </w:p>
                      </w:txbxContent>
                    </v:textbox>
                  </v:shape>
                  <v:line id="Line 13193" o:spid="_x0000_s1551" style="position:absolute;flip:y;visibility:visible;mso-wrap-style:square" from="7317,2068" to="9462,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" strokeweight=".25pt">
                    <v:stroke startarrow="classic" startarrowwidth="narrow" startarrowlength="short" endarrow="classic" endarrowwidth="narrow" endarrowlength="short"/>
                  </v:line>
                  <v:group id="Group 13194" o:spid="_x0000_s1552" style="position:absolute;left:9444;top:2621;width:1576;height:781" coordorigin="4480,12413" coordsize="110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">
                    <v:shape id="AutoShape 13195" o:spid="_x0000_s1553" type="#_x0000_t85" style="position:absolute;left:4983;top:12180;width:94;height:11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" filled="t" fillcolor="gray" strokeweight=".5pt"/>
                    <v:rect id="Rectangle 13196" o:spid="_x0000_s1554" style="position:absolute;left:4480;top:12533;width:1099;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" fillcolor="gray" stroked="f" strokecolor="white" strokeweight="0"/>
                    <v:roundrect id="AutoShape 13197" o:spid="_x0000_s1555" style="position:absolute;left:4480;top:12413;width:1099;height:23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" strokeweight=".5pt"/>
                    <v:line id="Line 13198" o:spid="_x0000_s1556" style="position:absolute;visibility:visible;mso-wrap-style:square" from="5580,12533" to="5580,1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" strokeweight=".5pt"/>
                    <v:line id="Line 13199" o:spid="_x0000_s1557" style="position:absolute;visibility:visible;mso-wrap-style:square" from="4481,12533" to="4481,1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" strokeweight=".5pt"/>
                  </v:group>
                  <v:group id="Group 13200" o:spid="_x0000_s1558" style="position:absolute;left:7325;top:2621;width:1576;height:779" coordorigin="3143,12412" coordsize="110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">
                    <v:shape id="AutoShape 13201" o:spid="_x0000_s1559" type="#_x0000_t85" style="position:absolute;left:3646;top:12179;width:94;height:11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" filled="t" fillcolor="gray" strokeweight=".5pt"/>
                    <v:rect id="Rectangle 13202" o:spid="_x0000_s1560" style="position:absolute;left:3143;top:12535;width:1099;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" fillcolor="gray" stroked="f" strokecolor="white" strokeweight="0"/>
                    <v:roundrect id="AutoShape 13203" o:spid="_x0000_s1561" style="position:absolute;left:3143;top:12412;width:1099;height:23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" strokeweight=".5pt"/>
                    <v:line id="Line 13204" o:spid="_x0000_s1562" style="position:absolute;visibility:visible;mso-wrap-style:square" from="4243,12532" to="4243,1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" strokeweight=".5pt"/>
                    <v:line id="Line 13205" o:spid="_x0000_s1563" style="position:absolute;visibility:visible;mso-wrap-style:square" from="3144,12532" to="3144,1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" strokeweight=".5pt"/>
                  </v:group>
                  <v:group id="Group 13206" o:spid="_x0000_s1564" style="position:absolute;left:7593;top:2717;width:61;height:256" coordorigin="3366,12457" coordsize="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">
                    <v:oval id="Oval 13207" o:spid="_x0000_s1565" style="position:absolute;left:3366;top:12457;width:34;height:34;rotation:-123630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" fillcolor="aqua" strokeweight=".5pt"/>
                    <v:oval id="Oval 13208" o:spid="_x0000_s1566" style="position:absolute;left:3374;top:12543;width:34;height:34;rotation:-123630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" fillcolor="aqua" strokeweight=".5pt"/>
                    <v:shape id="Arc 13209" o:spid="_x0000_s1567" style="position:absolute;left:3371;top:12484;width:36;height:67;rotation:-10455211fd;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" path="m-1,nfc11929,,21600,9670,21600,21600em-1,nsc11929,,21600,9670,21600,21600l,21600,-1,xe" filled="f">
                      <v:path arrowok="t" o:extrusionok="f" o:connecttype="custom" o:connectlocs="0,0;0,0;0,0" o:connectangles="0,0,0"/>
                    </v:shape>
                  </v:group>
                  <v:group id="Group 13210" o:spid="_x0000_s1568" style="position:absolute;left:8592;top:2712;width:59;height:257" coordorigin="3366,12457" coordsize="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">
                    <v:oval id="Oval 13211" o:spid="_x0000_s1569" style="position:absolute;left:3366;top:12457;width:34;height:34;rotation:-123630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" fillcolor="aqua" strokeweight=".5pt"/>
                    <v:oval id="Oval 13212" o:spid="_x0000_s1570" style="position:absolute;left:3374;top:12543;width:34;height:34;rotation:-123630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" fillcolor="aqua" strokeweight=".5pt"/>
                    <v:shape id="Arc 13213" o:spid="_x0000_s1571" style="position:absolute;left:3371;top:12484;width:36;height:67;rotation:-10455211fd;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" path="m-1,nfc11929,,21600,9670,21600,21600em-1,nsc11929,,21600,9670,21600,21600l,21600,-1,xe" filled="f">
                      <v:path arrowok="t" o:extrusionok="f" o:connecttype="custom" o:connectlocs="0,0;0,0;0,0" o:connectangles="0,0,0"/>
                    </v:shape>
                  </v:group>
                  <v:group id="Group 13214" o:spid="_x0000_s1572" style="position:absolute;left:9692;top:2714;width:60;height:257" coordorigin="3366,12457" coordsize="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">
                    <v:oval id="Oval 13215" o:spid="_x0000_s1573" style="position:absolute;left:3366;top:12457;width:34;height:34;rotation:-123630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" fillcolor="aqua" strokeweight=".5pt"/>
                    <v:oval id="Oval 13216" o:spid="_x0000_s1574" style="position:absolute;left:3374;top:12543;width:34;height:34;rotation:-123630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" fillcolor="aqua" strokeweight=".5pt"/>
                    <v:shape id="Arc 13217" o:spid="_x0000_s1575" style="position:absolute;left:3371;top:12484;width:36;height:67;rotation:-10455211fd;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" path="m-1,nfc11929,,21600,9670,21600,21600em-1,nsc11929,,21600,9670,21600,21600l,21600,-1,xe" filled="f">
                      <v:path arrowok="t" o:extrusionok="f" o:connecttype="custom" o:connectlocs="0,0;0,0;0,0" o:connectangles="0,0,0"/>
                    </v:shape>
                  </v:group>
                  <v:group id="Group 13218" o:spid="_x0000_s1576" style="position:absolute;left:10703;top:2704;width:61;height:257" coordorigin="3366,12457" coordsize="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">
                    <v:oval id="Oval 13219" o:spid="_x0000_s1577" style="position:absolute;left:3366;top:12457;width:34;height:34;rotation:-123630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" fillcolor="aqua" strokeweight=".5pt"/>
                    <v:oval id="Oval 13220" o:spid="_x0000_s1578" style="position:absolute;left:3374;top:12543;width:34;height:34;rotation:-123630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" fillcolor="aqua" strokeweight=".5pt"/>
                    <v:shape id="Arc 13221" o:spid="_x0000_s1579" style="position:absolute;left:3371;top:12484;width:36;height:67;rotation:-10455211fd;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" path="m-1,nfc11929,,21600,9670,21600,21600em-1,nsc11929,,21600,9670,21600,21600l,21600,-1,xe" filled="f">
                      <v:path arrowok="t" o:extrusionok="f" o:connecttype="custom" o:connectlocs="0,0;0,0;0,0" o:connectangles="0,0,0"/>
                    </v:shape>
                  </v:group>
                  <v:group id="Group 13300" o:spid="_x0000_s1580" style="position:absolute;left:8702;top:2795;width:1449;height:92;flip:x y" coordorigin="5398,1397" coordsize="23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">
                    <v:shape id="Freeform 13301" o:spid="_x0000_s1581" style="position:absolute;left:6229;top:1411;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" path="m,365v67,26,135,53,202,c269,312,335,100,405,50,475,,548,32,622,65e" filled="f" strokeweight=".5pt">
                      <v:path arrowok="t" o:connecttype="custom" o:connectlocs="0,0;19,0;39,0;60,0" o:connectangles="0,0,0,0"/>
                    </v:shape>
                    <v:shape id="Freeform 13302" o:spid="_x0000_s1582" style="position:absolute;left:6348;top:1411;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" path="m,365v67,26,135,53,202,c269,312,335,100,405,50,475,,548,32,622,65e" filled="f" strokeweight=".5pt">
                      <v:path arrowok="t" o:connecttype="custom" o:connectlocs="0,0;19,0;38,0;59,0" o:connectangles="0,0,0,0"/>
                    </v:shape>
                    <v:shape id="Freeform 13303" o:spid="_x0000_s1583" style="position:absolute;left:6465;top:1411;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" path="m,365v67,26,135,53,202,c269,312,335,100,405,50,475,,548,32,622,65e" filled="f" strokeweight=".5pt">
                      <v:path arrowok="t" o:connecttype="custom" o:connectlocs="0,0;19,0;38,0;59,0" o:connectangles="0,0,0,0"/>
                    </v:shape>
                    <v:shape id="Freeform 13304" o:spid="_x0000_s1584" style="position:absolute;left:6586;top:1413;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" path="m,365v67,26,135,53,202,c269,312,335,100,405,50,475,,548,32,622,65e" filled="f" strokeweight=".5pt">
                      <v:path arrowok="t" o:connecttype="custom" o:connectlocs="0,0;20,0;39,0;60,0" o:connectangles="0,0,0,0"/>
                    </v:shape>
                    <v:shape id="Freeform 13305" o:spid="_x0000_s1585" style="position:absolute;left:6708;top:1412;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" path="m,365v67,26,135,53,202,c269,312,335,100,405,50,475,,548,32,622,65e" filled="f" strokeweight=".5pt">
                      <v:path arrowok="t" o:connecttype="custom" o:connectlocs="0,0;19,0;38,0;59,0" o:connectangles="0,0,0,0"/>
                    </v:shape>
                    <v:shape id="Freeform 13306" o:spid="_x0000_s1586" style="position:absolute;left:6825;top:1413;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" path="m,365v67,26,135,53,202,c269,312,335,100,405,50,475,,548,32,622,65e" filled="f" strokeweight=".5pt">
                      <v:path arrowok="t" o:connecttype="custom" o:connectlocs="0,0;19,0;38,0;59,0" o:connectangles="0,0,0,0"/>
                    </v:shape>
                    <v:shape id="Freeform 13307" o:spid="_x0000_s1587" style="position:absolute;left:6945;top:1412;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" path="m,365v67,26,135,53,202,c269,312,335,100,405,50,475,,548,32,622,65e" filled="f" strokeweight=".5pt">
                      <v:path arrowok="t" o:connecttype="custom" o:connectlocs="0,0;20,0;39,0;60,0" o:connectangles="0,0,0,0"/>
                    </v:shape>
                    <v:shape id="Freeform 13308" o:spid="_x0000_s1588" style="position:absolute;left:7060;top:1414;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" path="m,365v67,26,135,53,202,c269,312,335,100,405,50,475,,548,32,622,65e" filled="f" strokeweight=".5pt">
                      <v:path arrowok="t" o:connecttype="custom" o:connectlocs="0,0;19,0;39,0;60,0" o:connectangles="0,0,0,0"/>
                    </v:shape>
                    <v:shape id="Freeform 13309" o:spid="_x0000_s1589" style="position:absolute;left:7177;top:1413;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" path="m,365v67,26,135,53,202,c269,312,335,100,405,50,475,,548,32,622,65e" filled="f" strokeweight=".5pt">
                      <v:path arrowok="t" o:connecttype="custom" o:connectlocs="0,0;20,0;39,0;60,0" o:connectangles="0,0,0,0"/>
                    </v:shape>
                    <v:shape id="Freeform 13310" o:spid="_x0000_s1590" style="position:absolute;left:7294;top:1414;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" path="m,365v67,26,135,53,202,c269,312,335,100,405,50,475,,548,32,622,65e" filled="f" strokeweight=".5pt">
                      <v:path arrowok="t" o:connecttype="custom" o:connectlocs="0,0;20,0;39,0;60,0" o:connectangles="0,0,0,0"/>
                    </v:shape>
                    <v:shape id="Freeform 13311" o:spid="_x0000_s1591" style="position:absolute;left:7417;top:1413;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" path="m,365v67,26,135,53,202,c269,312,335,100,405,50,475,,548,32,622,65e" filled="f" strokeweight=".5pt">
                      <v:path arrowok="t" o:connecttype="custom" o:connectlocs="0,0;19,0;38,0;59,0" o:connectangles="0,0,0,0"/>
                    </v:shape>
                    <v:shape id="Freeform 13312" o:spid="_x0000_s1592" style="position:absolute;left:5398;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" path="m,365v67,26,135,53,202,c269,312,335,100,405,50,475,,548,32,622,65e" filled="f" strokeweight=".5pt">
                      <v:path arrowok="t" o:connecttype="custom" o:connectlocs="0,0;19,0;39,0;60,0" o:connectangles="0,0,0,0"/>
                    </v:shape>
                    <v:shape id="Freeform 13313" o:spid="_x0000_s1593" style="position:absolute;left:5515;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" path="m,365v67,26,135,53,202,c269,312,335,100,405,50,475,,548,32,622,65e" filled="f" strokeweight=".5pt">
                      <v:path arrowok="t" o:connecttype="custom" o:connectlocs="0,0;19,0;39,0;60,0" o:connectangles="0,0,0,0"/>
                    </v:shape>
                    <v:shape id="Freeform 13314" o:spid="_x0000_s1594" style="position:absolute;left:5632;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" path="m,365v67,26,135,53,202,c269,312,335,100,405,50,475,,548,32,622,65e" filled="f" strokeweight=".5pt">
                      <v:path arrowok="t" o:connecttype="custom" o:connectlocs="0,0;19,0;39,0;60,0" o:connectangles="0,0,0,0"/>
                    </v:shape>
                    <v:shape id="Freeform 13315" o:spid="_x0000_s1595" style="position:absolute;left:5754;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" path="m,365v67,26,135,53,202,c269,312,335,100,405,50,475,,548,32,622,65e" filled="f" strokeweight=".5pt">
                      <v:path arrowok="t" o:connecttype="custom" o:connectlocs="0,0;19,0;39,0;60,0" o:connectangles="0,0,0,0"/>
                    </v:shape>
                    <v:shape id="Freeform 13316" o:spid="_x0000_s1596" style="position:absolute;left:5876;top:1411;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" path="m,365v67,26,135,53,202,c269,312,335,100,405,50,475,,548,32,622,65e" filled="f" strokeweight=".5pt">
                      <v:path arrowok="t" o:connecttype="custom" o:connectlocs="0,0;19,0;38,0;59,0" o:connectangles="0,0,0,0"/>
                    </v:shape>
                    <v:shape id="Freeform 13317" o:spid="_x0000_s1597" style="position:absolute;left:5992;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" path="m,365v67,26,135,53,202,c269,312,335,100,405,50,475,,548,32,622,65e" filled="f" strokeweight=".5pt">
                      <v:path arrowok="t" o:connecttype="custom" o:connectlocs="0,0;19,0;39,0;60,0" o:connectangles="0,0,0,0"/>
                    </v:shape>
                    <v:shape id="Freeform 13318" o:spid="_x0000_s1598" style="position:absolute;left:6113;top:1411;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" path="m,365v67,26,135,53,202,c269,312,335,100,405,50,475,,548,32,622,65e" filled="f" strokeweight=".5pt">
                      <v:path arrowok="t" o:connecttype="custom" o:connectlocs="0,0;20,0;39,0;60,0" o:connectangles="0,0,0,0"/>
                    </v:shape>
                    <v:shape id="Freeform 13319" o:spid="_x0000_s1599" style="position:absolute;left:5418;top:1408;width:178;height:69;flip:x y;visibility:visible;mso-wrap-style:square;v-text-anchor:top" coordsize="1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" path="m,90v26,7,52,15,82,c112,75,146,37,180,e" filled="f" strokeweight=".5pt">
                      <v:path arrowok="t" o:connecttype="custom" o:connectlocs="0,17;78,17;172,0" o:connectangles="0,0,0"/>
                    </v:shape>
                    <v:shape id="Freeform 13320" o:spid="_x0000_s1600" style="position:absolute;left:5435;top:1406;width:94;height:5;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" path="m,8c43,4,86,,105,e" filled="f" strokeweight=".5pt">
                      <v:path arrowok="t" o:connecttype="custom" o:connectlocs="0,1;67,0" o:connectangles="0,0"/>
                    </v:shape>
                    <v:shape id="Freeform 13321" o:spid="_x0000_s1601" style="position:absolute;left:7553;top:1397;width:178;height:98;rotation:535840fd;visibility:visible;mso-wrap-style:square;v-text-anchor:top" coordsize="1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" path="m,90v26,7,52,15,82,c112,75,146,37,180,e" filled="f" strokeweight=".5pt">
                      <v:path arrowok="t" o:connecttype="custom" o:connectlocs="0,68;78,68;172,0" o:connectangles="0,0,0"/>
                    </v:shape>
                    <v:shape id="Freeform 13322" o:spid="_x0000_s1602" style="position:absolute;left:7660;top:1478;width:94;height:7;rotation:633112fd;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" path="m,8c43,4,86,,105,e" filled="f" strokeweight=".5pt">
                      <v:path arrowok="t" o:connecttype="custom" o:connectlocs="0,4;67,0" o:connectangles="0,0"/>
                    </v:shape>
                  </v:group>
                  <v:group id="Group 13323" o:spid="_x0000_s1603" style="position:absolute;left:7273;top:2799;width:1449;height:92;flip:x y" coordorigin="5398,1397" coordsize="23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">
                    <v:shape id="Freeform 13324" o:spid="_x0000_s1604" style="position:absolute;left:6229;top:1411;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" path="m,365v67,26,135,53,202,c269,312,335,100,405,50,475,,548,32,622,65e" filled="f" strokeweight=".5pt">
                      <v:path arrowok="t" o:connecttype="custom" o:connectlocs="0,0;19,0;39,0;60,0" o:connectangles="0,0,0,0"/>
                    </v:shape>
                    <v:shape id="Freeform 13325" o:spid="_x0000_s1605" style="position:absolute;left:6348;top:1411;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" path="m,365v67,26,135,53,202,c269,312,335,100,405,50,475,,548,32,622,65e" filled="f" strokeweight=".5pt">
                      <v:path arrowok="t" o:connecttype="custom" o:connectlocs="0,0;19,0;38,0;59,0" o:connectangles="0,0,0,0"/>
                    </v:shape>
                    <v:shape id="Freeform 13326" o:spid="_x0000_s1606" style="position:absolute;left:6465;top:1411;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" path="m,365v67,26,135,53,202,c269,312,335,100,405,50,475,,548,32,622,65e" filled="f" strokeweight=".5pt">
                      <v:path arrowok="t" o:connecttype="custom" o:connectlocs="0,0;19,0;38,0;59,0" o:connectangles="0,0,0,0"/>
                    </v:shape>
                    <v:shape id="Freeform 13327" o:spid="_x0000_s1607" style="position:absolute;left:6586;top:1413;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" path="m,365v67,26,135,53,202,c269,312,335,100,405,50,475,,548,32,622,65e" filled="f" strokeweight=".5pt">
                      <v:path arrowok="t" o:connecttype="custom" o:connectlocs="0,0;20,0;39,0;60,0" o:connectangles="0,0,0,0"/>
                    </v:shape>
                    <v:shape id="Freeform 13328" o:spid="_x0000_s1608" style="position:absolute;left:6708;top:1412;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" path="m,365v67,26,135,53,202,c269,312,335,100,405,50,475,,548,32,622,65e" filled="f" strokeweight=".5pt">
                      <v:path arrowok="t" o:connecttype="custom" o:connectlocs="0,0;19,0;38,0;59,0" o:connectangles="0,0,0,0"/>
                    </v:shape>
                    <v:shape id="Freeform 13329" o:spid="_x0000_s1609" style="position:absolute;left:6825;top:1413;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" path="m,365v67,26,135,53,202,c269,312,335,100,405,50,475,,548,32,622,65e" filled="f" strokeweight=".5pt">
                      <v:path arrowok="t" o:connecttype="custom" o:connectlocs="0,0;19,0;38,0;59,0" o:connectangles="0,0,0,0"/>
                    </v:shape>
                    <v:shape id="Freeform 13330" o:spid="_x0000_s1610" style="position:absolute;left:6945;top:1412;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" path="m,365v67,26,135,53,202,c269,312,335,100,405,50,475,,548,32,622,65e" filled="f" strokeweight=".5pt">
                      <v:path arrowok="t" o:connecttype="custom" o:connectlocs="0,0;20,0;39,0;60,0" o:connectangles="0,0,0,0"/>
                    </v:shape>
                    <v:shape id="Freeform 13331" o:spid="_x0000_s1611" style="position:absolute;left:7060;top:1414;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" path="m,365v67,26,135,53,202,c269,312,335,100,405,50,475,,548,32,622,65e" filled="f" strokeweight=".5pt">
                      <v:path arrowok="t" o:connecttype="custom" o:connectlocs="0,0;19,0;39,0;60,0" o:connectangles="0,0,0,0"/>
                    </v:shape>
                    <v:shape id="Freeform 13332" o:spid="_x0000_s1612" style="position:absolute;left:7177;top:1413;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" path="m,365v67,26,135,53,202,c269,312,335,100,405,50,475,,548,32,622,65e" filled="f" strokeweight=".5pt">
                      <v:path arrowok="t" o:connecttype="custom" o:connectlocs="0,0;20,0;39,0;60,0" o:connectangles="0,0,0,0"/>
                    </v:shape>
                    <v:shape id="Freeform 13333" o:spid="_x0000_s1613" style="position:absolute;left:7294;top:1414;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" path="m,365v67,26,135,53,202,c269,312,335,100,405,50,475,,548,32,622,65e" filled="f" strokeweight=".5pt">
                      <v:path arrowok="t" o:connecttype="custom" o:connectlocs="0,0;20,0;39,0;60,0" o:connectangles="0,0,0,0"/>
                    </v:shape>
                    <v:shape id="Freeform 13334" o:spid="_x0000_s1614" style="position:absolute;left:7417;top:1413;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" path="m,365v67,26,135,53,202,c269,312,335,100,405,50,475,,548,32,622,65e" filled="f" strokeweight=".5pt">
                      <v:path arrowok="t" o:connecttype="custom" o:connectlocs="0,0;19,0;38,0;59,0" o:connectangles="0,0,0,0"/>
                    </v:shape>
                    <v:shape id="Freeform 13335" o:spid="_x0000_s1615" style="position:absolute;left:5398;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" path="m,365v67,26,135,53,202,c269,312,335,100,405,50,475,,548,32,622,65e" filled="f" strokeweight=".5pt">
                      <v:path arrowok="t" o:connecttype="custom" o:connectlocs="0,0;19,0;39,0;60,0" o:connectangles="0,0,0,0"/>
                    </v:shape>
                    <v:shape id="Freeform 13336" o:spid="_x0000_s1616" style="position:absolute;left:5515;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" path="m,365v67,26,135,53,202,c269,312,335,100,405,50,475,,548,32,622,65e" filled="f" strokeweight=".5pt">
                      <v:path arrowok="t" o:connecttype="custom" o:connectlocs="0,0;19,0;39,0;60,0" o:connectangles="0,0,0,0"/>
                    </v:shape>
                    <v:shape id="Freeform 13337" o:spid="_x0000_s1617" style="position:absolute;left:5632;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" path="m,365v67,26,135,53,202,c269,312,335,100,405,50,475,,548,32,622,65e" filled="f" strokeweight=".5pt">
                      <v:path arrowok="t" o:connecttype="custom" o:connectlocs="0,0;19,0;39,0;60,0" o:connectangles="0,0,0,0"/>
                    </v:shape>
                    <v:shape id="Freeform 13338" o:spid="_x0000_s1618" style="position:absolute;left:5754;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" path="m,365v67,26,135,53,202,c269,312,335,100,405,50,475,,548,32,622,65e" filled="f" strokeweight=".5pt">
                      <v:path arrowok="t" o:connecttype="custom" o:connectlocs="0,0;19,0;39,0;60,0" o:connectangles="0,0,0,0"/>
                    </v:shape>
                    <v:shape id="Freeform 13339" o:spid="_x0000_s1619" style="position:absolute;left:5876;top:1411;width:345;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" path="m,365v67,26,135,53,202,c269,312,335,100,405,50,475,,548,32,622,65e" filled="f" strokeweight=".5pt">
                      <v:path arrowok="t" o:connecttype="custom" o:connectlocs="0,0;19,0;38,0;59,0" o:connectangles="0,0,0,0"/>
                    </v:shape>
                    <v:shape id="Freeform 13340" o:spid="_x0000_s1620" style="position:absolute;left:5992;top:1412;width:346;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" path="m,365v67,26,135,53,202,c269,312,335,100,405,50,475,,548,32,622,65e" filled="f" strokeweight=".5pt">
                      <v:path arrowok="t" o:connecttype="custom" o:connectlocs="0,0;19,0;39,0;60,0" o:connectangles="0,0,0,0"/>
                    </v:shape>
                    <v:shape id="Freeform 13341" o:spid="_x0000_s1621" style="position:absolute;left:6113;top:1411;width:347;height:71;rotation:-3;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" path="m,365v67,26,135,53,202,c269,312,335,100,405,50,475,,548,32,622,65e" filled="f" strokeweight=".5pt">
                      <v:path arrowok="t" o:connecttype="custom" o:connectlocs="0,0;20,0;39,0;60,0" o:connectangles="0,0,0,0"/>
                    </v:shape>
                    <v:shape id="Freeform 13342" o:spid="_x0000_s1622" style="position:absolute;left:5418;top:1408;width:178;height:69;flip:x y;visibility:visible;mso-wrap-style:square;v-text-anchor:top" coordsize="1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" path="m,90v26,7,52,15,82,c112,75,146,37,180,e" filled="f" strokeweight=".5pt">
                      <v:path arrowok="t" o:connecttype="custom" o:connectlocs="0,17;78,17;172,0" o:connectangles="0,0,0"/>
                    </v:shape>
                    <v:shape id="Freeform 13343" o:spid="_x0000_s1623" style="position:absolute;left:5435;top:1406;width:94;height:5;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" path="m,8c43,4,86,,105,e" filled="f" strokeweight=".5pt">
                      <v:path arrowok="t" o:connecttype="custom" o:connectlocs="0,1;67,0" o:connectangles="0,0"/>
                    </v:shape>
                    <v:shape id="Freeform 13344" o:spid="_x0000_s1624" style="position:absolute;left:7553;top:1397;width:178;height:98;rotation:535840fd;visibility:visible;mso-wrap-style:square;v-text-anchor:top" coordsize="1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" path="m,90v26,7,52,15,82,c112,75,146,37,180,e" filled="f" strokeweight=".5pt">
                      <v:path arrowok="t" o:connecttype="custom" o:connectlocs="0,68;78,68;172,0" o:connectangles="0,0,0"/>
                    </v:shape>
                    <v:shape id="Freeform 13345" o:spid="_x0000_s1625" style="position:absolute;left:7660;top:1478;width:94;height:7;rotation:633112fd;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" path="m,8c43,4,86,,105,e" filled="f" strokeweight=".5pt">
                      <v:path arrowok="t" o:connecttype="custom" o:connectlocs="0,4;67,0" o:connectangles="0,0"/>
                    </v:shape>
                  </v:group>
                  <v:shape id="Freeform 13354" o:spid="_x0000_s1626" style="position:absolute;left:10490;top:2808;width:211;height:66;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" path="m,365v67,26,135,53,202,c269,312,335,100,405,50,475,,548,32,622,65e" filled="f" strokeweight=".5pt">
                    <v:path arrowok="t" o:connecttype="custom" o:connectlocs="0,0;1,0;2,0;3,0" o:connectangles="0,0,0,0"/>
                  </v:shape>
                  <v:shape id="Freeform 13355" o:spid="_x0000_s1627" style="position:absolute;left:10420;top:2805;width:213;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" path="m,365v67,26,135,53,202,c269,312,335,100,405,50,475,,548,32,622,65e" filled="f" strokeweight=".5pt">
                    <v:path arrowok="t" o:connecttype="custom" o:connectlocs="0,0;1,0;2,0;3,0" o:connectangles="0,0,0,0"/>
                  </v:shape>
                  <v:shape id="Freeform 13356" o:spid="_x0000_s1628" style="position:absolute;left:10349;top:2803;width:214;height:69;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" path="m,365v67,26,135,53,202,c269,312,335,100,405,50,475,,548,32,622,65e" filled="f" strokeweight=".5pt">
                    <v:path arrowok="t" o:connecttype="custom" o:connectlocs="0,0;1,0;2,0;3,0" o:connectangles="0,0,0,0"/>
                  </v:shape>
                  <v:shape id="Freeform 13357" o:spid="_x0000_s1629" style="position:absolute;left:10278;top:2805;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" path="m,365v67,26,135,53,202,c269,312,335,100,405,50,475,,548,32,622,65e" filled="f" strokeweight=".5pt">
                    <v:path arrowok="t" o:connecttype="custom" o:connectlocs="0,0;1,0;2,0;3,0" o:connectangles="0,0,0,0"/>
                  </v:shape>
                  <v:shape id="Freeform 13358" o:spid="_x0000_s1630" style="position:absolute;left:10206;top:2803;width:212;height:69;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" path="m,365v67,26,135,53,202,c269,312,335,100,405,50,475,,548,32,622,65e" filled="f" strokeweight=".5pt">
                    <v:path arrowok="t" o:connecttype="custom" o:connectlocs="0,0;1,0;2,0;3,0" o:connectangles="0,0,0,0"/>
                  </v:shape>
                  <v:shape id="Freeform 13359" o:spid="_x0000_s1631" style="position:absolute;left:10132;top:2805;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" path="m,365v67,26,135,53,202,c269,312,335,100,405,50,475,,548,32,622,65e" filled="f" strokeweight=".5pt">
                    <v:path arrowok="t" o:connecttype="custom" o:connectlocs="0,0;1,0;2,0;3,0" o:connectangles="0,0,0,0"/>
                  </v:shape>
                  <v:shape id="Freeform 13360" o:spid="_x0000_s1632" style="position:absolute;left:10849;top:2805;width:213;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" path="m,365v67,26,135,53,202,c269,312,335,100,405,50,475,,548,32,622,65e" filled="f" strokeweight=".5pt">
                    <v:path arrowok="t" o:connecttype="custom" o:connectlocs="0,0;1,0;2,0;3,0" o:connectangles="0,0,0,0"/>
                  </v:shape>
                  <v:shape id="Freeform 13361" o:spid="_x0000_s1633" style="position:absolute;left:10778;top:2805;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" path="m,365v67,26,135,53,202,c269,312,335,100,405,50,475,,548,32,622,65e" filled="f" strokeweight=".5pt">
                    <v:path arrowok="t" o:connecttype="custom" o:connectlocs="0,0;1,0;2,0;3,0" o:connectangles="0,0,0,0"/>
                  </v:shape>
                  <v:shape id="Freeform 13362" o:spid="_x0000_s1634" style="position:absolute;left:10706;top:2805;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" path="m,365v67,26,135,53,202,c269,312,335,100,405,50,475,,548,32,622,65e" filled="f" strokeweight=".5pt">
                    <v:path arrowok="t" o:connecttype="custom" o:connectlocs="0,0;1,0;2,0;3,0" o:connectangles="0,0,0,0"/>
                  </v:shape>
                  <v:shape id="Freeform 13363" o:spid="_x0000_s1635" style="position:absolute;left:10541;top:2805;width:214;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" path="m,365v67,26,135,53,202,c269,312,335,100,405,50,475,,548,32,622,65e" filled="f" strokeweight=".5pt">
                    <v:path arrowok="t" o:connecttype="custom" o:connectlocs="0,0;1,0;2,0;3,0" o:connectangles="0,0,0,0"/>
                  </v:shape>
                  <v:shape id="Freeform 13364" o:spid="_x0000_s1636" style="position:absolute;left:10922;top:2868;width:57;height:4;flip:x y;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" path="m,8c43,4,86,,105,e" filled="f" strokeweight=".5pt">
                    <v:path arrowok="t" o:connecttype="custom" o:connectlocs="0,0;4,0" o:connectangles="0,0"/>
                  </v:shape>
                  <v:shape id="Freeform 13365" o:spid="_x0000_s1637" style="position:absolute;left:10151;top:2795;width:108;height:92;rotation:535840fd;flip:x y;visibility:visible;mso-wrap-style:square;v-text-anchor:top" coordsize="1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" path="m,90v26,7,52,15,82,c112,75,146,37,180,e" filled="f" strokeweight=".5pt">
                    <v:path arrowok="t" o:connecttype="custom" o:connectlocs="0,5;4,5;10,0" o:connectangles="0,0,0"/>
                  </v:shape>
                  <v:shape id="Freeform 13366" o:spid="_x0000_s1638" style="position:absolute;left:10136;top:2803;width:59;height:7;rotation:633112fd;flip:x y;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" path="m,8c43,4,86,,105,e" filled="f" strokeweight=".5pt">
                    <v:path arrowok="t" o:connecttype="custom" o:connectlocs="0,0;4,0" o:connectangles="0,0"/>
                  </v:shape>
                  <v:shape id="Freeform 13367" o:spid="_x0000_s1639" style="position:absolute;left:10622;top:2805;width:214;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" path="m,365v67,26,135,53,202,c269,312,335,100,405,50,475,,548,32,622,65e" filled="f" strokeweight=".5pt">
                    <v:path arrowok="t" o:connecttype="custom" o:connectlocs="0,0;1,0;2,0;3,0" o:connectangles="0,0,0,0"/>
                  </v:shape>
                  <v:group id="Group 709" o:spid="_x0000_s1640" style="position:absolute;left:10930;top:2800;width:576;height:71;rotation:-1" coordorigin="10918,2464" coordsize="5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">
                    <v:shape id="Freeform 13371" o:spid="_x0000_s1641" style="position:absolute;left:11064;top:2466;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" path="m,365v67,26,135,53,202,c269,312,335,100,405,50,475,,548,32,622,65e" filled="f" strokeweight=".5pt">
                      <v:path arrowok="t" o:connecttype="custom" o:connectlocs="0,0;1,0;2,0;3,0" o:connectangles="0,0,0,0"/>
                    </v:shape>
                    <v:group id="Group 711" o:spid="_x0000_s1642" style="position:absolute;left:10918;top:2464;width:576;height:71" coordorigin="10918,2814" coordsize="5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">
                      <v:shape id="Freeform 13368" o:spid="_x0000_s1643" style="position:absolute;left:11282;top:2814;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" path="m,365v67,26,135,53,202,c269,312,335,100,405,50,475,,548,32,622,65e" filled="f" strokeweight=".5pt">
                        <v:path arrowok="t" o:connecttype="custom" o:connectlocs="0,0;1,0;2,0;3,0" o:connectangles="0,0,0,0"/>
                      </v:shape>
                      <v:shape id="Freeform 13369" o:spid="_x0000_s1644" style="position:absolute;left:11210;top:2814;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" path="m,365v67,26,135,53,202,c269,312,335,100,405,50,475,,548,32,622,65e" filled="f" strokeweight=".5pt">
                        <v:path arrowok="t" o:connecttype="custom" o:connectlocs="0,0;1,0;2,0;3,0" o:connectangles="0,0,0,0"/>
                      </v:shape>
                      <v:shape id="Freeform 13373" o:spid="_x0000_s1645" style="position:absolute;left:10918;top:2814;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" path="m,365v67,26,135,53,202,c269,312,335,100,405,50,475,,548,32,622,65e" filled="f" strokeweight=".5pt">
                        <v:path arrowok="t" o:connecttype="custom" o:connectlocs="0,0;1,0;2,0;3,0" o:connectangles="0,0,0,0"/>
                      </v:shape>
                      <v:group id="Group 715" o:spid="_x0000_s1646" style="position:absolute;left:10990;top:2814;width:492;height:71" coordorigin="10990,2814" coordsize="4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">
                        <v:shape id="Freeform 13370" o:spid="_x0000_s1647" style="position:absolute;left:11139;top:2814;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" path="m,365v67,26,135,53,202,c269,312,335,100,405,50,475,,548,32,622,65e" filled="f" strokeweight=".5pt">
                          <v:path arrowok="t" o:connecttype="custom" o:connectlocs="0,0;1,0;2,0;3,0" o:connectangles="0,0,0,0"/>
                        </v:shape>
                        <v:shape id="Freeform 13372" o:spid="_x0000_s1648" style="position:absolute;left:10990;top:2816;width:211;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" path="m,365v67,26,135,53,202,c269,312,335,100,405,50,475,,548,32,622,65e" filled="f" strokeweight=".5pt">
                          <v:path arrowok="t" o:connecttype="custom" o:connectlocs="0,0;1,0;2,0;3,0" o:connectangles="0,0,0,0"/>
                        </v:shape>
                        <v:shape id="Freeform 13374" o:spid="_x0000_s1649" style="position:absolute;left:11372;top:2820;width:110;height:65;visibility:visible;mso-wrap-style:square;v-text-anchor:top" coordsize="1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" path="m,90v26,7,52,15,82,c112,75,146,37,180,e" filled="f" strokeweight=".5pt">
                          <v:path arrowok="t" o:connecttype="custom" o:connectlocs="0,1;5,1;10,0" o:connectangles="0,0,0"/>
                        </v:shape>
                      </v:group>
                    </v:group>
                    <v:shape id="Freeform 13375" o:spid="_x0000_s1650" style="position:absolute;left:11414;top:2523;width:57;height:4;flip:x y;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" path="m,8c43,4,86,,105,e" filled="f" strokeweight=".5pt">
                      <v:path arrowok="t" o:connecttype="custom" o:connectlocs="0,0;4,0" o:connectangles="0,0"/>
                    </v:shape>
                  </v:group>
                  <v:group id="Group 720" o:spid="_x0000_s1651" style="position:absolute;left:6726;top:2816;width:576;height:71;rotation:-1" coordorigin="10918,2464" coordsize="5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">
                    <v:shape id="Freeform 13371" o:spid="_x0000_s1652" style="position:absolute;left:11064;top:2466;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" path="m,365v67,26,135,53,202,c269,312,335,100,405,50,475,,548,32,622,65e" filled="f" strokeweight=".5pt">
                      <v:path arrowok="t" o:connecttype="custom" o:connectlocs="0,0;1,0;2,0;3,0" o:connectangles="0,0,0,0"/>
                    </v:shape>
                    <v:group id="Group 722" o:spid="_x0000_s1653" style="position:absolute;left:10918;top:2464;width:576;height:71" coordorigin="10918,2814" coordsize="5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">
                      <v:shape id="Freeform 13368" o:spid="_x0000_s1654" style="position:absolute;left:11282;top:2814;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" path="m,365v67,26,135,53,202,c269,312,335,100,405,50,475,,548,32,622,65e" filled="f" strokeweight=".5pt">
                        <v:path arrowok="t" o:connecttype="custom" o:connectlocs="0,0;1,0;2,0;3,0" o:connectangles="0,0,0,0"/>
                      </v:shape>
                      <v:shape id="Freeform 13369" o:spid="_x0000_s1655" style="position:absolute;left:11210;top:2814;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" path="m,365v67,26,135,53,202,c269,312,335,100,405,50,475,,548,32,622,65e" filled="f" strokeweight=".5pt">
                        <v:path arrowok="t" o:connecttype="custom" o:connectlocs="0,0;1,0;2,0;3,0" o:connectangles="0,0,0,0"/>
                      </v:shape>
                      <v:shape id="Freeform 13373" o:spid="_x0000_s1656" style="position:absolute;left:10918;top:2814;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" path="m,365v67,26,135,53,202,c269,312,335,100,405,50,475,,548,32,622,65e" filled="f" strokeweight=".5pt">
                        <v:path arrowok="t" o:connecttype="custom" o:connectlocs="0,0;1,0;2,0;3,0" o:connectangles="0,0,0,0"/>
                      </v:shape>
                      <v:group id="Group 726" o:spid="_x0000_s1657" style="position:absolute;left:10990;top:2814;width:492;height:71" coordorigin="10990,2814" coordsize="4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Freeform 13370" o:spid="_x0000_s1658" style="position:absolute;left:11139;top:2814;width:212;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" path="m,365v67,26,135,53,202,c269,312,335,100,405,50,475,,548,32,622,65e" filled="f" strokeweight=".5pt">
                          <v:path arrowok="t" o:connecttype="custom" o:connectlocs="0,0;1,0;2,0;3,0" o:connectangles="0,0,0,0"/>
                        </v:shape>
                        <v:shape id="Freeform 13372" o:spid="_x0000_s1659" style="position:absolute;left:10990;top:2816;width:211;height:67;rotation:-3;flip:x y;visibility:visible;mso-wrap-style:square;v-text-anchor:top" coordsize="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" path="m,365v67,26,135,53,202,c269,312,335,100,405,50,475,,548,32,622,65e" filled="f" strokeweight=".5pt">
                          <v:path arrowok="t" o:connecttype="custom" o:connectlocs="0,0;1,0;2,0;3,0" o:connectangles="0,0,0,0"/>
                        </v:shape>
                        <v:shape id="Freeform 13374" o:spid="_x0000_s1660" style="position:absolute;left:11372;top:2820;width:110;height:65;visibility:visible;mso-wrap-style:square;v-text-anchor:top" coordsize="1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" path="m,90v26,7,52,15,82,c112,75,146,37,180,e" filled="f" strokeweight=".5pt">
                          <v:path arrowok="t" o:connecttype="custom" o:connectlocs="0,1;5,1;10,0" o:connectangles="0,0,0"/>
                        </v:shape>
                      </v:group>
                    </v:group>
                    <v:shape id="Freeform 13375" o:spid="_x0000_s1661" style="position:absolute;left:11414;top:2523;width:57;height:4;flip:x y;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" path="m,8c43,4,86,,105,e" filled="f" strokeweight=".5pt">
                      <v:path arrowok="t" o:connecttype="custom" o:connectlocs="0,0;4,0" o:connectangles="0,0"/>
                    </v:shape>
                  </v:group>
                  <v:rect id="Rectangle 731" o:spid="_x0000_s1662" style="position:absolute;left:6726;top:2723;width:172;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" stroked="f"/>
                </v:group>
                <w10:anchorlock/>
              </v:group>
            </w:pict>
          </mc:Fallback>
        </mc:AlternateContent>
      </w:r>
    </w:p>
    <w:p w:rsidR="001C6D87" w:rsidRPr="005E59C9" w:rsidRDefault="001C6D87" w:rsidP="004676AE">
      <w:pPr>
        <w:widowControl w:val="0"/>
        <w:spacing w:after="0" w:line="312" w:lineRule="auto"/>
        <w:rPr>
          <w:rFonts w:ascii="Arial" w:eastAsia="Times New Roman" w:hAnsi="Arial" w:cs="Arial"/>
          <w:bCs/>
          <w:sz w:val="18"/>
          <w:szCs w:val="18"/>
          <w:lang w:bidi="th-TH"/>
        </w:rPr>
      </w:pPr>
      <w:r w:rsidRPr="005E59C9">
        <w:rPr>
          <w:rFonts w:ascii="Arial" w:eastAsia="Times New Roman" w:hAnsi="Arial" w:cs="Arial"/>
          <w:bCs/>
          <w:sz w:val="18"/>
          <w:szCs w:val="18"/>
          <w:lang w:bidi="th-TH"/>
        </w:rPr>
        <w:t>CHÚ DẪN:</w:t>
      </w:r>
    </w:p>
    <w:p w:rsidR="001C6D87" w:rsidRPr="005E59C9" w:rsidRDefault="004676AE" w:rsidP="004676AE">
      <w:pPr>
        <w:widowControl w:val="0"/>
        <w:spacing w:after="0" w:line="312" w:lineRule="auto"/>
        <w:jc w:val="left"/>
        <w:rPr>
          <w:rFonts w:ascii="Arial" w:eastAsia="Times New Roman" w:hAnsi="Arial" w:cs="Arial"/>
          <w:bCs/>
          <w:iCs/>
          <w:sz w:val="18"/>
          <w:szCs w:val="18"/>
        </w:rPr>
      </w:pPr>
      <w:r w:rsidRPr="005E59C9">
        <w:rPr>
          <w:rFonts w:ascii="Arial" w:eastAsia="Times New Roman" w:hAnsi="Arial" w:cs="Arial"/>
          <w:bCs/>
          <w:iCs/>
          <w:sz w:val="18"/>
          <w:szCs w:val="18"/>
        </w:rPr>
        <w:tab/>
      </w:r>
      <w:r w:rsidR="001C6D87" w:rsidRPr="005E59C9">
        <w:rPr>
          <w:rFonts w:ascii="Arial" w:eastAsia="Times New Roman" w:hAnsi="Arial" w:cs="Arial"/>
          <w:bCs/>
          <w:iCs/>
          <w:sz w:val="18"/>
          <w:szCs w:val="18"/>
        </w:rPr>
        <w:t>L</w:t>
      </w:r>
      <w:r w:rsidR="001C6D87" w:rsidRPr="005E59C9">
        <w:rPr>
          <w:rFonts w:ascii="Arial" w:eastAsia="Times New Roman" w:hAnsi="Arial" w:cs="Arial"/>
          <w:bCs/>
          <w:iCs/>
          <w:sz w:val="18"/>
          <w:szCs w:val="18"/>
          <w:vertAlign w:val="subscript"/>
        </w:rPr>
        <w:t>p</w:t>
      </w:r>
      <w:r w:rsidR="001C6D87" w:rsidRPr="005E59C9">
        <w:rPr>
          <w:rFonts w:ascii="Arial" w:eastAsia="Times New Roman" w:hAnsi="Arial" w:cs="Arial"/>
          <w:bCs/>
          <w:iCs/>
          <w:sz w:val="18"/>
          <w:szCs w:val="18"/>
        </w:rPr>
        <w:t xml:space="preserve"> là khoảng cách hai phao.</w:t>
      </w:r>
    </w:p>
    <w:p w:rsidR="001C6D87" w:rsidRPr="005E59C9" w:rsidRDefault="004676AE" w:rsidP="009D4573">
      <w:pPr>
        <w:keepNext/>
        <w:widowControl w:val="0"/>
        <w:spacing w:after="0" w:line="312" w:lineRule="auto"/>
        <w:jc w:val="left"/>
        <w:rPr>
          <w:rFonts w:ascii="Arial" w:eastAsia="Times New Roman" w:hAnsi="Arial" w:cs="Arial"/>
          <w:bCs/>
          <w:iCs/>
          <w:sz w:val="18"/>
          <w:szCs w:val="18"/>
        </w:rPr>
      </w:pPr>
      <w:r w:rsidRPr="005E59C9">
        <w:rPr>
          <w:rFonts w:ascii="Arial" w:eastAsia="Times New Roman" w:hAnsi="Arial" w:cs="Arial"/>
          <w:bCs/>
          <w:iCs/>
          <w:sz w:val="18"/>
          <w:szCs w:val="18"/>
        </w:rPr>
        <w:tab/>
      </w:r>
      <w:r w:rsidR="001C6D87" w:rsidRPr="005E59C9">
        <w:rPr>
          <w:rFonts w:ascii="Arial" w:eastAsia="Times New Roman" w:hAnsi="Arial" w:cs="Arial"/>
          <w:bCs/>
          <w:iCs/>
          <w:sz w:val="18"/>
          <w:szCs w:val="18"/>
        </w:rPr>
        <w:t>n</w:t>
      </w:r>
      <w:r w:rsidR="001C6D87" w:rsidRPr="005E59C9">
        <w:rPr>
          <w:rFonts w:ascii="Arial" w:eastAsia="Times New Roman" w:hAnsi="Arial" w:cs="Arial"/>
          <w:bCs/>
          <w:iCs/>
          <w:sz w:val="18"/>
          <w:szCs w:val="18"/>
          <w:vertAlign w:val="subscript"/>
        </w:rPr>
        <w:t>mL</w:t>
      </w:r>
      <w:r w:rsidR="001C6D87" w:rsidRPr="005E59C9">
        <w:rPr>
          <w:rFonts w:ascii="Arial" w:eastAsia="Times New Roman" w:hAnsi="Arial" w:cs="Arial"/>
          <w:bCs/>
          <w:iCs/>
          <w:sz w:val="18"/>
          <w:szCs w:val="18"/>
        </w:rPr>
        <w:t xml:space="preserve"> là số mắt lưới lắp ráp cho một quả phao vào </w:t>
      </w:r>
      <w:r w:rsidR="004F5805">
        <w:rPr>
          <w:rFonts w:ascii="Arial" w:eastAsia="Times New Roman" w:hAnsi="Arial" w:cs="Arial"/>
          <w:bCs/>
          <w:iCs/>
          <w:sz w:val="18"/>
          <w:szCs w:val="18"/>
        </w:rPr>
        <w:t>giềng giữa</w:t>
      </w:r>
      <w:r w:rsidR="001C6D87" w:rsidRPr="005E59C9">
        <w:rPr>
          <w:rFonts w:ascii="Arial" w:eastAsia="Times New Roman" w:hAnsi="Arial" w:cs="Arial"/>
          <w:bCs/>
          <w:iCs/>
          <w:sz w:val="18"/>
          <w:szCs w:val="18"/>
        </w:rPr>
        <w:t xml:space="preserve"> lưới từ </w:t>
      </w:r>
      <w:r w:rsidR="00E5332E">
        <w:rPr>
          <w:rFonts w:ascii="Arial" w:eastAsia="Times New Roman" w:hAnsi="Arial" w:cs="Arial"/>
          <w:bCs/>
          <w:iCs/>
          <w:sz w:val="18"/>
          <w:szCs w:val="18"/>
        </w:rPr>
        <w:t>8</w:t>
      </w:r>
      <w:r w:rsidR="001C6D87" w:rsidRPr="005E59C9">
        <w:rPr>
          <w:rFonts w:ascii="Arial" w:eastAsia="Times New Roman" w:hAnsi="Arial" w:cs="Arial"/>
          <w:bCs/>
          <w:iCs/>
          <w:sz w:val="18"/>
          <w:szCs w:val="18"/>
        </w:rPr>
        <w:t xml:space="preserve"> đến </w:t>
      </w:r>
      <w:r w:rsidR="00E5332E">
        <w:rPr>
          <w:rFonts w:ascii="Arial" w:eastAsia="Times New Roman" w:hAnsi="Arial" w:cs="Arial"/>
          <w:bCs/>
          <w:iCs/>
          <w:sz w:val="18"/>
          <w:szCs w:val="18"/>
        </w:rPr>
        <w:t>13</w:t>
      </w:r>
      <w:r w:rsidR="001C6D87" w:rsidRPr="005E59C9">
        <w:rPr>
          <w:rFonts w:ascii="Arial" w:eastAsia="Times New Roman" w:hAnsi="Arial" w:cs="Arial"/>
          <w:bCs/>
          <w:iCs/>
          <w:sz w:val="18"/>
          <w:szCs w:val="18"/>
        </w:rPr>
        <w:t xml:space="preserve"> mắt  lưới.</w:t>
      </w:r>
    </w:p>
    <w:p w:rsidR="009D4573" w:rsidRDefault="009D4573" w:rsidP="009D4573">
      <w:pPr>
        <w:pStyle w:val="Caption"/>
      </w:pPr>
      <w:bookmarkStart w:id="154" w:name="_Toc135747281"/>
      <w:bookmarkStart w:id="155" w:name="_Toc131066106"/>
      <w:bookmarkStart w:id="156" w:name="_Toc457597223"/>
      <w:bookmarkStart w:id="157" w:name="_Toc456615144"/>
      <w:bookmarkStart w:id="158" w:name="_Toc456613818"/>
      <w:bookmarkStart w:id="159" w:name="_Toc458758719"/>
      <w:r>
        <w:t xml:space="preserve">Hình </w:t>
      </w:r>
      <w:r w:rsidR="008D0749">
        <w:fldChar w:fldCharType="begin"/>
      </w:r>
      <w:r w:rsidR="008D0749">
        <w:instrText xml:space="preserve"> SEQ Hình \* ARABIC </w:instrText>
      </w:r>
      <w:r w:rsidR="008D0749">
        <w:fldChar w:fldCharType="separate"/>
      </w:r>
      <w:r w:rsidR="007107DF">
        <w:rPr>
          <w:noProof/>
        </w:rPr>
        <w:t>11</w:t>
      </w:r>
      <w:r w:rsidR="008D0749">
        <w:rPr>
          <w:noProof/>
        </w:rPr>
        <w:fldChar w:fldCharType="end"/>
      </w:r>
      <w:r w:rsidRPr="00BB06AB">
        <w:t>: Lắp ráp phao với giềng giữa</w:t>
      </w:r>
      <w:bookmarkEnd w:id="154"/>
    </w:p>
    <w:bookmarkEnd w:id="155"/>
    <w:bookmarkEnd w:id="156"/>
    <w:bookmarkEnd w:id="157"/>
    <w:bookmarkEnd w:id="158"/>
    <w:bookmarkEnd w:id="159"/>
    <w:p w:rsidR="001C6D87" w:rsidRPr="00EE7CBF" w:rsidRDefault="00D17EFB" w:rsidP="001C6D87">
      <w:pPr>
        <w:spacing w:after="0" w:line="240" w:lineRule="auto"/>
        <w:jc w:val="center"/>
        <w:rPr>
          <w:rFonts w:eastAsia="Times New Roman" w:cs="Times New Roman"/>
          <w:noProof/>
          <w:sz w:val="26"/>
          <w:szCs w:val="26"/>
        </w:rPr>
      </w:pPr>
      <w:r>
        <w:rPr>
          <w:rFonts w:ascii="Arial" w:hAnsi="Arial" w:cs="Arial"/>
          <w:noProof/>
          <w:sz w:val="22"/>
        </w:rPr>
        <mc:AlternateContent>
          <mc:Choice Requires="wps">
            <w:drawing>
              <wp:anchor distT="0" distB="0" distL="114300" distR="114300" simplePos="0" relativeHeight="251660800" behindDoc="0" locked="0" layoutInCell="1" allowOverlap="1" wp14:anchorId="251DF99A" wp14:editId="09FD4B69">
                <wp:simplePos x="0" y="0"/>
                <wp:positionH relativeFrom="column">
                  <wp:posOffset>3402964</wp:posOffset>
                </wp:positionH>
                <wp:positionV relativeFrom="paragraph">
                  <wp:posOffset>823595</wp:posOffset>
                </wp:positionV>
                <wp:extent cx="526525" cy="203200"/>
                <wp:effectExtent l="0" t="0" r="6985" b="635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25" cy="203200"/>
                        </a:xfrm>
                        <a:prstGeom prst="rect">
                          <a:avLst/>
                        </a:prstGeom>
                        <a:ln>
                          <a:noFill/>
                          <a:headEnd/>
                          <a:tailEnd/>
                        </a:ln>
                      </wps:spPr>
                      <wps:style>
                        <a:lnRef idx="2">
                          <a:schemeClr val="accent3"/>
                        </a:lnRef>
                        <a:fillRef idx="1">
                          <a:schemeClr val="lt1"/>
                        </a:fillRef>
                        <a:effectRef idx="0">
                          <a:schemeClr val="accent3"/>
                        </a:effectRef>
                        <a:fontRef idx="minor">
                          <a:schemeClr val="dk1"/>
                        </a:fontRef>
                      </wps:style>
                      <wps:txbx>
                        <w:txbxContent>
                          <w:p w:rsidR="0049645B" w:rsidRPr="00D17EFB" w:rsidRDefault="0049645B" w:rsidP="00A378DE">
                            <w:pPr>
                              <w:spacing w:after="0"/>
                              <w:rPr>
                                <w:rFonts w:ascii="Arial" w:hAnsi="Arial" w:cs="Arial"/>
                                <w:sz w:val="14"/>
                                <w:szCs w:val="14"/>
                              </w:rPr>
                            </w:pPr>
                            <w:r>
                              <w:rPr>
                                <w:rFonts w:ascii="Arial" w:hAnsi="Arial" w:cs="Arial"/>
                                <w:sz w:val="14"/>
                                <w:szCs w:val="1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DF99A" id="Text Box 2" o:spid="_x0000_s1663" type="#_x0000_t202" style="position:absolute;left:0;text-align:left;margin-left:267.95pt;margin-top:64.85pt;width:41.45pt;height: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" fillcolor="white [3201]" stroked="f" strokeweight="2pt">
                <v:textbox>
                  <w:txbxContent>
                    <w:p w:rsidR="0049645B" w:rsidRPr="00D17EFB" w:rsidRDefault="0049645B" w:rsidP="00A378DE">
                      <w:pPr>
                        <w:spacing w:after="0"/>
                        <w:rPr>
                          <w:rFonts w:ascii="Arial" w:hAnsi="Arial" w:cs="Arial"/>
                          <w:sz w:val="14"/>
                          <w:szCs w:val="14"/>
                        </w:rPr>
                      </w:pPr>
                      <w:r>
                        <w:rPr>
                          <w:rFonts w:ascii="Arial" w:hAnsi="Arial" w:cs="Arial"/>
                          <w:sz w:val="14"/>
                          <w:szCs w:val="14"/>
                        </w:rPr>
                        <w:t>5</w:t>
                      </w:r>
                    </w:p>
                  </w:txbxContent>
                </v:textbox>
              </v:shape>
            </w:pict>
          </mc:Fallback>
        </mc:AlternateContent>
      </w:r>
      <w:r w:rsidR="001C6D87" w:rsidRPr="00EE7CBF">
        <w:rPr>
          <w:rFonts w:eastAsia="Times New Roman" w:cs="Times New Roman"/>
          <w:noProof/>
          <w:sz w:val="26"/>
          <w:szCs w:val="26"/>
        </w:rPr>
        <w:drawing>
          <wp:inline distT="0" distB="0" distL="0" distR="0" wp14:anchorId="5542B30A" wp14:editId="7ADB73CD">
            <wp:extent cx="2077416" cy="2164652"/>
            <wp:effectExtent l="0" t="0" r="0" b="762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4293" cy="2171818"/>
                    </a:xfrm>
                    <a:prstGeom prst="rect">
                      <a:avLst/>
                    </a:prstGeom>
                    <a:noFill/>
                    <a:ln>
                      <a:noFill/>
                    </a:ln>
                  </pic:spPr>
                </pic:pic>
              </a:graphicData>
            </a:graphic>
          </wp:inline>
        </w:drawing>
      </w:r>
    </w:p>
    <w:p w:rsidR="001C6D87" w:rsidRPr="005E59C9" w:rsidRDefault="001C6D87" w:rsidP="004676AE">
      <w:pPr>
        <w:spacing w:after="0" w:line="312" w:lineRule="auto"/>
        <w:rPr>
          <w:rFonts w:ascii="Arial" w:eastAsia="Times New Roman" w:hAnsi="Arial" w:cs="Arial"/>
          <w:sz w:val="18"/>
          <w:szCs w:val="18"/>
        </w:rPr>
      </w:pPr>
      <w:r w:rsidRPr="005E59C9">
        <w:rPr>
          <w:rFonts w:ascii="Arial" w:eastAsia="Times New Roman" w:hAnsi="Arial" w:cs="Arial"/>
          <w:noProof/>
          <w:sz w:val="18"/>
          <w:szCs w:val="18"/>
        </w:rPr>
        <w:t>CHÚ DẦN:</w:t>
      </w:r>
    </w:p>
    <w:p w:rsidR="001C6D87" w:rsidRPr="005E59C9" w:rsidRDefault="001C6D87" w:rsidP="009D4573">
      <w:pPr>
        <w:keepNext/>
        <w:spacing w:after="0" w:line="312" w:lineRule="auto"/>
        <w:rPr>
          <w:rFonts w:ascii="Arial" w:eastAsia="Times New Roman" w:hAnsi="Arial" w:cs="Arial"/>
          <w:noProof/>
          <w:sz w:val="18"/>
          <w:szCs w:val="18"/>
        </w:rPr>
      </w:pPr>
      <w:r w:rsidRPr="005E59C9">
        <w:rPr>
          <w:rFonts w:ascii="Arial" w:eastAsia="Times New Roman" w:hAnsi="Arial" w:cs="Arial"/>
          <w:sz w:val="18"/>
          <w:szCs w:val="18"/>
        </w:rPr>
        <w:t>1. Phao cốc.</w:t>
      </w:r>
      <w:r w:rsidRPr="005E59C9">
        <w:rPr>
          <w:rFonts w:ascii="Arial" w:eastAsia="Times New Roman" w:hAnsi="Arial" w:cs="Arial"/>
          <w:sz w:val="18"/>
          <w:szCs w:val="18"/>
        </w:rPr>
        <w:tab/>
        <w:t>2. Phao con.</w:t>
      </w:r>
      <w:r w:rsidRPr="005E59C9">
        <w:rPr>
          <w:rFonts w:ascii="Arial" w:eastAsia="Times New Roman" w:hAnsi="Arial" w:cs="Arial"/>
          <w:sz w:val="18"/>
          <w:szCs w:val="18"/>
        </w:rPr>
        <w:tab/>
        <w:t xml:space="preserve">3. </w:t>
      </w:r>
      <w:r w:rsidR="004F5805">
        <w:rPr>
          <w:rFonts w:ascii="Arial" w:eastAsia="Times New Roman" w:hAnsi="Arial" w:cs="Arial"/>
          <w:sz w:val="18"/>
          <w:szCs w:val="18"/>
        </w:rPr>
        <w:t>Giềng giữa</w:t>
      </w:r>
      <w:r w:rsidRPr="005E59C9">
        <w:rPr>
          <w:rFonts w:ascii="Arial" w:eastAsia="Times New Roman" w:hAnsi="Arial" w:cs="Arial"/>
          <w:sz w:val="18"/>
          <w:szCs w:val="18"/>
        </w:rPr>
        <w:t>.</w:t>
      </w:r>
      <w:r w:rsidRPr="005E59C9">
        <w:rPr>
          <w:rFonts w:ascii="Arial" w:eastAsia="Times New Roman" w:hAnsi="Arial" w:cs="Arial"/>
          <w:sz w:val="18"/>
          <w:szCs w:val="18"/>
        </w:rPr>
        <w:tab/>
        <w:t>4. Áo lưới</w:t>
      </w:r>
      <w:r w:rsidR="00E9522D">
        <w:rPr>
          <w:rFonts w:ascii="Arial" w:eastAsia="Times New Roman" w:hAnsi="Arial" w:cs="Arial"/>
          <w:sz w:val="18"/>
          <w:szCs w:val="18"/>
        </w:rPr>
        <w:tab/>
        <w:t>5. Nút thắt phao cốc và giềng giữa</w:t>
      </w:r>
    </w:p>
    <w:p w:rsidR="009D4573" w:rsidRDefault="009D4573" w:rsidP="009D4573">
      <w:pPr>
        <w:pStyle w:val="Caption"/>
      </w:pPr>
      <w:bookmarkStart w:id="160" w:name="_Toc135747282"/>
      <w:bookmarkStart w:id="161" w:name="_Toc131066107"/>
      <w:bookmarkEnd w:id="145"/>
      <w:bookmarkEnd w:id="146"/>
      <w:bookmarkEnd w:id="147"/>
      <w:bookmarkEnd w:id="148"/>
      <w:bookmarkEnd w:id="149"/>
      <w:bookmarkEnd w:id="150"/>
      <w:bookmarkEnd w:id="151"/>
      <w:r>
        <w:t xml:space="preserve">Hình </w:t>
      </w:r>
      <w:r w:rsidR="008D0749">
        <w:fldChar w:fldCharType="begin"/>
      </w:r>
      <w:r w:rsidR="008D0749">
        <w:instrText xml:space="preserve"> SEQ Hình \* ARABIC </w:instrText>
      </w:r>
      <w:r w:rsidR="008D0749">
        <w:fldChar w:fldCharType="separate"/>
      </w:r>
      <w:r w:rsidR="007107DF">
        <w:rPr>
          <w:noProof/>
        </w:rPr>
        <w:t>12</w:t>
      </w:r>
      <w:r w:rsidR="008D0749">
        <w:rPr>
          <w:noProof/>
        </w:rPr>
        <w:fldChar w:fldCharType="end"/>
      </w:r>
      <w:r w:rsidRPr="00466AFF">
        <w:t>: Lắp ráp phao cốc</w:t>
      </w:r>
      <w:bookmarkEnd w:id="160"/>
    </w:p>
    <w:bookmarkEnd w:id="161"/>
    <w:p w:rsidR="001C6D87" w:rsidRPr="005E59C9" w:rsidRDefault="00316720" w:rsidP="004676AE">
      <w:pPr>
        <w:widowControl w:val="0"/>
        <w:spacing w:after="0" w:line="312" w:lineRule="auto"/>
        <w:rPr>
          <w:rFonts w:ascii="Arial" w:eastAsia="Times New Roman" w:hAnsi="Arial" w:cs="Arial"/>
          <w:bCs/>
          <w:i/>
          <w:sz w:val="22"/>
          <w:lang w:val="pt-BR" w:bidi="th-TH"/>
        </w:rPr>
      </w:pPr>
      <w:r>
        <w:rPr>
          <w:rFonts w:ascii="Arial" w:eastAsia="Times New Roman" w:hAnsi="Arial" w:cs="Arial"/>
          <w:bCs/>
          <w:i/>
          <w:sz w:val="22"/>
          <w:lang w:val="pt-BR" w:bidi="th-TH"/>
        </w:rPr>
        <w:t>g</w:t>
      </w:r>
      <w:r w:rsidR="001C6D87" w:rsidRPr="005E59C9">
        <w:rPr>
          <w:rFonts w:ascii="Arial" w:eastAsia="Times New Roman" w:hAnsi="Arial" w:cs="Arial"/>
          <w:bCs/>
          <w:i/>
          <w:sz w:val="22"/>
          <w:lang w:val="pt-BR" w:bidi="th-TH"/>
        </w:rPr>
        <w:t>,</w:t>
      </w:r>
      <w:r w:rsidR="004676AE" w:rsidRPr="005E59C9">
        <w:rPr>
          <w:rFonts w:ascii="Arial" w:eastAsia="Times New Roman" w:hAnsi="Arial" w:cs="Arial"/>
          <w:bCs/>
          <w:i/>
          <w:sz w:val="22"/>
          <w:lang w:val="pt-BR" w:bidi="th-TH"/>
        </w:rPr>
        <w:t xml:space="preserve"> </w:t>
      </w:r>
      <w:r w:rsidR="001C6D87" w:rsidRPr="005E59C9">
        <w:rPr>
          <w:rFonts w:ascii="Arial" w:eastAsia="Times New Roman" w:hAnsi="Arial" w:cs="Arial"/>
          <w:bCs/>
          <w:i/>
          <w:sz w:val="22"/>
          <w:lang w:val="pt-BR" w:bidi="th-TH"/>
        </w:rPr>
        <w:t>Lắp ráp các bộ phận trong áo lưới</w:t>
      </w:r>
    </w:p>
    <w:p w:rsidR="009D4573" w:rsidRDefault="001C6D87" w:rsidP="009D4573">
      <w:pPr>
        <w:keepNext/>
        <w:widowControl w:val="0"/>
        <w:spacing w:before="60" w:after="60" w:line="360" w:lineRule="auto"/>
        <w:jc w:val="center"/>
      </w:pPr>
      <w:r w:rsidRPr="00EE7CBF">
        <w:rPr>
          <w:rFonts w:eastAsia="Times New Roman" w:cs="Times New Roman"/>
          <w:b/>
          <w:noProof/>
          <w:sz w:val="26"/>
          <w:szCs w:val="26"/>
        </w:rPr>
        <w:drawing>
          <wp:inline distT="0" distB="0" distL="0" distR="0" wp14:anchorId="4FF67243" wp14:editId="3C8A58AB">
            <wp:extent cx="4216400" cy="1835150"/>
            <wp:effectExtent l="0" t="0" r="0" b="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6400" cy="1835150"/>
                    </a:xfrm>
                    <a:prstGeom prst="rect">
                      <a:avLst/>
                    </a:prstGeom>
                    <a:noFill/>
                    <a:ln>
                      <a:noFill/>
                    </a:ln>
                  </pic:spPr>
                </pic:pic>
              </a:graphicData>
            </a:graphic>
          </wp:inline>
        </w:drawing>
      </w:r>
    </w:p>
    <w:p w:rsidR="001C6D87" w:rsidRPr="00EE7CBF" w:rsidRDefault="009D4573" w:rsidP="009D4573">
      <w:pPr>
        <w:pStyle w:val="Caption"/>
        <w:rPr>
          <w:b w:val="0"/>
          <w:noProof/>
          <w:sz w:val="26"/>
          <w:szCs w:val="26"/>
        </w:rPr>
      </w:pPr>
      <w:bookmarkStart w:id="162" w:name="_Toc135747283"/>
      <w:r>
        <w:t xml:space="preserve">Hình </w:t>
      </w:r>
      <w:r w:rsidR="008D0749">
        <w:fldChar w:fldCharType="begin"/>
      </w:r>
      <w:r w:rsidR="008D0749">
        <w:instrText xml:space="preserve"> SEQ Hình \* ARABIC </w:instrText>
      </w:r>
      <w:r w:rsidR="008D0749">
        <w:fldChar w:fldCharType="separate"/>
      </w:r>
      <w:r w:rsidR="007107DF">
        <w:rPr>
          <w:noProof/>
        </w:rPr>
        <w:t>13</w:t>
      </w:r>
      <w:r w:rsidR="008D0749">
        <w:rPr>
          <w:noProof/>
        </w:rPr>
        <w:fldChar w:fldCharType="end"/>
      </w:r>
      <w:r w:rsidRPr="00123AB2">
        <w:t>: Ghép các tấm lưới phần thân, chao và đụt theo chiều dọc</w:t>
      </w:r>
      <w:bookmarkEnd w:id="162"/>
    </w:p>
    <w:p w:rsidR="001C6D87" w:rsidRPr="00EE7CBF" w:rsidRDefault="001C6D87" w:rsidP="009D4573">
      <w:pPr>
        <w:keepNext/>
        <w:widowControl w:val="0"/>
        <w:spacing w:before="60" w:after="60" w:line="360" w:lineRule="auto"/>
        <w:jc w:val="center"/>
        <w:rPr>
          <w:rFonts w:eastAsia="Times New Roman" w:cs="Times New Roman"/>
          <w:b/>
          <w:bCs/>
          <w:noProof/>
          <w:color w:val="000000"/>
          <w:spacing w:val="1"/>
          <w:sz w:val="26"/>
          <w:szCs w:val="26"/>
        </w:rPr>
      </w:pPr>
      <w:bookmarkStart w:id="163" w:name="_Toc460084237"/>
      <w:r w:rsidRPr="00EE7CBF">
        <w:rPr>
          <w:rFonts w:eastAsia="Times New Roman" w:cs="Times New Roman"/>
          <w:b/>
          <w:bCs/>
          <w:noProof/>
          <w:color w:val="000000"/>
          <w:spacing w:val="1"/>
          <w:sz w:val="26"/>
          <w:szCs w:val="26"/>
        </w:rPr>
        <w:lastRenderedPageBreak/>
        <w:drawing>
          <wp:inline distT="0" distB="0" distL="0" distR="0" wp14:anchorId="22787A47" wp14:editId="02F7CDB0">
            <wp:extent cx="5391150" cy="1657350"/>
            <wp:effectExtent l="0" t="0" r="0" b="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1657350"/>
                    </a:xfrm>
                    <a:prstGeom prst="rect">
                      <a:avLst/>
                    </a:prstGeom>
                    <a:noFill/>
                    <a:ln>
                      <a:noFill/>
                    </a:ln>
                  </pic:spPr>
                </pic:pic>
              </a:graphicData>
            </a:graphic>
          </wp:inline>
        </w:drawing>
      </w:r>
    </w:p>
    <w:p w:rsidR="009D4573" w:rsidRDefault="009D4573" w:rsidP="009D4573">
      <w:pPr>
        <w:pStyle w:val="Caption"/>
      </w:pPr>
      <w:bookmarkStart w:id="164" w:name="_Toc135747284"/>
      <w:bookmarkStart w:id="165" w:name="_Toc131066109"/>
      <w:bookmarkStart w:id="166" w:name="_Toc130564758"/>
      <w:r>
        <w:t xml:space="preserve">Hình </w:t>
      </w:r>
      <w:r w:rsidR="008D0749">
        <w:fldChar w:fldCharType="begin"/>
      </w:r>
      <w:r w:rsidR="008D0749">
        <w:instrText xml:space="preserve"> SEQ Hình \* ARABIC </w:instrText>
      </w:r>
      <w:r w:rsidR="008D0749">
        <w:fldChar w:fldCharType="separate"/>
      </w:r>
      <w:r w:rsidR="007107DF">
        <w:rPr>
          <w:noProof/>
        </w:rPr>
        <w:t>14</w:t>
      </w:r>
      <w:r w:rsidR="008D0749">
        <w:rPr>
          <w:noProof/>
        </w:rPr>
        <w:fldChar w:fldCharType="end"/>
      </w:r>
      <w:r w:rsidRPr="00777027">
        <w:t>: Ghép các tấm lưới phần thân, chao và đụt theo chiều ngang</w:t>
      </w:r>
      <w:bookmarkEnd w:id="164"/>
    </w:p>
    <w:bookmarkEnd w:id="165"/>
    <w:p w:rsidR="00AA7ED5" w:rsidRDefault="00AA7ED5" w:rsidP="00AA7ED5">
      <w:pPr>
        <w:jc w:val="center"/>
      </w:pPr>
      <w:r w:rsidRPr="00AA7ED5">
        <w:rPr>
          <w:noProof/>
        </w:rPr>
        <w:drawing>
          <wp:inline distT="0" distB="0" distL="0" distR="0" wp14:anchorId="779A8EE2" wp14:editId="7F686BE9">
            <wp:extent cx="2083984" cy="1501752"/>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9960" cy="1520471"/>
                    </a:xfrm>
                    <a:prstGeom prst="rect">
                      <a:avLst/>
                    </a:prstGeom>
                    <a:noFill/>
                    <a:ln>
                      <a:noFill/>
                    </a:ln>
                  </pic:spPr>
                </pic:pic>
              </a:graphicData>
            </a:graphic>
          </wp:inline>
        </w:drawing>
      </w:r>
    </w:p>
    <w:p w:rsidR="00AA7ED5" w:rsidRDefault="00AA7ED5" w:rsidP="00AA7ED5">
      <w:pPr>
        <w:spacing w:after="0" w:line="312" w:lineRule="auto"/>
        <w:rPr>
          <w:rFonts w:ascii="Arial" w:hAnsi="Arial" w:cs="Arial"/>
          <w:sz w:val="18"/>
          <w:szCs w:val="18"/>
        </w:rPr>
      </w:pPr>
      <w:r w:rsidRPr="00AA7ED5">
        <w:rPr>
          <w:rFonts w:ascii="Arial" w:hAnsi="Arial" w:cs="Arial"/>
          <w:sz w:val="18"/>
          <w:szCs w:val="18"/>
        </w:rPr>
        <w:t xml:space="preserve">CHÚ DẪN: </w:t>
      </w:r>
    </w:p>
    <w:p w:rsidR="00AA7ED5" w:rsidRPr="00AA7ED5" w:rsidRDefault="00AA7ED5" w:rsidP="009D4573">
      <w:pPr>
        <w:keepNext/>
        <w:spacing w:after="0" w:line="312" w:lineRule="auto"/>
        <w:rPr>
          <w:rFonts w:ascii="Arial" w:hAnsi="Arial" w:cs="Arial"/>
          <w:sz w:val="18"/>
          <w:szCs w:val="18"/>
        </w:rPr>
      </w:pPr>
      <w:r w:rsidRPr="00AA7ED5">
        <w:rPr>
          <w:rFonts w:ascii="Arial" w:hAnsi="Arial" w:cs="Arial"/>
          <w:sz w:val="18"/>
          <w:szCs w:val="18"/>
        </w:rPr>
        <w:t>1. Thân lưới 1</w:t>
      </w:r>
      <w:r w:rsidR="00A72407">
        <w:rPr>
          <w:rFonts w:ascii="Arial" w:hAnsi="Arial" w:cs="Arial"/>
          <w:sz w:val="18"/>
          <w:szCs w:val="18"/>
        </w:rPr>
        <w:t xml:space="preserve"> và 2</w:t>
      </w:r>
      <w:r w:rsidRPr="00AA7ED5">
        <w:rPr>
          <w:rFonts w:ascii="Arial" w:hAnsi="Arial" w:cs="Arial"/>
          <w:sz w:val="18"/>
          <w:szCs w:val="18"/>
        </w:rPr>
        <w:tab/>
        <w:t>2. Đường ghép tỷ lệ 7/10</w:t>
      </w:r>
      <w:r w:rsidRPr="00AA7ED5">
        <w:rPr>
          <w:rFonts w:ascii="Arial" w:hAnsi="Arial" w:cs="Arial"/>
          <w:sz w:val="18"/>
          <w:szCs w:val="18"/>
        </w:rPr>
        <w:tab/>
      </w:r>
    </w:p>
    <w:p w:rsidR="009D4573" w:rsidRDefault="009D4573" w:rsidP="009D4573">
      <w:pPr>
        <w:pStyle w:val="Caption"/>
      </w:pPr>
      <w:bookmarkStart w:id="167" w:name="_Toc135747285"/>
      <w:r>
        <w:t xml:space="preserve">Hình </w:t>
      </w:r>
      <w:r w:rsidR="008D0749">
        <w:fldChar w:fldCharType="begin"/>
      </w:r>
      <w:r w:rsidR="008D0749">
        <w:instrText xml:space="preserve"> SEQ Hình \* ARABIC </w:instrText>
      </w:r>
      <w:r w:rsidR="008D0749">
        <w:fldChar w:fldCharType="separate"/>
      </w:r>
      <w:r w:rsidR="007107DF">
        <w:rPr>
          <w:noProof/>
        </w:rPr>
        <w:t>15</w:t>
      </w:r>
      <w:r w:rsidR="008D0749">
        <w:rPr>
          <w:noProof/>
        </w:rPr>
        <w:fldChar w:fldCharType="end"/>
      </w:r>
      <w:r w:rsidRPr="0052289E">
        <w:t>: Ghép thân lưới 1 với thân lưới 2</w:t>
      </w:r>
      <w:bookmarkEnd w:id="167"/>
    </w:p>
    <w:p w:rsidR="00AA7ED5" w:rsidRDefault="00AA7ED5" w:rsidP="00AA7ED5">
      <w:pPr>
        <w:spacing w:after="0" w:line="312" w:lineRule="auto"/>
        <w:jc w:val="center"/>
        <w:rPr>
          <w:rFonts w:ascii="Arial" w:hAnsi="Arial" w:cs="Arial"/>
          <w:b/>
          <w:sz w:val="22"/>
        </w:rPr>
      </w:pPr>
      <w:r w:rsidRPr="00AA7ED5">
        <w:rPr>
          <w:rFonts w:ascii="Arial" w:hAnsi="Arial" w:cs="Arial"/>
          <w:b/>
          <w:noProof/>
          <w:sz w:val="22"/>
        </w:rPr>
        <w:drawing>
          <wp:inline distT="0" distB="0" distL="0" distR="0" wp14:anchorId="6400CB7E" wp14:editId="0D8B98BD">
            <wp:extent cx="2496185" cy="114808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6185" cy="1148080"/>
                    </a:xfrm>
                    <a:prstGeom prst="rect">
                      <a:avLst/>
                    </a:prstGeom>
                    <a:noFill/>
                    <a:ln>
                      <a:noFill/>
                    </a:ln>
                  </pic:spPr>
                </pic:pic>
              </a:graphicData>
            </a:graphic>
          </wp:inline>
        </w:drawing>
      </w:r>
    </w:p>
    <w:p w:rsidR="00AA7ED5" w:rsidRDefault="00AA7ED5" w:rsidP="00AA7ED5">
      <w:pPr>
        <w:spacing w:after="0" w:line="312" w:lineRule="auto"/>
        <w:rPr>
          <w:rFonts w:ascii="Arial" w:hAnsi="Arial" w:cs="Arial"/>
          <w:sz w:val="18"/>
          <w:szCs w:val="18"/>
        </w:rPr>
      </w:pPr>
      <w:r w:rsidRPr="00AA7ED5">
        <w:rPr>
          <w:rFonts w:ascii="Arial" w:hAnsi="Arial" w:cs="Arial"/>
          <w:sz w:val="18"/>
          <w:szCs w:val="18"/>
        </w:rPr>
        <w:t xml:space="preserve">CHÚ DẪN: </w:t>
      </w:r>
    </w:p>
    <w:p w:rsidR="00AA7ED5" w:rsidRPr="00AA7ED5" w:rsidRDefault="00AA7ED5" w:rsidP="009D4573">
      <w:pPr>
        <w:keepNext/>
        <w:spacing w:after="0" w:line="312" w:lineRule="auto"/>
        <w:rPr>
          <w:rFonts w:ascii="Arial" w:hAnsi="Arial" w:cs="Arial"/>
          <w:sz w:val="18"/>
          <w:szCs w:val="18"/>
        </w:rPr>
      </w:pPr>
      <w:r w:rsidRPr="00AA7ED5">
        <w:rPr>
          <w:rFonts w:ascii="Arial" w:hAnsi="Arial" w:cs="Arial"/>
          <w:sz w:val="18"/>
          <w:szCs w:val="18"/>
        </w:rPr>
        <w:t xml:space="preserve">1. Thân lưới </w:t>
      </w:r>
      <w:r w:rsidR="00A72407">
        <w:rPr>
          <w:rFonts w:ascii="Arial" w:hAnsi="Arial" w:cs="Arial"/>
          <w:sz w:val="18"/>
          <w:szCs w:val="18"/>
        </w:rPr>
        <w:t>2 và 3</w:t>
      </w:r>
      <w:r>
        <w:rPr>
          <w:rFonts w:ascii="Arial" w:hAnsi="Arial" w:cs="Arial"/>
          <w:sz w:val="18"/>
          <w:szCs w:val="18"/>
        </w:rPr>
        <w:tab/>
      </w:r>
      <w:r>
        <w:rPr>
          <w:rFonts w:ascii="Arial" w:hAnsi="Arial" w:cs="Arial"/>
          <w:sz w:val="18"/>
          <w:szCs w:val="18"/>
        </w:rPr>
        <w:tab/>
      </w:r>
      <w:r w:rsidRPr="00AA7ED5">
        <w:rPr>
          <w:rFonts w:ascii="Arial" w:hAnsi="Arial" w:cs="Arial"/>
          <w:sz w:val="18"/>
          <w:szCs w:val="18"/>
        </w:rPr>
        <w:t xml:space="preserve">2. Đường ghép tỷ lệ </w:t>
      </w:r>
      <w:r>
        <w:rPr>
          <w:rFonts w:ascii="Arial" w:hAnsi="Arial" w:cs="Arial"/>
          <w:sz w:val="18"/>
          <w:szCs w:val="18"/>
        </w:rPr>
        <w:t>10</w:t>
      </w:r>
      <w:r w:rsidRPr="00AA7ED5">
        <w:rPr>
          <w:rFonts w:ascii="Arial" w:hAnsi="Arial" w:cs="Arial"/>
          <w:sz w:val="18"/>
          <w:szCs w:val="18"/>
        </w:rPr>
        <w:t>/1</w:t>
      </w:r>
      <w:r>
        <w:rPr>
          <w:rFonts w:ascii="Arial" w:hAnsi="Arial" w:cs="Arial"/>
          <w:sz w:val="18"/>
          <w:szCs w:val="18"/>
        </w:rPr>
        <w:t>3</w:t>
      </w:r>
      <w:r>
        <w:rPr>
          <w:rFonts w:ascii="Arial" w:hAnsi="Arial" w:cs="Arial"/>
          <w:sz w:val="18"/>
          <w:szCs w:val="18"/>
        </w:rPr>
        <w:tab/>
      </w:r>
      <w:r>
        <w:rPr>
          <w:rFonts w:ascii="Arial" w:hAnsi="Arial" w:cs="Arial"/>
          <w:sz w:val="18"/>
          <w:szCs w:val="18"/>
        </w:rPr>
        <w:tab/>
      </w:r>
    </w:p>
    <w:p w:rsidR="009D4573" w:rsidRDefault="009D4573" w:rsidP="009D4573">
      <w:pPr>
        <w:pStyle w:val="Caption"/>
      </w:pPr>
      <w:bookmarkStart w:id="168" w:name="_Toc135747286"/>
      <w:r>
        <w:t xml:space="preserve">Hình </w:t>
      </w:r>
      <w:r w:rsidR="008D0749">
        <w:fldChar w:fldCharType="begin"/>
      </w:r>
      <w:r w:rsidR="008D0749">
        <w:instrText xml:space="preserve"> SEQ Hình \* ARABIC </w:instrText>
      </w:r>
      <w:r w:rsidR="008D0749">
        <w:fldChar w:fldCharType="separate"/>
      </w:r>
      <w:r w:rsidR="007107DF">
        <w:rPr>
          <w:noProof/>
        </w:rPr>
        <w:t>16</w:t>
      </w:r>
      <w:r w:rsidR="008D0749">
        <w:rPr>
          <w:noProof/>
        </w:rPr>
        <w:fldChar w:fldCharType="end"/>
      </w:r>
      <w:r w:rsidRPr="0064571C">
        <w:t>: Ghép thân lưới 2 với thân lưới 3 (hoặc thân lưới 3 với thân lưới 4, ..)</w:t>
      </w:r>
      <w:bookmarkEnd w:id="168"/>
    </w:p>
    <w:p w:rsidR="001C6D87" w:rsidRPr="00CF6E6A" w:rsidRDefault="001C6D87" w:rsidP="00B21A92">
      <w:pPr>
        <w:pStyle w:val="4so"/>
      </w:pPr>
      <w:bookmarkStart w:id="169" w:name="_Toc131080752"/>
      <w:r w:rsidRPr="00CF6E6A">
        <w:t>2.4.2.4</w:t>
      </w:r>
      <w:r w:rsidR="00AF7278">
        <w:t>.</w:t>
      </w:r>
      <w:r w:rsidRPr="00CF6E6A">
        <w:t xml:space="preserve"> </w:t>
      </w:r>
      <w:bookmarkEnd w:id="163"/>
      <w:bookmarkEnd w:id="166"/>
      <w:r w:rsidRPr="00CF6E6A">
        <w:t>Kỹ thuật khai thác lưới mành</w:t>
      </w:r>
      <w:bookmarkEnd w:id="169"/>
    </w:p>
    <w:p w:rsidR="001C6D87" w:rsidRPr="00EE7CBF" w:rsidRDefault="001C6D87" w:rsidP="001C6D87">
      <w:pPr>
        <w:widowControl w:val="0"/>
        <w:autoSpaceDE w:val="0"/>
        <w:autoSpaceDN w:val="0"/>
        <w:adjustRightInd w:val="0"/>
        <w:spacing w:after="0" w:line="360" w:lineRule="auto"/>
        <w:rPr>
          <w:rFonts w:eastAsia="Times New Roman" w:cs="Times New Roman"/>
          <w:b/>
          <w:sz w:val="26"/>
          <w:szCs w:val="26"/>
        </w:rPr>
      </w:pPr>
      <w:r w:rsidRPr="00EE7CBF">
        <w:rPr>
          <w:rFonts w:eastAsia="Times New Roman" w:cs="Times New Roman"/>
          <w:b/>
          <w:noProof/>
          <w:sz w:val="26"/>
          <w:szCs w:val="26"/>
        </w:rPr>
        <mc:AlternateContent>
          <mc:Choice Requires="wpg">
            <w:drawing>
              <wp:anchor distT="0" distB="0" distL="114300" distR="114300" simplePos="0" relativeHeight="251655680" behindDoc="0" locked="0" layoutInCell="1" allowOverlap="1" wp14:anchorId="3F6F36B8" wp14:editId="28930331">
                <wp:simplePos x="0" y="0"/>
                <wp:positionH relativeFrom="margin">
                  <wp:posOffset>177166</wp:posOffset>
                </wp:positionH>
                <wp:positionV relativeFrom="paragraph">
                  <wp:posOffset>72390</wp:posOffset>
                </wp:positionV>
                <wp:extent cx="5524500" cy="901700"/>
                <wp:effectExtent l="0" t="0" r="19050" b="1270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901700"/>
                          <a:chOff x="1985" y="5112"/>
                          <a:chExt cx="8915" cy="1640"/>
                        </a:xfrm>
                      </wpg:grpSpPr>
                      <wps:wsp>
                        <wps:cNvPr id="47" name="Text Box 9"/>
                        <wps:cNvSpPr txBox="1">
                          <a:spLocks noChangeArrowheads="1"/>
                        </wps:cNvSpPr>
                        <wps:spPr bwMode="auto">
                          <a:xfrm>
                            <a:off x="1985" y="5112"/>
                            <a:ext cx="1683" cy="540"/>
                          </a:xfrm>
                          <a:prstGeom prst="rect">
                            <a:avLst/>
                          </a:prstGeom>
                          <a:solidFill>
                            <a:srgbClr val="FFFFFF"/>
                          </a:solidFill>
                          <a:ln w="9525">
                            <a:solidFill>
                              <a:srgbClr val="000000"/>
                            </a:solidFill>
                            <a:miter lim="800000"/>
                            <a:headEnd/>
                            <a:tailEnd/>
                          </a:ln>
                        </wps:spPr>
                        <wps:txbx>
                          <w:txbxContent>
                            <w:p w:rsidR="0049645B" w:rsidRPr="00A45C56" w:rsidRDefault="0049645B" w:rsidP="001C6D87">
                              <w:pPr>
                                <w:jc w:val="center"/>
                                <w:rPr>
                                  <w:rFonts w:ascii="Arial" w:hAnsi="Arial" w:cs="Arial"/>
                                  <w:sz w:val="22"/>
                                </w:rPr>
                              </w:pPr>
                              <w:r w:rsidRPr="00A45C56">
                                <w:rPr>
                                  <w:rFonts w:ascii="Arial" w:hAnsi="Arial" w:cs="Arial"/>
                                  <w:sz w:val="22"/>
                                </w:rPr>
                                <w:t>Chuẩn bị</w:t>
                              </w:r>
                            </w:p>
                          </w:txbxContent>
                        </wps:txbx>
                        <wps:bodyPr rot="0" vert="horz" wrap="square" lIns="91440" tIns="45720" rIns="91440" bIns="45720" anchor="t" anchorCtr="0" upright="1">
                          <a:noAutofit/>
                        </wps:bodyPr>
                      </wps:wsp>
                      <wps:wsp>
                        <wps:cNvPr id="48" name="Text Box 10"/>
                        <wps:cNvSpPr txBox="1">
                          <a:spLocks noChangeArrowheads="1"/>
                        </wps:cNvSpPr>
                        <wps:spPr bwMode="auto">
                          <a:xfrm>
                            <a:off x="4233" y="5112"/>
                            <a:ext cx="1870" cy="540"/>
                          </a:xfrm>
                          <a:prstGeom prst="rect">
                            <a:avLst/>
                          </a:prstGeom>
                          <a:solidFill>
                            <a:srgbClr val="FFFFFF"/>
                          </a:solidFill>
                          <a:ln w="9525">
                            <a:solidFill>
                              <a:srgbClr val="000000"/>
                            </a:solidFill>
                            <a:miter lim="800000"/>
                            <a:headEnd/>
                            <a:tailEnd/>
                          </a:ln>
                        </wps:spPr>
                        <wps:txbx>
                          <w:txbxContent>
                            <w:p w:rsidR="0049645B" w:rsidRPr="00A45C56" w:rsidRDefault="0049645B" w:rsidP="001C6D87">
                              <w:pPr>
                                <w:jc w:val="center"/>
                                <w:rPr>
                                  <w:rFonts w:ascii="Arial" w:hAnsi="Arial" w:cs="Arial"/>
                                  <w:sz w:val="22"/>
                                </w:rPr>
                              </w:pPr>
                              <w:r w:rsidRPr="00A45C56">
                                <w:rPr>
                                  <w:rFonts w:ascii="Arial" w:hAnsi="Arial" w:cs="Arial"/>
                                  <w:sz w:val="22"/>
                                </w:rPr>
                                <w:t>Thả neo</w:t>
                              </w:r>
                            </w:p>
                          </w:txbxContent>
                        </wps:txbx>
                        <wps:bodyPr rot="0" vert="horz" wrap="square" lIns="91440" tIns="45720" rIns="91440" bIns="45720" anchor="t" anchorCtr="0" upright="1">
                          <a:noAutofit/>
                        </wps:bodyPr>
                      </wps:wsp>
                      <wps:wsp>
                        <wps:cNvPr id="49" name="Text Box 11"/>
                        <wps:cNvSpPr txBox="1">
                          <a:spLocks noChangeArrowheads="1"/>
                        </wps:cNvSpPr>
                        <wps:spPr bwMode="auto">
                          <a:xfrm>
                            <a:off x="6656" y="5112"/>
                            <a:ext cx="2248" cy="540"/>
                          </a:xfrm>
                          <a:prstGeom prst="rect">
                            <a:avLst/>
                          </a:prstGeom>
                          <a:solidFill>
                            <a:srgbClr val="FFFFFF"/>
                          </a:solidFill>
                          <a:ln w="9525">
                            <a:solidFill>
                              <a:srgbClr val="000000"/>
                            </a:solidFill>
                            <a:miter lim="800000"/>
                            <a:headEnd/>
                            <a:tailEnd/>
                          </a:ln>
                        </wps:spPr>
                        <wps:txbx>
                          <w:txbxContent>
                            <w:p w:rsidR="0049645B" w:rsidRPr="00A45C56" w:rsidRDefault="0049645B" w:rsidP="001C6D87">
                              <w:pPr>
                                <w:pStyle w:val="BodyText"/>
                                <w:jc w:val="center"/>
                                <w:rPr>
                                  <w:rFonts w:ascii="Arial" w:hAnsi="Arial" w:cs="Arial"/>
                                  <w:sz w:val="22"/>
                                  <w:szCs w:val="22"/>
                                </w:rPr>
                              </w:pPr>
                              <w:r w:rsidRPr="00A45C56">
                                <w:rPr>
                                  <w:rFonts w:ascii="Arial" w:hAnsi="Arial" w:cs="Arial"/>
                                  <w:sz w:val="22"/>
                                  <w:szCs w:val="22"/>
                                </w:rPr>
                                <w:t>Tập trung cá</w:t>
                              </w:r>
                            </w:p>
                          </w:txbxContent>
                        </wps:txbx>
                        <wps:bodyPr rot="0" vert="horz" wrap="square" lIns="91440" tIns="45720" rIns="91440" bIns="45720" anchor="t" anchorCtr="0" upright="1">
                          <a:noAutofit/>
                        </wps:bodyPr>
                      </wps:wsp>
                      <wps:wsp>
                        <wps:cNvPr id="50" name="Text Box 12"/>
                        <wps:cNvSpPr txBox="1">
                          <a:spLocks noChangeArrowheads="1"/>
                        </wps:cNvSpPr>
                        <wps:spPr bwMode="auto">
                          <a:xfrm>
                            <a:off x="9467" y="5112"/>
                            <a:ext cx="1309" cy="540"/>
                          </a:xfrm>
                          <a:prstGeom prst="rect">
                            <a:avLst/>
                          </a:prstGeom>
                          <a:solidFill>
                            <a:srgbClr val="FFFFFF"/>
                          </a:solidFill>
                          <a:ln w="9525">
                            <a:solidFill>
                              <a:srgbClr val="000000"/>
                            </a:solidFill>
                            <a:miter lim="800000"/>
                            <a:headEnd/>
                            <a:tailEnd/>
                          </a:ln>
                        </wps:spPr>
                        <wps:txbx>
                          <w:txbxContent>
                            <w:p w:rsidR="0049645B" w:rsidRPr="00A45C56" w:rsidRDefault="0049645B" w:rsidP="001C6D87">
                              <w:pPr>
                                <w:jc w:val="center"/>
                                <w:rPr>
                                  <w:rFonts w:ascii="Arial" w:hAnsi="Arial" w:cs="Arial"/>
                                  <w:sz w:val="22"/>
                                </w:rPr>
                              </w:pPr>
                              <w:r w:rsidRPr="00A45C56">
                                <w:rPr>
                                  <w:rFonts w:ascii="Arial" w:hAnsi="Arial" w:cs="Arial"/>
                                  <w:sz w:val="22"/>
                                </w:rPr>
                                <w:t>Thả lưới</w:t>
                              </w:r>
                            </w:p>
                          </w:txbxContent>
                        </wps:txbx>
                        <wps:bodyPr rot="0" vert="horz" wrap="square" lIns="91440" tIns="45720" rIns="91440" bIns="45720" anchor="t" anchorCtr="0" upright="1">
                          <a:noAutofit/>
                        </wps:bodyPr>
                      </wps:wsp>
                      <wps:wsp>
                        <wps:cNvPr id="51" name="Text Box 13"/>
                        <wps:cNvSpPr txBox="1">
                          <a:spLocks noChangeArrowheads="1"/>
                        </wps:cNvSpPr>
                        <wps:spPr bwMode="auto">
                          <a:xfrm>
                            <a:off x="8843" y="6197"/>
                            <a:ext cx="2057" cy="540"/>
                          </a:xfrm>
                          <a:prstGeom prst="rect">
                            <a:avLst/>
                          </a:prstGeom>
                          <a:solidFill>
                            <a:srgbClr val="FFFFFF"/>
                          </a:solidFill>
                          <a:ln w="9525">
                            <a:solidFill>
                              <a:srgbClr val="000000"/>
                            </a:solidFill>
                            <a:miter lim="800000"/>
                            <a:headEnd/>
                            <a:tailEnd/>
                          </a:ln>
                        </wps:spPr>
                        <wps:txbx>
                          <w:txbxContent>
                            <w:p w:rsidR="0049645B" w:rsidRPr="00A45C56" w:rsidRDefault="0049645B" w:rsidP="001C6D87">
                              <w:pPr>
                                <w:jc w:val="center"/>
                                <w:rPr>
                                  <w:rFonts w:ascii="Arial" w:hAnsi="Arial" w:cs="Arial"/>
                                  <w:sz w:val="22"/>
                                </w:rPr>
                              </w:pPr>
                              <w:r w:rsidRPr="00A45C56">
                                <w:rPr>
                                  <w:rFonts w:ascii="Arial" w:hAnsi="Arial" w:cs="Arial"/>
                                  <w:sz w:val="22"/>
                                </w:rPr>
                                <w:t>Dẫn cá vào lưới</w:t>
                              </w:r>
                            </w:p>
                          </w:txbxContent>
                        </wps:txbx>
                        <wps:bodyPr rot="0" vert="horz" wrap="square" lIns="91440" tIns="45720" rIns="91440" bIns="45720" anchor="t" anchorCtr="0" upright="1">
                          <a:noAutofit/>
                        </wps:bodyPr>
                      </wps:wsp>
                      <wps:wsp>
                        <wps:cNvPr id="52" name="Text Box 14"/>
                        <wps:cNvSpPr txBox="1">
                          <a:spLocks noChangeArrowheads="1"/>
                        </wps:cNvSpPr>
                        <wps:spPr bwMode="auto">
                          <a:xfrm>
                            <a:off x="6043" y="6212"/>
                            <a:ext cx="1309" cy="540"/>
                          </a:xfrm>
                          <a:prstGeom prst="rect">
                            <a:avLst/>
                          </a:prstGeom>
                          <a:solidFill>
                            <a:srgbClr val="FFFFFF"/>
                          </a:solidFill>
                          <a:ln w="9525">
                            <a:solidFill>
                              <a:srgbClr val="000000"/>
                            </a:solidFill>
                            <a:miter lim="800000"/>
                            <a:headEnd/>
                            <a:tailEnd/>
                          </a:ln>
                        </wps:spPr>
                        <wps:txbx>
                          <w:txbxContent>
                            <w:p w:rsidR="0049645B" w:rsidRPr="00A45C56" w:rsidRDefault="0049645B" w:rsidP="001C6D87">
                              <w:pPr>
                                <w:jc w:val="center"/>
                                <w:rPr>
                                  <w:rFonts w:ascii="Arial" w:hAnsi="Arial" w:cs="Arial"/>
                                  <w:sz w:val="22"/>
                                </w:rPr>
                              </w:pPr>
                              <w:r w:rsidRPr="00A45C56">
                                <w:rPr>
                                  <w:rFonts w:ascii="Arial" w:hAnsi="Arial" w:cs="Arial"/>
                                  <w:sz w:val="22"/>
                                </w:rPr>
                                <w:t>Thu lưới</w:t>
                              </w:r>
                            </w:p>
                          </w:txbxContent>
                        </wps:txbx>
                        <wps:bodyPr rot="0" vert="horz" wrap="square" lIns="91440" tIns="45720" rIns="91440" bIns="45720" anchor="t" anchorCtr="0" upright="1">
                          <a:noAutofit/>
                        </wps:bodyPr>
                      </wps:wsp>
                      <wps:wsp>
                        <wps:cNvPr id="53" name="Text Box 15"/>
                        <wps:cNvSpPr txBox="1">
                          <a:spLocks noChangeArrowheads="1"/>
                        </wps:cNvSpPr>
                        <wps:spPr bwMode="auto">
                          <a:xfrm>
                            <a:off x="2005" y="6212"/>
                            <a:ext cx="2541" cy="540"/>
                          </a:xfrm>
                          <a:prstGeom prst="rect">
                            <a:avLst/>
                          </a:prstGeom>
                          <a:solidFill>
                            <a:srgbClr val="FFFFFF"/>
                          </a:solidFill>
                          <a:ln w="9525">
                            <a:solidFill>
                              <a:srgbClr val="000000"/>
                            </a:solidFill>
                            <a:miter lim="800000"/>
                            <a:headEnd/>
                            <a:tailEnd/>
                          </a:ln>
                        </wps:spPr>
                        <wps:txbx>
                          <w:txbxContent>
                            <w:p w:rsidR="0049645B" w:rsidRPr="00A45C56" w:rsidRDefault="0049645B" w:rsidP="001C6D87">
                              <w:pPr>
                                <w:jc w:val="center"/>
                                <w:rPr>
                                  <w:rFonts w:ascii="Arial" w:hAnsi="Arial" w:cs="Arial"/>
                                  <w:sz w:val="22"/>
                                </w:rPr>
                              </w:pPr>
                              <w:r w:rsidRPr="00A45C56">
                                <w:rPr>
                                  <w:rFonts w:ascii="Arial" w:hAnsi="Arial" w:cs="Arial"/>
                                  <w:sz w:val="22"/>
                                </w:rPr>
                                <w:t>Bảo quản sản phẩm</w:t>
                              </w:r>
                            </w:p>
                          </w:txbxContent>
                        </wps:txbx>
                        <wps:bodyPr rot="0" vert="horz" wrap="square" lIns="91440" tIns="45720" rIns="91440" bIns="45720" anchor="t" anchorCtr="0" upright="1">
                          <a:noAutofit/>
                        </wps:bodyPr>
                      </wps:wsp>
                      <wps:wsp>
                        <wps:cNvPr id="54" name="Line 16"/>
                        <wps:cNvCnPr>
                          <a:cxnSpLocks noChangeShapeType="1"/>
                        </wps:cNvCnPr>
                        <wps:spPr bwMode="auto">
                          <a:xfrm>
                            <a:off x="10093" y="565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17"/>
                        <wps:cNvCnPr>
                          <a:cxnSpLocks noChangeShapeType="1"/>
                        </wps:cNvCnPr>
                        <wps:spPr bwMode="auto">
                          <a:xfrm flipH="1">
                            <a:off x="7348" y="6452"/>
                            <a:ext cx="14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18"/>
                        <wps:cNvCnPr>
                          <a:cxnSpLocks noChangeShapeType="1"/>
                        </wps:cNvCnPr>
                        <wps:spPr bwMode="auto">
                          <a:xfrm flipH="1">
                            <a:off x="4533" y="6472"/>
                            <a:ext cx="14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19"/>
                        <wps:cNvCnPr>
                          <a:cxnSpLocks noChangeShapeType="1"/>
                        </wps:cNvCnPr>
                        <wps:spPr bwMode="auto">
                          <a:xfrm>
                            <a:off x="6106" y="5372"/>
                            <a:ext cx="5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20"/>
                        <wps:cNvCnPr>
                          <a:cxnSpLocks noChangeShapeType="1"/>
                        </wps:cNvCnPr>
                        <wps:spPr bwMode="auto">
                          <a:xfrm>
                            <a:off x="8908" y="5372"/>
                            <a:ext cx="5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21"/>
                        <wps:cNvCnPr>
                          <a:cxnSpLocks noChangeShapeType="1"/>
                        </wps:cNvCnPr>
                        <wps:spPr bwMode="auto">
                          <a:xfrm>
                            <a:off x="3668" y="5372"/>
                            <a:ext cx="5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6F36B8" id="Group 46" o:spid="_x0000_s1664" style="position:absolute;left:0;text-align:left;margin-left:13.95pt;margin-top:5.7pt;width:435pt;height:71pt;z-index:251655680;mso-position-horizontal-relative:margin;mso-position-vertical-relative:text" coordorigin="1985,5112" coordsize="8915,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">
                <v:shape id="Text Box 9" o:spid="_x0000_s1665" type="#_x0000_t202" style="position:absolute;left:1985;top:5112;width:168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rsidR="0049645B" w:rsidRPr="00A45C56" w:rsidRDefault="0049645B" w:rsidP="001C6D87">
                        <w:pPr>
                          <w:jc w:val="center"/>
                          <w:rPr>
                            <w:rFonts w:ascii="Arial" w:hAnsi="Arial" w:cs="Arial"/>
                            <w:sz w:val="22"/>
                          </w:rPr>
                        </w:pPr>
                        <w:r w:rsidRPr="00A45C56">
                          <w:rPr>
                            <w:rFonts w:ascii="Arial" w:hAnsi="Arial" w:cs="Arial"/>
                            <w:sz w:val="22"/>
                          </w:rPr>
                          <w:t>Chuẩn bị</w:t>
                        </w:r>
                      </w:p>
                    </w:txbxContent>
                  </v:textbox>
                </v:shape>
                <v:shape id="Text Box 10" o:spid="_x0000_s1666" type="#_x0000_t202" style="position:absolute;left:4233;top:5112;width:18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rsidR="0049645B" w:rsidRPr="00A45C56" w:rsidRDefault="0049645B" w:rsidP="001C6D87">
                        <w:pPr>
                          <w:jc w:val="center"/>
                          <w:rPr>
                            <w:rFonts w:ascii="Arial" w:hAnsi="Arial" w:cs="Arial"/>
                            <w:sz w:val="22"/>
                          </w:rPr>
                        </w:pPr>
                        <w:r w:rsidRPr="00A45C56">
                          <w:rPr>
                            <w:rFonts w:ascii="Arial" w:hAnsi="Arial" w:cs="Arial"/>
                            <w:sz w:val="22"/>
                          </w:rPr>
                          <w:t>Thả neo</w:t>
                        </w:r>
                      </w:p>
                    </w:txbxContent>
                  </v:textbox>
                </v:shape>
                <v:shape id="Text Box 11" o:spid="_x0000_s1667" type="#_x0000_t202" style="position:absolute;left:6656;top:5112;width:224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rsidR="0049645B" w:rsidRPr="00A45C56" w:rsidRDefault="0049645B" w:rsidP="001C6D87">
                        <w:pPr>
                          <w:pStyle w:val="BodyText"/>
                          <w:jc w:val="center"/>
                          <w:rPr>
                            <w:rFonts w:ascii="Arial" w:hAnsi="Arial" w:cs="Arial"/>
                            <w:sz w:val="22"/>
                            <w:szCs w:val="22"/>
                          </w:rPr>
                        </w:pPr>
                        <w:r w:rsidRPr="00A45C56">
                          <w:rPr>
                            <w:rFonts w:ascii="Arial" w:hAnsi="Arial" w:cs="Arial"/>
                            <w:sz w:val="22"/>
                            <w:szCs w:val="22"/>
                          </w:rPr>
                          <w:t>Tập trung cá</w:t>
                        </w:r>
                      </w:p>
                    </w:txbxContent>
                  </v:textbox>
                </v:shape>
                <v:shape id="Text Box 12" o:spid="_x0000_s1668" type="#_x0000_t202" style="position:absolute;left:9467;top:5112;width:130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rsidR="0049645B" w:rsidRPr="00A45C56" w:rsidRDefault="0049645B" w:rsidP="001C6D87">
                        <w:pPr>
                          <w:jc w:val="center"/>
                          <w:rPr>
                            <w:rFonts w:ascii="Arial" w:hAnsi="Arial" w:cs="Arial"/>
                            <w:sz w:val="22"/>
                          </w:rPr>
                        </w:pPr>
                        <w:r w:rsidRPr="00A45C56">
                          <w:rPr>
                            <w:rFonts w:ascii="Arial" w:hAnsi="Arial" w:cs="Arial"/>
                            <w:sz w:val="22"/>
                          </w:rPr>
                          <w:t>Thả lưới</w:t>
                        </w:r>
                      </w:p>
                    </w:txbxContent>
                  </v:textbox>
                </v:shape>
                <v:shape id="Text Box 13" o:spid="_x0000_s1669" type="#_x0000_t202" style="position:absolute;left:8843;top:6197;width:20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rsidR="0049645B" w:rsidRPr="00A45C56" w:rsidRDefault="0049645B" w:rsidP="001C6D87">
                        <w:pPr>
                          <w:jc w:val="center"/>
                          <w:rPr>
                            <w:rFonts w:ascii="Arial" w:hAnsi="Arial" w:cs="Arial"/>
                            <w:sz w:val="22"/>
                          </w:rPr>
                        </w:pPr>
                        <w:r w:rsidRPr="00A45C56">
                          <w:rPr>
                            <w:rFonts w:ascii="Arial" w:hAnsi="Arial" w:cs="Arial"/>
                            <w:sz w:val="22"/>
                          </w:rPr>
                          <w:t>Dẫn cá vào lưới</w:t>
                        </w:r>
                      </w:p>
                    </w:txbxContent>
                  </v:textbox>
                </v:shape>
                <v:shape id="Text Box 14" o:spid="_x0000_s1670" type="#_x0000_t202" style="position:absolute;left:6043;top:6212;width:130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rsidR="0049645B" w:rsidRPr="00A45C56" w:rsidRDefault="0049645B" w:rsidP="001C6D87">
                        <w:pPr>
                          <w:jc w:val="center"/>
                          <w:rPr>
                            <w:rFonts w:ascii="Arial" w:hAnsi="Arial" w:cs="Arial"/>
                            <w:sz w:val="22"/>
                          </w:rPr>
                        </w:pPr>
                        <w:r w:rsidRPr="00A45C56">
                          <w:rPr>
                            <w:rFonts w:ascii="Arial" w:hAnsi="Arial" w:cs="Arial"/>
                            <w:sz w:val="22"/>
                          </w:rPr>
                          <w:t>Thu lưới</w:t>
                        </w:r>
                      </w:p>
                    </w:txbxContent>
                  </v:textbox>
                </v:shape>
                <v:shape id="Text Box 15" o:spid="_x0000_s1671" type="#_x0000_t202" style="position:absolute;left:2005;top:6212;width:25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v:textbox>
                    <w:txbxContent>
                      <w:p w:rsidR="0049645B" w:rsidRPr="00A45C56" w:rsidRDefault="0049645B" w:rsidP="001C6D87">
                        <w:pPr>
                          <w:jc w:val="center"/>
                          <w:rPr>
                            <w:rFonts w:ascii="Arial" w:hAnsi="Arial" w:cs="Arial"/>
                            <w:sz w:val="22"/>
                          </w:rPr>
                        </w:pPr>
                        <w:r w:rsidRPr="00A45C56">
                          <w:rPr>
                            <w:rFonts w:ascii="Arial" w:hAnsi="Arial" w:cs="Arial"/>
                            <w:sz w:val="22"/>
                          </w:rPr>
                          <w:t>Bảo quản sản phẩm</w:t>
                        </w:r>
                      </w:p>
                    </w:txbxContent>
                  </v:textbox>
                </v:shape>
                <v:line id="Line 16" o:spid="_x0000_s1672" style="position:absolute;visibility:visible;mso-wrap-style:square" from="10093,5653" to="10093,6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line id="Line 17" o:spid="_x0000_s1673" style="position:absolute;flip:x;visibility:visible;mso-wrap-style:square" from="7348,6452" to="8844,6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">
                  <v:stroke endarrow="block"/>
                </v:line>
                <v:line id="Line 18" o:spid="_x0000_s1674" style="position:absolute;flip:x;visibility:visible;mso-wrap-style:square" from="4533,6472" to="6029,6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dxQAAANsAAAAPAAAAZHJzL2Rvd25yZXYueG1sRI9Pa8JA&#10;EMXvhX6HZYReQt1UM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DJ0AxdxQAAANsAAAAP&#10;AAAAAAAAAAAAAAAAAAcCAABkcnMvZG93bnJldi54bWxQSwUGAAAAAAMAAwC3AAAA+QIAAAAA&#10;">
                  <v:stroke endarrow="block"/>
                </v:line>
                <v:line id="Line 19" o:spid="_x0000_s1675" style="position:absolute;visibility:visible;mso-wrap-style:square" from="6106,5372" to="6667,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line id="Line 20" o:spid="_x0000_s1676" style="position:absolute;visibility:visible;mso-wrap-style:square" from="8908,5372" to="9469,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Line 21" o:spid="_x0000_s1677" style="position:absolute;visibility:visible;mso-wrap-style:square" from="3668,5372" to="4229,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w10:wrap anchorx="margin"/>
              </v:group>
            </w:pict>
          </mc:Fallback>
        </mc:AlternateContent>
      </w:r>
    </w:p>
    <w:p w:rsidR="001C6D87" w:rsidRPr="00EE7CBF" w:rsidRDefault="001C6D87" w:rsidP="001C6D87">
      <w:pPr>
        <w:widowControl w:val="0"/>
        <w:autoSpaceDE w:val="0"/>
        <w:autoSpaceDN w:val="0"/>
        <w:adjustRightInd w:val="0"/>
        <w:spacing w:after="0" w:line="360" w:lineRule="auto"/>
        <w:rPr>
          <w:rFonts w:eastAsia="Times New Roman" w:cs="Times New Roman"/>
          <w:b/>
          <w:sz w:val="26"/>
          <w:szCs w:val="26"/>
        </w:rPr>
      </w:pPr>
    </w:p>
    <w:p w:rsidR="001C6D87" w:rsidRPr="00EE7CBF" w:rsidRDefault="001C6D87" w:rsidP="001C6D87">
      <w:pPr>
        <w:widowControl w:val="0"/>
        <w:autoSpaceDE w:val="0"/>
        <w:autoSpaceDN w:val="0"/>
        <w:adjustRightInd w:val="0"/>
        <w:spacing w:after="0" w:line="360" w:lineRule="auto"/>
        <w:rPr>
          <w:rFonts w:eastAsia="Times New Roman" w:cs="Times New Roman"/>
          <w:b/>
          <w:sz w:val="26"/>
          <w:szCs w:val="26"/>
        </w:rPr>
      </w:pPr>
    </w:p>
    <w:p w:rsidR="001C6D87" w:rsidRPr="00EE7CBF" w:rsidRDefault="001C6D87" w:rsidP="00987E9E">
      <w:pPr>
        <w:keepNext/>
        <w:widowControl w:val="0"/>
        <w:autoSpaceDE w:val="0"/>
        <w:autoSpaceDN w:val="0"/>
        <w:adjustRightInd w:val="0"/>
        <w:spacing w:after="0" w:line="360" w:lineRule="auto"/>
        <w:rPr>
          <w:rFonts w:eastAsia="Times New Roman" w:cs="Times New Roman"/>
          <w:b/>
          <w:sz w:val="26"/>
          <w:szCs w:val="26"/>
        </w:rPr>
      </w:pPr>
    </w:p>
    <w:p w:rsidR="00987E9E" w:rsidRDefault="00987E9E" w:rsidP="00987E9E">
      <w:pPr>
        <w:pStyle w:val="Caption"/>
      </w:pPr>
      <w:bookmarkStart w:id="170" w:name="_Toc135747287"/>
      <w:bookmarkStart w:id="171" w:name="_Toc131066110"/>
      <w:r>
        <w:t xml:space="preserve">Hình </w:t>
      </w:r>
      <w:r w:rsidR="008D0749">
        <w:fldChar w:fldCharType="begin"/>
      </w:r>
      <w:r w:rsidR="008D0749">
        <w:instrText xml:space="preserve"> SEQ Hình \* ARABIC </w:instrText>
      </w:r>
      <w:r w:rsidR="008D0749">
        <w:fldChar w:fldCharType="separate"/>
      </w:r>
      <w:r w:rsidR="007107DF">
        <w:rPr>
          <w:noProof/>
        </w:rPr>
        <w:t>17</w:t>
      </w:r>
      <w:r w:rsidR="008D0749">
        <w:rPr>
          <w:noProof/>
        </w:rPr>
        <w:fldChar w:fldCharType="end"/>
      </w:r>
      <w:r w:rsidRPr="00014A97">
        <w:t>: Sơ đồ quy trình khai thác nghề lưới mành</w:t>
      </w:r>
      <w:bookmarkEnd w:id="170"/>
    </w:p>
    <w:bookmarkEnd w:id="171"/>
    <w:p w:rsidR="001C6D87" w:rsidRPr="005E59C9" w:rsidRDefault="001C6D87" w:rsidP="001C6D87">
      <w:pPr>
        <w:widowControl w:val="0"/>
        <w:autoSpaceDE w:val="0"/>
        <w:autoSpaceDN w:val="0"/>
        <w:adjustRightInd w:val="0"/>
        <w:spacing w:after="0" w:line="360" w:lineRule="auto"/>
        <w:rPr>
          <w:rFonts w:ascii="Arial" w:eastAsia="Times New Roman" w:hAnsi="Arial" w:cs="Arial"/>
          <w:b/>
          <w:sz w:val="22"/>
        </w:rPr>
      </w:pPr>
      <w:r w:rsidRPr="005E59C9">
        <w:rPr>
          <w:rFonts w:ascii="Arial" w:eastAsia="Times New Roman" w:hAnsi="Arial" w:cs="Arial"/>
          <w:i/>
          <w:sz w:val="22"/>
        </w:rPr>
        <w:t xml:space="preserve">a, Quy trình tổ chức khai thác lưới mành kết hợp </w:t>
      </w:r>
      <w:r w:rsidR="00841CBB">
        <w:rPr>
          <w:rFonts w:ascii="Arial" w:eastAsia="Times New Roman" w:hAnsi="Arial" w:cs="Arial"/>
          <w:i/>
          <w:sz w:val="22"/>
        </w:rPr>
        <w:t>chà</w:t>
      </w:r>
      <w:r w:rsidRPr="005E59C9">
        <w:rPr>
          <w:rFonts w:ascii="Arial" w:eastAsia="Times New Roman" w:hAnsi="Arial" w:cs="Arial"/>
          <w:b/>
          <w:sz w:val="22"/>
        </w:rPr>
        <w:t xml:space="preserve"> </w:t>
      </w:r>
      <w:r w:rsidRPr="005E59C9">
        <w:rPr>
          <w:rFonts w:ascii="Arial" w:eastAsia="Times New Roman" w:hAnsi="Arial" w:cs="Arial"/>
          <w:sz w:val="22"/>
        </w:rPr>
        <w:t xml:space="preserve">(xem Hình </w:t>
      </w:r>
      <w:r w:rsidR="004676AE" w:rsidRPr="005E59C9">
        <w:rPr>
          <w:rFonts w:ascii="Arial" w:eastAsia="Times New Roman" w:hAnsi="Arial" w:cs="Arial"/>
          <w:sz w:val="22"/>
        </w:rPr>
        <w:t>1</w:t>
      </w:r>
      <w:r w:rsidR="00987E9E">
        <w:rPr>
          <w:rFonts w:ascii="Arial" w:eastAsia="Times New Roman" w:hAnsi="Arial" w:cs="Arial"/>
          <w:sz w:val="22"/>
        </w:rPr>
        <w:t>8</w:t>
      </w:r>
      <w:r w:rsidRPr="005E59C9">
        <w:rPr>
          <w:rFonts w:ascii="Arial" w:eastAsia="Times New Roman" w:hAnsi="Arial" w:cs="Arial"/>
          <w:sz w:val="22"/>
        </w:rPr>
        <w:t xml:space="preserve">; </w:t>
      </w:r>
      <w:r w:rsidR="004676AE" w:rsidRPr="005E59C9">
        <w:rPr>
          <w:rFonts w:ascii="Arial" w:eastAsia="Times New Roman" w:hAnsi="Arial" w:cs="Arial"/>
          <w:sz w:val="22"/>
        </w:rPr>
        <w:t>1</w:t>
      </w:r>
      <w:r w:rsidR="00987E9E">
        <w:rPr>
          <w:rFonts w:ascii="Arial" w:eastAsia="Times New Roman" w:hAnsi="Arial" w:cs="Arial"/>
          <w:sz w:val="22"/>
        </w:rPr>
        <w:t>9</w:t>
      </w:r>
      <w:r w:rsidRPr="005E59C9">
        <w:rPr>
          <w:rFonts w:ascii="Arial" w:eastAsia="Times New Roman" w:hAnsi="Arial" w:cs="Arial"/>
          <w:sz w:val="22"/>
        </w:rPr>
        <w:t xml:space="preserve">; </w:t>
      </w:r>
      <w:r w:rsidR="00987E9E">
        <w:rPr>
          <w:rFonts w:ascii="Arial" w:eastAsia="Times New Roman" w:hAnsi="Arial" w:cs="Arial"/>
          <w:sz w:val="22"/>
        </w:rPr>
        <w:t>20</w:t>
      </w:r>
      <w:r w:rsidRPr="005E59C9">
        <w:rPr>
          <w:rFonts w:ascii="Arial" w:eastAsia="Times New Roman" w:hAnsi="Arial" w:cs="Arial"/>
          <w:sz w:val="22"/>
        </w:rPr>
        <w:t>)</w:t>
      </w:r>
    </w:p>
    <w:p w:rsidR="001C6D87" w:rsidRPr="00EE7CBF" w:rsidRDefault="001C6D87" w:rsidP="001C6D87">
      <w:pPr>
        <w:widowControl w:val="0"/>
        <w:autoSpaceDE w:val="0"/>
        <w:autoSpaceDN w:val="0"/>
        <w:adjustRightInd w:val="0"/>
        <w:spacing w:after="0" w:line="360" w:lineRule="auto"/>
        <w:jc w:val="center"/>
        <w:rPr>
          <w:rFonts w:eastAsia="Times New Roman" w:cs="Times New Roman"/>
          <w:noProof/>
          <w:sz w:val="26"/>
          <w:szCs w:val="26"/>
        </w:rPr>
      </w:pPr>
      <w:r w:rsidRPr="00EE7CBF">
        <w:rPr>
          <w:rFonts w:eastAsia="Times New Roman" w:cs="Times New Roman"/>
          <w:noProof/>
          <w:sz w:val="26"/>
          <w:szCs w:val="26"/>
        </w:rPr>
        <w:lastRenderedPageBreak/>
        <w:drawing>
          <wp:inline distT="0" distB="0" distL="0" distR="0" wp14:anchorId="2AEE3A2E" wp14:editId="103AC637">
            <wp:extent cx="1463573" cy="2336800"/>
            <wp:effectExtent l="0" t="0" r="3810" b="635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2396" cy="2366853"/>
                    </a:xfrm>
                    <a:prstGeom prst="rect">
                      <a:avLst/>
                    </a:prstGeom>
                    <a:noFill/>
                    <a:ln>
                      <a:noFill/>
                    </a:ln>
                  </pic:spPr>
                </pic:pic>
              </a:graphicData>
            </a:graphic>
          </wp:inline>
        </w:drawing>
      </w:r>
    </w:p>
    <w:p w:rsidR="001C6D87" w:rsidRPr="005E59C9" w:rsidRDefault="001C6D87" w:rsidP="001C6D87">
      <w:pPr>
        <w:widowControl w:val="0"/>
        <w:autoSpaceDE w:val="0"/>
        <w:autoSpaceDN w:val="0"/>
        <w:adjustRightInd w:val="0"/>
        <w:spacing w:after="0" w:line="360" w:lineRule="auto"/>
        <w:rPr>
          <w:rFonts w:ascii="Arial" w:eastAsia="Times New Roman" w:hAnsi="Arial" w:cs="Arial"/>
          <w:noProof/>
          <w:sz w:val="18"/>
          <w:szCs w:val="18"/>
        </w:rPr>
      </w:pPr>
      <w:r w:rsidRPr="005E59C9">
        <w:rPr>
          <w:rFonts w:ascii="Arial" w:eastAsia="Times New Roman" w:hAnsi="Arial" w:cs="Arial"/>
          <w:noProof/>
          <w:sz w:val="18"/>
          <w:szCs w:val="18"/>
        </w:rPr>
        <w:t>CHÚ DẪN:</w:t>
      </w:r>
    </w:p>
    <w:p w:rsidR="001C6D87" w:rsidRPr="005E59C9" w:rsidRDefault="001C6D87" w:rsidP="00987E9E">
      <w:pPr>
        <w:keepNext/>
        <w:widowControl w:val="0"/>
        <w:autoSpaceDE w:val="0"/>
        <w:autoSpaceDN w:val="0"/>
        <w:adjustRightInd w:val="0"/>
        <w:spacing w:after="0" w:line="360" w:lineRule="auto"/>
        <w:rPr>
          <w:rFonts w:ascii="Arial" w:eastAsia="Times New Roman" w:hAnsi="Arial" w:cs="Arial"/>
          <w:noProof/>
          <w:sz w:val="18"/>
          <w:szCs w:val="18"/>
        </w:rPr>
      </w:pPr>
      <w:r w:rsidRPr="005E59C9">
        <w:rPr>
          <w:rFonts w:ascii="Arial" w:eastAsia="Times New Roman" w:hAnsi="Arial" w:cs="Arial"/>
          <w:noProof/>
          <w:sz w:val="18"/>
          <w:szCs w:val="18"/>
        </w:rPr>
        <w:tab/>
        <w:t xml:space="preserve">1. </w:t>
      </w:r>
      <w:r w:rsidR="00841CBB">
        <w:rPr>
          <w:rFonts w:ascii="Arial" w:eastAsia="Times New Roman" w:hAnsi="Arial" w:cs="Arial"/>
          <w:noProof/>
          <w:sz w:val="18"/>
          <w:szCs w:val="18"/>
        </w:rPr>
        <w:t>Chà</w:t>
      </w:r>
      <w:r w:rsidRPr="005E59C9">
        <w:rPr>
          <w:rFonts w:ascii="Arial" w:eastAsia="Times New Roman" w:hAnsi="Arial" w:cs="Arial"/>
          <w:noProof/>
          <w:sz w:val="18"/>
          <w:szCs w:val="18"/>
        </w:rPr>
        <w:tab/>
        <w:t xml:space="preserve">2. </w:t>
      </w:r>
      <w:r w:rsidR="00525CBE">
        <w:rPr>
          <w:rFonts w:ascii="Arial" w:eastAsia="Times New Roman" w:hAnsi="Arial" w:cs="Arial"/>
          <w:noProof/>
          <w:sz w:val="18"/>
          <w:szCs w:val="18"/>
        </w:rPr>
        <w:t>Thuyền thúng</w:t>
      </w:r>
      <w:r w:rsidRPr="005E59C9">
        <w:rPr>
          <w:rFonts w:ascii="Arial" w:eastAsia="Times New Roman" w:hAnsi="Arial" w:cs="Arial"/>
          <w:noProof/>
          <w:sz w:val="18"/>
          <w:szCs w:val="18"/>
        </w:rPr>
        <w:t xml:space="preserve"> dụ cá ra khỏi chà</w:t>
      </w:r>
    </w:p>
    <w:p w:rsidR="00987E9E" w:rsidRDefault="00987E9E" w:rsidP="00987E9E">
      <w:pPr>
        <w:pStyle w:val="Caption"/>
      </w:pPr>
      <w:bookmarkStart w:id="172" w:name="_Toc135747288"/>
      <w:bookmarkStart w:id="173" w:name="_Toc131066111"/>
      <w:r>
        <w:t xml:space="preserve">Hình </w:t>
      </w:r>
      <w:r w:rsidR="008D0749">
        <w:fldChar w:fldCharType="begin"/>
      </w:r>
      <w:r w:rsidR="008D0749">
        <w:instrText xml:space="preserve"> SEQ Hình \* ARABIC </w:instrText>
      </w:r>
      <w:r w:rsidR="008D0749">
        <w:fldChar w:fldCharType="separate"/>
      </w:r>
      <w:r w:rsidR="007107DF">
        <w:rPr>
          <w:noProof/>
        </w:rPr>
        <w:t>18</w:t>
      </w:r>
      <w:r w:rsidR="008D0749">
        <w:rPr>
          <w:noProof/>
        </w:rPr>
        <w:fldChar w:fldCharType="end"/>
      </w:r>
      <w:r w:rsidRPr="00A017AA">
        <w:t>: Tập trung cá quanh chà</w:t>
      </w:r>
      <w:bookmarkEnd w:id="172"/>
    </w:p>
    <w:bookmarkEnd w:id="173"/>
    <w:p w:rsidR="001C6D87" w:rsidRPr="00EE7CBF" w:rsidRDefault="00B30EAC" w:rsidP="001C6D87">
      <w:pPr>
        <w:widowControl w:val="0"/>
        <w:autoSpaceDE w:val="0"/>
        <w:autoSpaceDN w:val="0"/>
        <w:adjustRightInd w:val="0"/>
        <w:spacing w:after="0" w:line="360" w:lineRule="auto"/>
        <w:jc w:val="center"/>
        <w:rPr>
          <w:rFonts w:eastAsia="Times New Roman" w:cs="Times New Roman"/>
          <w:noProof/>
          <w:sz w:val="26"/>
          <w:szCs w:val="26"/>
        </w:rPr>
      </w:pPr>
      <w:r w:rsidRPr="00B30EAC">
        <w:rPr>
          <w:rFonts w:eastAsia="Times New Roman" w:cs="Times New Roman"/>
          <w:noProof/>
          <w:sz w:val="26"/>
          <w:szCs w:val="26"/>
        </w:rPr>
        <w:drawing>
          <wp:inline distT="0" distB="0" distL="0" distR="0" wp14:anchorId="39D2D4BE" wp14:editId="68384FAB">
            <wp:extent cx="3232150" cy="1907635"/>
            <wp:effectExtent l="0" t="0" r="6350" b="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6587" cy="1910254"/>
                    </a:xfrm>
                    <a:prstGeom prst="rect">
                      <a:avLst/>
                    </a:prstGeom>
                    <a:noFill/>
                    <a:ln>
                      <a:noFill/>
                    </a:ln>
                  </pic:spPr>
                </pic:pic>
              </a:graphicData>
            </a:graphic>
          </wp:inline>
        </w:drawing>
      </w:r>
    </w:p>
    <w:p w:rsidR="001C6D87" w:rsidRPr="005E59C9" w:rsidRDefault="001C6D87" w:rsidP="001C6D87">
      <w:pPr>
        <w:widowControl w:val="0"/>
        <w:autoSpaceDE w:val="0"/>
        <w:autoSpaceDN w:val="0"/>
        <w:adjustRightInd w:val="0"/>
        <w:spacing w:after="0" w:line="360" w:lineRule="auto"/>
        <w:rPr>
          <w:rFonts w:ascii="Arial" w:eastAsia="Times New Roman" w:hAnsi="Arial" w:cs="Arial"/>
          <w:noProof/>
          <w:sz w:val="18"/>
          <w:szCs w:val="18"/>
        </w:rPr>
      </w:pPr>
      <w:r w:rsidRPr="005E59C9">
        <w:rPr>
          <w:rFonts w:ascii="Arial" w:eastAsia="Times New Roman" w:hAnsi="Arial" w:cs="Arial"/>
          <w:noProof/>
          <w:sz w:val="18"/>
          <w:szCs w:val="18"/>
        </w:rPr>
        <w:t>CHÚ DẪN:</w:t>
      </w:r>
    </w:p>
    <w:p w:rsidR="001C6D87" w:rsidRPr="005E59C9" w:rsidRDefault="001C6D87" w:rsidP="00987E9E">
      <w:pPr>
        <w:keepNext/>
        <w:widowControl w:val="0"/>
        <w:autoSpaceDE w:val="0"/>
        <w:autoSpaceDN w:val="0"/>
        <w:adjustRightInd w:val="0"/>
        <w:spacing w:after="0" w:line="360" w:lineRule="auto"/>
        <w:rPr>
          <w:rFonts w:ascii="Arial" w:eastAsia="Times New Roman" w:hAnsi="Arial" w:cs="Arial"/>
          <w:noProof/>
          <w:sz w:val="18"/>
          <w:szCs w:val="18"/>
        </w:rPr>
      </w:pPr>
      <w:r w:rsidRPr="005E59C9">
        <w:rPr>
          <w:rFonts w:ascii="Arial" w:eastAsia="Times New Roman" w:hAnsi="Arial" w:cs="Arial"/>
          <w:noProof/>
          <w:sz w:val="18"/>
          <w:szCs w:val="18"/>
        </w:rPr>
        <w:tab/>
        <w:t>1. Vàng lưới mành</w:t>
      </w:r>
      <w:r w:rsidRPr="005E59C9">
        <w:rPr>
          <w:rFonts w:ascii="Arial" w:eastAsia="Times New Roman" w:hAnsi="Arial" w:cs="Arial"/>
          <w:noProof/>
          <w:sz w:val="18"/>
          <w:szCs w:val="18"/>
        </w:rPr>
        <w:tab/>
        <w:t>2. Tàu</w:t>
      </w:r>
      <w:r w:rsidRPr="005E59C9">
        <w:rPr>
          <w:rFonts w:ascii="Arial" w:eastAsia="Times New Roman" w:hAnsi="Arial" w:cs="Arial"/>
          <w:noProof/>
          <w:sz w:val="18"/>
          <w:szCs w:val="18"/>
        </w:rPr>
        <w:tab/>
      </w:r>
      <w:r w:rsidRPr="005E59C9">
        <w:rPr>
          <w:rFonts w:ascii="Arial" w:eastAsia="Times New Roman" w:hAnsi="Arial" w:cs="Arial"/>
          <w:noProof/>
          <w:sz w:val="18"/>
          <w:szCs w:val="18"/>
        </w:rPr>
        <w:tab/>
        <w:t>3. Neo</w:t>
      </w:r>
    </w:p>
    <w:p w:rsidR="00987E9E" w:rsidRDefault="00987E9E" w:rsidP="00987E9E">
      <w:pPr>
        <w:pStyle w:val="Caption"/>
      </w:pPr>
      <w:bookmarkStart w:id="174" w:name="_Toc135747289"/>
      <w:bookmarkStart w:id="175" w:name="_Toc131066112"/>
      <w:r>
        <w:t xml:space="preserve">Hình </w:t>
      </w:r>
      <w:r w:rsidR="008D0749">
        <w:fldChar w:fldCharType="begin"/>
      </w:r>
      <w:r w:rsidR="008D0749">
        <w:instrText xml:space="preserve"> SEQ Hình \* ARABIC </w:instrText>
      </w:r>
      <w:r w:rsidR="008D0749">
        <w:fldChar w:fldCharType="separate"/>
      </w:r>
      <w:r w:rsidR="007107DF">
        <w:rPr>
          <w:noProof/>
        </w:rPr>
        <w:t>19</w:t>
      </w:r>
      <w:r w:rsidR="008D0749">
        <w:rPr>
          <w:noProof/>
        </w:rPr>
        <w:fldChar w:fldCharType="end"/>
      </w:r>
      <w:r w:rsidRPr="00BC5CF6">
        <w:t>:Thả neo và lưới vào vị trí khai thác</w:t>
      </w:r>
      <w:bookmarkEnd w:id="174"/>
    </w:p>
    <w:bookmarkEnd w:id="175"/>
    <w:p w:rsidR="001C6D87" w:rsidRPr="00EE7CBF" w:rsidRDefault="00B30EAC" w:rsidP="001C6D87">
      <w:pPr>
        <w:widowControl w:val="0"/>
        <w:autoSpaceDE w:val="0"/>
        <w:autoSpaceDN w:val="0"/>
        <w:adjustRightInd w:val="0"/>
        <w:spacing w:after="0" w:line="360" w:lineRule="auto"/>
        <w:jc w:val="center"/>
        <w:rPr>
          <w:rFonts w:eastAsia="Times New Roman" w:cs="Times New Roman"/>
          <w:noProof/>
          <w:sz w:val="26"/>
          <w:szCs w:val="26"/>
        </w:rPr>
      </w:pPr>
      <w:r w:rsidRPr="00B30EAC">
        <w:rPr>
          <w:rFonts w:eastAsia="Times New Roman" w:cs="Times New Roman"/>
          <w:noProof/>
          <w:sz w:val="26"/>
          <w:szCs w:val="26"/>
        </w:rPr>
        <w:drawing>
          <wp:inline distT="0" distB="0" distL="0" distR="0" wp14:anchorId="53553A5F" wp14:editId="07AD33E5">
            <wp:extent cx="4610100" cy="2029978"/>
            <wp:effectExtent l="0" t="0" r="0" b="889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0100" cy="2029978"/>
                    </a:xfrm>
                    <a:prstGeom prst="rect">
                      <a:avLst/>
                    </a:prstGeom>
                    <a:noFill/>
                    <a:ln>
                      <a:noFill/>
                    </a:ln>
                  </pic:spPr>
                </pic:pic>
              </a:graphicData>
            </a:graphic>
          </wp:inline>
        </w:drawing>
      </w:r>
    </w:p>
    <w:p w:rsidR="001C6D87" w:rsidRPr="005E59C9" w:rsidRDefault="001C6D87" w:rsidP="001C6D87">
      <w:pPr>
        <w:widowControl w:val="0"/>
        <w:autoSpaceDE w:val="0"/>
        <w:autoSpaceDN w:val="0"/>
        <w:adjustRightInd w:val="0"/>
        <w:spacing w:after="0" w:line="360" w:lineRule="auto"/>
        <w:rPr>
          <w:rFonts w:ascii="Arial" w:eastAsia="Times New Roman" w:hAnsi="Arial" w:cs="Arial"/>
          <w:noProof/>
          <w:sz w:val="18"/>
          <w:szCs w:val="18"/>
        </w:rPr>
      </w:pPr>
      <w:r w:rsidRPr="005E59C9">
        <w:rPr>
          <w:rFonts w:ascii="Arial" w:eastAsia="Times New Roman" w:hAnsi="Arial" w:cs="Arial"/>
          <w:noProof/>
          <w:sz w:val="18"/>
          <w:szCs w:val="18"/>
        </w:rPr>
        <w:t>CHÚ DẪN:</w:t>
      </w:r>
    </w:p>
    <w:p w:rsidR="001C6D87" w:rsidRPr="005E59C9" w:rsidRDefault="001C6D87" w:rsidP="00987E9E">
      <w:pPr>
        <w:keepNext/>
        <w:widowControl w:val="0"/>
        <w:autoSpaceDE w:val="0"/>
        <w:autoSpaceDN w:val="0"/>
        <w:adjustRightInd w:val="0"/>
        <w:spacing w:after="0" w:line="360" w:lineRule="auto"/>
        <w:rPr>
          <w:rFonts w:ascii="Arial" w:eastAsia="Times New Roman" w:hAnsi="Arial" w:cs="Arial"/>
          <w:noProof/>
          <w:sz w:val="18"/>
          <w:szCs w:val="18"/>
        </w:rPr>
      </w:pPr>
      <w:r w:rsidRPr="005E59C9">
        <w:rPr>
          <w:rFonts w:ascii="Arial" w:eastAsia="Times New Roman" w:hAnsi="Arial" w:cs="Arial"/>
          <w:noProof/>
          <w:sz w:val="18"/>
          <w:szCs w:val="18"/>
        </w:rPr>
        <w:tab/>
        <w:t>1. Vàng lưới mành</w:t>
      </w:r>
      <w:r w:rsidRPr="005E59C9">
        <w:rPr>
          <w:rFonts w:ascii="Arial" w:eastAsia="Times New Roman" w:hAnsi="Arial" w:cs="Arial"/>
          <w:noProof/>
          <w:sz w:val="18"/>
          <w:szCs w:val="18"/>
        </w:rPr>
        <w:tab/>
        <w:t>2. Tàu</w:t>
      </w:r>
      <w:r w:rsidRPr="005E59C9">
        <w:rPr>
          <w:rFonts w:ascii="Arial" w:eastAsia="Times New Roman" w:hAnsi="Arial" w:cs="Arial"/>
          <w:noProof/>
          <w:sz w:val="18"/>
          <w:szCs w:val="18"/>
        </w:rPr>
        <w:tab/>
      </w:r>
      <w:r w:rsidRPr="005E59C9">
        <w:rPr>
          <w:rFonts w:ascii="Arial" w:eastAsia="Times New Roman" w:hAnsi="Arial" w:cs="Arial"/>
          <w:noProof/>
          <w:sz w:val="18"/>
          <w:szCs w:val="18"/>
        </w:rPr>
        <w:tab/>
        <w:t xml:space="preserve">3. </w:t>
      </w:r>
      <w:r w:rsidR="00525CBE">
        <w:rPr>
          <w:rFonts w:ascii="Arial" w:eastAsia="Times New Roman" w:hAnsi="Arial" w:cs="Arial"/>
          <w:noProof/>
          <w:sz w:val="18"/>
          <w:szCs w:val="18"/>
        </w:rPr>
        <w:t>Thuyền thúng</w:t>
      </w:r>
      <w:r w:rsidRPr="005E59C9">
        <w:rPr>
          <w:rFonts w:ascii="Arial" w:eastAsia="Times New Roman" w:hAnsi="Arial" w:cs="Arial"/>
          <w:noProof/>
          <w:sz w:val="18"/>
          <w:szCs w:val="18"/>
        </w:rPr>
        <w:t xml:space="preserve"> dẫn cá vào lưới</w:t>
      </w:r>
      <w:r w:rsidRPr="005E59C9">
        <w:rPr>
          <w:rFonts w:ascii="Arial" w:eastAsia="Times New Roman" w:hAnsi="Arial" w:cs="Arial"/>
          <w:noProof/>
          <w:sz w:val="18"/>
          <w:szCs w:val="18"/>
        </w:rPr>
        <w:tab/>
        <w:t xml:space="preserve">4. </w:t>
      </w:r>
      <w:r w:rsidR="00841CBB">
        <w:rPr>
          <w:rFonts w:ascii="Arial" w:eastAsia="Times New Roman" w:hAnsi="Arial" w:cs="Arial"/>
          <w:noProof/>
          <w:sz w:val="18"/>
          <w:szCs w:val="18"/>
        </w:rPr>
        <w:t>Chà</w:t>
      </w:r>
    </w:p>
    <w:p w:rsidR="00987E9E" w:rsidRDefault="00987E9E" w:rsidP="00987E9E">
      <w:pPr>
        <w:pStyle w:val="Caption"/>
      </w:pPr>
      <w:bookmarkStart w:id="176" w:name="_Toc135747290"/>
      <w:bookmarkStart w:id="177" w:name="_Toc131066113"/>
      <w:r>
        <w:t xml:space="preserve">Hình </w:t>
      </w:r>
      <w:r w:rsidR="008D0749">
        <w:fldChar w:fldCharType="begin"/>
      </w:r>
      <w:r w:rsidR="008D0749">
        <w:instrText xml:space="preserve"> SEQ Hình \* ARABIC </w:instrText>
      </w:r>
      <w:r w:rsidR="008D0749">
        <w:fldChar w:fldCharType="separate"/>
      </w:r>
      <w:r w:rsidR="007107DF">
        <w:rPr>
          <w:noProof/>
        </w:rPr>
        <w:t>20</w:t>
      </w:r>
      <w:r w:rsidR="008D0749">
        <w:rPr>
          <w:noProof/>
        </w:rPr>
        <w:fldChar w:fldCharType="end"/>
      </w:r>
      <w:r w:rsidRPr="00621222">
        <w:t>: Dẫn cá vào miệng lưới</w:t>
      </w:r>
      <w:bookmarkEnd w:id="176"/>
    </w:p>
    <w:bookmarkEnd w:id="177"/>
    <w:p w:rsidR="001C6D87" w:rsidRPr="00B76897" w:rsidRDefault="001C6D87" w:rsidP="001C6D87">
      <w:pPr>
        <w:widowControl w:val="0"/>
        <w:spacing w:after="0" w:line="360" w:lineRule="auto"/>
        <w:contextualSpacing/>
        <w:jc w:val="left"/>
        <w:rPr>
          <w:rFonts w:ascii="Arial" w:eastAsia="Times New Roman" w:hAnsi="Arial" w:cs="Arial"/>
          <w:sz w:val="22"/>
          <w:lang w:val="nl-NL"/>
        </w:rPr>
      </w:pPr>
      <w:r w:rsidRPr="00B76897">
        <w:rPr>
          <w:rFonts w:ascii="Arial" w:eastAsia="Times New Roman" w:hAnsi="Arial" w:cs="Arial"/>
          <w:i/>
          <w:sz w:val="22"/>
          <w:lang w:val="nl-NL"/>
        </w:rPr>
        <w:t>b,</w:t>
      </w:r>
      <w:r w:rsidR="004676AE" w:rsidRPr="00B76897">
        <w:rPr>
          <w:rFonts w:ascii="Arial" w:eastAsia="Times New Roman" w:hAnsi="Arial" w:cs="Arial"/>
          <w:i/>
          <w:sz w:val="22"/>
          <w:lang w:val="nl-NL"/>
        </w:rPr>
        <w:t xml:space="preserve"> </w:t>
      </w:r>
      <w:r w:rsidRPr="00B76897">
        <w:rPr>
          <w:rFonts w:ascii="Arial" w:eastAsia="Times New Roman" w:hAnsi="Arial" w:cs="Arial"/>
          <w:i/>
          <w:sz w:val="22"/>
          <w:lang w:val="nl-NL"/>
        </w:rPr>
        <w:t>Quy trình tổ chức khai thác lưới mành kết hợp ánh sáng</w:t>
      </w:r>
      <w:r w:rsidRPr="00B76897">
        <w:rPr>
          <w:rFonts w:ascii="Arial" w:eastAsia="Times New Roman" w:hAnsi="Arial" w:cs="Arial"/>
          <w:b/>
          <w:sz w:val="22"/>
          <w:lang w:val="nl-NL"/>
        </w:rPr>
        <w:t xml:space="preserve"> </w:t>
      </w:r>
      <w:r w:rsidRPr="00B76897">
        <w:rPr>
          <w:rFonts w:ascii="Arial" w:eastAsia="Times New Roman" w:hAnsi="Arial" w:cs="Arial"/>
          <w:sz w:val="22"/>
          <w:lang w:val="nl-NL"/>
        </w:rPr>
        <w:t xml:space="preserve">(xem Hình </w:t>
      </w:r>
      <w:r w:rsidR="004676AE" w:rsidRPr="00B76897">
        <w:rPr>
          <w:rFonts w:ascii="Arial" w:eastAsia="Times New Roman" w:hAnsi="Arial" w:cs="Arial"/>
          <w:sz w:val="22"/>
          <w:lang w:val="nl-NL"/>
        </w:rPr>
        <w:t>2</w:t>
      </w:r>
      <w:r w:rsidR="001535B7">
        <w:rPr>
          <w:rFonts w:ascii="Arial" w:eastAsia="Times New Roman" w:hAnsi="Arial" w:cs="Arial"/>
          <w:sz w:val="22"/>
          <w:lang w:val="nl-NL"/>
        </w:rPr>
        <w:t>1</w:t>
      </w:r>
      <w:r w:rsidRPr="00B76897">
        <w:rPr>
          <w:rFonts w:ascii="Arial" w:eastAsia="Times New Roman" w:hAnsi="Arial" w:cs="Arial"/>
          <w:sz w:val="22"/>
          <w:lang w:val="nl-NL"/>
        </w:rPr>
        <w:t xml:space="preserve">; </w:t>
      </w:r>
      <w:r w:rsidR="004676AE" w:rsidRPr="00B76897">
        <w:rPr>
          <w:rFonts w:ascii="Arial" w:eastAsia="Times New Roman" w:hAnsi="Arial" w:cs="Arial"/>
          <w:sz w:val="22"/>
          <w:lang w:val="nl-NL"/>
        </w:rPr>
        <w:t>2</w:t>
      </w:r>
      <w:r w:rsidR="001535B7">
        <w:rPr>
          <w:rFonts w:ascii="Arial" w:eastAsia="Times New Roman" w:hAnsi="Arial" w:cs="Arial"/>
          <w:sz w:val="22"/>
          <w:lang w:val="nl-NL"/>
        </w:rPr>
        <w:t>2</w:t>
      </w:r>
      <w:r w:rsidR="00253D98">
        <w:rPr>
          <w:rFonts w:ascii="Arial" w:eastAsia="Times New Roman" w:hAnsi="Arial" w:cs="Arial"/>
          <w:sz w:val="22"/>
          <w:lang w:val="nl-NL"/>
        </w:rPr>
        <w:t>; 23; 24</w:t>
      </w:r>
      <w:r w:rsidRPr="00B76897">
        <w:rPr>
          <w:rFonts w:ascii="Arial" w:eastAsia="Times New Roman" w:hAnsi="Arial" w:cs="Arial"/>
          <w:sz w:val="22"/>
          <w:lang w:val="nl-NL"/>
        </w:rPr>
        <w:t>)</w:t>
      </w:r>
    </w:p>
    <w:p w:rsidR="001C6D87" w:rsidRPr="00EE7CBF" w:rsidRDefault="001C6D87" w:rsidP="001C6D87">
      <w:pPr>
        <w:widowControl w:val="0"/>
        <w:spacing w:before="60" w:after="60" w:line="360" w:lineRule="auto"/>
        <w:contextualSpacing/>
        <w:jc w:val="center"/>
        <w:rPr>
          <w:rFonts w:eastAsia="Times New Roman" w:cs="Times New Roman"/>
          <w:sz w:val="26"/>
          <w:szCs w:val="26"/>
          <w:lang w:val="nl-NL"/>
        </w:rPr>
      </w:pPr>
      <w:r w:rsidRPr="00EE7CBF">
        <w:rPr>
          <w:rFonts w:eastAsia="Times New Roman" w:cs="Times New Roman"/>
          <w:noProof/>
          <w:sz w:val="26"/>
          <w:szCs w:val="26"/>
        </w:rPr>
        <w:lastRenderedPageBreak/>
        <w:drawing>
          <wp:inline distT="0" distB="0" distL="0" distR="0" wp14:anchorId="1AAC8274" wp14:editId="671560B3">
            <wp:extent cx="2228850" cy="1587454"/>
            <wp:effectExtent l="0" t="0" r="0" b="0"/>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33107" cy="1590486"/>
                    </a:xfrm>
                    <a:prstGeom prst="rect">
                      <a:avLst/>
                    </a:prstGeom>
                    <a:noFill/>
                    <a:ln>
                      <a:noFill/>
                    </a:ln>
                  </pic:spPr>
                </pic:pic>
              </a:graphicData>
            </a:graphic>
          </wp:inline>
        </w:drawing>
      </w:r>
    </w:p>
    <w:p w:rsidR="001C6D87" w:rsidRPr="00B76897" w:rsidRDefault="001C6D87" w:rsidP="001C6D87">
      <w:pPr>
        <w:widowControl w:val="0"/>
        <w:spacing w:before="60" w:after="60" w:line="360" w:lineRule="auto"/>
        <w:contextualSpacing/>
        <w:rPr>
          <w:rFonts w:ascii="Arial" w:eastAsia="Times New Roman" w:hAnsi="Arial" w:cs="Arial"/>
          <w:sz w:val="18"/>
          <w:szCs w:val="18"/>
          <w:lang w:val="nl-NL"/>
        </w:rPr>
      </w:pPr>
      <w:r w:rsidRPr="00B76897">
        <w:rPr>
          <w:rFonts w:ascii="Arial" w:eastAsia="Times New Roman" w:hAnsi="Arial" w:cs="Arial"/>
          <w:sz w:val="18"/>
          <w:szCs w:val="18"/>
          <w:lang w:val="nl-NL"/>
        </w:rPr>
        <w:t>CHÚ DẪN:</w:t>
      </w:r>
    </w:p>
    <w:p w:rsidR="001C6D87" w:rsidRPr="00B76897" w:rsidRDefault="001C6D87" w:rsidP="00253D98">
      <w:pPr>
        <w:keepNext/>
        <w:widowControl w:val="0"/>
        <w:spacing w:before="60" w:after="60" w:line="360" w:lineRule="auto"/>
        <w:contextualSpacing/>
        <w:rPr>
          <w:rFonts w:ascii="Arial" w:eastAsia="Times New Roman" w:hAnsi="Arial" w:cs="Arial"/>
          <w:sz w:val="18"/>
          <w:szCs w:val="18"/>
          <w:lang w:val="nl-NL"/>
        </w:rPr>
      </w:pPr>
      <w:r w:rsidRPr="00B76897">
        <w:rPr>
          <w:rFonts w:ascii="Arial" w:eastAsia="Times New Roman" w:hAnsi="Arial" w:cs="Arial"/>
          <w:sz w:val="18"/>
          <w:szCs w:val="18"/>
          <w:lang w:val="nl-NL"/>
        </w:rPr>
        <w:tab/>
        <w:t>1. Tàu</w:t>
      </w:r>
      <w:r w:rsidRPr="00B76897">
        <w:rPr>
          <w:rFonts w:ascii="Arial" w:eastAsia="Times New Roman" w:hAnsi="Arial" w:cs="Arial"/>
          <w:sz w:val="18"/>
          <w:szCs w:val="18"/>
          <w:lang w:val="nl-NL"/>
        </w:rPr>
        <w:tab/>
      </w:r>
      <w:r w:rsidRPr="00B76897">
        <w:rPr>
          <w:rFonts w:ascii="Arial" w:eastAsia="Times New Roman" w:hAnsi="Arial" w:cs="Arial"/>
          <w:sz w:val="18"/>
          <w:szCs w:val="18"/>
          <w:lang w:val="nl-NL"/>
        </w:rPr>
        <w:tab/>
        <w:t>2. Bè đèn</w:t>
      </w:r>
      <w:r w:rsidRPr="00B76897">
        <w:rPr>
          <w:rFonts w:ascii="Arial" w:eastAsia="Times New Roman" w:hAnsi="Arial" w:cs="Arial"/>
          <w:sz w:val="18"/>
          <w:szCs w:val="18"/>
          <w:lang w:val="nl-NL"/>
        </w:rPr>
        <w:tab/>
        <w:t>3. Đàn cá tập trung dưới ánh sáng</w:t>
      </w:r>
      <w:r w:rsidRPr="00B76897">
        <w:rPr>
          <w:rFonts w:ascii="Arial" w:eastAsia="Times New Roman" w:hAnsi="Arial" w:cs="Arial"/>
          <w:sz w:val="18"/>
          <w:szCs w:val="18"/>
          <w:lang w:val="nl-NL"/>
        </w:rPr>
        <w:tab/>
      </w:r>
      <w:r w:rsidRPr="00B76897">
        <w:rPr>
          <w:rFonts w:ascii="Arial" w:eastAsia="Times New Roman" w:hAnsi="Arial" w:cs="Arial"/>
          <w:sz w:val="18"/>
          <w:szCs w:val="18"/>
          <w:lang w:val="nl-NL"/>
        </w:rPr>
        <w:tab/>
        <w:t>4. Neo</w:t>
      </w:r>
    </w:p>
    <w:p w:rsidR="00253D98" w:rsidRPr="00253D98" w:rsidRDefault="00253D98" w:rsidP="00253D98">
      <w:pPr>
        <w:pStyle w:val="Caption"/>
        <w:rPr>
          <w:lang w:val="nl-NL"/>
        </w:rPr>
      </w:pPr>
      <w:bookmarkStart w:id="178" w:name="_Toc135747291"/>
      <w:bookmarkStart w:id="179" w:name="_Toc131066115"/>
      <w:r w:rsidRPr="00253D98">
        <w:rPr>
          <w:lang w:val="nl-NL"/>
        </w:rPr>
        <w:t xml:space="preserve">Hình </w:t>
      </w:r>
      <w:r>
        <w:fldChar w:fldCharType="begin"/>
      </w:r>
      <w:r w:rsidRPr="00253D98">
        <w:rPr>
          <w:lang w:val="nl-NL"/>
        </w:rPr>
        <w:instrText xml:space="preserve"> SEQ Hình \* ARABIC </w:instrText>
      </w:r>
      <w:r>
        <w:fldChar w:fldCharType="separate"/>
      </w:r>
      <w:r w:rsidR="007107DF">
        <w:rPr>
          <w:noProof/>
          <w:lang w:val="nl-NL"/>
        </w:rPr>
        <w:t>21</w:t>
      </w:r>
      <w:r>
        <w:fldChar w:fldCharType="end"/>
      </w:r>
      <w:r w:rsidRPr="00253D98">
        <w:rPr>
          <w:lang w:val="nl-NL"/>
        </w:rPr>
        <w:t>: Thả neo và tập trung đàn cá</w:t>
      </w:r>
      <w:bookmarkEnd w:id="178"/>
    </w:p>
    <w:bookmarkEnd w:id="179"/>
    <w:p w:rsidR="001C6D87" w:rsidRPr="00EE7CBF" w:rsidRDefault="001C6D87" w:rsidP="001C6D87">
      <w:pPr>
        <w:widowControl w:val="0"/>
        <w:spacing w:before="60" w:after="60" w:line="360" w:lineRule="auto"/>
        <w:contextualSpacing/>
        <w:jc w:val="center"/>
        <w:rPr>
          <w:rFonts w:eastAsia="Times New Roman" w:cs="Times New Roman"/>
          <w:sz w:val="26"/>
          <w:szCs w:val="26"/>
          <w:lang w:val="nl-NL"/>
        </w:rPr>
      </w:pPr>
      <w:r w:rsidRPr="00EE7CBF">
        <w:rPr>
          <w:rFonts w:eastAsia="Times New Roman" w:cs="Times New Roman"/>
          <w:noProof/>
          <w:sz w:val="26"/>
          <w:szCs w:val="26"/>
        </w:rPr>
        <w:drawing>
          <wp:inline distT="0" distB="0" distL="0" distR="0" wp14:anchorId="3A2B9496" wp14:editId="34F00500">
            <wp:extent cx="2451100" cy="1012411"/>
            <wp:effectExtent l="0" t="0" r="6350" b="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3306" cy="1013322"/>
                    </a:xfrm>
                    <a:prstGeom prst="rect">
                      <a:avLst/>
                    </a:prstGeom>
                    <a:noFill/>
                    <a:ln>
                      <a:noFill/>
                    </a:ln>
                  </pic:spPr>
                </pic:pic>
              </a:graphicData>
            </a:graphic>
          </wp:inline>
        </w:drawing>
      </w:r>
    </w:p>
    <w:p w:rsidR="001C6D87" w:rsidRPr="00B76897" w:rsidRDefault="001C6D87" w:rsidP="001C6D87">
      <w:pPr>
        <w:widowControl w:val="0"/>
        <w:spacing w:after="0" w:line="360" w:lineRule="auto"/>
        <w:contextualSpacing/>
        <w:rPr>
          <w:rFonts w:ascii="Arial" w:eastAsia="Times New Roman" w:hAnsi="Arial" w:cs="Arial"/>
          <w:sz w:val="18"/>
          <w:szCs w:val="18"/>
          <w:lang w:val="nl-NL"/>
        </w:rPr>
      </w:pPr>
      <w:r w:rsidRPr="00B76897">
        <w:rPr>
          <w:rFonts w:ascii="Arial" w:eastAsia="Times New Roman" w:hAnsi="Arial" w:cs="Arial"/>
          <w:sz w:val="18"/>
          <w:szCs w:val="18"/>
          <w:lang w:val="nl-NL"/>
        </w:rPr>
        <w:t>CHÚ DẪN:</w:t>
      </w:r>
    </w:p>
    <w:p w:rsidR="001C6D87" w:rsidRPr="00B76897" w:rsidRDefault="001C6D87" w:rsidP="00253D98">
      <w:pPr>
        <w:keepNext/>
        <w:widowControl w:val="0"/>
        <w:spacing w:after="0" w:line="360" w:lineRule="auto"/>
        <w:contextualSpacing/>
        <w:rPr>
          <w:rFonts w:ascii="Arial" w:eastAsia="Times New Roman" w:hAnsi="Arial" w:cs="Arial"/>
          <w:sz w:val="18"/>
          <w:szCs w:val="18"/>
          <w:lang w:val="nl-NL"/>
        </w:rPr>
      </w:pPr>
      <w:r w:rsidRPr="00B76897">
        <w:rPr>
          <w:rFonts w:ascii="Arial" w:eastAsia="Times New Roman" w:hAnsi="Arial" w:cs="Arial"/>
          <w:sz w:val="18"/>
          <w:szCs w:val="18"/>
          <w:lang w:val="nl-NL"/>
        </w:rPr>
        <w:tab/>
        <w:t>1. Tàu</w:t>
      </w:r>
      <w:r w:rsidRPr="00B76897">
        <w:rPr>
          <w:rFonts w:ascii="Arial" w:eastAsia="Times New Roman" w:hAnsi="Arial" w:cs="Arial"/>
          <w:sz w:val="18"/>
          <w:szCs w:val="18"/>
          <w:lang w:val="nl-NL"/>
        </w:rPr>
        <w:tab/>
      </w:r>
      <w:r w:rsidRPr="00B76897">
        <w:rPr>
          <w:rFonts w:ascii="Arial" w:eastAsia="Times New Roman" w:hAnsi="Arial" w:cs="Arial"/>
          <w:sz w:val="18"/>
          <w:szCs w:val="18"/>
          <w:lang w:val="nl-NL"/>
        </w:rPr>
        <w:tab/>
        <w:t>2. Bè đèn</w:t>
      </w:r>
      <w:r w:rsidRPr="00B76897">
        <w:rPr>
          <w:rFonts w:ascii="Arial" w:eastAsia="Times New Roman" w:hAnsi="Arial" w:cs="Arial"/>
          <w:sz w:val="18"/>
          <w:szCs w:val="18"/>
          <w:lang w:val="nl-NL"/>
        </w:rPr>
        <w:tab/>
        <w:t>3. Đàn cá tập trung dưới ánh sáng của bè đèn</w:t>
      </w:r>
    </w:p>
    <w:p w:rsidR="00253D98" w:rsidRPr="00253D98" w:rsidRDefault="00253D98" w:rsidP="00253D98">
      <w:pPr>
        <w:pStyle w:val="Caption"/>
        <w:rPr>
          <w:lang w:val="nl-NL"/>
        </w:rPr>
      </w:pPr>
      <w:bookmarkStart w:id="180" w:name="_Toc135747292"/>
      <w:bookmarkStart w:id="181" w:name="_Toc131066116"/>
      <w:r w:rsidRPr="00253D98">
        <w:rPr>
          <w:lang w:val="nl-NL"/>
        </w:rPr>
        <w:t xml:space="preserve">Hình </w:t>
      </w:r>
      <w:r>
        <w:fldChar w:fldCharType="begin"/>
      </w:r>
      <w:r w:rsidRPr="00253D98">
        <w:rPr>
          <w:lang w:val="nl-NL"/>
        </w:rPr>
        <w:instrText xml:space="preserve"> SEQ Hình \* ARABIC </w:instrText>
      </w:r>
      <w:r>
        <w:fldChar w:fldCharType="separate"/>
      </w:r>
      <w:r w:rsidR="007107DF">
        <w:rPr>
          <w:noProof/>
          <w:lang w:val="nl-NL"/>
        </w:rPr>
        <w:t>22</w:t>
      </w:r>
      <w:r>
        <w:fldChar w:fldCharType="end"/>
      </w:r>
      <w:r w:rsidRPr="00253D98">
        <w:rPr>
          <w:lang w:val="nl-NL"/>
        </w:rPr>
        <w:t>: Tập trung đàn cá quanh bè đèn</w:t>
      </w:r>
      <w:bookmarkEnd w:id="180"/>
    </w:p>
    <w:bookmarkEnd w:id="181"/>
    <w:p w:rsidR="001C6D87" w:rsidRPr="00EE7CBF" w:rsidRDefault="00B30EAC" w:rsidP="001C6D87">
      <w:pPr>
        <w:widowControl w:val="0"/>
        <w:spacing w:before="60" w:after="60" w:line="360" w:lineRule="auto"/>
        <w:contextualSpacing/>
        <w:jc w:val="center"/>
        <w:rPr>
          <w:rFonts w:eastAsia="Times New Roman" w:cs="Times New Roman"/>
          <w:sz w:val="26"/>
          <w:szCs w:val="26"/>
          <w:lang w:val="nl-NL"/>
        </w:rPr>
      </w:pPr>
      <w:r w:rsidRPr="00B30EAC">
        <w:rPr>
          <w:rFonts w:eastAsia="Times New Roman" w:cs="Times New Roman"/>
          <w:noProof/>
          <w:sz w:val="26"/>
          <w:szCs w:val="26"/>
        </w:rPr>
        <w:drawing>
          <wp:inline distT="0" distB="0" distL="0" distR="0" wp14:anchorId="76FCA7EA" wp14:editId="55C2B0D2">
            <wp:extent cx="4600526" cy="1549400"/>
            <wp:effectExtent l="0" t="0" r="0" b="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5502" cy="1551076"/>
                    </a:xfrm>
                    <a:prstGeom prst="rect">
                      <a:avLst/>
                    </a:prstGeom>
                    <a:noFill/>
                    <a:ln>
                      <a:noFill/>
                    </a:ln>
                  </pic:spPr>
                </pic:pic>
              </a:graphicData>
            </a:graphic>
          </wp:inline>
        </w:drawing>
      </w:r>
    </w:p>
    <w:p w:rsidR="001C6D87" w:rsidRPr="00B76897" w:rsidRDefault="001C6D87" w:rsidP="001C6D87">
      <w:pPr>
        <w:widowControl w:val="0"/>
        <w:spacing w:before="60" w:after="60" w:line="360" w:lineRule="auto"/>
        <w:contextualSpacing/>
        <w:rPr>
          <w:rFonts w:ascii="Arial" w:eastAsia="Times New Roman" w:hAnsi="Arial" w:cs="Arial"/>
          <w:sz w:val="18"/>
          <w:szCs w:val="18"/>
          <w:lang w:val="nl-NL"/>
        </w:rPr>
      </w:pPr>
      <w:r w:rsidRPr="00B76897">
        <w:rPr>
          <w:rFonts w:ascii="Arial" w:eastAsia="Times New Roman" w:hAnsi="Arial" w:cs="Arial"/>
          <w:sz w:val="18"/>
          <w:szCs w:val="18"/>
          <w:lang w:val="nl-NL"/>
        </w:rPr>
        <w:t>CHÚ DẪN:</w:t>
      </w:r>
    </w:p>
    <w:p w:rsidR="001C6D87" w:rsidRPr="00B76897" w:rsidRDefault="001C6D87" w:rsidP="00253D98">
      <w:pPr>
        <w:keepNext/>
        <w:widowControl w:val="0"/>
        <w:spacing w:before="60" w:after="60" w:line="360" w:lineRule="auto"/>
        <w:contextualSpacing/>
        <w:rPr>
          <w:rFonts w:ascii="Arial" w:eastAsia="Times New Roman" w:hAnsi="Arial" w:cs="Arial"/>
          <w:sz w:val="18"/>
          <w:szCs w:val="18"/>
          <w:lang w:val="nl-NL"/>
        </w:rPr>
      </w:pPr>
      <w:r w:rsidRPr="00B76897">
        <w:rPr>
          <w:rFonts w:ascii="Arial" w:eastAsia="Times New Roman" w:hAnsi="Arial" w:cs="Arial"/>
          <w:sz w:val="18"/>
          <w:szCs w:val="18"/>
          <w:lang w:val="nl-NL"/>
        </w:rPr>
        <w:tab/>
        <w:t>1. Tàu</w:t>
      </w:r>
      <w:r w:rsidRPr="00B76897">
        <w:rPr>
          <w:rFonts w:ascii="Arial" w:eastAsia="Times New Roman" w:hAnsi="Arial" w:cs="Arial"/>
          <w:sz w:val="18"/>
          <w:szCs w:val="18"/>
          <w:lang w:val="nl-NL"/>
        </w:rPr>
        <w:tab/>
      </w:r>
      <w:r w:rsidRPr="00B76897">
        <w:rPr>
          <w:rFonts w:ascii="Arial" w:eastAsia="Times New Roman" w:hAnsi="Arial" w:cs="Arial"/>
          <w:sz w:val="18"/>
          <w:szCs w:val="18"/>
          <w:lang w:val="nl-NL"/>
        </w:rPr>
        <w:tab/>
        <w:t>2. Bè đèn</w:t>
      </w:r>
      <w:r w:rsidRPr="00B76897">
        <w:rPr>
          <w:rFonts w:ascii="Arial" w:eastAsia="Times New Roman" w:hAnsi="Arial" w:cs="Arial"/>
          <w:sz w:val="18"/>
          <w:szCs w:val="18"/>
          <w:lang w:val="nl-NL"/>
        </w:rPr>
        <w:tab/>
        <w:t>3. Đàn cá tập trung</w:t>
      </w:r>
      <w:r w:rsidRPr="00B76897">
        <w:rPr>
          <w:rFonts w:ascii="Arial" w:eastAsia="Times New Roman" w:hAnsi="Arial" w:cs="Arial"/>
          <w:sz w:val="18"/>
          <w:szCs w:val="18"/>
          <w:lang w:val="nl-NL"/>
        </w:rPr>
        <w:tab/>
      </w:r>
      <w:r w:rsidRPr="00B76897">
        <w:rPr>
          <w:rFonts w:ascii="Arial" w:eastAsia="Times New Roman" w:hAnsi="Arial" w:cs="Arial"/>
          <w:sz w:val="18"/>
          <w:szCs w:val="18"/>
          <w:lang w:val="nl-NL"/>
        </w:rPr>
        <w:tab/>
        <w:t>4. Vàng lưới mành</w:t>
      </w:r>
    </w:p>
    <w:p w:rsidR="00253D98" w:rsidRPr="00253D98" w:rsidRDefault="00253D98" w:rsidP="00253D98">
      <w:pPr>
        <w:pStyle w:val="Caption"/>
        <w:rPr>
          <w:lang w:val="nl-NL"/>
        </w:rPr>
      </w:pPr>
      <w:bookmarkStart w:id="182" w:name="_Toc135747293"/>
      <w:bookmarkStart w:id="183" w:name="_Toc131066117"/>
      <w:r w:rsidRPr="00253D98">
        <w:rPr>
          <w:lang w:val="nl-NL"/>
        </w:rPr>
        <w:t xml:space="preserve">Hình </w:t>
      </w:r>
      <w:r>
        <w:fldChar w:fldCharType="begin"/>
      </w:r>
      <w:r w:rsidRPr="00253D98">
        <w:rPr>
          <w:lang w:val="nl-NL"/>
        </w:rPr>
        <w:instrText xml:space="preserve"> SEQ Hình \* ARABIC </w:instrText>
      </w:r>
      <w:r>
        <w:fldChar w:fldCharType="separate"/>
      </w:r>
      <w:r w:rsidR="007107DF">
        <w:rPr>
          <w:noProof/>
          <w:lang w:val="nl-NL"/>
        </w:rPr>
        <w:t>23</w:t>
      </w:r>
      <w:r>
        <w:fldChar w:fldCharType="end"/>
      </w:r>
      <w:r w:rsidRPr="00253D98">
        <w:rPr>
          <w:lang w:val="nl-NL"/>
        </w:rPr>
        <w:t>: Thả neo và lưới vào vị trí khai thác</w:t>
      </w:r>
      <w:bookmarkEnd w:id="182"/>
    </w:p>
    <w:bookmarkEnd w:id="183"/>
    <w:p w:rsidR="001C6D87" w:rsidRPr="00EE7CBF" w:rsidRDefault="00B30EAC" w:rsidP="001C6D87">
      <w:pPr>
        <w:widowControl w:val="0"/>
        <w:spacing w:before="60" w:after="60" w:line="360" w:lineRule="auto"/>
        <w:contextualSpacing/>
        <w:jc w:val="center"/>
        <w:rPr>
          <w:rFonts w:eastAsia="Times New Roman" w:cs="Times New Roman"/>
          <w:sz w:val="26"/>
          <w:szCs w:val="26"/>
          <w:lang w:val="nl-NL"/>
        </w:rPr>
      </w:pPr>
      <w:r w:rsidRPr="00B30EAC">
        <w:rPr>
          <w:rFonts w:eastAsia="Times New Roman" w:cs="Times New Roman"/>
          <w:noProof/>
          <w:sz w:val="26"/>
          <w:szCs w:val="26"/>
        </w:rPr>
        <w:drawing>
          <wp:inline distT="0" distB="0" distL="0" distR="0" wp14:anchorId="29064906" wp14:editId="712C31C2">
            <wp:extent cx="3562350" cy="1470903"/>
            <wp:effectExtent l="0" t="0" r="0" b="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7174" cy="1489411"/>
                    </a:xfrm>
                    <a:prstGeom prst="rect">
                      <a:avLst/>
                    </a:prstGeom>
                    <a:noFill/>
                    <a:ln>
                      <a:noFill/>
                    </a:ln>
                  </pic:spPr>
                </pic:pic>
              </a:graphicData>
            </a:graphic>
          </wp:inline>
        </w:drawing>
      </w:r>
    </w:p>
    <w:p w:rsidR="001C6D87" w:rsidRPr="00B76897" w:rsidRDefault="001C6D87" w:rsidP="001C6D87">
      <w:pPr>
        <w:widowControl w:val="0"/>
        <w:spacing w:before="60" w:after="60" w:line="360" w:lineRule="auto"/>
        <w:contextualSpacing/>
        <w:rPr>
          <w:rFonts w:ascii="Arial" w:eastAsia="Times New Roman" w:hAnsi="Arial" w:cs="Arial"/>
          <w:sz w:val="18"/>
          <w:szCs w:val="18"/>
          <w:lang w:val="nl-NL"/>
        </w:rPr>
      </w:pPr>
      <w:r w:rsidRPr="00B76897">
        <w:rPr>
          <w:rFonts w:ascii="Arial" w:eastAsia="Times New Roman" w:hAnsi="Arial" w:cs="Arial"/>
          <w:sz w:val="18"/>
          <w:szCs w:val="18"/>
          <w:lang w:val="nl-NL"/>
        </w:rPr>
        <w:t>CHÚ DẪN:</w:t>
      </w:r>
    </w:p>
    <w:p w:rsidR="001C6D87" w:rsidRPr="00B76897" w:rsidRDefault="001C6D87" w:rsidP="00253D98">
      <w:pPr>
        <w:keepNext/>
        <w:widowControl w:val="0"/>
        <w:spacing w:before="60" w:after="60" w:line="360" w:lineRule="auto"/>
        <w:contextualSpacing/>
        <w:rPr>
          <w:rFonts w:ascii="Arial" w:eastAsia="Times New Roman" w:hAnsi="Arial" w:cs="Arial"/>
          <w:sz w:val="18"/>
          <w:szCs w:val="18"/>
          <w:lang w:val="nl-NL"/>
        </w:rPr>
      </w:pPr>
      <w:r w:rsidRPr="00B76897">
        <w:rPr>
          <w:rFonts w:ascii="Arial" w:eastAsia="Times New Roman" w:hAnsi="Arial" w:cs="Arial"/>
          <w:sz w:val="18"/>
          <w:szCs w:val="18"/>
          <w:lang w:val="nl-NL"/>
        </w:rPr>
        <w:tab/>
        <w:t>1. Tàu</w:t>
      </w:r>
      <w:r w:rsidRPr="00B76897">
        <w:rPr>
          <w:rFonts w:ascii="Arial" w:eastAsia="Times New Roman" w:hAnsi="Arial" w:cs="Arial"/>
          <w:sz w:val="18"/>
          <w:szCs w:val="18"/>
          <w:lang w:val="nl-NL"/>
        </w:rPr>
        <w:tab/>
      </w:r>
      <w:r w:rsidRPr="00B76897">
        <w:rPr>
          <w:rFonts w:ascii="Arial" w:eastAsia="Times New Roman" w:hAnsi="Arial" w:cs="Arial"/>
          <w:sz w:val="18"/>
          <w:szCs w:val="18"/>
          <w:lang w:val="nl-NL"/>
        </w:rPr>
        <w:tab/>
        <w:t>2. Bè đèn</w:t>
      </w:r>
      <w:r w:rsidRPr="00B76897">
        <w:rPr>
          <w:rFonts w:ascii="Arial" w:eastAsia="Times New Roman" w:hAnsi="Arial" w:cs="Arial"/>
          <w:sz w:val="18"/>
          <w:szCs w:val="18"/>
          <w:lang w:val="nl-NL"/>
        </w:rPr>
        <w:tab/>
        <w:t>3. Vàng lưới mành</w:t>
      </w:r>
    </w:p>
    <w:p w:rsidR="00253D98" w:rsidRPr="00253D98" w:rsidRDefault="00253D98" w:rsidP="00253D98">
      <w:pPr>
        <w:pStyle w:val="Caption"/>
        <w:rPr>
          <w:lang w:val="nl-NL"/>
        </w:rPr>
      </w:pPr>
      <w:bookmarkStart w:id="184" w:name="_Toc135747294"/>
      <w:bookmarkStart w:id="185" w:name="_Toc131066118"/>
      <w:r w:rsidRPr="00253D98">
        <w:rPr>
          <w:lang w:val="nl-NL"/>
        </w:rPr>
        <w:t xml:space="preserve">Hình </w:t>
      </w:r>
      <w:r>
        <w:fldChar w:fldCharType="begin"/>
      </w:r>
      <w:r w:rsidRPr="00253D98">
        <w:rPr>
          <w:lang w:val="nl-NL"/>
        </w:rPr>
        <w:instrText xml:space="preserve"> SEQ Hình \* ARABIC </w:instrText>
      </w:r>
      <w:r>
        <w:fldChar w:fldCharType="separate"/>
      </w:r>
      <w:r w:rsidR="007107DF">
        <w:rPr>
          <w:noProof/>
          <w:lang w:val="nl-NL"/>
        </w:rPr>
        <w:t>24</w:t>
      </w:r>
      <w:r>
        <w:fldChar w:fldCharType="end"/>
      </w:r>
      <w:r w:rsidRPr="00253D98">
        <w:rPr>
          <w:lang w:val="nl-NL"/>
        </w:rPr>
        <w:t>: Dẫn cá vào miệng lưới</w:t>
      </w:r>
      <w:bookmarkEnd w:id="184"/>
    </w:p>
    <w:bookmarkEnd w:id="185"/>
    <w:p w:rsidR="001C6D87" w:rsidRPr="00B76897" w:rsidRDefault="001C6D87" w:rsidP="001C6D87">
      <w:pPr>
        <w:widowControl w:val="0"/>
        <w:spacing w:before="60" w:after="60" w:line="360" w:lineRule="auto"/>
        <w:contextualSpacing/>
        <w:rPr>
          <w:rFonts w:ascii="Arial" w:eastAsia="Times New Roman" w:hAnsi="Arial" w:cs="Arial"/>
          <w:i/>
          <w:sz w:val="22"/>
          <w:lang w:val="nl-NL"/>
        </w:rPr>
      </w:pPr>
      <w:r w:rsidRPr="00B76897">
        <w:rPr>
          <w:rFonts w:ascii="Arial" w:eastAsia="Times New Roman" w:hAnsi="Arial" w:cs="Arial"/>
          <w:i/>
          <w:sz w:val="22"/>
          <w:lang w:val="nl-NL"/>
        </w:rPr>
        <w:t>c, Luận giải kỹ thuật khai thác lưới mành</w:t>
      </w:r>
    </w:p>
    <w:p w:rsidR="001C6D87" w:rsidRPr="00B76897" w:rsidRDefault="001C6D87" w:rsidP="001C6D87">
      <w:pPr>
        <w:widowControl w:val="0"/>
        <w:spacing w:before="60" w:after="60" w:line="360" w:lineRule="auto"/>
        <w:contextualSpacing/>
        <w:rPr>
          <w:rFonts w:ascii="Arial" w:eastAsia="Times New Roman" w:hAnsi="Arial" w:cs="Arial"/>
          <w:i/>
          <w:sz w:val="22"/>
          <w:lang w:val="nl-NL"/>
        </w:rPr>
      </w:pPr>
      <w:r w:rsidRPr="00B76897">
        <w:rPr>
          <w:rFonts w:ascii="Arial" w:eastAsia="Times New Roman" w:hAnsi="Arial" w:cs="Arial"/>
          <w:i/>
          <w:sz w:val="22"/>
          <w:lang w:val="nl-NL"/>
        </w:rPr>
        <w:t>C.1 Chuẩn bị</w:t>
      </w:r>
    </w:p>
    <w:p w:rsidR="001C6D87" w:rsidRPr="00B76897" w:rsidRDefault="001C6D87" w:rsidP="00F06FFF">
      <w:pPr>
        <w:spacing w:after="0" w:line="312" w:lineRule="auto"/>
        <w:ind w:firstLine="561"/>
        <w:rPr>
          <w:rFonts w:ascii="Arial" w:eastAsia="Times New Roman" w:hAnsi="Arial" w:cs="Arial"/>
          <w:sz w:val="22"/>
          <w:lang w:val="nl-NL"/>
        </w:rPr>
      </w:pPr>
      <w:r w:rsidRPr="00B76897">
        <w:rPr>
          <w:rFonts w:ascii="Arial" w:eastAsia="Times New Roman" w:hAnsi="Arial" w:cs="Arial"/>
          <w:sz w:val="22"/>
          <w:lang w:val="nl-NL"/>
        </w:rPr>
        <w:lastRenderedPageBreak/>
        <w:t>Chuẩn bị đủ ngư cụ, vật dụng, trang thiết bị, nhiên liệu, thực phẩm.</w:t>
      </w:r>
      <w:r w:rsidR="00F06FFF">
        <w:rPr>
          <w:rFonts w:ascii="Arial" w:eastAsia="Times New Roman" w:hAnsi="Arial" w:cs="Arial"/>
          <w:sz w:val="22"/>
          <w:lang w:val="nl-NL"/>
        </w:rPr>
        <w:t xml:space="preserve"> </w:t>
      </w:r>
      <w:r w:rsidRPr="00B76897">
        <w:rPr>
          <w:rFonts w:ascii="Arial" w:eastAsia="Times New Roman" w:hAnsi="Arial" w:cs="Arial"/>
          <w:sz w:val="22"/>
          <w:lang w:val="nl-NL"/>
        </w:rPr>
        <w:t>Thao lại lưới, sắp xếp lại hệ thống dây giềng, đá đòi, neo và dây neo.</w:t>
      </w:r>
    </w:p>
    <w:p w:rsidR="001C6D87" w:rsidRPr="00B76897" w:rsidRDefault="00F06FFF" w:rsidP="001C6D87">
      <w:pPr>
        <w:spacing w:after="0" w:line="312" w:lineRule="auto"/>
        <w:rPr>
          <w:rFonts w:ascii="Arial" w:eastAsia="Times New Roman" w:hAnsi="Arial" w:cs="Arial"/>
          <w:i/>
          <w:sz w:val="22"/>
          <w:lang w:val="nl-NL"/>
        </w:rPr>
      </w:pPr>
      <w:r w:rsidRPr="00B76897">
        <w:rPr>
          <w:rFonts w:ascii="Arial" w:eastAsia="Times New Roman" w:hAnsi="Arial" w:cs="Arial"/>
          <w:noProof/>
          <w:sz w:val="22"/>
        </w:rPr>
        <w:drawing>
          <wp:anchor distT="0" distB="0" distL="114300" distR="114300" simplePos="0" relativeHeight="251658752" behindDoc="0" locked="0" layoutInCell="1" allowOverlap="1" wp14:anchorId="477DE3BA" wp14:editId="439620F9">
            <wp:simplePos x="0" y="0"/>
            <wp:positionH relativeFrom="column">
              <wp:posOffset>1537335</wp:posOffset>
            </wp:positionH>
            <wp:positionV relativeFrom="paragraph">
              <wp:posOffset>419100</wp:posOffset>
            </wp:positionV>
            <wp:extent cx="3068320" cy="876935"/>
            <wp:effectExtent l="0" t="0" r="0" b="0"/>
            <wp:wrapTopAndBottom/>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68320" cy="87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D87" w:rsidRPr="00B76897">
        <w:rPr>
          <w:rFonts w:ascii="Arial" w:eastAsia="Times New Roman" w:hAnsi="Arial" w:cs="Arial"/>
          <w:i/>
          <w:sz w:val="22"/>
          <w:lang w:val="nl-NL"/>
        </w:rPr>
        <w:t>C.2 Bố trí nhân lực trong quá trình thả lưới</w:t>
      </w:r>
    </w:p>
    <w:p w:rsidR="001C6D87" w:rsidRPr="00EE7CBF" w:rsidRDefault="001C6D87" w:rsidP="001C6D87">
      <w:pPr>
        <w:spacing w:after="0" w:line="312" w:lineRule="auto"/>
        <w:ind w:firstLine="561"/>
        <w:rPr>
          <w:rFonts w:eastAsia="Times New Roman" w:cs="Times New Roman"/>
          <w:sz w:val="26"/>
          <w:szCs w:val="26"/>
          <w:lang w:val="nl-NL"/>
        </w:rPr>
      </w:pPr>
      <w:r w:rsidRPr="00B76897">
        <w:rPr>
          <w:rFonts w:ascii="Arial" w:eastAsia="Times New Roman" w:hAnsi="Arial" w:cs="Arial"/>
          <w:sz w:val="22"/>
          <w:lang w:val="nl-NL"/>
        </w:rPr>
        <w:t xml:space="preserve">Bố trí thuyền viên khi thả lưới (xem Hình </w:t>
      </w:r>
      <w:r w:rsidR="00CE5836">
        <w:rPr>
          <w:rFonts w:ascii="Arial" w:eastAsia="Times New Roman" w:hAnsi="Arial" w:cs="Arial"/>
          <w:sz w:val="22"/>
          <w:lang w:val="nl-NL"/>
        </w:rPr>
        <w:t>2</w:t>
      </w:r>
      <w:r w:rsidR="005C40C3">
        <w:rPr>
          <w:rFonts w:ascii="Arial" w:eastAsia="Times New Roman" w:hAnsi="Arial" w:cs="Arial"/>
          <w:sz w:val="22"/>
          <w:lang w:val="nl-NL"/>
        </w:rPr>
        <w:t>5</w:t>
      </w:r>
      <w:r w:rsidRPr="00B76897">
        <w:rPr>
          <w:rFonts w:ascii="Arial" w:eastAsia="Times New Roman" w:hAnsi="Arial" w:cs="Arial"/>
          <w:sz w:val="22"/>
          <w:lang w:val="nl-NL"/>
        </w:rPr>
        <w:t>).</w:t>
      </w:r>
    </w:p>
    <w:p w:rsidR="001C6D87" w:rsidRPr="00CF6E6A" w:rsidRDefault="001C6D87" w:rsidP="00B76897">
      <w:pPr>
        <w:spacing w:after="0" w:line="312" w:lineRule="auto"/>
        <w:rPr>
          <w:rFonts w:ascii="Arial" w:eastAsia="Calibri" w:hAnsi="Arial" w:cs="Arial"/>
          <w:bCs/>
          <w:sz w:val="18"/>
          <w:szCs w:val="18"/>
          <w:lang w:val="nl-NL"/>
        </w:rPr>
      </w:pPr>
      <w:bookmarkStart w:id="186" w:name="_Toc129850792"/>
      <w:r w:rsidRPr="00CF6E6A">
        <w:rPr>
          <w:rFonts w:ascii="Arial" w:eastAsia="Calibri" w:hAnsi="Arial" w:cs="Arial"/>
          <w:bCs/>
          <w:sz w:val="18"/>
          <w:szCs w:val="18"/>
          <w:lang w:val="nl-NL"/>
        </w:rPr>
        <w:t>CHÚ DẪN:</w:t>
      </w:r>
    </w:p>
    <w:p w:rsidR="001C6D87" w:rsidRPr="00CF6E6A" w:rsidRDefault="001C6D87" w:rsidP="00B76897">
      <w:pPr>
        <w:spacing w:after="0" w:line="312" w:lineRule="auto"/>
        <w:ind w:firstLine="561"/>
        <w:rPr>
          <w:rFonts w:ascii="Arial" w:eastAsia="Times New Roman" w:hAnsi="Arial" w:cs="Arial"/>
          <w:sz w:val="18"/>
          <w:szCs w:val="18"/>
          <w:lang w:val="nl-NL"/>
        </w:rPr>
      </w:pPr>
      <w:r w:rsidRPr="00CF6E6A">
        <w:rPr>
          <w:rFonts w:ascii="Arial" w:eastAsia="Times New Roman" w:hAnsi="Arial" w:cs="Arial"/>
          <w:sz w:val="18"/>
          <w:szCs w:val="18"/>
          <w:lang w:val="nl-NL"/>
        </w:rPr>
        <w:t>TV1. Thuyền viên ở ca bin, điều khiển ánh sáng và chỉ huy chung.</w:t>
      </w:r>
    </w:p>
    <w:p w:rsidR="001C6D87" w:rsidRPr="00CF6E6A" w:rsidRDefault="001C6D87" w:rsidP="00B76897">
      <w:pPr>
        <w:spacing w:after="0" w:line="312" w:lineRule="auto"/>
        <w:ind w:firstLine="561"/>
        <w:rPr>
          <w:rFonts w:ascii="Arial" w:eastAsia="Times New Roman" w:hAnsi="Arial" w:cs="Arial"/>
          <w:sz w:val="18"/>
          <w:szCs w:val="18"/>
          <w:lang w:val="nl-NL"/>
        </w:rPr>
      </w:pPr>
      <w:r w:rsidRPr="00CF6E6A">
        <w:rPr>
          <w:rFonts w:ascii="Arial" w:eastAsia="Times New Roman" w:hAnsi="Arial" w:cs="Arial"/>
          <w:sz w:val="18"/>
          <w:szCs w:val="18"/>
          <w:lang w:val="nl-NL"/>
        </w:rPr>
        <w:t>TV2, TV6. Thuyền viên ở mũi tàu, liên kết đá đòi với lưới, thả đá đòi, điều chỉnh độ sâu, độ mở của lưới ở phía mũi tàu.</w:t>
      </w:r>
    </w:p>
    <w:p w:rsidR="001C6D87" w:rsidRPr="00CF6E6A" w:rsidRDefault="001C6D87" w:rsidP="00B76897">
      <w:pPr>
        <w:spacing w:after="0" w:line="312" w:lineRule="auto"/>
        <w:ind w:firstLine="561"/>
        <w:rPr>
          <w:rFonts w:ascii="Arial" w:eastAsia="Times New Roman" w:hAnsi="Arial" w:cs="Arial"/>
          <w:sz w:val="18"/>
          <w:szCs w:val="18"/>
          <w:lang w:val="nl-NL"/>
        </w:rPr>
      </w:pPr>
      <w:r w:rsidRPr="00CF6E6A">
        <w:rPr>
          <w:rFonts w:ascii="Arial" w:eastAsia="Times New Roman" w:hAnsi="Arial" w:cs="Arial"/>
          <w:sz w:val="18"/>
          <w:szCs w:val="18"/>
          <w:lang w:val="nl-NL"/>
        </w:rPr>
        <w:t>TV3, TV4. Thuyền viên có nhiệm vụ như TV2, TV6 nhưng ở phía đuôi tàu.</w:t>
      </w:r>
    </w:p>
    <w:p w:rsidR="001C6D87" w:rsidRPr="00CF6E6A" w:rsidRDefault="001C6D87" w:rsidP="00B76897">
      <w:pPr>
        <w:spacing w:after="0" w:line="312" w:lineRule="auto"/>
        <w:ind w:firstLine="561"/>
        <w:rPr>
          <w:rFonts w:ascii="Arial" w:eastAsia="Times New Roman" w:hAnsi="Arial" w:cs="Arial"/>
          <w:sz w:val="18"/>
          <w:szCs w:val="18"/>
          <w:lang w:val="nl-NL"/>
        </w:rPr>
      </w:pPr>
      <w:r w:rsidRPr="00CF6E6A">
        <w:rPr>
          <w:rFonts w:ascii="Arial" w:eastAsia="Times New Roman" w:hAnsi="Arial" w:cs="Arial"/>
          <w:sz w:val="18"/>
          <w:szCs w:val="18"/>
          <w:lang w:val="nl-NL"/>
        </w:rPr>
        <w:t xml:space="preserve">TV5, TV7. Thuyền viên ở boong thao tác, thả dây </w:t>
      </w:r>
      <w:r w:rsidR="00DF2B8C">
        <w:rPr>
          <w:rFonts w:ascii="Arial" w:eastAsia="Times New Roman" w:hAnsi="Arial" w:cs="Arial"/>
          <w:sz w:val="18"/>
          <w:szCs w:val="18"/>
          <w:lang w:val="nl-NL"/>
        </w:rPr>
        <w:t>giềng miệng</w:t>
      </w:r>
      <w:r w:rsidRPr="00CF6E6A">
        <w:rPr>
          <w:rFonts w:ascii="Arial" w:eastAsia="Times New Roman" w:hAnsi="Arial" w:cs="Arial"/>
          <w:sz w:val="18"/>
          <w:szCs w:val="18"/>
          <w:lang w:val="nl-NL"/>
        </w:rPr>
        <w:t xml:space="preserve">, </w:t>
      </w:r>
      <w:r w:rsidR="004F5805">
        <w:rPr>
          <w:rFonts w:ascii="Arial" w:eastAsia="Times New Roman" w:hAnsi="Arial" w:cs="Arial"/>
          <w:sz w:val="18"/>
          <w:szCs w:val="18"/>
          <w:lang w:val="nl-NL"/>
        </w:rPr>
        <w:t>giềng giữa</w:t>
      </w:r>
      <w:r w:rsidRPr="00CF6E6A">
        <w:rPr>
          <w:rFonts w:ascii="Arial" w:eastAsia="Times New Roman" w:hAnsi="Arial" w:cs="Arial"/>
          <w:sz w:val="18"/>
          <w:szCs w:val="18"/>
          <w:lang w:val="nl-NL"/>
        </w:rPr>
        <w:t>, lưới.</w:t>
      </w:r>
    </w:p>
    <w:p w:rsidR="001C6D87" w:rsidRPr="00CF6E6A" w:rsidRDefault="001C6D87" w:rsidP="005C40C3">
      <w:pPr>
        <w:keepNext/>
        <w:spacing w:after="0" w:line="312" w:lineRule="auto"/>
        <w:ind w:firstLine="561"/>
        <w:rPr>
          <w:rFonts w:ascii="Arial" w:eastAsia="Times New Roman" w:hAnsi="Arial" w:cs="Arial"/>
          <w:sz w:val="18"/>
          <w:szCs w:val="18"/>
          <w:lang w:val="nl-NL"/>
        </w:rPr>
      </w:pPr>
      <w:r w:rsidRPr="00CF6E6A">
        <w:rPr>
          <w:rFonts w:ascii="Arial" w:eastAsia="Times New Roman" w:hAnsi="Arial" w:cs="Arial"/>
          <w:sz w:val="18"/>
          <w:szCs w:val="18"/>
          <w:lang w:val="nl-NL"/>
        </w:rPr>
        <w:t>TV8. Thuyền viên ở boong thao tác, xử lý dây kéo bè đèn, phụ giúp TV5, TV7.</w:t>
      </w:r>
    </w:p>
    <w:p w:rsidR="005C40C3" w:rsidRPr="005C40C3" w:rsidRDefault="005C40C3" w:rsidP="005C40C3">
      <w:pPr>
        <w:pStyle w:val="Caption"/>
        <w:rPr>
          <w:lang w:val="nl-NL"/>
        </w:rPr>
      </w:pPr>
      <w:bookmarkStart w:id="187" w:name="_Toc135747295"/>
      <w:bookmarkStart w:id="188" w:name="_Toc131066120"/>
      <w:r w:rsidRPr="005C40C3">
        <w:rPr>
          <w:lang w:val="nl-NL"/>
        </w:rPr>
        <w:t xml:space="preserve">Hình </w:t>
      </w:r>
      <w:r>
        <w:fldChar w:fldCharType="begin"/>
      </w:r>
      <w:r w:rsidRPr="005C40C3">
        <w:rPr>
          <w:lang w:val="nl-NL"/>
        </w:rPr>
        <w:instrText xml:space="preserve"> SEQ Hình \* ARABIC </w:instrText>
      </w:r>
      <w:r>
        <w:fldChar w:fldCharType="separate"/>
      </w:r>
      <w:r w:rsidR="007107DF">
        <w:rPr>
          <w:noProof/>
          <w:lang w:val="nl-NL"/>
        </w:rPr>
        <w:t>25</w:t>
      </w:r>
      <w:r>
        <w:fldChar w:fldCharType="end"/>
      </w:r>
      <w:r w:rsidRPr="005C40C3">
        <w:rPr>
          <w:lang w:val="nl-NL"/>
        </w:rPr>
        <w:t>: Bố trí nhân lực trong quá trình thả lưới</w:t>
      </w:r>
      <w:bookmarkEnd w:id="187"/>
    </w:p>
    <w:p w:rsidR="001C6D87" w:rsidRPr="00B76897" w:rsidRDefault="001C6D87" w:rsidP="00B76897">
      <w:pPr>
        <w:spacing w:after="0" w:line="312" w:lineRule="auto"/>
        <w:rPr>
          <w:rFonts w:ascii="Arial" w:eastAsia="Times New Roman" w:hAnsi="Arial" w:cs="Arial"/>
          <w:i/>
          <w:iCs/>
          <w:sz w:val="22"/>
          <w:lang w:val="nl-NL"/>
        </w:rPr>
      </w:pPr>
      <w:bookmarkStart w:id="189" w:name="_Toc129850610"/>
      <w:bookmarkEnd w:id="186"/>
      <w:bookmarkEnd w:id="188"/>
      <w:r w:rsidRPr="00B76897">
        <w:rPr>
          <w:rFonts w:ascii="Arial" w:eastAsia="Times New Roman" w:hAnsi="Arial" w:cs="Arial"/>
          <w:i/>
          <w:iCs/>
          <w:sz w:val="22"/>
          <w:lang w:val="nl-NL"/>
        </w:rPr>
        <w:t>* Thả neo</w:t>
      </w:r>
      <w:bookmarkEnd w:id="189"/>
    </w:p>
    <w:p w:rsidR="001C6D87" w:rsidRPr="00B76897" w:rsidRDefault="001C6D87" w:rsidP="00B76897">
      <w:pPr>
        <w:spacing w:after="0" w:line="312" w:lineRule="auto"/>
        <w:ind w:firstLine="561"/>
        <w:rPr>
          <w:rFonts w:ascii="Arial" w:eastAsia="Times New Roman" w:hAnsi="Arial" w:cs="Arial"/>
          <w:sz w:val="22"/>
          <w:lang w:val="nl-NL"/>
        </w:rPr>
      </w:pPr>
      <w:r w:rsidRPr="00B76897">
        <w:rPr>
          <w:rFonts w:ascii="Arial" w:eastAsia="Times New Roman" w:hAnsi="Arial" w:cs="Arial"/>
          <w:sz w:val="22"/>
          <w:lang w:val="nl-NL"/>
        </w:rPr>
        <w:t xml:space="preserve">Sau khi xác định vị trí thả </w:t>
      </w:r>
      <w:r w:rsidR="004676AE" w:rsidRPr="00B76897">
        <w:rPr>
          <w:rFonts w:ascii="Arial" w:eastAsia="Times New Roman" w:hAnsi="Arial" w:cs="Arial"/>
          <w:sz w:val="22"/>
          <w:lang w:val="nl-NL"/>
        </w:rPr>
        <w:t>neo</w:t>
      </w:r>
      <w:r w:rsidRPr="00B76897">
        <w:rPr>
          <w:rFonts w:ascii="Arial" w:eastAsia="Times New Roman" w:hAnsi="Arial" w:cs="Arial"/>
          <w:sz w:val="22"/>
          <w:lang w:val="nl-NL"/>
        </w:rPr>
        <w:t xml:space="preserve"> TV2, TV4, TV6, TV8 thả 1 </w:t>
      </w:r>
      <w:r w:rsidR="00285334" w:rsidRPr="00B76897">
        <w:rPr>
          <w:rFonts w:ascii="Arial" w:eastAsia="Times New Roman" w:hAnsi="Arial" w:cs="Arial"/>
          <w:sz w:val="22"/>
          <w:lang w:val="nl-NL"/>
        </w:rPr>
        <w:t>cái</w:t>
      </w:r>
      <w:r w:rsidR="004676AE" w:rsidRPr="00B76897">
        <w:rPr>
          <w:rFonts w:ascii="Arial" w:eastAsia="Times New Roman" w:hAnsi="Arial" w:cs="Arial"/>
          <w:sz w:val="22"/>
          <w:lang w:val="nl-NL"/>
        </w:rPr>
        <w:t xml:space="preserve"> </w:t>
      </w:r>
      <w:r w:rsidRPr="00B76897">
        <w:rPr>
          <w:rFonts w:ascii="Arial" w:eastAsia="Times New Roman" w:hAnsi="Arial" w:cs="Arial"/>
          <w:sz w:val="22"/>
          <w:lang w:val="nl-NL"/>
        </w:rPr>
        <w:t>neo ở mũi</w:t>
      </w:r>
      <w:r w:rsidR="004676AE" w:rsidRPr="00B76897">
        <w:rPr>
          <w:rFonts w:ascii="Arial" w:eastAsia="Times New Roman" w:hAnsi="Arial" w:cs="Arial"/>
          <w:sz w:val="22"/>
          <w:lang w:val="nl-NL"/>
        </w:rPr>
        <w:t xml:space="preserve"> tàu</w:t>
      </w:r>
      <w:r w:rsidRPr="00B76897">
        <w:rPr>
          <w:rFonts w:ascii="Arial" w:eastAsia="Times New Roman" w:hAnsi="Arial" w:cs="Arial"/>
          <w:sz w:val="22"/>
          <w:lang w:val="nl-NL"/>
        </w:rPr>
        <w:t>, kiểm tra neo đã bám đáy thì nới dây neo và cho tàu chạy chậm theo hướng ngược lại để thả neo thứ 2. Sau khi thả, hai neo giữ tàu nằm xuôi theo nước hoặc ngược nước. Chiều dài dây</w:t>
      </w:r>
      <w:r w:rsidR="004676AE" w:rsidRPr="00B76897">
        <w:rPr>
          <w:rFonts w:ascii="Arial" w:eastAsia="Times New Roman" w:hAnsi="Arial" w:cs="Arial"/>
          <w:sz w:val="22"/>
          <w:lang w:val="nl-NL"/>
        </w:rPr>
        <w:t xml:space="preserve"> </w:t>
      </w:r>
      <w:r w:rsidRPr="00B76897">
        <w:rPr>
          <w:rFonts w:ascii="Arial" w:eastAsia="Times New Roman" w:hAnsi="Arial" w:cs="Arial"/>
          <w:sz w:val="22"/>
          <w:lang w:val="nl-NL"/>
        </w:rPr>
        <w:t>neo</w:t>
      </w:r>
      <w:r w:rsidR="00285334" w:rsidRPr="00B76897">
        <w:rPr>
          <w:rFonts w:ascii="Arial" w:eastAsia="Times New Roman" w:hAnsi="Arial" w:cs="Arial"/>
          <w:sz w:val="22"/>
          <w:lang w:val="nl-NL"/>
        </w:rPr>
        <w:t xml:space="preserve"> </w:t>
      </w:r>
      <w:r w:rsidRPr="00B76897">
        <w:rPr>
          <w:rFonts w:ascii="Arial" w:eastAsia="Times New Roman" w:hAnsi="Arial" w:cs="Arial"/>
          <w:sz w:val="22"/>
          <w:lang w:val="nl-NL"/>
        </w:rPr>
        <w:t xml:space="preserve">thả bằng 2 </w:t>
      </w:r>
      <w:r w:rsidRPr="00B76897">
        <w:rPr>
          <w:rFonts w:ascii="Arial" w:eastAsia="Times New Roman" w:hAnsi="Arial" w:cs="Arial"/>
          <w:sz w:val="22"/>
        </w:rPr>
        <w:sym w:font="Symbol" w:char="F0B8"/>
      </w:r>
      <w:r w:rsidRPr="00B76897">
        <w:rPr>
          <w:rFonts w:ascii="Arial" w:eastAsia="Times New Roman" w:hAnsi="Arial" w:cs="Arial"/>
          <w:sz w:val="22"/>
          <w:lang w:val="nl-NL"/>
        </w:rPr>
        <w:t xml:space="preserve"> 3 lần độ sâu. Khoảng cách giữa hai neo </w:t>
      </w:r>
      <w:r w:rsidR="002855FD" w:rsidRPr="00B76897">
        <w:rPr>
          <w:rFonts w:ascii="Arial" w:eastAsia="Times New Roman" w:hAnsi="Arial" w:cs="Arial"/>
          <w:sz w:val="22"/>
          <w:lang w:val="nl-NL"/>
        </w:rPr>
        <w:t>tùy thuộc vào dòng chảy</w:t>
      </w:r>
      <w:r w:rsidRPr="00B76897">
        <w:rPr>
          <w:rFonts w:ascii="Arial" w:eastAsia="Times New Roman" w:hAnsi="Arial" w:cs="Arial"/>
          <w:sz w:val="22"/>
          <w:lang w:val="nl-NL"/>
        </w:rPr>
        <w:t xml:space="preserve">.  </w:t>
      </w:r>
    </w:p>
    <w:p w:rsidR="001C6D87" w:rsidRPr="00B76897" w:rsidRDefault="001C6D87" w:rsidP="00B76897">
      <w:pPr>
        <w:spacing w:after="0" w:line="312" w:lineRule="auto"/>
        <w:ind w:firstLine="561"/>
        <w:rPr>
          <w:rFonts w:ascii="Arial" w:eastAsia="Times New Roman" w:hAnsi="Arial" w:cs="Arial"/>
          <w:sz w:val="22"/>
          <w:lang w:val="nl-NL"/>
        </w:rPr>
      </w:pPr>
      <w:r w:rsidRPr="00B76897">
        <w:rPr>
          <w:rFonts w:ascii="Arial" w:eastAsia="Times New Roman" w:hAnsi="Arial" w:cs="Arial"/>
          <w:sz w:val="22"/>
          <w:lang w:val="nl-NL"/>
        </w:rPr>
        <w:t xml:space="preserve">Trường hợp tàu sử dụng 1 thúng đầu lưới, sau khi xác định gió, nước để quyết định hướng thả neo, tiến hành thả thúng chai và thả neo thúng. Sau đó tàu di chuyển ra xa thúng và thả neo, vị trí 2 neo phải cân đối nhau theo dòng chảy và khi nới dây neo thì thuyền và thúng sẽ gặp nhau ở cuối nước. Khoảng cách 2 neo tùy thuộc vào dòng chảy, nếu dòng chảy êm thì đặt 2 neo thật rộng, nếu dòng chảy mạnh thì đặt 2 neo hẹp lại. </w:t>
      </w:r>
    </w:p>
    <w:p w:rsidR="001C6D87" w:rsidRPr="00B76897" w:rsidRDefault="001C6D87" w:rsidP="00B76897">
      <w:pPr>
        <w:spacing w:after="0" w:line="312" w:lineRule="auto"/>
        <w:rPr>
          <w:rFonts w:ascii="Arial" w:eastAsia="Times New Roman" w:hAnsi="Arial" w:cs="Arial"/>
          <w:i/>
          <w:sz w:val="22"/>
          <w:lang w:val="nl-NL"/>
        </w:rPr>
      </w:pPr>
      <w:bookmarkStart w:id="190" w:name="_Toc129850611"/>
      <w:r w:rsidRPr="00B76897">
        <w:rPr>
          <w:rFonts w:ascii="Arial" w:eastAsia="Times New Roman" w:hAnsi="Arial" w:cs="Arial"/>
          <w:i/>
          <w:iCs/>
          <w:sz w:val="22"/>
          <w:lang w:val="nl-NL"/>
        </w:rPr>
        <w:t>* Tập trung cá</w:t>
      </w:r>
      <w:bookmarkEnd w:id="190"/>
    </w:p>
    <w:p w:rsidR="001C6D87" w:rsidRPr="00B76897" w:rsidRDefault="001C6D87" w:rsidP="00B76897">
      <w:pPr>
        <w:spacing w:after="0" w:line="312" w:lineRule="auto"/>
        <w:ind w:firstLine="561"/>
        <w:rPr>
          <w:rFonts w:ascii="Arial" w:eastAsia="Times New Roman" w:hAnsi="Arial" w:cs="Arial"/>
          <w:sz w:val="22"/>
          <w:lang w:val="nl-NL"/>
        </w:rPr>
      </w:pPr>
      <w:r w:rsidRPr="00B76897">
        <w:rPr>
          <w:rFonts w:ascii="Arial" w:eastAsia="Times New Roman" w:hAnsi="Arial" w:cs="Arial"/>
          <w:sz w:val="22"/>
          <w:lang w:val="nl-NL"/>
        </w:rPr>
        <w:t xml:space="preserve">TV4 cho hệ thống giàn đèn hoặc hệ thống </w:t>
      </w:r>
      <w:r w:rsidR="00841CBB">
        <w:rPr>
          <w:rFonts w:ascii="Arial" w:eastAsia="Times New Roman" w:hAnsi="Arial" w:cs="Arial"/>
          <w:sz w:val="22"/>
          <w:lang w:val="nl-NL"/>
        </w:rPr>
        <w:t>chà</w:t>
      </w:r>
      <w:r w:rsidRPr="00B76897">
        <w:rPr>
          <w:rFonts w:ascii="Arial" w:eastAsia="Times New Roman" w:hAnsi="Arial" w:cs="Arial"/>
          <w:sz w:val="22"/>
          <w:lang w:val="nl-NL"/>
        </w:rPr>
        <w:t xml:space="preserve"> trên tàu hoạt động để thu hút cá. Thời gian phát sáng </w:t>
      </w:r>
      <w:r w:rsidR="002855FD" w:rsidRPr="00B76897">
        <w:rPr>
          <w:rFonts w:ascii="Arial" w:eastAsia="Times New Roman" w:hAnsi="Arial" w:cs="Arial"/>
          <w:sz w:val="22"/>
          <w:lang w:val="nl-NL"/>
        </w:rPr>
        <w:t xml:space="preserve">hoặc đặt </w:t>
      </w:r>
      <w:r w:rsidR="00841CBB">
        <w:rPr>
          <w:rFonts w:ascii="Arial" w:eastAsia="Times New Roman" w:hAnsi="Arial" w:cs="Arial"/>
          <w:sz w:val="22"/>
          <w:lang w:val="nl-NL"/>
        </w:rPr>
        <w:t>chà</w:t>
      </w:r>
      <w:r w:rsidR="002855FD" w:rsidRPr="00B76897">
        <w:rPr>
          <w:rFonts w:ascii="Arial" w:eastAsia="Times New Roman" w:hAnsi="Arial" w:cs="Arial"/>
          <w:sz w:val="22"/>
          <w:lang w:val="nl-NL"/>
        </w:rPr>
        <w:t xml:space="preserve"> </w:t>
      </w:r>
      <w:r w:rsidRPr="00B76897">
        <w:rPr>
          <w:rFonts w:ascii="Arial" w:eastAsia="Times New Roman" w:hAnsi="Arial" w:cs="Arial"/>
          <w:sz w:val="22"/>
          <w:lang w:val="nl-NL"/>
        </w:rPr>
        <w:t xml:space="preserve">tuỳ thuộc mức độ cá tập trung. TV1 quan sát, đánh giá mật độ cá đã tập trung để quyết định thời điểm thả lưới. </w:t>
      </w:r>
    </w:p>
    <w:p w:rsidR="001C6D87" w:rsidRPr="00B76897" w:rsidRDefault="001C6D87" w:rsidP="00B76897">
      <w:pPr>
        <w:spacing w:after="0" w:line="312" w:lineRule="auto"/>
        <w:rPr>
          <w:rFonts w:ascii="Arial" w:eastAsia="Times New Roman" w:hAnsi="Arial" w:cs="Arial"/>
          <w:i/>
          <w:iCs/>
          <w:sz w:val="22"/>
          <w:lang w:val="nl-NL"/>
        </w:rPr>
      </w:pPr>
      <w:bookmarkStart w:id="191" w:name="_Toc129850612"/>
      <w:r w:rsidRPr="00B76897">
        <w:rPr>
          <w:rFonts w:ascii="Arial" w:eastAsia="Times New Roman" w:hAnsi="Arial" w:cs="Arial"/>
          <w:i/>
          <w:iCs/>
          <w:sz w:val="22"/>
          <w:lang w:val="nl-NL"/>
        </w:rPr>
        <w:t>* Thả lưới</w:t>
      </w:r>
      <w:bookmarkEnd w:id="191"/>
    </w:p>
    <w:p w:rsidR="001C6D87" w:rsidRPr="00B76897" w:rsidRDefault="001C6D87" w:rsidP="00B76897">
      <w:pPr>
        <w:spacing w:after="0" w:line="312" w:lineRule="auto"/>
        <w:ind w:firstLine="561"/>
        <w:rPr>
          <w:rFonts w:ascii="Arial" w:eastAsia="Times New Roman" w:hAnsi="Arial" w:cs="Arial"/>
          <w:sz w:val="22"/>
          <w:lang w:val="nl-NL"/>
        </w:rPr>
      </w:pPr>
      <w:r w:rsidRPr="00B76897">
        <w:rPr>
          <w:rFonts w:ascii="Arial" w:eastAsia="Times New Roman" w:hAnsi="Arial" w:cs="Arial"/>
          <w:sz w:val="22"/>
          <w:lang w:val="nl-NL"/>
        </w:rPr>
        <w:t xml:space="preserve">Trước khi thả lưới, 1 dây </w:t>
      </w:r>
      <w:r w:rsidR="002855FD" w:rsidRPr="00B76897">
        <w:rPr>
          <w:rFonts w:ascii="Arial" w:eastAsia="Times New Roman" w:hAnsi="Arial" w:cs="Arial"/>
          <w:sz w:val="22"/>
          <w:lang w:val="nl-NL"/>
        </w:rPr>
        <w:t>buộc đá dằn (</w:t>
      </w:r>
      <w:r w:rsidRPr="00B76897">
        <w:rPr>
          <w:rFonts w:ascii="Arial" w:eastAsia="Times New Roman" w:hAnsi="Arial" w:cs="Arial"/>
          <w:sz w:val="22"/>
          <w:lang w:val="nl-NL"/>
        </w:rPr>
        <w:t>neo</w:t>
      </w:r>
      <w:r w:rsidR="002855FD" w:rsidRPr="00B76897">
        <w:rPr>
          <w:rFonts w:ascii="Arial" w:eastAsia="Times New Roman" w:hAnsi="Arial" w:cs="Arial"/>
          <w:sz w:val="22"/>
          <w:lang w:val="nl-NL"/>
        </w:rPr>
        <w:t>)</w:t>
      </w:r>
      <w:r w:rsidRPr="00B76897">
        <w:rPr>
          <w:rFonts w:ascii="Arial" w:eastAsia="Times New Roman" w:hAnsi="Arial" w:cs="Arial"/>
          <w:sz w:val="22"/>
          <w:lang w:val="nl-NL"/>
        </w:rPr>
        <w:t xml:space="preserve"> được chuyển ra đuôi tàu để quay tàu vuông góc dòng chảy, cố định dây </w:t>
      </w:r>
      <w:r w:rsidR="002855FD" w:rsidRPr="00B76897">
        <w:rPr>
          <w:rFonts w:ascii="Arial" w:eastAsia="Times New Roman" w:hAnsi="Arial" w:cs="Arial"/>
          <w:sz w:val="22"/>
          <w:lang w:val="nl-NL"/>
        </w:rPr>
        <w:t>buộc đá dằn (</w:t>
      </w:r>
      <w:r w:rsidRPr="00B76897">
        <w:rPr>
          <w:rFonts w:ascii="Arial" w:eastAsia="Times New Roman" w:hAnsi="Arial" w:cs="Arial"/>
          <w:sz w:val="22"/>
          <w:lang w:val="nl-NL"/>
        </w:rPr>
        <w:t>neo</w:t>
      </w:r>
      <w:r w:rsidR="002855FD" w:rsidRPr="00B76897">
        <w:rPr>
          <w:rFonts w:ascii="Arial" w:eastAsia="Times New Roman" w:hAnsi="Arial" w:cs="Arial"/>
          <w:sz w:val="22"/>
          <w:lang w:val="nl-NL"/>
        </w:rPr>
        <w:t>)</w:t>
      </w:r>
      <w:r w:rsidRPr="00B76897">
        <w:rPr>
          <w:rFonts w:ascii="Arial" w:eastAsia="Times New Roman" w:hAnsi="Arial" w:cs="Arial"/>
          <w:sz w:val="22"/>
          <w:lang w:val="nl-NL"/>
        </w:rPr>
        <w:t xml:space="preserve"> để mạn trái tàu luôn chịu tác dụng của nước. Khi tàu đã cố định, TV1 tắt đèn ở đuôi tàu, sau 2 </w:t>
      </w:r>
      <w:r w:rsidRPr="00B76897">
        <w:rPr>
          <w:rFonts w:ascii="Arial" w:eastAsia="Times New Roman" w:hAnsi="Arial" w:cs="Arial"/>
          <w:sz w:val="22"/>
        </w:rPr>
        <w:sym w:font="Symbol" w:char="F0B8"/>
      </w:r>
      <w:r w:rsidRPr="00B76897">
        <w:rPr>
          <w:rFonts w:ascii="Arial" w:eastAsia="Times New Roman" w:hAnsi="Arial" w:cs="Arial"/>
          <w:sz w:val="22"/>
          <w:lang w:val="nl-NL"/>
        </w:rPr>
        <w:t xml:space="preserve"> 3 phút, tiếp tục tắt lần lượt các đèn ở mạn thả lưới, mỗi đèn cách nhau 1 </w:t>
      </w:r>
      <w:r w:rsidRPr="00B76897">
        <w:rPr>
          <w:rFonts w:ascii="Arial" w:eastAsia="Times New Roman" w:hAnsi="Arial" w:cs="Arial"/>
          <w:sz w:val="22"/>
        </w:rPr>
        <w:sym w:font="Symbol" w:char="F0B8"/>
      </w:r>
      <w:r w:rsidRPr="00B76897">
        <w:rPr>
          <w:rFonts w:ascii="Arial" w:eastAsia="Times New Roman" w:hAnsi="Arial" w:cs="Arial"/>
          <w:sz w:val="22"/>
          <w:lang w:val="nl-NL"/>
        </w:rPr>
        <w:t xml:space="preserve"> 2 phút, tắt dần từ phía đuôi đến phía mũi tàu. Khi các đèn ở mạn thả lưới đã tắt, TV8 phát sáng bè đèn phụ và cố định vào mạn trái tàu, hướng xuống nước và tiến hành thả lưới. Khi thả lưới thì luôn thả dây gài chốt (dây giật chốt) dài hơn dây neo lưới 2 </w:t>
      </w:r>
      <w:r w:rsidRPr="00B76897">
        <w:rPr>
          <w:rFonts w:ascii="Arial" w:eastAsia="Times New Roman" w:hAnsi="Arial" w:cs="Arial"/>
          <w:sz w:val="22"/>
        </w:rPr>
        <w:sym w:font="Symbol" w:char="F0B8"/>
      </w:r>
      <w:r w:rsidRPr="00B76897">
        <w:rPr>
          <w:rFonts w:ascii="Arial" w:eastAsia="Times New Roman" w:hAnsi="Arial" w:cs="Arial"/>
          <w:sz w:val="22"/>
          <w:lang w:val="nl-NL"/>
        </w:rPr>
        <w:t xml:space="preserve"> 3 m. Độ sâu </w:t>
      </w:r>
      <w:r w:rsidR="00DF2B8C">
        <w:rPr>
          <w:rFonts w:ascii="Arial" w:eastAsia="Times New Roman" w:hAnsi="Arial" w:cs="Arial"/>
          <w:sz w:val="22"/>
          <w:lang w:val="nl-NL"/>
        </w:rPr>
        <w:t>giềng miệng</w:t>
      </w:r>
      <w:r w:rsidRPr="00B76897">
        <w:rPr>
          <w:rFonts w:ascii="Arial" w:eastAsia="Times New Roman" w:hAnsi="Arial" w:cs="Arial"/>
          <w:sz w:val="22"/>
          <w:lang w:val="nl-NL"/>
        </w:rPr>
        <w:t xml:space="preserve"> được thả tùy thuộc đối tượng đánh bắt.</w:t>
      </w:r>
    </w:p>
    <w:p w:rsidR="001C6D87" w:rsidRPr="00B76897" w:rsidRDefault="001C6D87" w:rsidP="00B76897">
      <w:pPr>
        <w:spacing w:after="0" w:line="312" w:lineRule="auto"/>
        <w:ind w:firstLine="561"/>
        <w:rPr>
          <w:rFonts w:ascii="Arial" w:eastAsia="Times New Roman" w:hAnsi="Arial" w:cs="Arial"/>
          <w:sz w:val="22"/>
          <w:lang w:val="nl-NL"/>
        </w:rPr>
      </w:pPr>
      <w:r w:rsidRPr="00B76897">
        <w:rPr>
          <w:rFonts w:ascii="Arial" w:eastAsia="Times New Roman" w:hAnsi="Arial" w:cs="Arial"/>
          <w:sz w:val="22"/>
          <w:lang w:val="nl-NL"/>
        </w:rPr>
        <w:t xml:space="preserve">Thả lưới theo trình tự: </w:t>
      </w:r>
      <w:r w:rsidR="00DF2B8C">
        <w:rPr>
          <w:rFonts w:ascii="Arial" w:eastAsia="Times New Roman" w:hAnsi="Arial" w:cs="Arial"/>
          <w:sz w:val="22"/>
          <w:lang w:val="nl-NL"/>
        </w:rPr>
        <w:t>giềng miệng</w:t>
      </w:r>
      <w:r w:rsidRPr="00B76897">
        <w:rPr>
          <w:rFonts w:ascii="Arial" w:eastAsia="Times New Roman" w:hAnsi="Arial" w:cs="Arial"/>
          <w:sz w:val="22"/>
          <w:lang w:val="nl-NL"/>
        </w:rPr>
        <w:t xml:space="preserve">, áo lưới, </w:t>
      </w:r>
      <w:r w:rsidR="004F5805">
        <w:rPr>
          <w:rFonts w:ascii="Arial" w:eastAsia="Times New Roman" w:hAnsi="Arial" w:cs="Arial"/>
          <w:sz w:val="22"/>
          <w:lang w:val="nl-NL"/>
        </w:rPr>
        <w:t>giềng giữa</w:t>
      </w:r>
      <w:r w:rsidRPr="00B76897">
        <w:rPr>
          <w:rFonts w:ascii="Arial" w:eastAsia="Times New Roman" w:hAnsi="Arial" w:cs="Arial"/>
          <w:sz w:val="22"/>
          <w:lang w:val="nl-NL"/>
        </w:rPr>
        <w:t xml:space="preserve">, dây kéo bè đèn, </w:t>
      </w:r>
      <w:r w:rsidR="002855FD" w:rsidRPr="00B76897">
        <w:rPr>
          <w:rFonts w:ascii="Arial" w:eastAsia="Times New Roman" w:hAnsi="Arial" w:cs="Arial"/>
          <w:sz w:val="22"/>
          <w:lang w:val="nl-NL"/>
        </w:rPr>
        <w:t>neo</w:t>
      </w:r>
      <w:r w:rsidRPr="00B76897">
        <w:rPr>
          <w:rFonts w:ascii="Arial" w:eastAsia="Times New Roman" w:hAnsi="Arial" w:cs="Arial"/>
          <w:sz w:val="22"/>
          <w:lang w:val="nl-NL"/>
        </w:rPr>
        <w:t xml:space="preserve">, dây gài chốt, dây </w:t>
      </w:r>
      <w:r w:rsidR="002855FD" w:rsidRPr="00B76897">
        <w:rPr>
          <w:rFonts w:ascii="Arial" w:eastAsia="Times New Roman" w:hAnsi="Arial" w:cs="Arial"/>
          <w:sz w:val="22"/>
          <w:lang w:val="nl-NL"/>
        </w:rPr>
        <w:t>buộc đá dằn (</w:t>
      </w:r>
      <w:r w:rsidRPr="00B76897">
        <w:rPr>
          <w:rFonts w:ascii="Arial" w:eastAsia="Times New Roman" w:hAnsi="Arial" w:cs="Arial"/>
          <w:sz w:val="22"/>
          <w:lang w:val="nl-NL"/>
        </w:rPr>
        <w:t>neo</w:t>
      </w:r>
      <w:r w:rsidR="002855FD" w:rsidRPr="00B76897">
        <w:rPr>
          <w:rFonts w:ascii="Arial" w:eastAsia="Times New Roman" w:hAnsi="Arial" w:cs="Arial"/>
          <w:sz w:val="22"/>
          <w:lang w:val="nl-NL"/>
        </w:rPr>
        <w:t>)</w:t>
      </w:r>
      <w:r w:rsidRPr="00B76897">
        <w:rPr>
          <w:rFonts w:ascii="Arial" w:eastAsia="Times New Roman" w:hAnsi="Arial" w:cs="Arial"/>
          <w:sz w:val="22"/>
          <w:lang w:val="nl-NL"/>
        </w:rPr>
        <w:t xml:space="preserve"> lưới.</w:t>
      </w:r>
    </w:p>
    <w:p w:rsidR="001C6D87" w:rsidRPr="00B76897" w:rsidRDefault="001C6D87" w:rsidP="00B76897">
      <w:pPr>
        <w:spacing w:after="0" w:line="312" w:lineRule="auto"/>
        <w:rPr>
          <w:rFonts w:ascii="Arial" w:eastAsia="Times New Roman" w:hAnsi="Arial" w:cs="Arial"/>
          <w:i/>
          <w:iCs/>
          <w:sz w:val="22"/>
          <w:lang w:val="nl-NL"/>
        </w:rPr>
      </w:pPr>
      <w:r w:rsidRPr="00B76897">
        <w:rPr>
          <w:rFonts w:ascii="Arial" w:eastAsia="Times New Roman" w:hAnsi="Arial" w:cs="Arial"/>
          <w:i/>
          <w:iCs/>
          <w:sz w:val="22"/>
          <w:lang w:val="nl-NL"/>
        </w:rPr>
        <w:t>*  Trường hợp sử dụng thúng đầu lưới</w:t>
      </w:r>
    </w:p>
    <w:p w:rsidR="001C6D87" w:rsidRPr="00B76897" w:rsidRDefault="001C6D87" w:rsidP="00B76897">
      <w:pPr>
        <w:spacing w:after="0" w:line="312" w:lineRule="auto"/>
        <w:ind w:firstLine="561"/>
        <w:rPr>
          <w:rFonts w:ascii="Arial" w:eastAsia="Times New Roman" w:hAnsi="Arial" w:cs="Arial"/>
          <w:sz w:val="22"/>
          <w:lang w:val="nl-NL"/>
        </w:rPr>
      </w:pPr>
      <w:r w:rsidRPr="00B76897">
        <w:rPr>
          <w:rFonts w:ascii="Arial" w:eastAsia="Times New Roman" w:hAnsi="Arial" w:cs="Arial"/>
          <w:sz w:val="22"/>
          <w:lang w:val="nl-NL"/>
        </w:rPr>
        <w:t xml:space="preserve">Trường hợp thả lưới với 1 </w:t>
      </w:r>
      <w:r w:rsidR="00525CBE">
        <w:rPr>
          <w:rFonts w:ascii="Arial" w:eastAsia="Times New Roman" w:hAnsi="Arial" w:cs="Arial"/>
          <w:sz w:val="22"/>
          <w:lang w:val="nl-NL"/>
        </w:rPr>
        <w:t xml:space="preserve">thuyền </w:t>
      </w:r>
      <w:r w:rsidRPr="00B76897">
        <w:rPr>
          <w:rFonts w:ascii="Arial" w:eastAsia="Times New Roman" w:hAnsi="Arial" w:cs="Arial"/>
          <w:sz w:val="22"/>
          <w:lang w:val="nl-NL"/>
        </w:rPr>
        <w:t>thúng đầu lưới thì giống như trường hợp thuyền thúng đi neo để thả bè ánh s</w:t>
      </w:r>
      <w:r w:rsidR="002855FD" w:rsidRPr="00B76897">
        <w:rPr>
          <w:rFonts w:ascii="Arial" w:eastAsia="Times New Roman" w:hAnsi="Arial" w:cs="Arial"/>
          <w:sz w:val="22"/>
          <w:lang w:val="nl-NL"/>
        </w:rPr>
        <w:t>á</w:t>
      </w:r>
      <w:r w:rsidRPr="00B76897">
        <w:rPr>
          <w:rFonts w:ascii="Arial" w:eastAsia="Times New Roman" w:hAnsi="Arial" w:cs="Arial"/>
          <w:sz w:val="22"/>
          <w:lang w:val="nl-NL"/>
        </w:rPr>
        <w:t>ng/</w:t>
      </w:r>
      <w:r w:rsidR="00841CBB">
        <w:rPr>
          <w:rFonts w:ascii="Arial" w:eastAsia="Times New Roman" w:hAnsi="Arial" w:cs="Arial"/>
          <w:sz w:val="22"/>
          <w:lang w:val="nl-NL"/>
        </w:rPr>
        <w:t>chà</w:t>
      </w:r>
      <w:r w:rsidRPr="00B76897">
        <w:rPr>
          <w:rFonts w:ascii="Arial" w:eastAsia="Times New Roman" w:hAnsi="Arial" w:cs="Arial"/>
          <w:sz w:val="22"/>
          <w:lang w:val="nl-NL"/>
        </w:rPr>
        <w:t>.</w:t>
      </w:r>
    </w:p>
    <w:p w:rsidR="001C6D87" w:rsidRPr="00B76897" w:rsidRDefault="001C6D87" w:rsidP="00B76897">
      <w:pPr>
        <w:spacing w:after="0" w:line="312" w:lineRule="auto"/>
        <w:ind w:firstLine="561"/>
        <w:rPr>
          <w:rFonts w:ascii="Arial" w:eastAsia="Times New Roman" w:hAnsi="Arial" w:cs="Arial"/>
          <w:sz w:val="22"/>
          <w:lang w:val="nl-NL"/>
        </w:rPr>
      </w:pPr>
      <w:r w:rsidRPr="00B76897">
        <w:rPr>
          <w:rFonts w:ascii="Arial" w:eastAsia="Times New Roman" w:hAnsi="Arial" w:cs="Arial"/>
          <w:sz w:val="22"/>
          <w:lang w:val="nl-NL"/>
        </w:rPr>
        <w:t xml:space="preserve">Trước khi thả lưới, tàu và thúng đồng thời nới dây neo kết hợp bơi chèo và tàu chạy số lùi. Khi tàu và thúng gặp nhau ở </w:t>
      </w:r>
      <w:r w:rsidR="002855FD" w:rsidRPr="00B76897">
        <w:rPr>
          <w:rFonts w:ascii="Arial" w:eastAsia="Times New Roman" w:hAnsi="Arial" w:cs="Arial"/>
          <w:sz w:val="22"/>
          <w:lang w:val="nl-NL"/>
        </w:rPr>
        <w:t>cuối nước, chuyển 1 dây đầu lưới</w:t>
      </w:r>
      <w:r w:rsidRPr="00B76897">
        <w:rPr>
          <w:rFonts w:ascii="Arial" w:eastAsia="Times New Roman" w:hAnsi="Arial" w:cs="Arial"/>
          <w:sz w:val="22"/>
          <w:lang w:val="nl-NL"/>
        </w:rPr>
        <w:t xml:space="preserve">, đá </w:t>
      </w:r>
      <w:r w:rsidR="002855FD" w:rsidRPr="00B76897">
        <w:rPr>
          <w:rFonts w:ascii="Arial" w:eastAsia="Times New Roman" w:hAnsi="Arial" w:cs="Arial"/>
          <w:sz w:val="22"/>
          <w:lang w:val="nl-NL"/>
        </w:rPr>
        <w:t>dằn</w:t>
      </w:r>
      <w:r w:rsidRPr="00B76897">
        <w:rPr>
          <w:rFonts w:ascii="Arial" w:eastAsia="Times New Roman" w:hAnsi="Arial" w:cs="Arial"/>
          <w:sz w:val="22"/>
          <w:lang w:val="nl-NL"/>
        </w:rPr>
        <w:t xml:space="preserve"> từ tàu sang thúng. </w:t>
      </w:r>
      <w:r w:rsidRPr="00B76897">
        <w:rPr>
          <w:rFonts w:ascii="Arial" w:eastAsia="Times New Roman" w:hAnsi="Arial" w:cs="Arial"/>
          <w:sz w:val="22"/>
          <w:lang w:val="nl-NL"/>
        </w:rPr>
        <w:lastRenderedPageBreak/>
        <w:t xml:space="preserve">Sau khi tàu và thúng đã buộc đá </w:t>
      </w:r>
      <w:r w:rsidR="00A2202A" w:rsidRPr="00B76897">
        <w:rPr>
          <w:rFonts w:ascii="Arial" w:eastAsia="Times New Roman" w:hAnsi="Arial" w:cs="Arial"/>
          <w:sz w:val="22"/>
          <w:lang w:val="nl-NL"/>
        </w:rPr>
        <w:t>dằn</w:t>
      </w:r>
      <w:r w:rsidRPr="00B76897">
        <w:rPr>
          <w:rFonts w:ascii="Arial" w:eastAsia="Times New Roman" w:hAnsi="Arial" w:cs="Arial"/>
          <w:sz w:val="22"/>
          <w:lang w:val="nl-NL"/>
        </w:rPr>
        <w:t>, gài chốt giật thì đồng thời thu dây neo và thả đá đòi. Trong quá trình thu dây neo thì lưới trên tàu được thả xuống nước. Khi lưới đã thả hết, tàu và thúng tiếp tục thu dây neo để kéo căng miệng lưới ở vị trí hợp lý và tiến hành cố định dây neo để giữ lưới.</w:t>
      </w:r>
    </w:p>
    <w:p w:rsidR="001C6D87" w:rsidRPr="00B76897" w:rsidRDefault="001C6D87" w:rsidP="00B76897">
      <w:pPr>
        <w:spacing w:after="0" w:line="312" w:lineRule="auto"/>
        <w:rPr>
          <w:rFonts w:ascii="Arial" w:eastAsia="Times New Roman" w:hAnsi="Arial" w:cs="Arial"/>
          <w:i/>
          <w:iCs/>
          <w:sz w:val="22"/>
          <w:lang w:val="nl-NL"/>
        </w:rPr>
      </w:pPr>
      <w:r w:rsidRPr="00B76897">
        <w:rPr>
          <w:rFonts w:ascii="Arial" w:eastAsia="Times New Roman" w:hAnsi="Arial" w:cs="Arial"/>
          <w:i/>
          <w:iCs/>
          <w:sz w:val="22"/>
          <w:lang w:val="nl-NL"/>
        </w:rPr>
        <w:t>* Dẫn cá vào lưới</w:t>
      </w:r>
    </w:p>
    <w:p w:rsidR="001C6D87" w:rsidRPr="00B76897" w:rsidRDefault="001C6D87" w:rsidP="00F06FFF">
      <w:pPr>
        <w:spacing w:after="0" w:line="312" w:lineRule="auto"/>
        <w:ind w:firstLine="600"/>
        <w:rPr>
          <w:rFonts w:ascii="Arial" w:eastAsia="Times New Roman" w:hAnsi="Arial" w:cs="Arial"/>
          <w:sz w:val="22"/>
          <w:lang w:val="nl-NL"/>
        </w:rPr>
      </w:pPr>
      <w:r w:rsidRPr="00B76897">
        <w:rPr>
          <w:rFonts w:ascii="Arial" w:eastAsia="Times New Roman" w:hAnsi="Arial" w:cs="Arial"/>
          <w:sz w:val="22"/>
          <w:lang w:val="nl-NL"/>
        </w:rPr>
        <w:t xml:space="preserve">Khi </w:t>
      </w:r>
      <w:r w:rsidR="004F5805">
        <w:rPr>
          <w:rFonts w:ascii="Arial" w:eastAsia="Times New Roman" w:hAnsi="Arial" w:cs="Arial"/>
          <w:sz w:val="22"/>
          <w:lang w:val="nl-NL"/>
        </w:rPr>
        <w:t>giềng giữa</w:t>
      </w:r>
      <w:r w:rsidRPr="00B76897">
        <w:rPr>
          <w:rFonts w:ascii="Arial" w:eastAsia="Times New Roman" w:hAnsi="Arial" w:cs="Arial"/>
          <w:sz w:val="22"/>
          <w:lang w:val="nl-NL"/>
        </w:rPr>
        <w:t xml:space="preserve"> đã căng ra hết, lưới đã được điều chỉnh đúng vị trí. TV8 phát sáng bè đèn chính và đưa đến mạn phải. Khi ánh sáng ổn định, TV8 thả bè đèn xuống nước. Đồng thời TV1 tắt lần lượt các đèn ở mạn trái và bè đèn phụ để bè đèn chính thu hút sự chú ý của cá. Khi các đèn mạn trái và bè đèn phụ đã tắt, TV8 bắt đầu cho bè đèn chính di chuyển về phía lưới. Tốc độ di chuyển bè đèn &lt; 0,5 m/s.</w:t>
      </w:r>
    </w:p>
    <w:p w:rsidR="001C6D87" w:rsidRPr="00B76897" w:rsidRDefault="001C6D87" w:rsidP="00B76897">
      <w:pPr>
        <w:spacing w:after="0" w:line="312" w:lineRule="auto"/>
        <w:ind w:firstLine="561"/>
        <w:rPr>
          <w:rFonts w:ascii="Arial" w:eastAsia="Times New Roman" w:hAnsi="Arial" w:cs="Arial"/>
          <w:sz w:val="22"/>
          <w:lang w:val="nl-NL"/>
        </w:rPr>
      </w:pPr>
      <w:r w:rsidRPr="00B76897">
        <w:rPr>
          <w:rFonts w:ascii="Arial" w:eastAsia="Times New Roman" w:hAnsi="Arial" w:cs="Arial"/>
          <w:bCs/>
          <w:sz w:val="22"/>
          <w:lang w:val="nl-NL"/>
        </w:rPr>
        <w:t xml:space="preserve">Tương tự như lưới mành kết hợp ánh sáng thì lưới mành kết hợp </w:t>
      </w:r>
      <w:r w:rsidR="00841CBB">
        <w:rPr>
          <w:rFonts w:ascii="Arial" w:eastAsia="Times New Roman" w:hAnsi="Arial" w:cs="Arial"/>
          <w:bCs/>
          <w:sz w:val="22"/>
          <w:lang w:val="nl-NL"/>
        </w:rPr>
        <w:t>chà</w:t>
      </w:r>
      <w:r w:rsidRPr="00B76897">
        <w:rPr>
          <w:rFonts w:ascii="Arial" w:eastAsia="Times New Roman" w:hAnsi="Arial" w:cs="Arial"/>
          <w:bCs/>
          <w:sz w:val="22"/>
          <w:lang w:val="nl-NL"/>
        </w:rPr>
        <w:t xml:space="preserve"> cũng tổ chức như sau: TV8 bắt đầu di chuyển hệ thống chà di động về phía lưới, di chuyển chà di động &lt; 0,5 m/s.</w:t>
      </w:r>
    </w:p>
    <w:p w:rsidR="001C6D87" w:rsidRPr="00B76897" w:rsidRDefault="001C6D87" w:rsidP="00B76897">
      <w:pPr>
        <w:spacing w:after="0" w:line="312" w:lineRule="auto"/>
        <w:rPr>
          <w:rFonts w:ascii="Arial" w:eastAsia="Times New Roman" w:hAnsi="Arial" w:cs="Arial"/>
          <w:i/>
          <w:sz w:val="22"/>
          <w:lang w:val="nl-NL"/>
        </w:rPr>
      </w:pPr>
      <w:bookmarkStart w:id="192" w:name="_Toc129850613"/>
      <w:r w:rsidRPr="00B76897">
        <w:rPr>
          <w:rFonts w:ascii="Arial" w:eastAsia="Times New Roman" w:hAnsi="Arial" w:cs="Arial"/>
          <w:i/>
          <w:iCs/>
          <w:sz w:val="22"/>
          <w:lang w:val="nl-NL"/>
        </w:rPr>
        <w:t xml:space="preserve">C.3 </w:t>
      </w:r>
      <w:bookmarkEnd w:id="192"/>
      <w:r w:rsidRPr="00B76897">
        <w:rPr>
          <w:rFonts w:ascii="Arial" w:eastAsia="Times New Roman" w:hAnsi="Arial" w:cs="Arial"/>
          <w:i/>
          <w:sz w:val="22"/>
          <w:lang w:val="nl-NL"/>
        </w:rPr>
        <w:t xml:space="preserve">Bố trí nhân lực trong quá trình thu lưới </w:t>
      </w:r>
    </w:p>
    <w:p w:rsidR="001C6D87" w:rsidRPr="00B76897" w:rsidRDefault="001C6D87" w:rsidP="00B76897">
      <w:pPr>
        <w:spacing w:after="0" w:line="312" w:lineRule="auto"/>
        <w:ind w:firstLine="561"/>
        <w:rPr>
          <w:rFonts w:ascii="Arial" w:eastAsia="Times New Roman" w:hAnsi="Arial" w:cs="Arial"/>
          <w:sz w:val="22"/>
          <w:lang w:val="nl-NL"/>
        </w:rPr>
      </w:pPr>
      <w:r w:rsidRPr="00B76897">
        <w:rPr>
          <w:rFonts w:ascii="Arial" w:eastAsia="Times New Roman" w:hAnsi="Arial" w:cs="Arial"/>
          <w:sz w:val="22"/>
          <w:lang w:val="nl-NL"/>
        </w:rPr>
        <w:t xml:space="preserve">Khi bè đèn hoặc chà di động di chuyển được khoảng 1/2 chiều dài từ </w:t>
      </w:r>
      <w:r w:rsidR="00DF2B8C">
        <w:rPr>
          <w:rFonts w:ascii="Arial" w:eastAsia="Times New Roman" w:hAnsi="Arial" w:cs="Arial"/>
          <w:sz w:val="22"/>
          <w:lang w:val="nl-NL"/>
        </w:rPr>
        <w:t>giềng miệng</w:t>
      </w:r>
      <w:r w:rsidRPr="00B76897">
        <w:rPr>
          <w:rFonts w:ascii="Arial" w:eastAsia="Times New Roman" w:hAnsi="Arial" w:cs="Arial"/>
          <w:sz w:val="22"/>
          <w:lang w:val="nl-NL"/>
        </w:rPr>
        <w:t xml:space="preserve"> đến phao cốc thì thu lưới. TV2, TV6 ở mũi tàu và TV3, TV4 ở đuôi tàu đồng thời kéo dây giật chốt và thu dây đầu lưới, TV5 và TV7 thu dây kéo giữa, TV8 thu dây kéo bè đèn hoặc chà di động. Hướng thu lưới vuông góc với mạn tàu, thu lưới ngược nước.</w:t>
      </w:r>
    </w:p>
    <w:p w:rsidR="001C6D87" w:rsidRPr="00B76897" w:rsidRDefault="00F06FFF" w:rsidP="00F06FFF">
      <w:pPr>
        <w:spacing w:after="0" w:line="312" w:lineRule="auto"/>
        <w:ind w:firstLine="600"/>
        <w:rPr>
          <w:rFonts w:ascii="Arial" w:eastAsia="Times New Roman" w:hAnsi="Arial" w:cs="Arial"/>
          <w:sz w:val="22"/>
          <w:lang w:val="nl-NL"/>
        </w:rPr>
      </w:pPr>
      <w:r w:rsidRPr="00B76897">
        <w:rPr>
          <w:rFonts w:ascii="Arial" w:eastAsia="Times New Roman" w:hAnsi="Arial" w:cs="Arial"/>
          <w:noProof/>
          <w:sz w:val="22"/>
        </w:rPr>
        <w:drawing>
          <wp:anchor distT="0" distB="0" distL="114300" distR="114300" simplePos="0" relativeHeight="251654656" behindDoc="0" locked="0" layoutInCell="1" allowOverlap="1" wp14:anchorId="717BD874" wp14:editId="372BDED7">
            <wp:simplePos x="0" y="0"/>
            <wp:positionH relativeFrom="column">
              <wp:posOffset>1550035</wp:posOffset>
            </wp:positionH>
            <wp:positionV relativeFrom="paragraph">
              <wp:posOffset>628650</wp:posOffset>
            </wp:positionV>
            <wp:extent cx="2922270" cy="773430"/>
            <wp:effectExtent l="0" t="0" r="0" b="7620"/>
            <wp:wrapTopAndBottom/>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2227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1C6D87" w:rsidRPr="00B76897">
        <w:rPr>
          <w:rFonts w:ascii="Arial" w:eastAsia="Times New Roman" w:hAnsi="Arial" w:cs="Arial"/>
          <w:sz w:val="22"/>
          <w:lang w:val="nl-NL"/>
        </w:rPr>
        <w:t xml:space="preserve">Trình tự thu lưới: đá đòi, </w:t>
      </w:r>
      <w:r w:rsidR="00DF2B8C">
        <w:rPr>
          <w:rFonts w:ascii="Arial" w:eastAsia="Times New Roman" w:hAnsi="Arial" w:cs="Arial"/>
          <w:sz w:val="22"/>
          <w:lang w:val="nl-NL"/>
        </w:rPr>
        <w:t>giềng miệng</w:t>
      </w:r>
      <w:r w:rsidR="001C6D87" w:rsidRPr="00B76897">
        <w:rPr>
          <w:rFonts w:ascii="Arial" w:eastAsia="Times New Roman" w:hAnsi="Arial" w:cs="Arial"/>
          <w:sz w:val="22"/>
          <w:lang w:val="nl-NL"/>
        </w:rPr>
        <w:t xml:space="preserve">, </w:t>
      </w:r>
      <w:r w:rsidR="004F5805">
        <w:rPr>
          <w:rFonts w:ascii="Arial" w:eastAsia="Times New Roman" w:hAnsi="Arial" w:cs="Arial"/>
          <w:sz w:val="22"/>
          <w:lang w:val="nl-NL"/>
        </w:rPr>
        <w:t>giềng giữa</w:t>
      </w:r>
      <w:r w:rsidR="001C6D87" w:rsidRPr="00B76897">
        <w:rPr>
          <w:rFonts w:ascii="Arial" w:eastAsia="Times New Roman" w:hAnsi="Arial" w:cs="Arial"/>
          <w:sz w:val="22"/>
          <w:lang w:val="nl-NL"/>
        </w:rPr>
        <w:t xml:space="preserve">, lưới, dây và bè đèn.Trong quá trình thu lưới, phát hiện có sự hỏng hóc thì TV2, TV3 hoặc TV4 tiến hành sửa chữa. Bố trí nhân lực khi thu lưới (xem Hình </w:t>
      </w:r>
      <w:r w:rsidR="00A2202A" w:rsidRPr="00B76897">
        <w:rPr>
          <w:rFonts w:ascii="Arial" w:eastAsia="Times New Roman" w:hAnsi="Arial" w:cs="Arial"/>
          <w:sz w:val="22"/>
          <w:lang w:val="nl-NL"/>
        </w:rPr>
        <w:t>2</w:t>
      </w:r>
      <w:r w:rsidR="005C40C3">
        <w:rPr>
          <w:rFonts w:ascii="Arial" w:eastAsia="Times New Roman" w:hAnsi="Arial" w:cs="Arial"/>
          <w:sz w:val="22"/>
          <w:lang w:val="nl-NL"/>
        </w:rPr>
        <w:t>6</w:t>
      </w:r>
      <w:r w:rsidR="001C6D87" w:rsidRPr="00B76897">
        <w:rPr>
          <w:rFonts w:ascii="Arial" w:eastAsia="Times New Roman" w:hAnsi="Arial" w:cs="Arial"/>
          <w:sz w:val="22"/>
          <w:lang w:val="nl-NL"/>
        </w:rPr>
        <w:t>).</w:t>
      </w:r>
    </w:p>
    <w:p w:rsidR="00F06FFF" w:rsidRDefault="00F06FFF" w:rsidP="00F06FFF">
      <w:pPr>
        <w:spacing w:after="0" w:line="312" w:lineRule="auto"/>
        <w:ind w:firstLine="561"/>
        <w:rPr>
          <w:rFonts w:ascii="Arial" w:eastAsia="Calibri" w:hAnsi="Arial" w:cs="Arial"/>
          <w:bCs/>
          <w:sz w:val="18"/>
          <w:szCs w:val="18"/>
          <w:lang w:val="nl-NL"/>
        </w:rPr>
      </w:pPr>
      <w:bookmarkStart w:id="193" w:name="_Toc129850796"/>
    </w:p>
    <w:p w:rsidR="001C6D87" w:rsidRPr="00CF6E6A" w:rsidRDefault="001C6D87" w:rsidP="00F06FFF">
      <w:pPr>
        <w:spacing w:after="0" w:line="312" w:lineRule="auto"/>
        <w:ind w:firstLine="561"/>
        <w:rPr>
          <w:rFonts w:ascii="Arial" w:eastAsia="Calibri" w:hAnsi="Arial" w:cs="Arial"/>
          <w:bCs/>
          <w:sz w:val="18"/>
          <w:szCs w:val="18"/>
          <w:lang w:val="nl-NL"/>
        </w:rPr>
      </w:pPr>
      <w:r w:rsidRPr="00CF6E6A">
        <w:rPr>
          <w:rFonts w:ascii="Arial" w:eastAsia="Calibri" w:hAnsi="Arial" w:cs="Arial"/>
          <w:bCs/>
          <w:sz w:val="18"/>
          <w:szCs w:val="18"/>
          <w:lang w:val="nl-NL"/>
        </w:rPr>
        <w:t>CHÚ DẪN:</w:t>
      </w:r>
    </w:p>
    <w:p w:rsidR="001C6D87" w:rsidRPr="00CF6E6A" w:rsidRDefault="001C6D87" w:rsidP="00B76897">
      <w:pPr>
        <w:spacing w:after="0" w:line="312" w:lineRule="auto"/>
        <w:ind w:firstLine="561"/>
        <w:rPr>
          <w:rFonts w:ascii="Arial" w:eastAsia="Times New Roman" w:hAnsi="Arial" w:cs="Arial"/>
          <w:sz w:val="18"/>
          <w:szCs w:val="18"/>
          <w:lang w:val="nl-NL"/>
        </w:rPr>
      </w:pPr>
      <w:r w:rsidRPr="00CF6E6A">
        <w:rPr>
          <w:rFonts w:ascii="Arial" w:eastAsia="Times New Roman" w:hAnsi="Arial" w:cs="Arial"/>
          <w:sz w:val="18"/>
          <w:szCs w:val="18"/>
          <w:lang w:val="nl-NL"/>
        </w:rPr>
        <w:t>TV1. Thuyền viên ở ca bin, quan sát và chỉ huy chung.</w:t>
      </w:r>
    </w:p>
    <w:p w:rsidR="001C6D87" w:rsidRPr="00CF6E6A" w:rsidRDefault="001C6D87" w:rsidP="00B76897">
      <w:pPr>
        <w:spacing w:after="0" w:line="312" w:lineRule="auto"/>
        <w:ind w:firstLine="561"/>
        <w:rPr>
          <w:rFonts w:ascii="Arial" w:eastAsia="Times New Roman" w:hAnsi="Arial" w:cs="Arial"/>
          <w:sz w:val="18"/>
          <w:szCs w:val="18"/>
          <w:lang w:val="nl-NL"/>
        </w:rPr>
      </w:pPr>
      <w:r w:rsidRPr="00CF6E6A">
        <w:rPr>
          <w:rFonts w:ascii="Arial" w:eastAsia="Times New Roman" w:hAnsi="Arial" w:cs="Arial"/>
          <w:sz w:val="18"/>
          <w:szCs w:val="18"/>
          <w:lang w:val="nl-NL"/>
        </w:rPr>
        <w:t>TV2, TV6. Thuyền viên ở mũi tàu, kéo chốt giật, thu đá đòi, thu đầu cánh.</w:t>
      </w:r>
    </w:p>
    <w:p w:rsidR="001C6D87" w:rsidRPr="00CF6E6A" w:rsidRDefault="001C6D87" w:rsidP="00B76897">
      <w:pPr>
        <w:spacing w:after="0" w:line="312" w:lineRule="auto"/>
        <w:ind w:firstLine="561"/>
        <w:rPr>
          <w:rFonts w:ascii="Arial" w:eastAsia="Times New Roman" w:hAnsi="Arial" w:cs="Arial"/>
          <w:sz w:val="18"/>
          <w:szCs w:val="18"/>
          <w:lang w:val="nl-NL"/>
        </w:rPr>
      </w:pPr>
      <w:r w:rsidRPr="00CF6E6A">
        <w:rPr>
          <w:rFonts w:ascii="Arial" w:eastAsia="Times New Roman" w:hAnsi="Arial" w:cs="Arial"/>
          <w:sz w:val="18"/>
          <w:szCs w:val="18"/>
          <w:lang w:val="nl-NL"/>
        </w:rPr>
        <w:t>TV3, TV4. Thuyền viên ở đuôi tàu, kéo chốt giật, thu đá đòi, thu đầu cánh.</w:t>
      </w:r>
    </w:p>
    <w:p w:rsidR="001C6D87" w:rsidRPr="00CF6E6A" w:rsidRDefault="001C6D87" w:rsidP="00B76897">
      <w:pPr>
        <w:spacing w:after="0" w:line="312" w:lineRule="auto"/>
        <w:ind w:firstLine="561"/>
        <w:rPr>
          <w:rFonts w:ascii="Arial" w:eastAsia="Times New Roman" w:hAnsi="Arial" w:cs="Arial"/>
          <w:sz w:val="18"/>
          <w:szCs w:val="18"/>
          <w:lang w:val="nl-NL"/>
        </w:rPr>
      </w:pPr>
      <w:r w:rsidRPr="00CF6E6A">
        <w:rPr>
          <w:rFonts w:ascii="Arial" w:eastAsia="Times New Roman" w:hAnsi="Arial" w:cs="Arial"/>
          <w:sz w:val="18"/>
          <w:szCs w:val="18"/>
          <w:lang w:val="nl-NL"/>
        </w:rPr>
        <w:t xml:space="preserve">TV5, TV7: Thuyền viên ở boong thao tác, thu </w:t>
      </w:r>
      <w:r w:rsidR="00DF2B8C">
        <w:rPr>
          <w:rFonts w:ascii="Arial" w:eastAsia="Times New Roman" w:hAnsi="Arial" w:cs="Arial"/>
          <w:sz w:val="18"/>
          <w:szCs w:val="18"/>
          <w:lang w:val="nl-NL"/>
        </w:rPr>
        <w:t>giềng miệng</w:t>
      </w:r>
      <w:r w:rsidRPr="00CF6E6A">
        <w:rPr>
          <w:rFonts w:ascii="Arial" w:eastAsia="Times New Roman" w:hAnsi="Arial" w:cs="Arial"/>
          <w:sz w:val="18"/>
          <w:szCs w:val="18"/>
          <w:lang w:val="nl-NL"/>
        </w:rPr>
        <w:t xml:space="preserve">, </w:t>
      </w:r>
      <w:r w:rsidR="004F5805">
        <w:rPr>
          <w:rFonts w:ascii="Arial" w:eastAsia="Times New Roman" w:hAnsi="Arial" w:cs="Arial"/>
          <w:sz w:val="18"/>
          <w:szCs w:val="18"/>
          <w:lang w:val="nl-NL"/>
        </w:rPr>
        <w:t>giềng giữa</w:t>
      </w:r>
      <w:r w:rsidRPr="00CF6E6A">
        <w:rPr>
          <w:rFonts w:ascii="Arial" w:eastAsia="Times New Roman" w:hAnsi="Arial" w:cs="Arial"/>
          <w:sz w:val="18"/>
          <w:szCs w:val="18"/>
          <w:lang w:val="nl-NL"/>
        </w:rPr>
        <w:t>, lưới.</w:t>
      </w:r>
    </w:p>
    <w:p w:rsidR="001C6D87" w:rsidRPr="00B76897" w:rsidRDefault="001C6D87" w:rsidP="005C40C3">
      <w:pPr>
        <w:keepNext/>
        <w:spacing w:after="0" w:line="312" w:lineRule="auto"/>
        <w:ind w:firstLine="561"/>
        <w:rPr>
          <w:rFonts w:ascii="Arial" w:eastAsia="Times New Roman" w:hAnsi="Arial" w:cs="Arial"/>
          <w:sz w:val="22"/>
          <w:lang w:val="nl-NL"/>
        </w:rPr>
      </w:pPr>
      <w:r w:rsidRPr="00CF6E6A">
        <w:rPr>
          <w:rFonts w:ascii="Arial" w:eastAsia="Times New Roman" w:hAnsi="Arial" w:cs="Arial"/>
          <w:sz w:val="18"/>
          <w:szCs w:val="18"/>
          <w:lang w:val="nl-NL"/>
        </w:rPr>
        <w:t>TV8: Thuyền viên ở boong thao tác, thu dây kéo và bè đèn, phụ giúp TV5, TV7.</w:t>
      </w:r>
    </w:p>
    <w:p w:rsidR="005C40C3" w:rsidRPr="005C40C3" w:rsidRDefault="005C40C3" w:rsidP="005C40C3">
      <w:pPr>
        <w:pStyle w:val="Caption"/>
        <w:rPr>
          <w:lang w:val="nl-NL"/>
        </w:rPr>
      </w:pPr>
      <w:bookmarkStart w:id="194" w:name="_Toc135747296"/>
      <w:bookmarkStart w:id="195" w:name="_Toc131066121"/>
      <w:r w:rsidRPr="005C40C3">
        <w:rPr>
          <w:lang w:val="nl-NL"/>
        </w:rPr>
        <w:t xml:space="preserve">Hình </w:t>
      </w:r>
      <w:r>
        <w:fldChar w:fldCharType="begin"/>
      </w:r>
      <w:r w:rsidRPr="005C40C3">
        <w:rPr>
          <w:lang w:val="nl-NL"/>
        </w:rPr>
        <w:instrText xml:space="preserve"> SEQ Hình \* ARABIC </w:instrText>
      </w:r>
      <w:r>
        <w:fldChar w:fldCharType="separate"/>
      </w:r>
      <w:r w:rsidR="007107DF">
        <w:rPr>
          <w:noProof/>
          <w:lang w:val="nl-NL"/>
        </w:rPr>
        <w:t>26</w:t>
      </w:r>
      <w:r>
        <w:fldChar w:fldCharType="end"/>
      </w:r>
      <w:r w:rsidRPr="005C40C3">
        <w:rPr>
          <w:lang w:val="nl-NL"/>
        </w:rPr>
        <w:t>: Bố trí nhân lực trong quá trình thu lưới</w:t>
      </w:r>
      <w:bookmarkEnd w:id="194"/>
    </w:p>
    <w:p w:rsidR="001C6D87" w:rsidRPr="00B76897" w:rsidRDefault="001C6D87" w:rsidP="00B76897">
      <w:pPr>
        <w:spacing w:after="0" w:line="312" w:lineRule="auto"/>
        <w:rPr>
          <w:rFonts w:ascii="Arial" w:eastAsia="Times New Roman" w:hAnsi="Arial" w:cs="Arial"/>
          <w:i/>
          <w:sz w:val="22"/>
          <w:lang w:val="nl-NL"/>
        </w:rPr>
      </w:pPr>
      <w:bookmarkStart w:id="196" w:name="_Toc129850614"/>
      <w:bookmarkEnd w:id="193"/>
      <w:bookmarkEnd w:id="195"/>
      <w:r w:rsidRPr="00B76897">
        <w:rPr>
          <w:rFonts w:ascii="Arial" w:eastAsia="Times New Roman" w:hAnsi="Arial" w:cs="Arial"/>
          <w:i/>
          <w:iCs/>
          <w:sz w:val="22"/>
          <w:lang w:val="nl-NL"/>
        </w:rPr>
        <w:t>C.4 Bảo quản sản phẩm</w:t>
      </w:r>
      <w:bookmarkEnd w:id="196"/>
    </w:p>
    <w:p w:rsidR="001C6D87" w:rsidRPr="00B76897" w:rsidRDefault="001C6D87" w:rsidP="00B76897">
      <w:pPr>
        <w:spacing w:after="0" w:line="312" w:lineRule="auto"/>
        <w:ind w:firstLine="561"/>
        <w:rPr>
          <w:rFonts w:ascii="Arial" w:eastAsia="Times New Roman" w:hAnsi="Arial" w:cs="Arial"/>
          <w:sz w:val="22"/>
          <w:lang w:val="nl-NL"/>
        </w:rPr>
      </w:pPr>
      <w:r w:rsidRPr="00B76897">
        <w:rPr>
          <w:rFonts w:ascii="Arial" w:eastAsia="Times New Roman" w:hAnsi="Arial" w:cs="Arial"/>
          <w:sz w:val="22"/>
          <w:lang w:val="nl-NL"/>
        </w:rPr>
        <w:t>Cá đưa lên tàu ở boong thao tác. Nếu nhiều thì dùng vợt để xúc, nếu ít thì kéo trực tiếp lên boong.</w:t>
      </w:r>
    </w:p>
    <w:p w:rsidR="001C6D87" w:rsidRPr="00B76897" w:rsidRDefault="001C6D87" w:rsidP="00B76897">
      <w:pPr>
        <w:spacing w:after="0" w:line="312" w:lineRule="auto"/>
        <w:ind w:firstLine="561"/>
        <w:rPr>
          <w:rFonts w:ascii="Arial" w:eastAsia="Times New Roman" w:hAnsi="Arial" w:cs="Arial"/>
          <w:sz w:val="22"/>
          <w:lang w:val="nl-NL"/>
        </w:rPr>
      </w:pPr>
      <w:r w:rsidRPr="00B76897">
        <w:rPr>
          <w:rFonts w:ascii="Arial" w:eastAsia="Times New Roman" w:hAnsi="Arial" w:cs="Arial"/>
          <w:sz w:val="22"/>
          <w:lang w:val="nl-NL"/>
        </w:rPr>
        <w:t>Phân loại theo kích cỡ, chủng loại, xếp vào khay nhựa rồi đưa xuống hầm đá.</w:t>
      </w:r>
    </w:p>
    <w:p w:rsidR="001C6D87" w:rsidRPr="00B76897" w:rsidRDefault="001C6D87" w:rsidP="00B76897">
      <w:pPr>
        <w:spacing w:after="0" w:line="312" w:lineRule="auto"/>
        <w:ind w:firstLine="561"/>
        <w:rPr>
          <w:rFonts w:ascii="Arial" w:eastAsia="Times New Roman" w:hAnsi="Arial" w:cs="Arial"/>
          <w:sz w:val="22"/>
          <w:lang w:val="nl-NL"/>
        </w:rPr>
      </w:pPr>
      <w:r w:rsidRPr="00B76897">
        <w:rPr>
          <w:rFonts w:ascii="Arial" w:eastAsia="Times New Roman" w:hAnsi="Arial" w:cs="Arial"/>
          <w:sz w:val="22"/>
          <w:lang w:val="nl-NL"/>
        </w:rPr>
        <w:t>Khi kết thúc công việc bảo quản, TV7, TV8 giặt sạch lưới, dây giềng, vệ sinh tàu.</w:t>
      </w:r>
    </w:p>
    <w:p w:rsidR="001C6D87" w:rsidRPr="00B76897" w:rsidRDefault="001C6D87" w:rsidP="0068288C">
      <w:pPr>
        <w:spacing w:after="0" w:line="312" w:lineRule="auto"/>
        <w:ind w:firstLine="561"/>
        <w:rPr>
          <w:rFonts w:ascii="Arial" w:eastAsia="Times New Roman" w:hAnsi="Arial" w:cs="Arial"/>
          <w:sz w:val="22"/>
          <w:lang w:val="nl-NL"/>
        </w:rPr>
      </w:pPr>
      <w:r w:rsidRPr="00B76897">
        <w:rPr>
          <w:rFonts w:ascii="Arial" w:eastAsia="Times New Roman" w:hAnsi="Arial" w:cs="Arial"/>
          <w:sz w:val="22"/>
          <w:lang w:val="nl-NL"/>
        </w:rPr>
        <w:t xml:space="preserve">TV2, TV4, TV5 thao lưới và sắp xếp từ phía mũi về phía đuôi theo trình tự: hệ thống dây, lưới, </w:t>
      </w:r>
      <w:r w:rsidR="004F5805">
        <w:rPr>
          <w:rFonts w:ascii="Arial" w:eastAsia="Times New Roman" w:hAnsi="Arial" w:cs="Arial"/>
          <w:sz w:val="22"/>
          <w:lang w:val="nl-NL"/>
        </w:rPr>
        <w:t>giềng giữa</w:t>
      </w:r>
      <w:r w:rsidRPr="00B76897">
        <w:rPr>
          <w:rFonts w:ascii="Arial" w:eastAsia="Times New Roman" w:hAnsi="Arial" w:cs="Arial"/>
          <w:sz w:val="22"/>
          <w:lang w:val="nl-NL"/>
        </w:rPr>
        <w:t xml:space="preserve">, </w:t>
      </w:r>
      <w:r w:rsidR="00DF2B8C">
        <w:rPr>
          <w:rFonts w:ascii="Arial" w:eastAsia="Times New Roman" w:hAnsi="Arial" w:cs="Arial"/>
          <w:sz w:val="22"/>
          <w:lang w:val="nl-NL"/>
        </w:rPr>
        <w:t>giềng miệng</w:t>
      </w:r>
      <w:r w:rsidRPr="00B76897">
        <w:rPr>
          <w:rFonts w:ascii="Arial" w:eastAsia="Times New Roman" w:hAnsi="Arial" w:cs="Arial"/>
          <w:sz w:val="22"/>
          <w:lang w:val="nl-NL"/>
        </w:rPr>
        <w:t xml:space="preserve">, đá đòi. </w:t>
      </w:r>
    </w:p>
    <w:p w:rsidR="008B4F8B" w:rsidRPr="00B76897" w:rsidRDefault="008B4F8B" w:rsidP="006E3B59">
      <w:pPr>
        <w:pStyle w:val="Heading2"/>
      </w:pPr>
      <w:bookmarkStart w:id="197" w:name="_Toc529108735"/>
      <w:bookmarkStart w:id="198" w:name="_Toc4399521"/>
      <w:bookmarkStart w:id="199" w:name="_Toc112849886"/>
      <w:bookmarkStart w:id="200" w:name="_Toc131080753"/>
      <w:bookmarkStart w:id="201" w:name="_Toc135749877"/>
      <w:r w:rsidRPr="00B76897">
        <w:t>2.5. Lý do và mục đích xây dựng tiêu chuẩn</w:t>
      </w:r>
      <w:bookmarkEnd w:id="94"/>
      <w:bookmarkEnd w:id="197"/>
      <w:bookmarkEnd w:id="198"/>
      <w:bookmarkEnd w:id="199"/>
      <w:bookmarkEnd w:id="200"/>
      <w:bookmarkEnd w:id="201"/>
    </w:p>
    <w:p w:rsidR="000524EA" w:rsidRPr="00B76897" w:rsidRDefault="000524EA" w:rsidP="00B76897">
      <w:pPr>
        <w:spacing w:after="0" w:line="312" w:lineRule="auto"/>
        <w:rPr>
          <w:rFonts w:ascii="Arial" w:hAnsi="Arial" w:cs="Arial"/>
          <w:sz w:val="22"/>
          <w:lang w:val="pt-BR"/>
        </w:rPr>
      </w:pPr>
      <w:bookmarkStart w:id="202" w:name="_Toc525537266"/>
      <w:bookmarkStart w:id="203" w:name="_Toc529108737"/>
      <w:bookmarkStart w:id="204" w:name="_Toc4399523"/>
      <w:r w:rsidRPr="00B76897">
        <w:rPr>
          <w:rFonts w:ascii="Arial" w:hAnsi="Arial" w:cs="Arial"/>
          <w:sz w:val="22"/>
          <w:lang w:val="pt-BR"/>
        </w:rPr>
        <w:t xml:space="preserve">- Lý do: </w:t>
      </w:r>
    </w:p>
    <w:p w:rsidR="000524EA" w:rsidRPr="00B76897" w:rsidRDefault="000524EA" w:rsidP="00B76897">
      <w:pPr>
        <w:spacing w:after="0" w:line="312" w:lineRule="auto"/>
        <w:rPr>
          <w:rFonts w:ascii="Arial" w:hAnsi="Arial" w:cs="Arial"/>
          <w:sz w:val="22"/>
          <w:lang w:val="pt-BR"/>
        </w:rPr>
      </w:pPr>
      <w:r w:rsidRPr="00B76897">
        <w:rPr>
          <w:rFonts w:ascii="Arial" w:hAnsi="Arial" w:cs="Arial"/>
          <w:sz w:val="22"/>
          <w:lang w:val="pt-BR"/>
        </w:rPr>
        <w:tab/>
        <w:t>Hiện nay</w:t>
      </w:r>
      <w:r w:rsidR="002025AF" w:rsidRPr="00B76897">
        <w:rPr>
          <w:rFonts w:ascii="Arial" w:hAnsi="Arial" w:cs="Arial"/>
          <w:sz w:val="22"/>
          <w:lang w:val="pt-BR"/>
        </w:rPr>
        <w:t>,</w:t>
      </w:r>
      <w:r w:rsidRPr="00B76897">
        <w:rPr>
          <w:rFonts w:ascii="Arial" w:hAnsi="Arial" w:cs="Arial"/>
          <w:sz w:val="22"/>
          <w:lang w:val="pt-BR"/>
        </w:rPr>
        <w:t xml:space="preserve"> lưới mành để khai thác thủy sản được chế tạo, lắp ráp chủ yếu theo kinh nghiệm của ngư dân nên thông số kỹ thuật của lưới và trang bị rất đa dạng, và các thông số chưa được tính toán cụ thể, thống nhất. </w:t>
      </w:r>
    </w:p>
    <w:p w:rsidR="000524EA" w:rsidRPr="00B76897" w:rsidRDefault="000524EA" w:rsidP="00B76897">
      <w:pPr>
        <w:spacing w:after="0" w:line="312" w:lineRule="auto"/>
        <w:rPr>
          <w:rFonts w:ascii="Arial" w:hAnsi="Arial" w:cs="Arial"/>
          <w:sz w:val="22"/>
          <w:lang w:val="nl-NL"/>
        </w:rPr>
      </w:pPr>
      <w:r w:rsidRPr="00B76897">
        <w:rPr>
          <w:rFonts w:ascii="Arial" w:hAnsi="Arial" w:cs="Arial"/>
          <w:sz w:val="22"/>
          <w:lang w:val="pt-BR"/>
        </w:rPr>
        <w:lastRenderedPageBreak/>
        <w:tab/>
      </w:r>
      <w:r w:rsidR="002025AF" w:rsidRPr="00B76897">
        <w:rPr>
          <w:rFonts w:ascii="Arial" w:hAnsi="Arial" w:cs="Arial"/>
          <w:sz w:val="22"/>
          <w:lang w:val="nl-NL"/>
        </w:rPr>
        <w:t>V</w:t>
      </w:r>
      <w:r w:rsidRPr="00B76897">
        <w:rPr>
          <w:rFonts w:ascii="Arial" w:hAnsi="Arial" w:cs="Arial"/>
          <w:sz w:val="22"/>
          <w:lang w:val="nl-NL"/>
        </w:rPr>
        <w:t>iệc nghiên cứu và đưa ra được các thông số kích thước lưới phù hợp</w:t>
      </w:r>
      <w:r w:rsidR="002025AF" w:rsidRPr="00B76897">
        <w:rPr>
          <w:rFonts w:ascii="Arial" w:hAnsi="Arial" w:cs="Arial"/>
          <w:sz w:val="22"/>
          <w:lang w:val="nl-NL"/>
        </w:rPr>
        <w:t>,</w:t>
      </w:r>
      <w:r w:rsidRPr="00B76897">
        <w:rPr>
          <w:rFonts w:ascii="Arial" w:hAnsi="Arial" w:cs="Arial"/>
          <w:sz w:val="22"/>
          <w:lang w:val="nl-NL"/>
        </w:rPr>
        <w:t xml:space="preserve"> để phục vụ công tác quản lý và phục vụ thực tiễn sản xuất chưa được quan tâm.</w:t>
      </w:r>
    </w:p>
    <w:p w:rsidR="00427E43" w:rsidRPr="00B76897" w:rsidRDefault="00427E43" w:rsidP="00B76897">
      <w:pPr>
        <w:spacing w:after="0" w:line="312" w:lineRule="auto"/>
        <w:rPr>
          <w:rFonts w:ascii="Arial" w:hAnsi="Arial" w:cs="Arial"/>
          <w:sz w:val="22"/>
          <w:lang w:val="nl-NL"/>
        </w:rPr>
      </w:pPr>
      <w:r w:rsidRPr="00B76897">
        <w:rPr>
          <w:rFonts w:ascii="Arial" w:hAnsi="Arial" w:cs="Arial"/>
          <w:sz w:val="22"/>
          <w:lang w:val="nl-NL"/>
        </w:rPr>
        <w:t xml:space="preserve">- </w:t>
      </w:r>
      <w:r w:rsidRPr="00B76897">
        <w:rPr>
          <w:rFonts w:ascii="Arial" w:hAnsi="Arial" w:cs="Arial"/>
          <w:sz w:val="22"/>
          <w:lang w:val="vi-VN"/>
        </w:rPr>
        <w:t>Tiêu chuẩn đáp ứng những mục tiêu nào sau đây:</w:t>
      </w:r>
    </w:p>
    <w:tbl>
      <w:tblPr>
        <w:tblW w:w="0" w:type="auto"/>
        <w:tblInd w:w="108" w:type="dxa"/>
        <w:tblLook w:val="04A0" w:firstRow="1" w:lastRow="0" w:firstColumn="1" w:lastColumn="0" w:noHBand="0" w:noVBand="1"/>
      </w:tblPr>
      <w:tblGrid>
        <w:gridCol w:w="4253"/>
        <w:gridCol w:w="476"/>
        <w:gridCol w:w="3742"/>
        <w:gridCol w:w="476"/>
      </w:tblGrid>
      <w:tr w:rsidR="00427E43" w:rsidRPr="00B76897" w:rsidTr="00CD46DA">
        <w:tc>
          <w:tcPr>
            <w:tcW w:w="4253" w:type="dxa"/>
            <w:shd w:val="clear" w:color="auto" w:fill="auto"/>
          </w:tcPr>
          <w:p w:rsidR="00427E43" w:rsidRPr="00B76897" w:rsidRDefault="00427E43" w:rsidP="00B76897">
            <w:pPr>
              <w:spacing w:after="0" w:line="312" w:lineRule="auto"/>
              <w:rPr>
                <w:rFonts w:ascii="Arial" w:hAnsi="Arial" w:cs="Arial"/>
                <w:i/>
                <w:sz w:val="22"/>
                <w:lang w:val="it-IT"/>
              </w:rPr>
            </w:pPr>
            <w:r w:rsidRPr="00B76897">
              <w:rPr>
                <w:rFonts w:ascii="Arial" w:hAnsi="Arial" w:cs="Arial"/>
                <w:i/>
                <w:sz w:val="22"/>
                <w:lang w:val="it-IT"/>
              </w:rPr>
              <w:t>+ Thông tin, thông hiểu</w:t>
            </w:r>
          </w:p>
        </w:tc>
        <w:tc>
          <w:tcPr>
            <w:tcW w:w="476" w:type="dxa"/>
            <w:shd w:val="clear" w:color="auto" w:fill="auto"/>
          </w:tcPr>
          <w:p w:rsidR="00427E43" w:rsidRPr="00B76897" w:rsidRDefault="00427E43" w:rsidP="00B76897">
            <w:pPr>
              <w:spacing w:after="0" w:line="312" w:lineRule="auto"/>
              <w:rPr>
                <w:rFonts w:ascii="Arial" w:hAnsi="Arial" w:cs="Arial"/>
                <w:i/>
                <w:sz w:val="22"/>
                <w:lang w:val="it-IT"/>
              </w:rPr>
            </w:pPr>
            <w:r w:rsidRPr="00B76897">
              <w:rPr>
                <w:rFonts w:ascii="Arial" w:hAnsi="Arial" w:cs="Arial"/>
                <w:i/>
                <w:sz w:val="22"/>
                <w:lang w:val="vi-VN"/>
              </w:rPr>
              <w:sym w:font="Wingdings" w:char="F0FE"/>
            </w:r>
          </w:p>
        </w:tc>
        <w:tc>
          <w:tcPr>
            <w:tcW w:w="3742" w:type="dxa"/>
            <w:shd w:val="clear" w:color="auto" w:fill="auto"/>
          </w:tcPr>
          <w:p w:rsidR="00427E43" w:rsidRPr="00B76897" w:rsidRDefault="00427E43" w:rsidP="00B76897">
            <w:pPr>
              <w:spacing w:after="0" w:line="312" w:lineRule="auto"/>
              <w:rPr>
                <w:rFonts w:ascii="Arial" w:hAnsi="Arial" w:cs="Arial"/>
                <w:i/>
                <w:sz w:val="22"/>
                <w:lang w:val="it-IT"/>
              </w:rPr>
            </w:pPr>
            <w:r w:rsidRPr="00B76897">
              <w:rPr>
                <w:rFonts w:ascii="Arial" w:hAnsi="Arial" w:cs="Arial"/>
                <w:i/>
                <w:sz w:val="22"/>
                <w:lang w:val="it-IT"/>
              </w:rPr>
              <w:t>+ Tiết kiệm</w:t>
            </w:r>
          </w:p>
        </w:tc>
        <w:tc>
          <w:tcPr>
            <w:tcW w:w="476" w:type="dxa"/>
            <w:shd w:val="clear" w:color="auto" w:fill="auto"/>
          </w:tcPr>
          <w:p w:rsidR="00427E43" w:rsidRPr="00B76897" w:rsidRDefault="00F50F66" w:rsidP="00B76897">
            <w:pPr>
              <w:spacing w:after="0" w:line="312" w:lineRule="auto"/>
              <w:rPr>
                <w:rFonts w:ascii="Arial" w:hAnsi="Arial" w:cs="Arial"/>
                <w:i/>
                <w:sz w:val="22"/>
                <w:lang w:val="it-IT"/>
              </w:rPr>
            </w:pPr>
            <w:r w:rsidRPr="00B76897">
              <w:rPr>
                <w:rFonts w:ascii="Arial" w:hAnsi="Arial" w:cs="Arial"/>
                <w:i/>
                <w:sz w:val="22"/>
                <w:lang w:val="vi-VN"/>
              </w:rPr>
              <w:sym w:font="Webdings" w:char="F031"/>
            </w:r>
          </w:p>
        </w:tc>
      </w:tr>
      <w:tr w:rsidR="00427E43" w:rsidRPr="00B76897" w:rsidTr="00CD46DA">
        <w:tc>
          <w:tcPr>
            <w:tcW w:w="4253" w:type="dxa"/>
            <w:shd w:val="clear" w:color="auto" w:fill="auto"/>
          </w:tcPr>
          <w:p w:rsidR="00427E43" w:rsidRPr="00B76897" w:rsidRDefault="00427E43" w:rsidP="00B76897">
            <w:pPr>
              <w:spacing w:after="0" w:line="312" w:lineRule="auto"/>
              <w:rPr>
                <w:rFonts w:ascii="Arial" w:hAnsi="Arial" w:cs="Arial"/>
                <w:i/>
                <w:sz w:val="22"/>
                <w:lang w:val="it-IT"/>
              </w:rPr>
            </w:pPr>
            <w:r w:rsidRPr="00B76897">
              <w:rPr>
                <w:rFonts w:ascii="Arial" w:hAnsi="Arial" w:cs="Arial"/>
                <w:i/>
                <w:sz w:val="22"/>
                <w:lang w:val="it-IT"/>
              </w:rPr>
              <w:t>+ An toàn sức khỏe môi trường</w:t>
            </w:r>
          </w:p>
        </w:tc>
        <w:tc>
          <w:tcPr>
            <w:tcW w:w="476" w:type="dxa"/>
            <w:shd w:val="clear" w:color="auto" w:fill="auto"/>
          </w:tcPr>
          <w:p w:rsidR="00427E43" w:rsidRPr="00B76897" w:rsidRDefault="00F50F66" w:rsidP="00B76897">
            <w:pPr>
              <w:spacing w:after="0" w:line="312" w:lineRule="auto"/>
              <w:rPr>
                <w:rFonts w:ascii="Arial" w:hAnsi="Arial" w:cs="Arial"/>
                <w:i/>
                <w:sz w:val="22"/>
                <w:lang w:val="it-IT"/>
              </w:rPr>
            </w:pPr>
            <w:r w:rsidRPr="00B76897">
              <w:rPr>
                <w:rFonts w:ascii="Arial" w:hAnsi="Arial" w:cs="Arial"/>
                <w:i/>
                <w:sz w:val="22"/>
                <w:lang w:val="vi-VN"/>
              </w:rPr>
              <w:sym w:font="Webdings" w:char="F031"/>
            </w:r>
          </w:p>
        </w:tc>
        <w:tc>
          <w:tcPr>
            <w:tcW w:w="3742" w:type="dxa"/>
            <w:shd w:val="clear" w:color="auto" w:fill="auto"/>
          </w:tcPr>
          <w:p w:rsidR="00427E43" w:rsidRPr="00B76897" w:rsidRDefault="00427E43" w:rsidP="00B76897">
            <w:pPr>
              <w:spacing w:after="0" w:line="312" w:lineRule="auto"/>
              <w:rPr>
                <w:rFonts w:ascii="Arial" w:hAnsi="Arial" w:cs="Arial"/>
                <w:i/>
                <w:sz w:val="22"/>
                <w:lang w:val="it-IT"/>
              </w:rPr>
            </w:pPr>
            <w:r w:rsidRPr="00B76897">
              <w:rPr>
                <w:rFonts w:ascii="Arial" w:hAnsi="Arial" w:cs="Arial"/>
                <w:i/>
                <w:sz w:val="22"/>
                <w:lang w:val="it-IT"/>
              </w:rPr>
              <w:t xml:space="preserve">+ </w:t>
            </w:r>
            <w:r w:rsidR="001571E6" w:rsidRPr="00B76897">
              <w:rPr>
                <w:rFonts w:ascii="Arial" w:hAnsi="Arial" w:cs="Arial"/>
                <w:i/>
                <w:sz w:val="22"/>
                <w:lang w:val="it-IT"/>
              </w:rPr>
              <w:t>Giảm chủng loại</w:t>
            </w:r>
          </w:p>
        </w:tc>
        <w:tc>
          <w:tcPr>
            <w:tcW w:w="476" w:type="dxa"/>
            <w:shd w:val="clear" w:color="auto" w:fill="auto"/>
          </w:tcPr>
          <w:p w:rsidR="00427E43" w:rsidRPr="00B76897" w:rsidRDefault="00F50F66" w:rsidP="00B76897">
            <w:pPr>
              <w:spacing w:after="0" w:line="312" w:lineRule="auto"/>
              <w:rPr>
                <w:rFonts w:ascii="Arial" w:hAnsi="Arial" w:cs="Arial"/>
                <w:i/>
                <w:sz w:val="22"/>
                <w:lang w:val="it-IT"/>
              </w:rPr>
            </w:pPr>
            <w:r w:rsidRPr="00B76897">
              <w:rPr>
                <w:rFonts w:ascii="Arial" w:hAnsi="Arial" w:cs="Arial"/>
                <w:i/>
                <w:sz w:val="22"/>
                <w:lang w:val="vi-VN"/>
              </w:rPr>
              <w:sym w:font="Webdings" w:char="F031"/>
            </w:r>
          </w:p>
        </w:tc>
      </w:tr>
      <w:tr w:rsidR="00427E43" w:rsidRPr="00B76897" w:rsidTr="00CD46DA">
        <w:tc>
          <w:tcPr>
            <w:tcW w:w="4253" w:type="dxa"/>
            <w:shd w:val="clear" w:color="auto" w:fill="auto"/>
          </w:tcPr>
          <w:p w:rsidR="00427E43" w:rsidRPr="00B76897" w:rsidRDefault="00427E43" w:rsidP="00B76897">
            <w:pPr>
              <w:spacing w:after="0" w:line="312" w:lineRule="auto"/>
              <w:rPr>
                <w:rFonts w:ascii="Arial" w:hAnsi="Arial" w:cs="Arial"/>
                <w:i/>
                <w:sz w:val="22"/>
                <w:lang w:val="it-IT"/>
              </w:rPr>
            </w:pPr>
            <w:r w:rsidRPr="00B76897">
              <w:rPr>
                <w:rFonts w:ascii="Arial" w:hAnsi="Arial" w:cs="Arial"/>
                <w:i/>
                <w:sz w:val="22"/>
                <w:lang w:val="it-IT"/>
              </w:rPr>
              <w:t>+ Đổi lẫn</w:t>
            </w:r>
          </w:p>
        </w:tc>
        <w:tc>
          <w:tcPr>
            <w:tcW w:w="476" w:type="dxa"/>
            <w:shd w:val="clear" w:color="auto" w:fill="auto"/>
          </w:tcPr>
          <w:p w:rsidR="00427E43" w:rsidRPr="00B76897" w:rsidRDefault="00427E43" w:rsidP="00B76897">
            <w:pPr>
              <w:spacing w:after="0" w:line="312" w:lineRule="auto"/>
              <w:rPr>
                <w:rFonts w:ascii="Arial" w:hAnsi="Arial" w:cs="Arial"/>
                <w:i/>
                <w:sz w:val="22"/>
                <w:lang w:val="it-IT"/>
              </w:rPr>
            </w:pPr>
            <w:r w:rsidRPr="00B76897">
              <w:rPr>
                <w:rFonts w:ascii="Arial" w:hAnsi="Arial" w:cs="Arial"/>
                <w:i/>
                <w:sz w:val="22"/>
                <w:lang w:val="vi-VN"/>
              </w:rPr>
              <w:sym w:font="Webdings" w:char="F031"/>
            </w:r>
          </w:p>
        </w:tc>
        <w:tc>
          <w:tcPr>
            <w:tcW w:w="3742" w:type="dxa"/>
            <w:shd w:val="clear" w:color="auto" w:fill="auto"/>
          </w:tcPr>
          <w:p w:rsidR="00427E43" w:rsidRPr="00B76897" w:rsidRDefault="00427E43" w:rsidP="00B76897">
            <w:pPr>
              <w:spacing w:after="0" w:line="312" w:lineRule="auto"/>
              <w:rPr>
                <w:rFonts w:ascii="Arial" w:hAnsi="Arial" w:cs="Arial"/>
                <w:i/>
                <w:sz w:val="22"/>
                <w:lang w:val="it-IT"/>
              </w:rPr>
            </w:pPr>
            <w:r w:rsidRPr="00B76897">
              <w:rPr>
                <w:rFonts w:ascii="Arial" w:hAnsi="Arial" w:cs="Arial"/>
                <w:i/>
                <w:sz w:val="22"/>
                <w:lang w:val="it-IT"/>
              </w:rPr>
              <w:t>+ Các mục đích khác</w:t>
            </w:r>
          </w:p>
        </w:tc>
        <w:tc>
          <w:tcPr>
            <w:tcW w:w="476" w:type="dxa"/>
            <w:shd w:val="clear" w:color="auto" w:fill="auto"/>
          </w:tcPr>
          <w:p w:rsidR="00427E43" w:rsidRPr="00B76897" w:rsidRDefault="00427E43" w:rsidP="00B76897">
            <w:pPr>
              <w:spacing w:after="0" w:line="312" w:lineRule="auto"/>
              <w:rPr>
                <w:rFonts w:ascii="Arial" w:hAnsi="Arial" w:cs="Arial"/>
                <w:i/>
                <w:sz w:val="22"/>
                <w:lang w:val="it-IT"/>
              </w:rPr>
            </w:pPr>
            <w:r w:rsidRPr="00B76897">
              <w:rPr>
                <w:rFonts w:ascii="Arial" w:hAnsi="Arial" w:cs="Arial"/>
                <w:i/>
                <w:sz w:val="22"/>
                <w:lang w:val="vi-VN"/>
              </w:rPr>
              <w:sym w:font="Webdings" w:char="F031"/>
            </w:r>
          </w:p>
        </w:tc>
      </w:tr>
      <w:tr w:rsidR="00427E43" w:rsidRPr="00B76897" w:rsidTr="00CD46DA">
        <w:tc>
          <w:tcPr>
            <w:tcW w:w="4253" w:type="dxa"/>
            <w:shd w:val="clear" w:color="auto" w:fill="auto"/>
          </w:tcPr>
          <w:p w:rsidR="00427E43" w:rsidRPr="00B76897" w:rsidRDefault="00427E43" w:rsidP="00B76897">
            <w:pPr>
              <w:spacing w:after="0" w:line="312" w:lineRule="auto"/>
              <w:rPr>
                <w:rFonts w:ascii="Arial" w:hAnsi="Arial" w:cs="Arial"/>
                <w:i/>
                <w:sz w:val="22"/>
                <w:lang w:val="it-IT"/>
              </w:rPr>
            </w:pPr>
            <w:r w:rsidRPr="00B76897">
              <w:rPr>
                <w:rFonts w:ascii="Arial" w:hAnsi="Arial" w:cs="Arial"/>
                <w:i/>
                <w:sz w:val="22"/>
                <w:lang w:val="it-IT"/>
              </w:rPr>
              <w:t>+ Chức năng công dụng</w:t>
            </w:r>
          </w:p>
        </w:tc>
        <w:tc>
          <w:tcPr>
            <w:tcW w:w="476" w:type="dxa"/>
            <w:shd w:val="clear" w:color="auto" w:fill="auto"/>
          </w:tcPr>
          <w:p w:rsidR="00427E43" w:rsidRPr="00B76897" w:rsidRDefault="00427E43" w:rsidP="00B76897">
            <w:pPr>
              <w:spacing w:after="0" w:line="312" w:lineRule="auto"/>
              <w:rPr>
                <w:rFonts w:ascii="Arial" w:hAnsi="Arial" w:cs="Arial"/>
                <w:i/>
                <w:sz w:val="22"/>
                <w:lang w:val="it-IT"/>
              </w:rPr>
            </w:pPr>
            <w:r w:rsidRPr="00B76897">
              <w:rPr>
                <w:rFonts w:ascii="Arial" w:hAnsi="Arial" w:cs="Arial"/>
                <w:i/>
                <w:sz w:val="22"/>
                <w:lang w:val="vi-VN"/>
              </w:rPr>
              <w:sym w:font="Wingdings" w:char="F0FE"/>
            </w:r>
          </w:p>
        </w:tc>
        <w:tc>
          <w:tcPr>
            <w:tcW w:w="3742" w:type="dxa"/>
            <w:shd w:val="clear" w:color="auto" w:fill="auto"/>
          </w:tcPr>
          <w:p w:rsidR="00427E43" w:rsidRPr="00B76897" w:rsidRDefault="00427E43" w:rsidP="00B76897">
            <w:pPr>
              <w:spacing w:after="0" w:line="312" w:lineRule="auto"/>
              <w:rPr>
                <w:rFonts w:ascii="Arial" w:hAnsi="Arial" w:cs="Arial"/>
                <w:i/>
                <w:sz w:val="22"/>
                <w:lang w:val="it-IT"/>
              </w:rPr>
            </w:pPr>
          </w:p>
        </w:tc>
        <w:tc>
          <w:tcPr>
            <w:tcW w:w="476" w:type="dxa"/>
            <w:shd w:val="clear" w:color="auto" w:fill="auto"/>
          </w:tcPr>
          <w:p w:rsidR="00427E43" w:rsidRPr="00B76897" w:rsidRDefault="00427E43" w:rsidP="00B76897">
            <w:pPr>
              <w:spacing w:after="0" w:line="312" w:lineRule="auto"/>
              <w:rPr>
                <w:rFonts w:ascii="Arial" w:hAnsi="Arial" w:cs="Arial"/>
                <w:i/>
                <w:sz w:val="22"/>
                <w:lang w:val="it-IT"/>
              </w:rPr>
            </w:pPr>
          </w:p>
        </w:tc>
      </w:tr>
    </w:tbl>
    <w:p w:rsidR="00427E43" w:rsidRPr="00B76897" w:rsidRDefault="00427E43" w:rsidP="00B76897">
      <w:pPr>
        <w:spacing w:after="0" w:line="312" w:lineRule="auto"/>
        <w:rPr>
          <w:rFonts w:ascii="Arial" w:hAnsi="Arial" w:cs="Arial"/>
          <w:i/>
          <w:sz w:val="22"/>
          <w:lang w:val="vi-VN"/>
        </w:rPr>
      </w:pPr>
      <w:r w:rsidRPr="00B76897">
        <w:rPr>
          <w:rFonts w:ascii="Arial" w:hAnsi="Arial" w:cs="Arial"/>
          <w:i/>
          <w:sz w:val="22"/>
        </w:rPr>
        <w:t xml:space="preserve">- </w:t>
      </w:r>
      <w:r w:rsidRPr="00B76897">
        <w:rPr>
          <w:rFonts w:ascii="Arial" w:hAnsi="Arial" w:cs="Arial"/>
          <w:i/>
          <w:sz w:val="22"/>
          <w:lang w:val="vi-VN"/>
        </w:rPr>
        <w:t>Tiêu chuẩn có dùng để chứng nhận không?</w:t>
      </w:r>
      <w:r w:rsidRPr="00B76897">
        <w:rPr>
          <w:rFonts w:ascii="Arial" w:hAnsi="Arial" w:cs="Arial"/>
          <w:i/>
          <w:sz w:val="22"/>
        </w:rPr>
        <w:t xml:space="preserve">   </w:t>
      </w:r>
      <w:r w:rsidR="002025AF" w:rsidRPr="00B76897">
        <w:rPr>
          <w:rFonts w:ascii="Arial" w:hAnsi="Arial" w:cs="Arial"/>
          <w:i/>
          <w:sz w:val="22"/>
        </w:rPr>
        <w:t xml:space="preserve">                </w:t>
      </w:r>
      <w:r w:rsidRPr="00B76897">
        <w:rPr>
          <w:rFonts w:ascii="Arial" w:hAnsi="Arial" w:cs="Arial"/>
          <w:i/>
          <w:sz w:val="22"/>
          <w:lang w:val="vi-VN"/>
        </w:rPr>
        <w:sym w:font="Webdings" w:char="F031"/>
      </w:r>
      <w:r w:rsidR="00A36F46" w:rsidRPr="00B76897">
        <w:rPr>
          <w:rFonts w:ascii="Arial" w:hAnsi="Arial" w:cs="Arial"/>
          <w:i/>
          <w:sz w:val="22"/>
        </w:rPr>
        <w:t xml:space="preserve"> </w:t>
      </w:r>
      <w:r w:rsidRPr="00B76897">
        <w:rPr>
          <w:rFonts w:ascii="Arial" w:hAnsi="Arial" w:cs="Arial"/>
          <w:i/>
          <w:sz w:val="22"/>
        </w:rPr>
        <w:t>C</w:t>
      </w:r>
      <w:r w:rsidRPr="00B76897">
        <w:rPr>
          <w:rFonts w:ascii="Arial" w:hAnsi="Arial" w:cs="Arial"/>
          <w:i/>
          <w:sz w:val="22"/>
          <w:lang w:val="vi-VN"/>
        </w:rPr>
        <w:t xml:space="preserve">ó </w:t>
      </w:r>
      <w:r w:rsidRPr="00B76897">
        <w:rPr>
          <w:rFonts w:ascii="Arial" w:hAnsi="Arial" w:cs="Arial"/>
          <w:i/>
          <w:sz w:val="22"/>
        </w:rPr>
        <w:tab/>
        <w:t xml:space="preserve">            </w:t>
      </w:r>
      <w:r w:rsidRPr="00B76897">
        <w:rPr>
          <w:rFonts w:ascii="Arial" w:hAnsi="Arial" w:cs="Arial"/>
          <w:i/>
          <w:sz w:val="22"/>
          <w:lang w:val="vi-VN"/>
        </w:rPr>
        <w:sym w:font="Wingdings" w:char="F0FE"/>
      </w:r>
      <w:r w:rsidR="00A36F46" w:rsidRPr="00B76897">
        <w:rPr>
          <w:rFonts w:ascii="Arial" w:hAnsi="Arial" w:cs="Arial"/>
          <w:i/>
          <w:sz w:val="22"/>
        </w:rPr>
        <w:t xml:space="preserve"> </w:t>
      </w:r>
      <w:r w:rsidRPr="00B76897">
        <w:rPr>
          <w:rFonts w:ascii="Arial" w:hAnsi="Arial" w:cs="Arial"/>
          <w:i/>
          <w:sz w:val="22"/>
        </w:rPr>
        <w:t>K</w:t>
      </w:r>
      <w:r w:rsidRPr="00B76897">
        <w:rPr>
          <w:rFonts w:ascii="Arial" w:hAnsi="Arial" w:cs="Arial"/>
          <w:i/>
          <w:sz w:val="22"/>
          <w:lang w:val="vi-VN"/>
        </w:rPr>
        <w:t>hông</w:t>
      </w:r>
    </w:p>
    <w:p w:rsidR="00427E43" w:rsidRPr="00B76897" w:rsidRDefault="00170D1F" w:rsidP="00B76897">
      <w:pPr>
        <w:spacing w:after="0" w:line="312" w:lineRule="auto"/>
        <w:rPr>
          <w:rFonts w:ascii="Arial" w:hAnsi="Arial" w:cs="Arial"/>
          <w:i/>
          <w:sz w:val="22"/>
          <w:lang w:val="vi-VN"/>
        </w:rPr>
      </w:pPr>
      <w:r w:rsidRPr="00B76897">
        <w:rPr>
          <w:rFonts w:ascii="Arial" w:hAnsi="Arial" w:cs="Arial"/>
          <w:i/>
          <w:sz w:val="22"/>
        </w:rPr>
        <w:t xml:space="preserve">- </w:t>
      </w:r>
      <w:r w:rsidR="00427E43" w:rsidRPr="00B76897">
        <w:rPr>
          <w:rFonts w:ascii="Arial" w:hAnsi="Arial" w:cs="Arial"/>
          <w:i/>
          <w:sz w:val="22"/>
          <w:lang w:val="vi-VN"/>
        </w:rPr>
        <w:t>Căn cứ</w:t>
      </w:r>
      <w:r w:rsidR="00427E43" w:rsidRPr="00B76897">
        <w:rPr>
          <w:rFonts w:ascii="Arial" w:hAnsi="Arial" w:cs="Arial"/>
          <w:i/>
          <w:sz w:val="22"/>
        </w:rPr>
        <w:t>:</w:t>
      </w:r>
    </w:p>
    <w:p w:rsidR="00427E43" w:rsidRPr="00B76897" w:rsidRDefault="002025AF" w:rsidP="00B76897">
      <w:pPr>
        <w:spacing w:after="0" w:line="312" w:lineRule="auto"/>
        <w:rPr>
          <w:rFonts w:ascii="Arial" w:hAnsi="Arial" w:cs="Arial"/>
          <w:i/>
          <w:sz w:val="22"/>
          <w:lang w:val="vi-VN"/>
        </w:rPr>
      </w:pPr>
      <w:r w:rsidRPr="00B76897">
        <w:rPr>
          <w:rFonts w:ascii="Arial" w:hAnsi="Arial" w:cs="Arial"/>
          <w:i/>
          <w:sz w:val="22"/>
        </w:rPr>
        <w:t xml:space="preserve">   </w:t>
      </w:r>
      <w:r w:rsidR="00427E43" w:rsidRPr="00B76897">
        <w:rPr>
          <w:rFonts w:ascii="Arial" w:hAnsi="Arial" w:cs="Arial"/>
          <w:i/>
          <w:sz w:val="22"/>
          <w:lang w:val="vi-VN"/>
        </w:rPr>
        <w:t>+ Tiêu chuẩn có liên quan đến yêu cầu</w:t>
      </w:r>
      <w:r w:rsidR="00427E43" w:rsidRPr="00B76897">
        <w:rPr>
          <w:rFonts w:ascii="Arial" w:hAnsi="Arial" w:cs="Arial"/>
          <w:i/>
          <w:sz w:val="22"/>
        </w:rPr>
        <w:t xml:space="preserve"> </w:t>
      </w:r>
      <w:r w:rsidR="00427E43" w:rsidRPr="00B76897">
        <w:rPr>
          <w:rFonts w:ascii="Arial" w:hAnsi="Arial" w:cs="Arial"/>
          <w:i/>
          <w:sz w:val="22"/>
          <w:lang w:val="vi-VN"/>
        </w:rPr>
        <w:t xml:space="preserve">phát triển </w:t>
      </w:r>
      <w:r w:rsidR="00427E43" w:rsidRPr="00B76897">
        <w:rPr>
          <w:rFonts w:ascii="Arial" w:hAnsi="Arial" w:cs="Arial"/>
          <w:i/>
          <w:sz w:val="22"/>
        </w:rPr>
        <w:t>KT</w:t>
      </w:r>
      <w:r w:rsidR="00427E43" w:rsidRPr="00B76897">
        <w:rPr>
          <w:rFonts w:ascii="Arial" w:hAnsi="Arial" w:cs="Arial"/>
          <w:i/>
          <w:sz w:val="22"/>
          <w:lang w:val="vi-VN"/>
        </w:rPr>
        <w:t xml:space="preserve"> - </w:t>
      </w:r>
      <w:r w:rsidR="00427E43" w:rsidRPr="00B76897">
        <w:rPr>
          <w:rFonts w:ascii="Arial" w:hAnsi="Arial" w:cs="Arial"/>
          <w:i/>
          <w:sz w:val="22"/>
        </w:rPr>
        <w:t>XH</w:t>
      </w:r>
      <w:r w:rsidR="00427E43" w:rsidRPr="00B76897">
        <w:rPr>
          <w:rFonts w:ascii="Arial" w:hAnsi="Arial" w:cs="Arial"/>
          <w:i/>
          <w:sz w:val="22"/>
          <w:lang w:val="vi-VN"/>
        </w:rPr>
        <w:t xml:space="preserve"> của Nhà nước không?    </w:t>
      </w:r>
      <w:r w:rsidR="00427E43" w:rsidRPr="00B76897">
        <w:rPr>
          <w:rFonts w:ascii="Arial" w:hAnsi="Arial" w:cs="Arial"/>
          <w:i/>
          <w:sz w:val="22"/>
          <w:lang w:val="vi-VN"/>
        </w:rPr>
        <w:tab/>
      </w:r>
      <w:r w:rsidR="00427E43" w:rsidRPr="00B76897">
        <w:rPr>
          <w:rFonts w:ascii="Arial" w:hAnsi="Arial" w:cs="Arial"/>
          <w:i/>
          <w:sz w:val="22"/>
        </w:rPr>
        <w:tab/>
      </w:r>
      <w:r w:rsidR="00427E43" w:rsidRPr="00B76897">
        <w:rPr>
          <w:rFonts w:ascii="Arial" w:hAnsi="Arial" w:cs="Arial"/>
          <w:i/>
          <w:sz w:val="22"/>
        </w:rPr>
        <w:tab/>
      </w:r>
      <w:r w:rsidR="00427E43" w:rsidRPr="00B76897">
        <w:rPr>
          <w:rFonts w:ascii="Arial" w:hAnsi="Arial" w:cs="Arial"/>
          <w:i/>
          <w:sz w:val="22"/>
        </w:rPr>
        <w:tab/>
      </w:r>
      <w:r w:rsidR="00427E43" w:rsidRPr="00B76897">
        <w:rPr>
          <w:rFonts w:ascii="Arial" w:hAnsi="Arial" w:cs="Arial"/>
          <w:i/>
          <w:sz w:val="22"/>
        </w:rPr>
        <w:tab/>
      </w:r>
      <w:r w:rsidR="00CD46DA" w:rsidRPr="00B76897">
        <w:rPr>
          <w:rFonts w:ascii="Arial" w:hAnsi="Arial" w:cs="Arial"/>
          <w:i/>
          <w:sz w:val="22"/>
        </w:rPr>
        <w:tab/>
      </w:r>
      <w:r w:rsidR="003F6BCC" w:rsidRPr="00B76897">
        <w:rPr>
          <w:rFonts w:ascii="Arial" w:hAnsi="Arial" w:cs="Arial"/>
          <w:i/>
          <w:sz w:val="22"/>
        </w:rPr>
        <w:tab/>
      </w:r>
      <w:r w:rsidR="003F6BCC" w:rsidRPr="00B76897">
        <w:rPr>
          <w:rFonts w:ascii="Arial" w:hAnsi="Arial" w:cs="Arial"/>
          <w:i/>
          <w:sz w:val="22"/>
        </w:rPr>
        <w:tab/>
      </w:r>
      <w:r w:rsidRPr="00B76897">
        <w:rPr>
          <w:rFonts w:ascii="Arial" w:hAnsi="Arial" w:cs="Arial"/>
          <w:i/>
          <w:sz w:val="22"/>
        </w:rPr>
        <w:t xml:space="preserve">      </w:t>
      </w:r>
      <w:r w:rsidR="00427E43" w:rsidRPr="00B76897">
        <w:rPr>
          <w:rFonts w:ascii="Arial" w:hAnsi="Arial" w:cs="Arial"/>
          <w:i/>
          <w:sz w:val="22"/>
          <w:lang w:val="vi-VN"/>
        </w:rPr>
        <w:sym w:font="Wingdings" w:char="F0FE"/>
      </w:r>
      <w:r w:rsidR="00FE4D1B" w:rsidRPr="00B76897">
        <w:rPr>
          <w:rFonts w:ascii="Arial" w:hAnsi="Arial" w:cs="Arial"/>
          <w:i/>
          <w:sz w:val="22"/>
        </w:rPr>
        <w:t xml:space="preserve"> </w:t>
      </w:r>
      <w:r w:rsidR="00427E43" w:rsidRPr="00B76897">
        <w:rPr>
          <w:rFonts w:ascii="Arial" w:hAnsi="Arial" w:cs="Arial"/>
          <w:i/>
          <w:sz w:val="22"/>
          <w:lang w:val="vi-VN"/>
        </w:rPr>
        <w:t xml:space="preserve">Có </w:t>
      </w:r>
      <w:r w:rsidR="00427E43" w:rsidRPr="00B76897">
        <w:rPr>
          <w:rFonts w:ascii="Arial" w:hAnsi="Arial" w:cs="Arial"/>
          <w:i/>
          <w:sz w:val="22"/>
        </w:rPr>
        <w:tab/>
      </w:r>
      <w:r w:rsidR="00427E43" w:rsidRPr="00B76897">
        <w:rPr>
          <w:rFonts w:ascii="Arial" w:hAnsi="Arial" w:cs="Arial"/>
          <w:i/>
          <w:sz w:val="22"/>
        </w:rPr>
        <w:tab/>
      </w:r>
      <w:r w:rsidR="00427E43" w:rsidRPr="00B76897">
        <w:rPr>
          <w:rFonts w:ascii="Arial" w:hAnsi="Arial" w:cs="Arial"/>
          <w:i/>
          <w:sz w:val="22"/>
          <w:lang w:val="vi-VN"/>
        </w:rPr>
        <w:sym w:font="Webdings" w:char="F031"/>
      </w:r>
      <w:r w:rsidR="00FE4D1B" w:rsidRPr="00B76897">
        <w:rPr>
          <w:rFonts w:ascii="Arial" w:hAnsi="Arial" w:cs="Arial"/>
          <w:i/>
          <w:sz w:val="22"/>
        </w:rPr>
        <w:t xml:space="preserve"> </w:t>
      </w:r>
      <w:r w:rsidR="00427E43" w:rsidRPr="00B76897">
        <w:rPr>
          <w:rFonts w:ascii="Arial" w:hAnsi="Arial" w:cs="Arial"/>
          <w:i/>
          <w:sz w:val="22"/>
          <w:lang w:val="vi-VN"/>
        </w:rPr>
        <w:t>Không</w:t>
      </w:r>
    </w:p>
    <w:p w:rsidR="00427E43" w:rsidRPr="00B76897" w:rsidRDefault="002025AF" w:rsidP="00B76897">
      <w:pPr>
        <w:spacing w:after="0" w:line="312" w:lineRule="auto"/>
        <w:rPr>
          <w:rFonts w:ascii="Arial" w:hAnsi="Arial" w:cs="Arial"/>
          <w:i/>
          <w:sz w:val="22"/>
          <w:lang w:val="vi-VN"/>
        </w:rPr>
      </w:pPr>
      <w:r w:rsidRPr="00B76897">
        <w:rPr>
          <w:rFonts w:ascii="Arial" w:hAnsi="Arial" w:cs="Arial"/>
          <w:i/>
          <w:sz w:val="22"/>
        </w:rPr>
        <w:t xml:space="preserve">   </w:t>
      </w:r>
      <w:r w:rsidR="00427E43" w:rsidRPr="00B76897">
        <w:rPr>
          <w:rFonts w:ascii="Arial" w:hAnsi="Arial" w:cs="Arial"/>
          <w:i/>
          <w:sz w:val="22"/>
          <w:lang w:val="vi-VN"/>
        </w:rPr>
        <w:t>+ Yêu cầu hài hoà tiêu chuẩn (q</w:t>
      </w:r>
      <w:r w:rsidR="00427E43" w:rsidRPr="00B76897">
        <w:rPr>
          <w:rFonts w:ascii="Arial" w:hAnsi="Arial" w:cs="Arial"/>
          <w:i/>
          <w:sz w:val="22"/>
        </w:rPr>
        <w:t>uốc tế</w:t>
      </w:r>
      <w:r w:rsidR="00427E43" w:rsidRPr="00B76897">
        <w:rPr>
          <w:rFonts w:ascii="Arial" w:hAnsi="Arial" w:cs="Arial"/>
          <w:i/>
          <w:sz w:val="22"/>
          <w:lang w:val="vi-VN"/>
        </w:rPr>
        <w:t xml:space="preserve"> và khu vực)</w:t>
      </w:r>
      <w:r w:rsidR="00427E43" w:rsidRPr="00B76897">
        <w:rPr>
          <w:rFonts w:ascii="Arial" w:hAnsi="Arial" w:cs="Arial"/>
          <w:i/>
          <w:sz w:val="22"/>
        </w:rPr>
        <w:t xml:space="preserve">:    </w:t>
      </w:r>
      <w:r w:rsidR="00427E43" w:rsidRPr="00B76897">
        <w:rPr>
          <w:rFonts w:ascii="Arial" w:hAnsi="Arial" w:cs="Arial"/>
          <w:i/>
          <w:sz w:val="22"/>
          <w:lang w:val="vi-VN"/>
        </w:rPr>
        <w:sym w:font="Webdings" w:char="F031"/>
      </w:r>
      <w:r w:rsidR="00427E43" w:rsidRPr="00B76897">
        <w:rPr>
          <w:rFonts w:ascii="Arial" w:hAnsi="Arial" w:cs="Arial"/>
          <w:i/>
          <w:sz w:val="22"/>
        </w:rPr>
        <w:t xml:space="preserve"> </w:t>
      </w:r>
      <w:r w:rsidR="00427E43" w:rsidRPr="00B76897">
        <w:rPr>
          <w:rFonts w:ascii="Arial" w:hAnsi="Arial" w:cs="Arial"/>
          <w:i/>
          <w:sz w:val="22"/>
          <w:lang w:val="vi-VN"/>
        </w:rPr>
        <w:t xml:space="preserve">Có </w:t>
      </w:r>
      <w:r w:rsidR="00427E43" w:rsidRPr="00B76897">
        <w:rPr>
          <w:rFonts w:ascii="Arial" w:hAnsi="Arial" w:cs="Arial"/>
          <w:i/>
          <w:sz w:val="22"/>
        </w:rPr>
        <w:t xml:space="preserve">  </w:t>
      </w:r>
      <w:r w:rsidR="003F6BCC" w:rsidRPr="00B76897">
        <w:rPr>
          <w:rFonts w:ascii="Arial" w:hAnsi="Arial" w:cs="Arial"/>
          <w:i/>
          <w:sz w:val="22"/>
        </w:rPr>
        <w:tab/>
      </w:r>
      <w:r w:rsidR="003F6BCC" w:rsidRPr="00B76897">
        <w:rPr>
          <w:rFonts w:ascii="Arial" w:hAnsi="Arial" w:cs="Arial"/>
          <w:i/>
          <w:sz w:val="22"/>
        </w:rPr>
        <w:tab/>
      </w:r>
      <w:r w:rsidR="00427E43" w:rsidRPr="00B76897">
        <w:rPr>
          <w:rFonts w:ascii="Arial" w:hAnsi="Arial" w:cs="Arial"/>
          <w:i/>
          <w:sz w:val="22"/>
          <w:lang w:val="vi-VN"/>
        </w:rPr>
        <w:sym w:font="Wingdings" w:char="F0FE"/>
      </w:r>
      <w:r w:rsidR="00427E43" w:rsidRPr="00B76897">
        <w:rPr>
          <w:rFonts w:ascii="Arial" w:hAnsi="Arial" w:cs="Arial"/>
          <w:i/>
          <w:sz w:val="22"/>
        </w:rPr>
        <w:t xml:space="preserve"> </w:t>
      </w:r>
      <w:r w:rsidR="00427E43" w:rsidRPr="00B76897">
        <w:rPr>
          <w:rFonts w:ascii="Arial" w:hAnsi="Arial" w:cs="Arial"/>
          <w:i/>
          <w:sz w:val="22"/>
          <w:lang w:val="vi-VN"/>
        </w:rPr>
        <w:t>Không</w:t>
      </w:r>
    </w:p>
    <w:p w:rsidR="008B4F8B" w:rsidRPr="00B76897" w:rsidRDefault="008B4F8B" w:rsidP="0068288C">
      <w:pPr>
        <w:pStyle w:val="Heading1"/>
        <w:spacing w:before="0"/>
        <w:rPr>
          <w:lang w:val="nl-NL"/>
        </w:rPr>
      </w:pPr>
      <w:bookmarkStart w:id="205" w:name="_Toc525537267"/>
      <w:bookmarkStart w:id="206" w:name="_Toc529108738"/>
      <w:bookmarkStart w:id="207" w:name="_Toc4399524"/>
      <w:bookmarkStart w:id="208" w:name="_Toc112849887"/>
      <w:bookmarkStart w:id="209" w:name="_Toc131080754"/>
      <w:bookmarkStart w:id="210" w:name="_Toc135749878"/>
      <w:bookmarkEnd w:id="202"/>
      <w:bookmarkEnd w:id="203"/>
      <w:bookmarkEnd w:id="204"/>
      <w:r w:rsidRPr="00B76897">
        <w:rPr>
          <w:lang w:val="nl-NL"/>
        </w:rPr>
        <w:t>3. GIẢI THÍCH NỘI DUNG CỦA TIÊU CHUẨN</w:t>
      </w:r>
      <w:bookmarkEnd w:id="205"/>
      <w:bookmarkEnd w:id="206"/>
      <w:bookmarkEnd w:id="207"/>
      <w:bookmarkEnd w:id="208"/>
      <w:bookmarkEnd w:id="209"/>
      <w:bookmarkEnd w:id="210"/>
    </w:p>
    <w:p w:rsidR="008B4F8B" w:rsidRPr="00B76897" w:rsidRDefault="008B4F8B" w:rsidP="006E3B59">
      <w:pPr>
        <w:pStyle w:val="Heading2"/>
      </w:pPr>
      <w:bookmarkStart w:id="211" w:name="_Toc525537268"/>
      <w:bookmarkStart w:id="212" w:name="_Toc529108739"/>
      <w:bookmarkStart w:id="213" w:name="_Toc4399525"/>
      <w:bookmarkStart w:id="214" w:name="_Toc112849888"/>
      <w:bookmarkStart w:id="215" w:name="_Toc131080755"/>
      <w:bookmarkStart w:id="216" w:name="_Toc135749879"/>
      <w:bookmarkStart w:id="217" w:name="_Toc509385826"/>
      <w:r w:rsidRPr="00B76897">
        <w:t>3.1. Tài liệu làm căn cứ xây dựng tiêu chuẩn</w:t>
      </w:r>
      <w:bookmarkEnd w:id="211"/>
      <w:bookmarkEnd w:id="212"/>
      <w:bookmarkEnd w:id="213"/>
      <w:bookmarkEnd w:id="214"/>
      <w:bookmarkEnd w:id="215"/>
      <w:bookmarkEnd w:id="216"/>
    </w:p>
    <w:p w:rsidR="00427E43" w:rsidRPr="00B76897" w:rsidRDefault="00427E43" w:rsidP="00B76897">
      <w:pPr>
        <w:widowControl w:val="0"/>
        <w:spacing w:after="0" w:line="312" w:lineRule="auto"/>
        <w:ind w:firstLine="567"/>
        <w:rPr>
          <w:rFonts w:ascii="Arial" w:hAnsi="Arial" w:cs="Arial"/>
          <w:sz w:val="22"/>
          <w:lang w:val="nl-NL"/>
        </w:rPr>
      </w:pPr>
      <w:bookmarkStart w:id="218" w:name="_Toc525537269"/>
      <w:bookmarkStart w:id="219" w:name="_Toc529108740"/>
      <w:bookmarkStart w:id="220" w:name="_Toc4399526"/>
      <w:bookmarkStart w:id="221" w:name="_Toc525537270"/>
      <w:bookmarkStart w:id="222" w:name="_Toc529108741"/>
      <w:r w:rsidRPr="00B76897">
        <w:rPr>
          <w:rFonts w:ascii="Arial" w:hAnsi="Arial" w:cs="Arial"/>
          <w:sz w:val="22"/>
          <w:lang w:val="nl-NL"/>
        </w:rPr>
        <w:t>+ TCVN1-1:2015 – Quy trình xây dựng tiêu chuẩn quốc gia do ban kỹ thuật tiêu chuẩn thực hiện;</w:t>
      </w:r>
    </w:p>
    <w:p w:rsidR="00427E43" w:rsidRPr="00B76897" w:rsidRDefault="00427E43" w:rsidP="00B76897">
      <w:pPr>
        <w:widowControl w:val="0"/>
        <w:spacing w:after="0" w:line="312" w:lineRule="auto"/>
        <w:ind w:firstLine="567"/>
        <w:rPr>
          <w:rFonts w:ascii="Arial" w:hAnsi="Arial" w:cs="Arial"/>
          <w:sz w:val="22"/>
          <w:lang w:val="nl-NL"/>
        </w:rPr>
      </w:pPr>
      <w:r w:rsidRPr="00B76897">
        <w:rPr>
          <w:rFonts w:ascii="Arial" w:hAnsi="Arial" w:cs="Arial"/>
          <w:sz w:val="22"/>
          <w:lang w:val="nl-NL"/>
        </w:rPr>
        <w:t>+ TCVN1-2:2008 - Quy định về trình bày và thể hiện nội dung tiêu chuẩn quốc gia;</w:t>
      </w:r>
    </w:p>
    <w:p w:rsidR="00427E43" w:rsidRPr="00B76897" w:rsidRDefault="00427E43" w:rsidP="00B76897">
      <w:pPr>
        <w:widowControl w:val="0"/>
        <w:spacing w:after="0" w:line="312" w:lineRule="auto"/>
        <w:ind w:firstLine="567"/>
        <w:rPr>
          <w:rFonts w:ascii="Arial" w:hAnsi="Arial" w:cs="Arial"/>
          <w:sz w:val="22"/>
          <w:lang w:val="nl-NL"/>
        </w:rPr>
      </w:pPr>
      <w:r w:rsidRPr="00B76897">
        <w:rPr>
          <w:rFonts w:ascii="Arial" w:hAnsi="Arial" w:cs="Arial"/>
          <w:sz w:val="22"/>
          <w:lang w:val="nl-NL"/>
        </w:rPr>
        <w:t>+ TCVN 8393</w:t>
      </w:r>
      <w:r w:rsidR="003E4D46" w:rsidRPr="00B76897">
        <w:rPr>
          <w:rFonts w:ascii="Arial" w:hAnsi="Arial" w:cs="Arial"/>
          <w:sz w:val="22"/>
          <w:lang w:val="nl-NL"/>
        </w:rPr>
        <w:t xml:space="preserve"> </w:t>
      </w:r>
      <w:r w:rsidRPr="00B76897">
        <w:rPr>
          <w:rFonts w:ascii="Arial" w:hAnsi="Arial" w:cs="Arial"/>
          <w:sz w:val="22"/>
          <w:lang w:val="nl-NL"/>
        </w:rPr>
        <w:t>: 20</w:t>
      </w:r>
      <w:r w:rsidR="00A947C8" w:rsidRPr="00B76897">
        <w:rPr>
          <w:rFonts w:ascii="Arial" w:hAnsi="Arial" w:cs="Arial"/>
          <w:sz w:val="22"/>
          <w:lang w:val="nl-NL"/>
        </w:rPr>
        <w:t>21</w:t>
      </w:r>
      <w:r w:rsidRPr="00B76897">
        <w:rPr>
          <w:rFonts w:ascii="Arial" w:hAnsi="Arial" w:cs="Arial"/>
          <w:sz w:val="22"/>
          <w:lang w:val="nl-NL"/>
        </w:rPr>
        <w:t xml:space="preserve"> – Vật liệu lưới khai thác thủy sản –</w:t>
      </w:r>
      <w:r w:rsidR="00A947C8" w:rsidRPr="00B76897">
        <w:rPr>
          <w:rFonts w:ascii="Arial" w:hAnsi="Arial" w:cs="Arial"/>
          <w:sz w:val="22"/>
          <w:lang w:val="nl-NL"/>
        </w:rPr>
        <w:t xml:space="preserve"> </w:t>
      </w:r>
      <w:r w:rsidRPr="00B76897">
        <w:rPr>
          <w:rFonts w:ascii="Arial" w:hAnsi="Arial" w:cs="Arial"/>
          <w:sz w:val="22"/>
          <w:lang w:val="nl-NL"/>
        </w:rPr>
        <w:t>Yêu cầu kỹ thuậ</w:t>
      </w:r>
      <w:r w:rsidR="00EF6055" w:rsidRPr="00B76897">
        <w:rPr>
          <w:rFonts w:ascii="Arial" w:hAnsi="Arial" w:cs="Arial"/>
          <w:sz w:val="22"/>
          <w:lang w:val="nl-NL"/>
        </w:rPr>
        <w:t>t;</w:t>
      </w:r>
    </w:p>
    <w:p w:rsidR="003F6BCC" w:rsidRPr="00B76897" w:rsidRDefault="00A947C8" w:rsidP="00B76897">
      <w:pPr>
        <w:widowControl w:val="0"/>
        <w:spacing w:after="0" w:line="312" w:lineRule="auto"/>
        <w:ind w:firstLine="567"/>
        <w:rPr>
          <w:rFonts w:ascii="Arial" w:hAnsi="Arial" w:cs="Arial"/>
          <w:sz w:val="22"/>
          <w:lang w:val="nl-NL"/>
        </w:rPr>
      </w:pPr>
      <w:r w:rsidRPr="00B76897">
        <w:rPr>
          <w:rFonts w:ascii="Arial" w:hAnsi="Arial" w:cs="Arial"/>
          <w:sz w:val="22"/>
          <w:lang w:val="nl-NL"/>
        </w:rPr>
        <w:t xml:space="preserve">+ Tiêu chuẩn ngành - </w:t>
      </w:r>
      <w:r w:rsidR="003F6BCC" w:rsidRPr="00B76897">
        <w:rPr>
          <w:rFonts w:ascii="Arial" w:hAnsi="Arial" w:cs="Arial"/>
          <w:sz w:val="22"/>
          <w:lang w:val="nl-NL"/>
        </w:rPr>
        <w:t>Lưới mành kết hợp ánh sáng</w:t>
      </w:r>
      <w:r w:rsidR="004F4ACA" w:rsidRPr="00B76897">
        <w:rPr>
          <w:rFonts w:ascii="Arial" w:hAnsi="Arial" w:cs="Arial"/>
          <w:sz w:val="22"/>
          <w:lang w:val="nl-NL"/>
        </w:rPr>
        <w:t>. Bộ Thủy sản, 200</w:t>
      </w:r>
      <w:r w:rsidR="001F35D6" w:rsidRPr="00B76897">
        <w:rPr>
          <w:rFonts w:ascii="Arial" w:hAnsi="Arial" w:cs="Arial"/>
          <w:sz w:val="22"/>
          <w:lang w:val="nl-NL"/>
        </w:rPr>
        <w:t>4</w:t>
      </w:r>
      <w:r w:rsidR="00EF6055" w:rsidRPr="00B76897">
        <w:rPr>
          <w:rFonts w:ascii="Arial" w:hAnsi="Arial" w:cs="Arial"/>
          <w:sz w:val="22"/>
          <w:lang w:val="nl-NL"/>
        </w:rPr>
        <w:t>;</w:t>
      </w:r>
    </w:p>
    <w:p w:rsidR="003F6BCC" w:rsidRPr="00B76897" w:rsidRDefault="003F6BCC" w:rsidP="00B76897">
      <w:pPr>
        <w:widowControl w:val="0"/>
        <w:spacing w:after="0" w:line="312" w:lineRule="auto"/>
        <w:ind w:firstLine="567"/>
        <w:rPr>
          <w:rFonts w:ascii="Arial" w:hAnsi="Arial" w:cs="Arial"/>
          <w:sz w:val="22"/>
          <w:lang w:val="nl-NL"/>
        </w:rPr>
      </w:pPr>
      <w:r w:rsidRPr="00B76897">
        <w:rPr>
          <w:rFonts w:ascii="Arial" w:eastAsia="Times New Roman" w:hAnsi="Arial" w:cs="Arial"/>
          <w:spacing w:val="-4"/>
          <w:sz w:val="22"/>
          <w:lang w:val="nl-NL" w:eastAsia="vi-VN"/>
        </w:rPr>
        <w:t>+ Luật thủy sản số 18/2017/QH14 ngày 21 tháng 11 năm 2017;</w:t>
      </w:r>
    </w:p>
    <w:p w:rsidR="003F6BCC" w:rsidRPr="00B76897" w:rsidRDefault="003F6BCC" w:rsidP="00B76897">
      <w:pPr>
        <w:widowControl w:val="0"/>
        <w:spacing w:after="0" w:line="312" w:lineRule="auto"/>
        <w:ind w:firstLine="567"/>
        <w:rPr>
          <w:rFonts w:ascii="Arial" w:hAnsi="Arial" w:cs="Arial"/>
          <w:sz w:val="22"/>
          <w:lang w:val="nl-NL"/>
        </w:rPr>
      </w:pPr>
      <w:r w:rsidRPr="00B76897">
        <w:rPr>
          <w:rFonts w:ascii="Arial" w:eastAsia="Times New Roman" w:hAnsi="Arial" w:cs="Arial"/>
          <w:spacing w:val="-4"/>
          <w:sz w:val="22"/>
          <w:lang w:val="nl-NL" w:eastAsia="vi-VN"/>
        </w:rPr>
        <w:t>+ Luật tiêu chuẩn và quy chuẩn kỹ thuật số 68/2006/QH11 ngày 29/06/2006 của quốc hội Nước CHXHCN Việt Nam;</w:t>
      </w:r>
    </w:p>
    <w:p w:rsidR="003F6BCC" w:rsidRPr="00B76897" w:rsidRDefault="003F6BCC" w:rsidP="00B76897">
      <w:pPr>
        <w:widowControl w:val="0"/>
        <w:spacing w:after="0" w:line="312" w:lineRule="auto"/>
        <w:ind w:firstLine="567"/>
        <w:rPr>
          <w:rFonts w:ascii="Arial" w:hAnsi="Arial" w:cs="Arial"/>
          <w:sz w:val="22"/>
          <w:lang w:val="nl-NL"/>
        </w:rPr>
      </w:pPr>
      <w:r w:rsidRPr="00B76897">
        <w:rPr>
          <w:rFonts w:ascii="Arial" w:eastAsia="Times New Roman" w:hAnsi="Arial" w:cs="Arial"/>
          <w:spacing w:val="-4"/>
          <w:sz w:val="22"/>
          <w:lang w:val="nl-NL" w:eastAsia="vi-VN"/>
        </w:rPr>
        <w:t xml:space="preserve">+ Thông tư 01/2021/TT-BNNPTNT ngày 18/03/2021 của Bộ NN&amp;PTNT </w:t>
      </w:r>
      <w:r w:rsidRPr="00B76897">
        <w:rPr>
          <w:rFonts w:ascii="Arial" w:eastAsia="Times New Roman" w:hAnsi="Arial" w:cs="Arial"/>
          <w:sz w:val="22"/>
          <w:lang w:val="vi-VN" w:eastAsia="vi-VN"/>
        </w:rPr>
        <w:t>Quy định về xây dựng tiêu chuẩn quốc gia; xây dựng, ban hành quy chuẩn kỹ thuật quốc gia thuộc phạm vi quản lý của Bộ Nông nghiệp và Phát triển nông thôn</w:t>
      </w:r>
      <w:r w:rsidR="00EF6055" w:rsidRPr="00B76897">
        <w:rPr>
          <w:rFonts w:ascii="Arial" w:eastAsia="Times New Roman" w:hAnsi="Arial" w:cs="Arial"/>
          <w:spacing w:val="-4"/>
          <w:sz w:val="22"/>
          <w:lang w:val="nl-NL" w:eastAsia="vi-VN"/>
        </w:rPr>
        <w:t>;</w:t>
      </w:r>
    </w:p>
    <w:p w:rsidR="00EF6055" w:rsidRPr="00B76897" w:rsidRDefault="003F6BCC" w:rsidP="00B76897">
      <w:pPr>
        <w:widowControl w:val="0"/>
        <w:spacing w:after="0" w:line="312" w:lineRule="auto"/>
        <w:ind w:firstLine="567"/>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 xml:space="preserve">+ </w:t>
      </w:r>
      <w:r w:rsidRPr="00B76897">
        <w:rPr>
          <w:rFonts w:ascii="Arial" w:eastAsia="Calibri" w:hAnsi="Arial" w:cs="Arial"/>
          <w:sz w:val="22"/>
          <w:lang w:val="nl-NL"/>
        </w:rPr>
        <w:t>Nghị định 26/2019/NĐ-CP ngày 08/3/2019 Quy định chi tiết một số điều và biện pháp thi hành Luật Thủy sản</w:t>
      </w:r>
      <w:r w:rsidR="00EF6055" w:rsidRPr="00B76897">
        <w:rPr>
          <w:rFonts w:ascii="Arial" w:eastAsia="Times New Roman" w:hAnsi="Arial" w:cs="Arial"/>
          <w:spacing w:val="-4"/>
          <w:sz w:val="22"/>
          <w:lang w:val="nl-NL" w:eastAsia="vi-VN"/>
        </w:rPr>
        <w:t>;</w:t>
      </w:r>
    </w:p>
    <w:p w:rsidR="00EF6055" w:rsidRPr="00B76897" w:rsidRDefault="00EF6055" w:rsidP="00B76897">
      <w:pPr>
        <w:widowControl w:val="0"/>
        <w:spacing w:after="0" w:line="312" w:lineRule="auto"/>
        <w:ind w:firstLine="567"/>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 Thông tư số 01/2022/TT-BNNPTNT, ngày 18 tháng 01 năm 2022 của Bộ Nông nghiệp và Phát triển nông thôn: Sửa đổi, bổ sung một số Thông tư trong lĩnh vực thủy sản;</w:t>
      </w:r>
    </w:p>
    <w:p w:rsidR="00427E43" w:rsidRPr="00B76897" w:rsidRDefault="00427E43" w:rsidP="00B76897">
      <w:pPr>
        <w:widowControl w:val="0"/>
        <w:spacing w:after="0" w:line="312" w:lineRule="auto"/>
        <w:ind w:firstLine="567"/>
        <w:rPr>
          <w:rFonts w:ascii="Arial" w:hAnsi="Arial" w:cs="Arial"/>
          <w:sz w:val="22"/>
          <w:lang w:val="nl-NL"/>
        </w:rPr>
      </w:pPr>
      <w:r w:rsidRPr="00B76897">
        <w:rPr>
          <w:rFonts w:ascii="Arial" w:hAnsi="Arial" w:cs="Arial"/>
          <w:sz w:val="22"/>
          <w:lang w:val="nl-NL"/>
        </w:rPr>
        <w:t>+ Viện Nghiên cứu Hải sản (200</w:t>
      </w:r>
      <w:r w:rsidR="00A947C8" w:rsidRPr="00B76897">
        <w:rPr>
          <w:rFonts w:ascii="Arial" w:hAnsi="Arial" w:cs="Arial"/>
          <w:sz w:val="22"/>
          <w:lang w:val="nl-NL"/>
        </w:rPr>
        <w:t>9</w:t>
      </w:r>
      <w:r w:rsidRPr="00B76897">
        <w:rPr>
          <w:rFonts w:ascii="Arial" w:hAnsi="Arial" w:cs="Arial"/>
          <w:sz w:val="22"/>
          <w:lang w:val="nl-NL"/>
        </w:rPr>
        <w:t xml:space="preserve">), </w:t>
      </w:r>
      <w:r w:rsidR="00A947C8" w:rsidRPr="00B76897">
        <w:rPr>
          <w:rFonts w:ascii="Arial" w:hAnsi="Arial" w:cs="Arial"/>
          <w:sz w:val="22"/>
          <w:lang w:val="nl-NL"/>
        </w:rPr>
        <w:t>Atlats ngư cụ khai thác hải sản Việt Nam</w:t>
      </w:r>
      <w:r w:rsidRPr="00B76897">
        <w:rPr>
          <w:rFonts w:ascii="Arial" w:hAnsi="Arial" w:cs="Arial"/>
          <w:sz w:val="22"/>
          <w:lang w:val="nl-NL"/>
        </w:rPr>
        <w:t>, Viện Nghiên cứu Hải sả</w:t>
      </w:r>
      <w:r w:rsidR="00EF6055" w:rsidRPr="00B76897">
        <w:rPr>
          <w:rFonts w:ascii="Arial" w:hAnsi="Arial" w:cs="Arial"/>
          <w:sz w:val="22"/>
          <w:lang w:val="nl-NL"/>
        </w:rPr>
        <w:t>n;</w:t>
      </w:r>
    </w:p>
    <w:p w:rsidR="00A947C8" w:rsidRPr="00B76897" w:rsidRDefault="004F4ACA" w:rsidP="00B76897">
      <w:pPr>
        <w:widowControl w:val="0"/>
        <w:spacing w:after="0" w:line="312" w:lineRule="auto"/>
        <w:ind w:firstLine="567"/>
        <w:rPr>
          <w:rFonts w:ascii="Arial" w:hAnsi="Arial" w:cs="Arial"/>
          <w:sz w:val="22"/>
          <w:lang w:val="nl-NL"/>
        </w:rPr>
      </w:pPr>
      <w:r w:rsidRPr="00B76897">
        <w:rPr>
          <w:rFonts w:ascii="Arial" w:hAnsi="Arial" w:cs="Arial"/>
          <w:sz w:val="22"/>
          <w:lang w:val="nl-NL"/>
        </w:rPr>
        <w:t>+ Trung tâm khuyến nông quốc gia (2012), Một số nghề khai thác thủy sản ở Việ</w:t>
      </w:r>
      <w:r w:rsidR="00EF6055" w:rsidRPr="00B76897">
        <w:rPr>
          <w:rFonts w:ascii="Arial" w:hAnsi="Arial" w:cs="Arial"/>
          <w:sz w:val="22"/>
          <w:lang w:val="nl-NL"/>
        </w:rPr>
        <w:t>t Nam;</w:t>
      </w:r>
    </w:p>
    <w:p w:rsidR="004F4ACA" w:rsidRPr="00B76897" w:rsidRDefault="004F4ACA" w:rsidP="00B76897">
      <w:pPr>
        <w:spacing w:after="0" w:line="312" w:lineRule="auto"/>
        <w:ind w:firstLine="567"/>
        <w:rPr>
          <w:rFonts w:ascii="Arial" w:eastAsia="Times New Roman" w:hAnsi="Arial" w:cs="Arial"/>
          <w:noProof/>
          <w:sz w:val="22"/>
          <w:lang w:val="vi-VN"/>
        </w:rPr>
      </w:pPr>
      <w:r w:rsidRPr="00B76897">
        <w:rPr>
          <w:rFonts w:ascii="Arial" w:eastAsia="Times New Roman" w:hAnsi="Arial" w:cs="Arial"/>
          <w:noProof/>
          <w:sz w:val="22"/>
          <w:lang w:val="nl-NL"/>
        </w:rPr>
        <w:t>+</w:t>
      </w:r>
      <w:r w:rsidRPr="00B76897">
        <w:rPr>
          <w:rFonts w:ascii="Arial" w:eastAsia="Times New Roman" w:hAnsi="Arial" w:cs="Arial"/>
          <w:noProof/>
          <w:sz w:val="22"/>
          <w:lang w:val="vi-VN"/>
        </w:rPr>
        <w:t xml:space="preserve"> </w:t>
      </w:r>
      <w:r w:rsidR="003F6BCC" w:rsidRPr="00B76897">
        <w:rPr>
          <w:rFonts w:ascii="Arial" w:eastAsia="Times New Roman" w:hAnsi="Arial" w:cs="Arial"/>
          <w:noProof/>
          <w:sz w:val="22"/>
          <w:lang w:val="nl-NL"/>
        </w:rPr>
        <w:t>Nguyễn Văn Động</w:t>
      </w:r>
      <w:r w:rsidRPr="00B76897">
        <w:rPr>
          <w:rFonts w:ascii="Arial" w:eastAsia="Times New Roman" w:hAnsi="Arial" w:cs="Arial"/>
          <w:noProof/>
          <w:sz w:val="22"/>
          <w:lang w:val="nl-NL"/>
        </w:rPr>
        <w:t xml:space="preserve"> (</w:t>
      </w:r>
      <w:r w:rsidR="003F6BCC" w:rsidRPr="00B76897">
        <w:rPr>
          <w:rFonts w:ascii="Arial" w:eastAsia="Times New Roman" w:hAnsi="Arial" w:cs="Arial"/>
          <w:noProof/>
          <w:sz w:val="22"/>
          <w:lang w:val="nl-NL"/>
        </w:rPr>
        <w:t>1995</w:t>
      </w:r>
      <w:r w:rsidRPr="00B76897">
        <w:rPr>
          <w:rFonts w:ascii="Arial" w:eastAsia="Times New Roman" w:hAnsi="Arial" w:cs="Arial"/>
          <w:noProof/>
          <w:sz w:val="22"/>
          <w:lang w:val="nl-NL"/>
        </w:rPr>
        <w:t>)</w:t>
      </w:r>
      <w:r w:rsidRPr="00B76897">
        <w:rPr>
          <w:rFonts w:ascii="Arial" w:eastAsia="Times New Roman" w:hAnsi="Arial" w:cs="Arial"/>
          <w:noProof/>
          <w:sz w:val="22"/>
          <w:lang w:val="vi-VN"/>
        </w:rPr>
        <w:t xml:space="preserve">. </w:t>
      </w:r>
      <w:r w:rsidR="003F6BCC" w:rsidRPr="00B76897">
        <w:rPr>
          <w:rFonts w:ascii="Arial" w:eastAsia="Times New Roman" w:hAnsi="Arial" w:cs="Arial"/>
          <w:noProof/>
          <w:sz w:val="22"/>
          <w:lang w:val="nl-NL"/>
        </w:rPr>
        <w:t>Cơ sở lý thuyết và thiết kế ngư cụ</w:t>
      </w:r>
      <w:r w:rsidRPr="00B76897">
        <w:rPr>
          <w:rFonts w:ascii="Arial" w:eastAsia="Times New Roman" w:hAnsi="Arial" w:cs="Arial"/>
          <w:noProof/>
          <w:sz w:val="22"/>
          <w:lang w:val="vi-VN"/>
        </w:rPr>
        <w:t>. Nhà xuất bản Nông nghiệp</w:t>
      </w:r>
      <w:r w:rsidR="00EF6055" w:rsidRPr="00B76897">
        <w:rPr>
          <w:rFonts w:ascii="Arial" w:eastAsia="Times New Roman" w:hAnsi="Arial" w:cs="Arial"/>
          <w:noProof/>
          <w:sz w:val="22"/>
          <w:lang w:val="vi-VN"/>
        </w:rPr>
        <w:t>;</w:t>
      </w:r>
    </w:p>
    <w:p w:rsidR="004F4ACA" w:rsidRPr="00B76897" w:rsidRDefault="004F4ACA" w:rsidP="00B76897">
      <w:pPr>
        <w:widowControl w:val="0"/>
        <w:spacing w:after="0" w:line="312" w:lineRule="auto"/>
        <w:ind w:firstLine="567"/>
        <w:rPr>
          <w:rFonts w:ascii="Arial" w:hAnsi="Arial" w:cs="Arial"/>
          <w:sz w:val="22"/>
          <w:lang w:val="vi-VN"/>
        </w:rPr>
      </w:pPr>
      <w:r w:rsidRPr="00B76897">
        <w:rPr>
          <w:rFonts w:ascii="Arial" w:hAnsi="Arial" w:cs="Arial"/>
          <w:sz w:val="22"/>
          <w:lang w:val="vi-VN"/>
        </w:rPr>
        <w:t>+ Thái văn Ngạn (2004), Kỹ thuật khai thác nghề lưới vây. Nhà xuất bản Nông nghiệ</w:t>
      </w:r>
      <w:r w:rsidR="00EF6055" w:rsidRPr="00B76897">
        <w:rPr>
          <w:rFonts w:ascii="Arial" w:hAnsi="Arial" w:cs="Arial"/>
          <w:sz w:val="22"/>
          <w:lang w:val="vi-VN"/>
        </w:rPr>
        <w:t>p;</w:t>
      </w:r>
    </w:p>
    <w:p w:rsidR="00427E43" w:rsidRPr="00B76897" w:rsidRDefault="00427E43" w:rsidP="00B76897">
      <w:pPr>
        <w:widowControl w:val="0"/>
        <w:spacing w:after="0" w:line="312" w:lineRule="auto"/>
        <w:ind w:firstLine="567"/>
        <w:rPr>
          <w:rFonts w:ascii="Arial" w:hAnsi="Arial" w:cs="Arial"/>
          <w:sz w:val="22"/>
          <w:lang w:val="vi-VN"/>
        </w:rPr>
      </w:pPr>
      <w:r w:rsidRPr="00B76897">
        <w:rPr>
          <w:rFonts w:ascii="Arial" w:hAnsi="Arial" w:cs="Arial"/>
          <w:sz w:val="22"/>
          <w:lang w:val="vi-VN"/>
        </w:rPr>
        <w:t xml:space="preserve">+ Nguyễn </w:t>
      </w:r>
      <w:r w:rsidR="00AE0159" w:rsidRPr="0023450A">
        <w:rPr>
          <w:rFonts w:ascii="Arial" w:hAnsi="Arial" w:cs="Arial"/>
          <w:sz w:val="22"/>
          <w:lang w:val="vi-VN"/>
        </w:rPr>
        <w:t>Quang Minh</w:t>
      </w:r>
      <w:r w:rsidRPr="00B76897">
        <w:rPr>
          <w:rFonts w:ascii="Arial" w:hAnsi="Arial" w:cs="Arial"/>
          <w:sz w:val="22"/>
          <w:lang w:val="vi-VN"/>
        </w:rPr>
        <w:t xml:space="preserve"> (20</w:t>
      </w:r>
      <w:r w:rsidR="00AE0159" w:rsidRPr="0023450A">
        <w:rPr>
          <w:rFonts w:ascii="Arial" w:hAnsi="Arial" w:cs="Arial"/>
          <w:sz w:val="22"/>
          <w:lang w:val="vi-VN"/>
        </w:rPr>
        <w:t>22</w:t>
      </w:r>
      <w:r w:rsidRPr="00B76897">
        <w:rPr>
          <w:rFonts w:ascii="Arial" w:hAnsi="Arial" w:cs="Arial"/>
          <w:sz w:val="22"/>
          <w:lang w:val="vi-VN"/>
        </w:rPr>
        <w:t xml:space="preserve">), </w:t>
      </w:r>
      <w:r w:rsidR="00AE0159" w:rsidRPr="00AE0159">
        <w:rPr>
          <w:rFonts w:ascii="Arial" w:eastAsia="Batang" w:hAnsi="Arial" w:cs="Arial"/>
          <w:bCs/>
          <w:iCs/>
          <w:color w:val="000000"/>
          <w:sz w:val="22"/>
          <w:lang w:val="vi-VN" w:eastAsia="ko-KR"/>
        </w:rPr>
        <w:t xml:space="preserve">Đánh giá hiệu quả sử dụng đèn LED đối với nghề lưới mành tại thành phố Phan Thiết </w:t>
      </w:r>
      <w:r w:rsidR="00AE0159" w:rsidRPr="0023450A">
        <w:rPr>
          <w:rFonts w:ascii="Arial" w:eastAsia="Batang" w:hAnsi="Arial" w:cs="Arial"/>
          <w:bCs/>
          <w:iCs/>
          <w:color w:val="000000"/>
          <w:sz w:val="22"/>
          <w:lang w:val="vi-VN" w:eastAsia="ko-KR"/>
        </w:rPr>
        <w:t xml:space="preserve">- </w:t>
      </w:r>
      <w:r w:rsidR="00AE0159" w:rsidRPr="00AE0159">
        <w:rPr>
          <w:rFonts w:ascii="Arial" w:eastAsia="Batang" w:hAnsi="Arial" w:cs="Arial"/>
          <w:bCs/>
          <w:iCs/>
          <w:color w:val="000000"/>
          <w:sz w:val="22"/>
          <w:lang w:val="vi-VN" w:eastAsia="ko-KR"/>
        </w:rPr>
        <w:t>tỉnh Bình Thuận</w:t>
      </w:r>
      <w:r w:rsidRPr="00B76897">
        <w:rPr>
          <w:rFonts w:ascii="Arial" w:hAnsi="Arial" w:cs="Arial"/>
          <w:sz w:val="22"/>
          <w:lang w:val="vi-VN"/>
        </w:rPr>
        <w:t xml:space="preserve">, </w:t>
      </w:r>
      <w:r w:rsidR="00AE0159" w:rsidRPr="0023450A">
        <w:rPr>
          <w:rFonts w:ascii="Arial" w:hAnsi="Arial" w:cs="Arial"/>
          <w:sz w:val="22"/>
          <w:lang w:val="vi-VN"/>
        </w:rPr>
        <w:t xml:space="preserve">Luận văn thạc sĩ, </w:t>
      </w:r>
      <w:r w:rsidRPr="00B76897">
        <w:rPr>
          <w:rFonts w:ascii="Arial" w:hAnsi="Arial" w:cs="Arial"/>
          <w:sz w:val="22"/>
          <w:lang w:val="vi-VN"/>
        </w:rPr>
        <w:t>Trường đại họ</w:t>
      </w:r>
      <w:r w:rsidR="00EF6055" w:rsidRPr="00B76897">
        <w:rPr>
          <w:rFonts w:ascii="Arial" w:hAnsi="Arial" w:cs="Arial"/>
          <w:sz w:val="22"/>
          <w:lang w:val="vi-VN"/>
        </w:rPr>
        <w:t>c Nha Trang;</w:t>
      </w:r>
    </w:p>
    <w:p w:rsidR="004F4ACA" w:rsidRPr="00B76897" w:rsidRDefault="00F50F66" w:rsidP="00B76897">
      <w:pPr>
        <w:spacing w:after="0" w:line="312" w:lineRule="auto"/>
        <w:contextualSpacing/>
        <w:rPr>
          <w:rFonts w:ascii="Arial" w:eastAsia="Calibri" w:hAnsi="Arial" w:cs="Arial"/>
          <w:sz w:val="22"/>
        </w:rPr>
      </w:pPr>
      <w:r w:rsidRPr="00B76897">
        <w:rPr>
          <w:rFonts w:ascii="Arial" w:eastAsia="Calibri" w:hAnsi="Arial" w:cs="Arial"/>
          <w:sz w:val="22"/>
          <w:lang w:val="pt-BR"/>
        </w:rPr>
        <w:tab/>
      </w:r>
      <w:r w:rsidR="004F4ACA" w:rsidRPr="00B76897">
        <w:rPr>
          <w:rFonts w:ascii="Arial" w:eastAsia="Calibri" w:hAnsi="Arial" w:cs="Arial"/>
          <w:sz w:val="22"/>
        </w:rPr>
        <w:t xml:space="preserve">+ FAO, 2021. </w:t>
      </w:r>
      <w:r w:rsidR="004F4ACA" w:rsidRPr="00B76897">
        <w:rPr>
          <w:rFonts w:ascii="Arial" w:hAnsi="Arial" w:cs="Arial"/>
          <w:sz w:val="22"/>
        </w:rPr>
        <w:t>Classification and illustrated definition of fishing gears, 2021.</w:t>
      </w:r>
    </w:p>
    <w:p w:rsidR="00FE2586" w:rsidRPr="00B76897" w:rsidRDefault="004F4ACA" w:rsidP="00B76897">
      <w:pPr>
        <w:spacing w:after="0" w:line="312" w:lineRule="auto"/>
        <w:ind w:firstLine="720"/>
        <w:rPr>
          <w:rFonts w:ascii="Arial" w:eastAsia="Times New Roman" w:hAnsi="Arial" w:cs="Arial"/>
          <w:noProof/>
          <w:sz w:val="22"/>
          <w:lang w:val="vi-VN"/>
        </w:rPr>
      </w:pPr>
      <w:r w:rsidRPr="00B76897">
        <w:rPr>
          <w:rFonts w:ascii="Arial" w:eastAsia="Times New Roman" w:hAnsi="Arial" w:cs="Arial"/>
          <w:noProof/>
          <w:sz w:val="22"/>
        </w:rPr>
        <w:t>+</w:t>
      </w:r>
      <w:r w:rsidR="00FE2586" w:rsidRPr="00B76897">
        <w:rPr>
          <w:rFonts w:ascii="Arial" w:eastAsia="Times New Roman" w:hAnsi="Arial" w:cs="Arial"/>
          <w:noProof/>
          <w:sz w:val="22"/>
          <w:lang w:val="vi-VN"/>
        </w:rPr>
        <w:t xml:space="preserve"> A L Fridman, 1992. Calculations for fishing gear designs. Fishing new books, England.</w:t>
      </w:r>
    </w:p>
    <w:p w:rsidR="00FE2586" w:rsidRPr="00B76897" w:rsidRDefault="004F4ACA" w:rsidP="00B76897">
      <w:pPr>
        <w:spacing w:after="0" w:line="312" w:lineRule="auto"/>
        <w:ind w:firstLine="720"/>
        <w:contextualSpacing/>
        <w:rPr>
          <w:rFonts w:ascii="Arial" w:eastAsia="Calibri" w:hAnsi="Arial" w:cs="Arial"/>
          <w:sz w:val="22"/>
        </w:rPr>
      </w:pPr>
      <w:r w:rsidRPr="00B76897">
        <w:rPr>
          <w:rFonts w:ascii="Arial" w:eastAsia="Calibri" w:hAnsi="Arial" w:cs="Arial"/>
          <w:sz w:val="22"/>
        </w:rPr>
        <w:t>+</w:t>
      </w:r>
      <w:r w:rsidR="00FE2586" w:rsidRPr="00B76897">
        <w:rPr>
          <w:rFonts w:ascii="Arial" w:eastAsia="Calibri" w:hAnsi="Arial" w:cs="Arial"/>
          <w:sz w:val="22"/>
        </w:rPr>
        <w:t xml:space="preserve"> SEAFDEC, </w:t>
      </w:r>
      <w:r w:rsidR="003F0578" w:rsidRPr="00B76897">
        <w:rPr>
          <w:rFonts w:ascii="Arial" w:eastAsia="Calibri" w:hAnsi="Arial" w:cs="Arial"/>
          <w:sz w:val="22"/>
        </w:rPr>
        <w:t>2004</w:t>
      </w:r>
      <w:r w:rsidR="00FE2586" w:rsidRPr="00B76897">
        <w:rPr>
          <w:rFonts w:ascii="Arial" w:eastAsia="Calibri" w:hAnsi="Arial" w:cs="Arial"/>
          <w:sz w:val="22"/>
        </w:rPr>
        <w:t xml:space="preserve">. Fishing Gear and Menthod in Southeast Asia. Volum </w:t>
      </w:r>
      <w:r w:rsidR="00671453" w:rsidRPr="00B76897">
        <w:rPr>
          <w:rFonts w:ascii="Arial" w:eastAsia="Calibri" w:hAnsi="Arial" w:cs="Arial"/>
          <w:sz w:val="22"/>
        </w:rPr>
        <w:t>I</w:t>
      </w:r>
      <w:r w:rsidR="00FE2586" w:rsidRPr="00B76897">
        <w:rPr>
          <w:rFonts w:ascii="Arial" w:eastAsia="Calibri" w:hAnsi="Arial" w:cs="Arial"/>
          <w:sz w:val="22"/>
        </w:rPr>
        <w:t xml:space="preserve"> - Thailand.</w:t>
      </w:r>
    </w:p>
    <w:p w:rsidR="00FE2586" w:rsidRPr="00B76897" w:rsidRDefault="004F4ACA" w:rsidP="00B76897">
      <w:pPr>
        <w:spacing w:after="0" w:line="312" w:lineRule="auto"/>
        <w:ind w:firstLine="720"/>
        <w:contextualSpacing/>
        <w:rPr>
          <w:rFonts w:ascii="Arial" w:eastAsia="Calibri" w:hAnsi="Arial" w:cs="Arial"/>
          <w:sz w:val="22"/>
        </w:rPr>
      </w:pPr>
      <w:r w:rsidRPr="00B76897">
        <w:rPr>
          <w:rFonts w:ascii="Arial" w:eastAsia="Calibri" w:hAnsi="Arial" w:cs="Arial"/>
          <w:sz w:val="22"/>
        </w:rPr>
        <w:t>+</w:t>
      </w:r>
      <w:r w:rsidR="00FE2586" w:rsidRPr="00B76897">
        <w:rPr>
          <w:rFonts w:ascii="Arial" w:eastAsia="Calibri" w:hAnsi="Arial" w:cs="Arial"/>
          <w:sz w:val="22"/>
        </w:rPr>
        <w:t xml:space="preserve"> SEAFDEC, </w:t>
      </w:r>
      <w:r w:rsidR="00671453" w:rsidRPr="00B76897">
        <w:rPr>
          <w:rFonts w:ascii="Arial" w:eastAsia="Calibri" w:hAnsi="Arial" w:cs="Arial"/>
          <w:sz w:val="22"/>
        </w:rPr>
        <w:t>1995</w:t>
      </w:r>
      <w:r w:rsidR="00FE2586" w:rsidRPr="00B76897">
        <w:rPr>
          <w:rFonts w:ascii="Arial" w:eastAsia="Calibri" w:hAnsi="Arial" w:cs="Arial"/>
          <w:sz w:val="22"/>
        </w:rPr>
        <w:t>. Fishing Gear and Menthod in Southeast Asia. Volum II - Malaysia.</w:t>
      </w:r>
    </w:p>
    <w:p w:rsidR="00FE2586" w:rsidRPr="00B76897" w:rsidRDefault="004F4ACA" w:rsidP="0068288C">
      <w:pPr>
        <w:spacing w:after="0" w:line="312" w:lineRule="auto"/>
        <w:ind w:firstLine="720"/>
        <w:contextualSpacing/>
        <w:rPr>
          <w:rFonts w:ascii="Arial" w:eastAsia="Calibri" w:hAnsi="Arial" w:cs="Arial"/>
          <w:sz w:val="22"/>
        </w:rPr>
      </w:pPr>
      <w:r w:rsidRPr="00B76897">
        <w:rPr>
          <w:rFonts w:ascii="Arial" w:eastAsia="Calibri" w:hAnsi="Arial" w:cs="Arial"/>
          <w:sz w:val="22"/>
        </w:rPr>
        <w:lastRenderedPageBreak/>
        <w:t>+</w:t>
      </w:r>
      <w:r w:rsidR="00AE0159">
        <w:rPr>
          <w:rFonts w:ascii="Arial" w:eastAsia="Calibri" w:hAnsi="Arial" w:cs="Arial"/>
          <w:sz w:val="22"/>
        </w:rPr>
        <w:t xml:space="preserve"> SEAFDEC, </w:t>
      </w:r>
      <w:r w:rsidR="00FE2586" w:rsidRPr="00B76897">
        <w:rPr>
          <w:rFonts w:ascii="Arial" w:eastAsia="Calibri" w:hAnsi="Arial" w:cs="Arial"/>
          <w:sz w:val="22"/>
        </w:rPr>
        <w:t xml:space="preserve">2004. Fishing Gear and Menthod in Southeast Asia. Volum </w:t>
      </w:r>
      <w:smartTag w:uri="urn:schemas-microsoft-com:office:smarttags" w:element="stockticker">
        <w:r w:rsidR="00FE2586" w:rsidRPr="00B76897">
          <w:rPr>
            <w:rFonts w:ascii="Arial" w:eastAsia="Calibri" w:hAnsi="Arial" w:cs="Arial"/>
            <w:sz w:val="22"/>
          </w:rPr>
          <w:t>III</w:t>
        </w:r>
      </w:smartTag>
      <w:r w:rsidR="00FE2586" w:rsidRPr="00B76897">
        <w:rPr>
          <w:rFonts w:ascii="Arial" w:eastAsia="Calibri" w:hAnsi="Arial" w:cs="Arial"/>
          <w:sz w:val="22"/>
        </w:rPr>
        <w:t xml:space="preserve"> - Philippine.</w:t>
      </w:r>
    </w:p>
    <w:p w:rsidR="008D21DD" w:rsidRPr="00F06FFF" w:rsidRDefault="00AE0159" w:rsidP="00F06FFF">
      <w:pPr>
        <w:spacing w:after="0" w:line="312" w:lineRule="auto"/>
        <w:rPr>
          <w:rFonts w:ascii="Arial" w:hAnsi="Arial" w:cs="Arial"/>
          <w:sz w:val="22"/>
        </w:rPr>
      </w:pPr>
      <w:bookmarkStart w:id="223" w:name="_Toc112849889"/>
      <w:bookmarkStart w:id="224" w:name="_Toc131080756"/>
      <w:r>
        <w:tab/>
      </w:r>
      <w:r w:rsidRPr="00F06FFF">
        <w:rPr>
          <w:rFonts w:ascii="Arial" w:hAnsi="Arial" w:cs="Arial"/>
          <w:sz w:val="22"/>
        </w:rPr>
        <w:t>+ SEAFDEC, 2002. Fishing Gear and Menthod in Southeast Asia. Volum IV - Vietnam.</w:t>
      </w:r>
    </w:p>
    <w:p w:rsidR="009E13F1" w:rsidRPr="00F06FFF" w:rsidRDefault="009E13F1" w:rsidP="006E3B59">
      <w:pPr>
        <w:pStyle w:val="Heading2"/>
      </w:pPr>
      <w:bookmarkStart w:id="225" w:name="_Toc135749880"/>
      <w:r w:rsidRPr="00F06FFF">
        <w:t>3.2. Phương pháp xây dựng TCVN</w:t>
      </w:r>
      <w:bookmarkEnd w:id="218"/>
      <w:bookmarkEnd w:id="219"/>
      <w:bookmarkEnd w:id="220"/>
      <w:bookmarkEnd w:id="223"/>
      <w:bookmarkEnd w:id="224"/>
      <w:bookmarkEnd w:id="225"/>
    </w:p>
    <w:p w:rsidR="008B4F8B" w:rsidRPr="008D0BDC" w:rsidRDefault="008B4F8B" w:rsidP="0068288C">
      <w:pPr>
        <w:pStyle w:val="Heading3"/>
        <w:spacing w:before="0"/>
      </w:pPr>
      <w:bookmarkStart w:id="226" w:name="_Toc4399527"/>
      <w:bookmarkStart w:id="227" w:name="_Toc112849890"/>
      <w:bookmarkStart w:id="228" w:name="_Toc131080757"/>
      <w:bookmarkStart w:id="229" w:name="_Toc135749881"/>
      <w:r w:rsidRPr="008D0BDC">
        <w:t>3.2.1. Cách tiếp cận</w:t>
      </w:r>
      <w:bookmarkEnd w:id="217"/>
      <w:r w:rsidRPr="008D0BDC">
        <w:t xml:space="preserve"> và quá trình xây dựng</w:t>
      </w:r>
      <w:bookmarkEnd w:id="221"/>
      <w:bookmarkEnd w:id="222"/>
      <w:bookmarkEnd w:id="226"/>
      <w:bookmarkEnd w:id="227"/>
      <w:bookmarkEnd w:id="228"/>
      <w:bookmarkEnd w:id="229"/>
    </w:p>
    <w:p w:rsidR="008B4F8B" w:rsidRPr="00EE7CBF" w:rsidRDefault="00427E43" w:rsidP="005C40C3">
      <w:pPr>
        <w:keepNext/>
        <w:widowControl w:val="0"/>
        <w:spacing w:before="60" w:after="60" w:line="312" w:lineRule="auto"/>
        <w:ind w:right="301" w:firstLine="426"/>
        <w:contextualSpacing/>
        <w:rPr>
          <w:rFonts w:eastAsia="Times New Roman" w:cs="Times New Roman"/>
          <w:b/>
          <w:bCs/>
          <w:i/>
          <w:iCs/>
          <w:spacing w:val="-2"/>
          <w:sz w:val="26"/>
          <w:szCs w:val="26"/>
          <w:lang w:eastAsia="vi-VN"/>
        </w:rPr>
      </w:pPr>
      <w:r w:rsidRPr="00EE7CBF">
        <w:rPr>
          <w:rFonts w:eastAsia="Times New Roman" w:cs="Times New Roman"/>
          <w:b/>
          <w:bCs/>
          <w:i/>
          <w:iCs/>
          <w:noProof/>
          <w:spacing w:val="-2"/>
          <w:sz w:val="26"/>
          <w:szCs w:val="26"/>
        </w:rPr>
        <mc:AlternateContent>
          <mc:Choice Requires="wpg">
            <w:drawing>
              <wp:inline distT="0" distB="0" distL="0" distR="0" wp14:anchorId="2910ABF5" wp14:editId="7FA1A546">
                <wp:extent cx="4857750" cy="2781300"/>
                <wp:effectExtent l="0" t="0" r="19050" b="1905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0" cy="2781300"/>
                          <a:chOff x="0" y="0"/>
                          <a:chExt cx="5321935" cy="3648075"/>
                        </a:xfrm>
                      </wpg:grpSpPr>
                      <wps:wsp>
                        <wps:cNvPr id="3" name="Rectangle 2"/>
                        <wps:cNvSpPr>
                          <a:spLocks noChangeArrowheads="1"/>
                        </wps:cNvSpPr>
                        <wps:spPr bwMode="auto">
                          <a:xfrm>
                            <a:off x="0" y="0"/>
                            <a:ext cx="1270635" cy="697865"/>
                          </a:xfrm>
                          <a:prstGeom prst="rect">
                            <a:avLst/>
                          </a:prstGeom>
                          <a:solidFill>
                            <a:srgbClr val="FFFFFF"/>
                          </a:solidFill>
                          <a:ln w="25400" algn="ctr">
                            <a:solidFill>
                              <a:srgbClr val="92D050"/>
                            </a:solidFill>
                            <a:miter lim="800000"/>
                            <a:headEnd/>
                            <a:tailEnd/>
                          </a:ln>
                        </wps:spPr>
                        <wps:txbx>
                          <w:txbxContent>
                            <w:p w:rsidR="0049645B" w:rsidRPr="00AE5993" w:rsidRDefault="0049645B" w:rsidP="00CD46DA">
                              <w:pPr>
                                <w:jc w:val="center"/>
                                <w:rPr>
                                  <w:rFonts w:ascii="Arial" w:hAnsi="Arial" w:cs="Arial"/>
                                  <w:sz w:val="22"/>
                                </w:rPr>
                              </w:pPr>
                              <w:r w:rsidRPr="00AE5993">
                                <w:rPr>
                                  <w:rFonts w:ascii="Arial" w:hAnsi="Arial" w:cs="Arial"/>
                                  <w:sz w:val="22"/>
                                </w:rPr>
                                <w:t>Văn bản quy phạm liên quan</w:t>
                              </w:r>
                            </w:p>
                          </w:txbxContent>
                        </wps:txbx>
                        <wps:bodyPr rot="0" vert="horz" wrap="square" lIns="54000" tIns="45720" rIns="54000" bIns="45720" anchor="ctr" anchorCtr="0" upright="1">
                          <a:noAutofit/>
                        </wps:bodyPr>
                      </wps:wsp>
                      <wps:wsp>
                        <wps:cNvPr id="5" name="Rectangle 3"/>
                        <wps:cNvSpPr>
                          <a:spLocks noChangeArrowheads="1"/>
                        </wps:cNvSpPr>
                        <wps:spPr bwMode="auto">
                          <a:xfrm>
                            <a:off x="1533525" y="9525"/>
                            <a:ext cx="2067560" cy="697865"/>
                          </a:xfrm>
                          <a:prstGeom prst="rect">
                            <a:avLst/>
                          </a:prstGeom>
                          <a:solidFill>
                            <a:srgbClr val="FFFFFF"/>
                          </a:solidFill>
                          <a:ln w="25400" algn="ctr">
                            <a:solidFill>
                              <a:srgbClr val="92D050"/>
                            </a:solidFill>
                            <a:miter lim="800000"/>
                            <a:headEnd/>
                            <a:tailEnd/>
                          </a:ln>
                        </wps:spPr>
                        <wps:txbx>
                          <w:txbxContent>
                            <w:p w:rsidR="0049645B" w:rsidRPr="00AE5993" w:rsidRDefault="0049645B" w:rsidP="0068288C">
                              <w:pPr>
                                <w:jc w:val="center"/>
                                <w:rPr>
                                  <w:rFonts w:ascii="Arial" w:hAnsi="Arial" w:cs="Arial"/>
                                  <w:sz w:val="22"/>
                                </w:rPr>
                              </w:pPr>
                              <w:r w:rsidRPr="00AE5993">
                                <w:rPr>
                                  <w:rFonts w:ascii="Arial" w:hAnsi="Arial" w:cs="Arial"/>
                                  <w:sz w:val="22"/>
                                </w:rPr>
                                <w:t>Tổng hợp kết quả nghiên cứu đề tài</w:t>
                              </w:r>
                            </w:p>
                          </w:txbxContent>
                        </wps:txbx>
                        <wps:bodyPr rot="0" vert="horz" wrap="square" lIns="91440" tIns="45720" rIns="91440" bIns="45720" anchor="ctr" anchorCtr="0" upright="1">
                          <a:noAutofit/>
                        </wps:bodyPr>
                      </wps:wsp>
                      <wps:wsp>
                        <wps:cNvPr id="6" name="Rectangle 4"/>
                        <wps:cNvSpPr>
                          <a:spLocks noChangeArrowheads="1"/>
                        </wps:cNvSpPr>
                        <wps:spPr bwMode="auto">
                          <a:xfrm>
                            <a:off x="3895725" y="9525"/>
                            <a:ext cx="1423358" cy="697865"/>
                          </a:xfrm>
                          <a:prstGeom prst="rect">
                            <a:avLst/>
                          </a:prstGeom>
                          <a:solidFill>
                            <a:srgbClr val="FFFFFF"/>
                          </a:solidFill>
                          <a:ln w="25400" algn="ctr">
                            <a:solidFill>
                              <a:srgbClr val="92D050"/>
                            </a:solidFill>
                            <a:miter lim="800000"/>
                            <a:headEnd/>
                            <a:tailEnd/>
                          </a:ln>
                        </wps:spPr>
                        <wps:txbx>
                          <w:txbxContent>
                            <w:p w:rsidR="0049645B" w:rsidRPr="00AE5993" w:rsidRDefault="0049645B" w:rsidP="0068288C">
                              <w:pPr>
                                <w:jc w:val="center"/>
                                <w:rPr>
                                  <w:rFonts w:ascii="Arial" w:hAnsi="Arial" w:cs="Arial"/>
                                  <w:sz w:val="22"/>
                                </w:rPr>
                              </w:pPr>
                              <w:r w:rsidRPr="00AE5993">
                                <w:rPr>
                                  <w:rFonts w:ascii="Arial" w:hAnsi="Arial" w:cs="Arial"/>
                                  <w:sz w:val="22"/>
                                </w:rPr>
                                <w:t>Kết quả điều tra bổ sung</w:t>
                              </w:r>
                            </w:p>
                          </w:txbxContent>
                        </wps:txbx>
                        <wps:bodyPr rot="0" vert="horz" wrap="square" lIns="91440" tIns="45720" rIns="91440" bIns="45720" anchor="ctr" anchorCtr="0" upright="1">
                          <a:noAutofit/>
                        </wps:bodyPr>
                      </wps:wsp>
                      <wps:wsp>
                        <wps:cNvPr id="8" name="Rectangle 5"/>
                        <wps:cNvSpPr>
                          <a:spLocks noChangeArrowheads="1"/>
                        </wps:cNvSpPr>
                        <wps:spPr bwMode="auto">
                          <a:xfrm>
                            <a:off x="0" y="981075"/>
                            <a:ext cx="5321935" cy="973251"/>
                          </a:xfrm>
                          <a:prstGeom prst="rect">
                            <a:avLst/>
                          </a:prstGeom>
                          <a:noFill/>
                          <a:ln w="25400" algn="ctr">
                            <a:solidFill>
                              <a:srgbClr val="92D050"/>
                            </a:solidFill>
                            <a:miter lim="800000"/>
                            <a:headEnd/>
                            <a:tailEnd/>
                          </a:ln>
                          <a:extLst>
                            <a:ext uri="{909E8E84-426E-40DD-AFC4-6F175D3DCCD1}">
                              <a14:hiddenFill xmlns:a14="http://schemas.microsoft.com/office/drawing/2010/main">
                                <a:solidFill>
                                  <a:srgbClr val="FFFFFF"/>
                                </a:solidFill>
                              </a14:hiddenFill>
                            </a:ext>
                          </a:extLst>
                        </wps:spPr>
                        <wps:txbx>
                          <w:txbxContent>
                            <w:p w:rsidR="0049645B" w:rsidRPr="00EF6055" w:rsidRDefault="0049645B" w:rsidP="0068288C">
                              <w:pPr>
                                <w:widowControl w:val="0"/>
                                <w:spacing w:before="240" w:after="0" w:line="240" w:lineRule="auto"/>
                                <w:jc w:val="center"/>
                                <w:rPr>
                                  <w:rFonts w:ascii="Arial" w:eastAsia="Times New Roman" w:hAnsi="Arial" w:cs="Arial"/>
                                  <w:b/>
                                  <w:color w:val="000000"/>
                                  <w:sz w:val="22"/>
                                  <w:lang w:eastAsia="vi-VN"/>
                                </w:rPr>
                              </w:pPr>
                              <w:r w:rsidRPr="00EF6055">
                                <w:rPr>
                                  <w:rFonts w:ascii="Arial" w:eastAsia="Times New Roman" w:hAnsi="Arial" w:cs="Arial"/>
                                  <w:b/>
                                  <w:color w:val="000000"/>
                                  <w:sz w:val="22"/>
                                  <w:lang w:eastAsia="vi-VN"/>
                                </w:rPr>
                                <w:t>Phân tích, tính toán, lựa chọn thông số kích thước cơ bản, xây dựng Dự thảo TCVN – Lưới mành</w:t>
                              </w:r>
                            </w:p>
                            <w:p w:rsidR="0049645B" w:rsidRPr="00AE5993" w:rsidRDefault="0049645B" w:rsidP="00CD46DA">
                              <w:pPr>
                                <w:spacing w:line="312" w:lineRule="auto"/>
                                <w:jc w:val="center"/>
                                <w:rPr>
                                  <w:rFonts w:ascii="Arial" w:hAnsi="Arial" w:cs="Arial"/>
                                  <w:sz w:val="22"/>
                                </w:rPr>
                              </w:pPr>
                            </w:p>
                          </w:txbxContent>
                        </wps:txbx>
                        <wps:bodyPr rot="0" vert="horz" wrap="square" lIns="91440" tIns="45720" rIns="91440" bIns="45720" anchor="ctr" anchorCtr="0" upright="1">
                          <a:noAutofit/>
                        </wps:bodyPr>
                      </wps:wsp>
                      <wps:wsp>
                        <wps:cNvPr id="9" name="Rectangle 6"/>
                        <wps:cNvSpPr>
                          <a:spLocks noChangeArrowheads="1"/>
                        </wps:cNvSpPr>
                        <wps:spPr bwMode="auto">
                          <a:xfrm>
                            <a:off x="1009650" y="2206217"/>
                            <a:ext cx="3114675" cy="664617"/>
                          </a:xfrm>
                          <a:prstGeom prst="rect">
                            <a:avLst/>
                          </a:prstGeom>
                          <a:noFill/>
                          <a:ln w="25400" algn="ctr">
                            <a:solidFill>
                              <a:srgbClr val="92D050"/>
                            </a:solidFill>
                            <a:miter lim="800000"/>
                            <a:headEnd/>
                            <a:tailEnd/>
                          </a:ln>
                          <a:extLst>
                            <a:ext uri="{909E8E84-426E-40DD-AFC4-6F175D3DCCD1}">
                              <a14:hiddenFill xmlns:a14="http://schemas.microsoft.com/office/drawing/2010/main">
                                <a:solidFill>
                                  <a:srgbClr val="FFFFFF"/>
                                </a:solidFill>
                              </a14:hiddenFill>
                            </a:ext>
                          </a:extLst>
                        </wps:spPr>
                        <wps:txbx>
                          <w:txbxContent>
                            <w:p w:rsidR="0049645B" w:rsidRPr="00AE5993" w:rsidRDefault="0049645B" w:rsidP="00CD46DA">
                              <w:pPr>
                                <w:spacing w:before="120"/>
                                <w:jc w:val="center"/>
                                <w:rPr>
                                  <w:rFonts w:ascii="Arial" w:hAnsi="Arial" w:cs="Arial"/>
                                  <w:sz w:val="22"/>
                                </w:rPr>
                              </w:pPr>
                              <w:r w:rsidRPr="00AE5993">
                                <w:rPr>
                                  <w:rFonts w:ascii="Arial" w:hAnsi="Arial" w:cs="Arial"/>
                                  <w:sz w:val="22"/>
                                </w:rPr>
                                <w:t>Hội nghị, hội thảo, xin ý kiến chuyên gia, cơ quan liên quan Dự thảo.</w:t>
                              </w:r>
                            </w:p>
                            <w:p w:rsidR="0049645B" w:rsidRPr="00AE5993" w:rsidRDefault="0049645B" w:rsidP="00CD46DA">
                              <w:pPr>
                                <w:rPr>
                                  <w:rFonts w:ascii="Arial" w:hAnsi="Arial" w:cs="Arial"/>
                                  <w:sz w:val="22"/>
                                </w:rPr>
                              </w:pPr>
                            </w:p>
                          </w:txbxContent>
                        </wps:txbx>
                        <wps:bodyPr rot="0" vert="horz" wrap="square" lIns="91440" tIns="10800" rIns="91440" bIns="10800" anchor="ctr" anchorCtr="0" upright="1">
                          <a:noAutofit/>
                        </wps:bodyPr>
                      </wps:wsp>
                      <wps:wsp>
                        <wps:cNvPr id="10" name="Rectangle 7"/>
                        <wps:cNvSpPr>
                          <a:spLocks noChangeArrowheads="1"/>
                        </wps:cNvSpPr>
                        <wps:spPr bwMode="auto">
                          <a:xfrm>
                            <a:off x="1704975" y="3152775"/>
                            <a:ext cx="1695450" cy="495300"/>
                          </a:xfrm>
                          <a:prstGeom prst="rect">
                            <a:avLst/>
                          </a:prstGeom>
                          <a:noFill/>
                          <a:ln w="25400" algn="ctr">
                            <a:solidFill>
                              <a:srgbClr val="92D050"/>
                            </a:solidFill>
                            <a:miter lim="800000"/>
                            <a:headEnd/>
                            <a:tailEnd/>
                          </a:ln>
                          <a:extLst>
                            <a:ext uri="{909E8E84-426E-40DD-AFC4-6F175D3DCCD1}">
                              <a14:hiddenFill xmlns:a14="http://schemas.microsoft.com/office/drawing/2010/main">
                                <a:solidFill>
                                  <a:srgbClr val="FFFFFF"/>
                                </a:solidFill>
                              </a14:hiddenFill>
                            </a:ext>
                          </a:extLst>
                        </wps:spPr>
                        <wps:txbx>
                          <w:txbxContent>
                            <w:p w:rsidR="0049645B" w:rsidRPr="00AE5993" w:rsidRDefault="0049645B" w:rsidP="00CD46DA">
                              <w:pPr>
                                <w:jc w:val="center"/>
                                <w:rPr>
                                  <w:rFonts w:ascii="Arial" w:hAnsi="Arial" w:cs="Arial"/>
                                  <w:sz w:val="22"/>
                                </w:rPr>
                              </w:pPr>
                              <w:r w:rsidRPr="00AE5993">
                                <w:rPr>
                                  <w:rFonts w:ascii="Arial" w:hAnsi="Arial" w:cs="Arial"/>
                                  <w:sz w:val="22"/>
                                </w:rPr>
                                <w:t>Chỉnh sửa, hoàn thiện Dự thảo</w:t>
                              </w:r>
                            </w:p>
                            <w:p w:rsidR="0049645B" w:rsidRPr="00AE5993" w:rsidRDefault="0049645B" w:rsidP="00CD46DA">
                              <w:pPr>
                                <w:rPr>
                                  <w:rFonts w:ascii="Arial" w:hAnsi="Arial" w:cs="Arial"/>
                                  <w:sz w:val="22"/>
                                </w:rPr>
                              </w:pPr>
                            </w:p>
                          </w:txbxContent>
                        </wps:txbx>
                        <wps:bodyPr rot="0" vert="horz" wrap="square" lIns="91440" tIns="10800" rIns="91440" bIns="10800" anchor="ctr" anchorCtr="0" upright="1">
                          <a:noAutofit/>
                        </wps:bodyPr>
                      </wps:wsp>
                      <wps:wsp>
                        <wps:cNvPr id="11" name="Straight Arrow Connector 8"/>
                        <wps:cNvCnPr>
                          <a:cxnSpLocks noChangeShapeType="1"/>
                        </wps:cNvCnPr>
                        <wps:spPr bwMode="auto">
                          <a:xfrm>
                            <a:off x="581025" y="695325"/>
                            <a:ext cx="0" cy="280330"/>
                          </a:xfrm>
                          <a:prstGeom prst="straightConnector1">
                            <a:avLst/>
                          </a:prstGeom>
                          <a:noFill/>
                          <a:ln w="19050" algn="ctr">
                            <a:solidFill>
                              <a:srgbClr val="92D050"/>
                            </a:solidFill>
                            <a:round/>
                            <a:headEnd/>
                            <a:tailEnd type="arrow" w="med" len="med"/>
                          </a:ln>
                          <a:extLst>
                            <a:ext uri="{909E8E84-426E-40DD-AFC4-6F175D3DCCD1}">
                              <a14:hiddenFill xmlns:a14="http://schemas.microsoft.com/office/drawing/2010/main">
                                <a:noFill/>
                              </a14:hiddenFill>
                            </a:ext>
                          </a:extLst>
                        </wps:spPr>
                        <wps:bodyPr/>
                      </wps:wsp>
                      <wps:wsp>
                        <wps:cNvPr id="12" name="Straight Arrow Connector 9"/>
                        <wps:cNvCnPr>
                          <a:cxnSpLocks noChangeShapeType="1"/>
                        </wps:cNvCnPr>
                        <wps:spPr bwMode="auto">
                          <a:xfrm>
                            <a:off x="2552700" y="695325"/>
                            <a:ext cx="0" cy="280330"/>
                          </a:xfrm>
                          <a:prstGeom prst="straightConnector1">
                            <a:avLst/>
                          </a:prstGeom>
                          <a:noFill/>
                          <a:ln w="19050" algn="ctr">
                            <a:solidFill>
                              <a:srgbClr val="92D050"/>
                            </a:solidFill>
                            <a:round/>
                            <a:headEnd/>
                            <a:tailEnd type="arrow" w="med" len="med"/>
                          </a:ln>
                          <a:extLst>
                            <a:ext uri="{909E8E84-426E-40DD-AFC4-6F175D3DCCD1}">
                              <a14:hiddenFill xmlns:a14="http://schemas.microsoft.com/office/drawing/2010/main">
                                <a:noFill/>
                              </a14:hiddenFill>
                            </a:ext>
                          </a:extLst>
                        </wps:spPr>
                        <wps:bodyPr/>
                      </wps:wsp>
                      <wps:wsp>
                        <wps:cNvPr id="13" name="Straight Arrow Connector 10"/>
                        <wps:cNvCnPr>
                          <a:cxnSpLocks noChangeShapeType="1"/>
                        </wps:cNvCnPr>
                        <wps:spPr bwMode="auto">
                          <a:xfrm>
                            <a:off x="4619625" y="695325"/>
                            <a:ext cx="0" cy="280330"/>
                          </a:xfrm>
                          <a:prstGeom prst="straightConnector1">
                            <a:avLst/>
                          </a:prstGeom>
                          <a:noFill/>
                          <a:ln w="19050" algn="ctr">
                            <a:solidFill>
                              <a:srgbClr val="92D050"/>
                            </a:solidFill>
                            <a:round/>
                            <a:headEnd/>
                            <a:tailEnd type="arrow" w="med" len="med"/>
                          </a:ln>
                          <a:extLst>
                            <a:ext uri="{909E8E84-426E-40DD-AFC4-6F175D3DCCD1}">
                              <a14:hiddenFill xmlns:a14="http://schemas.microsoft.com/office/drawing/2010/main">
                                <a:noFill/>
                              </a14:hiddenFill>
                            </a:ext>
                          </a:extLst>
                        </wps:spPr>
                        <wps:bodyPr/>
                      </wps:wsp>
                      <wps:wsp>
                        <wps:cNvPr id="15" name="Straight Arrow Connector 11"/>
                        <wps:cNvCnPr>
                          <a:cxnSpLocks noChangeShapeType="1"/>
                        </wps:cNvCnPr>
                        <wps:spPr bwMode="auto">
                          <a:xfrm>
                            <a:off x="2552700" y="1939972"/>
                            <a:ext cx="0" cy="280330"/>
                          </a:xfrm>
                          <a:prstGeom prst="straightConnector1">
                            <a:avLst/>
                          </a:prstGeom>
                          <a:noFill/>
                          <a:ln w="19050" algn="ctr">
                            <a:solidFill>
                              <a:srgbClr val="92D050"/>
                            </a:solidFill>
                            <a:round/>
                            <a:headEnd/>
                            <a:tailEnd type="arrow" w="med" len="med"/>
                          </a:ln>
                          <a:extLst>
                            <a:ext uri="{909E8E84-426E-40DD-AFC4-6F175D3DCCD1}">
                              <a14:hiddenFill xmlns:a14="http://schemas.microsoft.com/office/drawing/2010/main">
                                <a:noFill/>
                              </a14:hiddenFill>
                            </a:ext>
                          </a:extLst>
                        </wps:spPr>
                        <wps:bodyPr/>
                      </wps:wsp>
                      <wps:wsp>
                        <wps:cNvPr id="16" name="Straight Arrow Connector 12"/>
                        <wps:cNvCnPr>
                          <a:cxnSpLocks noChangeShapeType="1"/>
                        </wps:cNvCnPr>
                        <wps:spPr bwMode="auto">
                          <a:xfrm>
                            <a:off x="2562225" y="2867025"/>
                            <a:ext cx="0" cy="280035"/>
                          </a:xfrm>
                          <a:prstGeom prst="straightConnector1">
                            <a:avLst/>
                          </a:prstGeom>
                          <a:noFill/>
                          <a:ln w="19050" algn="ctr">
                            <a:solidFill>
                              <a:srgbClr val="92D05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910ABF5" id="Group 2" o:spid="_x0000_s1678" style="width:382.5pt;height:219pt;mso-position-horizontal-relative:char;mso-position-vertical-relative:line" coordsize="53219,3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">
                <v:rect id="Rectangle 2" o:spid="_x0000_s1679" style="position:absolute;width:12706;height:6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" strokecolor="#92d050" strokeweight="2pt">
                  <v:textbox inset="1.5mm,,1.5mm">
                    <w:txbxContent>
                      <w:p w:rsidR="0049645B" w:rsidRPr="00AE5993" w:rsidRDefault="0049645B" w:rsidP="00CD46DA">
                        <w:pPr>
                          <w:jc w:val="center"/>
                          <w:rPr>
                            <w:rFonts w:ascii="Arial" w:hAnsi="Arial" w:cs="Arial"/>
                            <w:sz w:val="22"/>
                          </w:rPr>
                        </w:pPr>
                        <w:r w:rsidRPr="00AE5993">
                          <w:rPr>
                            <w:rFonts w:ascii="Arial" w:hAnsi="Arial" w:cs="Arial"/>
                            <w:sz w:val="22"/>
                          </w:rPr>
                          <w:t>Văn bản quy phạm liên quan</w:t>
                        </w:r>
                      </w:p>
                    </w:txbxContent>
                  </v:textbox>
                </v:rect>
                <v:rect id="Rectangle 3" o:spid="_x0000_s1680" style="position:absolute;left:15335;top:95;width:20675;height:6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" strokecolor="#92d050" strokeweight="2pt">
                  <v:textbox>
                    <w:txbxContent>
                      <w:p w:rsidR="0049645B" w:rsidRPr="00AE5993" w:rsidRDefault="0049645B" w:rsidP="0068288C">
                        <w:pPr>
                          <w:jc w:val="center"/>
                          <w:rPr>
                            <w:rFonts w:ascii="Arial" w:hAnsi="Arial" w:cs="Arial"/>
                            <w:sz w:val="22"/>
                          </w:rPr>
                        </w:pPr>
                        <w:r w:rsidRPr="00AE5993">
                          <w:rPr>
                            <w:rFonts w:ascii="Arial" w:hAnsi="Arial" w:cs="Arial"/>
                            <w:sz w:val="22"/>
                          </w:rPr>
                          <w:t>Tổng hợp kết quả nghiên cứu đề tài</w:t>
                        </w:r>
                      </w:p>
                    </w:txbxContent>
                  </v:textbox>
                </v:rect>
                <v:rect id="Rectangle 4" o:spid="_x0000_s1681" style="position:absolute;left:38957;top:95;width:14233;height:6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" strokecolor="#92d050" strokeweight="2pt">
                  <v:textbox>
                    <w:txbxContent>
                      <w:p w:rsidR="0049645B" w:rsidRPr="00AE5993" w:rsidRDefault="0049645B" w:rsidP="0068288C">
                        <w:pPr>
                          <w:jc w:val="center"/>
                          <w:rPr>
                            <w:rFonts w:ascii="Arial" w:hAnsi="Arial" w:cs="Arial"/>
                            <w:sz w:val="22"/>
                          </w:rPr>
                        </w:pPr>
                        <w:r w:rsidRPr="00AE5993">
                          <w:rPr>
                            <w:rFonts w:ascii="Arial" w:hAnsi="Arial" w:cs="Arial"/>
                            <w:sz w:val="22"/>
                          </w:rPr>
                          <w:t>Kết quả điều tra bổ sung</w:t>
                        </w:r>
                      </w:p>
                    </w:txbxContent>
                  </v:textbox>
                </v:rect>
                <v:rect id="Rectangle 5" o:spid="_x0000_s1682" style="position:absolute;top:9810;width:53219;height:9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" filled="f" strokecolor="#92d050" strokeweight="2pt">
                  <v:textbox>
                    <w:txbxContent>
                      <w:p w:rsidR="0049645B" w:rsidRPr="00EF6055" w:rsidRDefault="0049645B" w:rsidP="0068288C">
                        <w:pPr>
                          <w:widowControl w:val="0"/>
                          <w:spacing w:before="240" w:after="0" w:line="240" w:lineRule="auto"/>
                          <w:jc w:val="center"/>
                          <w:rPr>
                            <w:rFonts w:ascii="Arial" w:eastAsia="Times New Roman" w:hAnsi="Arial" w:cs="Arial"/>
                            <w:b/>
                            <w:color w:val="000000"/>
                            <w:sz w:val="22"/>
                            <w:lang w:eastAsia="vi-VN"/>
                          </w:rPr>
                        </w:pPr>
                        <w:r w:rsidRPr="00EF6055">
                          <w:rPr>
                            <w:rFonts w:ascii="Arial" w:eastAsia="Times New Roman" w:hAnsi="Arial" w:cs="Arial"/>
                            <w:b/>
                            <w:color w:val="000000"/>
                            <w:sz w:val="22"/>
                            <w:lang w:eastAsia="vi-VN"/>
                          </w:rPr>
                          <w:t>Phân tích, tính toán, lựa chọn thông số kích thước cơ bản, xây dựng Dự thảo TCVN – Lưới mành</w:t>
                        </w:r>
                      </w:p>
                      <w:p w:rsidR="0049645B" w:rsidRPr="00AE5993" w:rsidRDefault="0049645B" w:rsidP="00CD46DA">
                        <w:pPr>
                          <w:spacing w:line="312" w:lineRule="auto"/>
                          <w:jc w:val="center"/>
                          <w:rPr>
                            <w:rFonts w:ascii="Arial" w:hAnsi="Arial" w:cs="Arial"/>
                            <w:sz w:val="22"/>
                          </w:rPr>
                        </w:pPr>
                      </w:p>
                    </w:txbxContent>
                  </v:textbox>
                </v:rect>
                <v:rect id="Rectangle 6" o:spid="_x0000_s1683" style="position:absolute;left:10096;top:22062;width:31147;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" filled="f" strokecolor="#92d050" strokeweight="2pt">
                  <v:textbox inset=",.3mm,,.3mm">
                    <w:txbxContent>
                      <w:p w:rsidR="0049645B" w:rsidRPr="00AE5993" w:rsidRDefault="0049645B" w:rsidP="00CD46DA">
                        <w:pPr>
                          <w:spacing w:before="120"/>
                          <w:jc w:val="center"/>
                          <w:rPr>
                            <w:rFonts w:ascii="Arial" w:hAnsi="Arial" w:cs="Arial"/>
                            <w:sz w:val="22"/>
                          </w:rPr>
                        </w:pPr>
                        <w:r w:rsidRPr="00AE5993">
                          <w:rPr>
                            <w:rFonts w:ascii="Arial" w:hAnsi="Arial" w:cs="Arial"/>
                            <w:sz w:val="22"/>
                          </w:rPr>
                          <w:t>Hội nghị, hội thảo, xin ý kiến chuyên gia, cơ quan liên quan Dự thảo.</w:t>
                        </w:r>
                      </w:p>
                      <w:p w:rsidR="0049645B" w:rsidRPr="00AE5993" w:rsidRDefault="0049645B" w:rsidP="00CD46DA">
                        <w:pPr>
                          <w:rPr>
                            <w:rFonts w:ascii="Arial" w:hAnsi="Arial" w:cs="Arial"/>
                            <w:sz w:val="22"/>
                          </w:rPr>
                        </w:pPr>
                      </w:p>
                    </w:txbxContent>
                  </v:textbox>
                </v:rect>
                <v:rect id="Rectangle 7" o:spid="_x0000_s1684" style="position:absolute;left:17049;top:31527;width:1695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" filled="f" strokecolor="#92d050" strokeweight="2pt">
                  <v:textbox inset=",.3mm,,.3mm">
                    <w:txbxContent>
                      <w:p w:rsidR="0049645B" w:rsidRPr="00AE5993" w:rsidRDefault="0049645B" w:rsidP="00CD46DA">
                        <w:pPr>
                          <w:jc w:val="center"/>
                          <w:rPr>
                            <w:rFonts w:ascii="Arial" w:hAnsi="Arial" w:cs="Arial"/>
                            <w:sz w:val="22"/>
                          </w:rPr>
                        </w:pPr>
                        <w:r w:rsidRPr="00AE5993">
                          <w:rPr>
                            <w:rFonts w:ascii="Arial" w:hAnsi="Arial" w:cs="Arial"/>
                            <w:sz w:val="22"/>
                          </w:rPr>
                          <w:t>Chỉnh sửa, hoàn thiện Dự thảo</w:t>
                        </w:r>
                      </w:p>
                      <w:p w:rsidR="0049645B" w:rsidRPr="00AE5993" w:rsidRDefault="0049645B" w:rsidP="00CD46DA">
                        <w:pPr>
                          <w:rPr>
                            <w:rFonts w:ascii="Arial" w:hAnsi="Arial" w:cs="Arial"/>
                            <w:sz w:val="22"/>
                          </w:rPr>
                        </w:pPr>
                      </w:p>
                    </w:txbxContent>
                  </v:textbox>
                </v:rect>
                <v:shape id="Straight Arrow Connector 8" o:spid="_x0000_s1685" type="#_x0000_t32" style="position:absolute;left:5810;top:6953;width:0;height:2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" strokecolor="#92d050" strokeweight="1.5pt">
                  <v:stroke endarrow="open"/>
                </v:shape>
                <v:shape id="Straight Arrow Connector 9" o:spid="_x0000_s1686" type="#_x0000_t32" style="position:absolute;left:25527;top:6953;width:0;height:2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" strokecolor="#92d050" strokeweight="1.5pt">
                  <v:stroke endarrow="open"/>
                </v:shape>
                <v:shape id="Straight Arrow Connector 10" o:spid="_x0000_s1687" type="#_x0000_t32" style="position:absolute;left:46196;top:6953;width:0;height:2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" strokecolor="#92d050" strokeweight="1.5pt">
                  <v:stroke endarrow="open"/>
                </v:shape>
                <v:shape id="Straight Arrow Connector 11" o:spid="_x0000_s1688" type="#_x0000_t32" style="position:absolute;left:25527;top:19399;width:0;height:2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" strokecolor="#92d050" strokeweight="1.5pt">
                  <v:stroke endarrow="open"/>
                </v:shape>
                <v:shape id="Straight Arrow Connector 12" o:spid="_x0000_s1689" type="#_x0000_t32" style="position:absolute;left:25622;top:28670;width:0;height:2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" strokecolor="#92d050" strokeweight="1.5pt">
                  <v:stroke endarrow="open"/>
                </v:shape>
                <w10:anchorlock/>
              </v:group>
            </w:pict>
          </mc:Fallback>
        </mc:AlternateContent>
      </w:r>
    </w:p>
    <w:p w:rsidR="005C40C3" w:rsidRDefault="005C40C3" w:rsidP="005C40C3">
      <w:pPr>
        <w:pStyle w:val="Caption"/>
      </w:pPr>
      <w:bookmarkStart w:id="230" w:name="_Toc135747297"/>
      <w:bookmarkStart w:id="231" w:name="_Toc131066122"/>
      <w:bookmarkStart w:id="232" w:name="_Toc524707218"/>
      <w:bookmarkStart w:id="233" w:name="_Toc528842261"/>
      <w:bookmarkStart w:id="234" w:name="_Toc529109031"/>
      <w:bookmarkStart w:id="235" w:name="_Toc529178776"/>
      <w:bookmarkStart w:id="236" w:name="_Toc8371339"/>
      <w:bookmarkStart w:id="237" w:name="_Toc112852334"/>
      <w:r>
        <w:t xml:space="preserve">Hình </w:t>
      </w:r>
      <w:r w:rsidR="008D0749">
        <w:fldChar w:fldCharType="begin"/>
      </w:r>
      <w:r w:rsidR="008D0749">
        <w:instrText xml:space="preserve"> SEQ Hình \* ARABIC </w:instrText>
      </w:r>
      <w:r w:rsidR="008D0749">
        <w:fldChar w:fldCharType="separate"/>
      </w:r>
      <w:r w:rsidR="007107DF">
        <w:rPr>
          <w:noProof/>
        </w:rPr>
        <w:t>27</w:t>
      </w:r>
      <w:r w:rsidR="008D0749">
        <w:rPr>
          <w:noProof/>
        </w:rPr>
        <w:fldChar w:fldCharType="end"/>
      </w:r>
      <w:r w:rsidRPr="008A2445">
        <w:t>: Sơ đồ qui trình cách tiếp cận xây dựng Dự thảo tiêu chuẩn</w:t>
      </w:r>
      <w:bookmarkEnd w:id="230"/>
    </w:p>
    <w:p w:rsidR="00CD46DA" w:rsidRPr="00B76897" w:rsidRDefault="001061A0" w:rsidP="0018717D">
      <w:pPr>
        <w:pStyle w:val="Heading3"/>
        <w:spacing w:before="0"/>
      </w:pPr>
      <w:bookmarkStart w:id="238" w:name="_Toc112849891"/>
      <w:bookmarkStart w:id="239" w:name="_Toc131080758"/>
      <w:bookmarkStart w:id="240" w:name="_Toc135749882"/>
      <w:bookmarkStart w:id="241" w:name="_Toc528834473"/>
      <w:bookmarkStart w:id="242" w:name="_Toc529108742"/>
      <w:bookmarkStart w:id="243" w:name="_Toc4399528"/>
      <w:bookmarkStart w:id="244" w:name="_Toc525537275"/>
      <w:bookmarkEnd w:id="231"/>
      <w:bookmarkEnd w:id="232"/>
      <w:bookmarkEnd w:id="233"/>
      <w:bookmarkEnd w:id="234"/>
      <w:bookmarkEnd w:id="235"/>
      <w:bookmarkEnd w:id="236"/>
      <w:bookmarkEnd w:id="237"/>
      <w:r w:rsidRPr="00B76897">
        <w:t>3</w:t>
      </w:r>
      <w:r w:rsidR="00C1051C" w:rsidRPr="00B76897">
        <w:t>.2.2. Các chỉ tiêu phân tích</w:t>
      </w:r>
      <w:r w:rsidR="00DB4BB7" w:rsidRPr="00B76897">
        <w:t xml:space="preserve">, </w:t>
      </w:r>
      <w:bookmarkEnd w:id="238"/>
      <w:r w:rsidR="008D3B48" w:rsidRPr="00B76897">
        <w:t>đánh giá</w:t>
      </w:r>
      <w:r w:rsidR="00346174" w:rsidRPr="00B76897">
        <w:t xml:space="preserve"> và lựa chọn thông số kích thước cơ bản, xây dựng TCVN lưới mành</w:t>
      </w:r>
      <w:bookmarkEnd w:id="239"/>
      <w:bookmarkEnd w:id="240"/>
    </w:p>
    <w:p w:rsidR="00EF6055" w:rsidRPr="00B76897" w:rsidRDefault="00EF6055" w:rsidP="0068288C">
      <w:pPr>
        <w:spacing w:after="0" w:line="312" w:lineRule="auto"/>
        <w:rPr>
          <w:rFonts w:ascii="Arial" w:eastAsia="Calibri" w:hAnsi="Arial" w:cs="Arial"/>
          <w:i/>
          <w:sz w:val="22"/>
          <w:lang w:val="pt-BR" w:eastAsia="vi-VN"/>
        </w:rPr>
      </w:pPr>
      <w:bookmarkStart w:id="245" w:name="_Toc307955764"/>
      <w:bookmarkStart w:id="246" w:name="_Toc318648519"/>
      <w:bookmarkStart w:id="247" w:name="_Toc367696065"/>
      <w:bookmarkStart w:id="248" w:name="_Toc528834475"/>
      <w:bookmarkStart w:id="249" w:name="_Toc112849893"/>
      <w:r w:rsidRPr="00B76897">
        <w:rPr>
          <w:rFonts w:ascii="Arial" w:eastAsia="Calibri" w:hAnsi="Arial" w:cs="Arial"/>
          <w:i/>
          <w:sz w:val="22"/>
          <w:lang w:val="pt-BR" w:eastAsia="vi-VN"/>
        </w:rPr>
        <w:tab/>
        <w:t>Các chỉ tiêu để phân tích, đánh giá và lựa chọn thông số kích thước cơ bản xây dựng TCVN – Lưới mành dựa vào các yếu tố như sau:</w:t>
      </w:r>
    </w:p>
    <w:p w:rsidR="00EF6055" w:rsidRPr="00B76897" w:rsidRDefault="00EF6055" w:rsidP="0068288C">
      <w:pPr>
        <w:spacing w:after="0" w:line="312" w:lineRule="auto"/>
        <w:rPr>
          <w:rFonts w:ascii="Arial" w:eastAsia="Calibri" w:hAnsi="Arial" w:cs="Arial"/>
          <w:i/>
          <w:sz w:val="22"/>
          <w:lang w:val="pt-BR" w:eastAsia="vi-VN"/>
        </w:rPr>
      </w:pPr>
      <w:r w:rsidRPr="00B76897">
        <w:rPr>
          <w:rFonts w:ascii="Arial" w:eastAsia="Calibri" w:hAnsi="Arial" w:cs="Arial"/>
          <w:i/>
          <w:sz w:val="22"/>
          <w:lang w:val="pt-BR" w:eastAsia="vi-VN"/>
        </w:rPr>
        <w:t xml:space="preserve">a, </w:t>
      </w:r>
      <w:r w:rsidR="007D4126" w:rsidRPr="00B76897">
        <w:rPr>
          <w:rFonts w:ascii="Arial" w:eastAsia="Calibri" w:hAnsi="Arial" w:cs="Arial"/>
          <w:i/>
          <w:sz w:val="22"/>
          <w:lang w:val="pl-PL" w:eastAsia="vi-VN"/>
        </w:rPr>
        <w:t>Lựa chọn thông số kích thước cơ bản của lưới mành dựa vào hiệu quả sản xuất</w:t>
      </w:r>
    </w:p>
    <w:p w:rsidR="00EF6055" w:rsidRPr="00B76897" w:rsidRDefault="00EF6055" w:rsidP="0068288C">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 xml:space="preserve">- Tiêu chí về năng suất khai thác (CPUE): Phân tích năng suất khai thác của </w:t>
      </w:r>
      <w:r w:rsidRPr="00B76897">
        <w:rPr>
          <w:rFonts w:ascii="Arial" w:eastAsia="Times New Roman" w:hAnsi="Arial" w:cs="Arial"/>
          <w:sz w:val="22"/>
          <w:lang w:val="pt-BR"/>
        </w:rPr>
        <w:t>02</w:t>
      </w:r>
      <w:r w:rsidRPr="00B76897">
        <w:rPr>
          <w:rFonts w:ascii="Arial" w:eastAsia="Times New Roman" w:hAnsi="Arial" w:cs="Arial"/>
          <w:sz w:val="22"/>
          <w:lang w:val="vi-VN"/>
        </w:rPr>
        <w:t xml:space="preserve"> loại </w:t>
      </w:r>
      <w:r w:rsidRPr="00B76897">
        <w:rPr>
          <w:rFonts w:ascii="Arial" w:eastAsia="Times New Roman" w:hAnsi="Arial" w:cs="Arial"/>
          <w:sz w:val="22"/>
          <w:lang w:val="pt-BR"/>
        </w:rPr>
        <w:t xml:space="preserve">lưới mành (lưới mành kết hợp ánh sáng, lưới mành kết hợp </w:t>
      </w:r>
      <w:r w:rsidR="00841CBB">
        <w:rPr>
          <w:rFonts w:ascii="Arial" w:eastAsia="Times New Roman" w:hAnsi="Arial" w:cs="Arial"/>
          <w:sz w:val="22"/>
          <w:lang w:val="pt-BR"/>
        </w:rPr>
        <w:t>chà</w:t>
      </w:r>
      <w:r w:rsidRPr="00B76897">
        <w:rPr>
          <w:rFonts w:ascii="Arial" w:eastAsia="Times New Roman" w:hAnsi="Arial" w:cs="Arial"/>
          <w:sz w:val="22"/>
          <w:lang w:val="pt-BR"/>
        </w:rPr>
        <w:t>)</w:t>
      </w:r>
      <w:r w:rsidRPr="00B76897">
        <w:rPr>
          <w:rFonts w:ascii="Arial" w:eastAsia="Times New Roman" w:hAnsi="Arial" w:cs="Arial"/>
          <w:sz w:val="22"/>
          <w:lang w:val="vi-VN"/>
        </w:rPr>
        <w:t>.</w:t>
      </w:r>
    </w:p>
    <w:p w:rsidR="00EF6055" w:rsidRPr="00B76897" w:rsidRDefault="00EF6055" w:rsidP="0068288C">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 xml:space="preserve">- Tiêu chí về hiệu quả hoạt động </w:t>
      </w:r>
      <w:r w:rsidR="00210508" w:rsidRPr="0023450A">
        <w:rPr>
          <w:rFonts w:ascii="Arial" w:eastAsia="Times New Roman" w:hAnsi="Arial" w:cs="Arial"/>
          <w:sz w:val="22"/>
          <w:lang w:val="vi-VN"/>
        </w:rPr>
        <w:t xml:space="preserve">sản xuất </w:t>
      </w:r>
      <w:r w:rsidRPr="00B76897">
        <w:rPr>
          <w:rFonts w:ascii="Arial" w:eastAsia="Times New Roman" w:hAnsi="Arial" w:cs="Arial"/>
          <w:sz w:val="22"/>
          <w:lang w:val="vi-VN"/>
        </w:rPr>
        <w:t>khai thác (giá trị thể hiện hiệu quả hoạt động của từng loại lưới mành ở từng địa phương khác nhau).</w:t>
      </w:r>
    </w:p>
    <w:p w:rsidR="007D4126" w:rsidRPr="00B76897" w:rsidRDefault="00EF6055" w:rsidP="0068288C">
      <w:pPr>
        <w:spacing w:after="0" w:line="312" w:lineRule="auto"/>
        <w:rPr>
          <w:rFonts w:ascii="Arial" w:eastAsia="Times New Roman" w:hAnsi="Arial" w:cs="Arial"/>
          <w:i/>
          <w:sz w:val="22"/>
          <w:lang w:val="nl-NL"/>
        </w:rPr>
      </w:pPr>
      <w:r w:rsidRPr="00B76897">
        <w:rPr>
          <w:rFonts w:ascii="Arial" w:eastAsia="Times New Roman" w:hAnsi="Arial" w:cs="Arial"/>
          <w:i/>
          <w:sz w:val="22"/>
          <w:lang w:val="nl-NL"/>
        </w:rPr>
        <w:t xml:space="preserve">b, </w:t>
      </w:r>
      <w:r w:rsidR="007D4126" w:rsidRPr="00B76897">
        <w:rPr>
          <w:rFonts w:ascii="Arial" w:eastAsia="Times New Roman" w:hAnsi="Arial" w:cs="Arial"/>
          <w:i/>
          <w:sz w:val="22"/>
          <w:lang w:val="nl-NL"/>
        </w:rPr>
        <w:t>Lựa chọn thông số kích thước cơ bản của lưới mành dựa vào đặc điểm kỹ thuật</w:t>
      </w:r>
    </w:p>
    <w:p w:rsidR="00EF6055" w:rsidRPr="00B76897" w:rsidRDefault="00EF6055" w:rsidP="0068288C">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 xml:space="preserve">- Tiêu chí về cấu tạo: </w:t>
      </w:r>
      <w:r w:rsidRPr="00B76897">
        <w:rPr>
          <w:rFonts w:ascii="Arial" w:eastAsia="Times New Roman" w:hAnsi="Arial" w:cs="Arial"/>
          <w:sz w:val="22"/>
          <w:lang w:val="nl-NL"/>
        </w:rPr>
        <w:t>Lưới mành</w:t>
      </w:r>
      <w:r w:rsidRPr="00B76897">
        <w:rPr>
          <w:rFonts w:ascii="Arial" w:eastAsia="Times New Roman" w:hAnsi="Arial" w:cs="Arial"/>
          <w:sz w:val="22"/>
          <w:lang w:val="vi-VN"/>
        </w:rPr>
        <w:t xml:space="preserve"> phải có cấu tạo đơn giản, gọn nhẹ và dễ thi công.</w:t>
      </w:r>
    </w:p>
    <w:p w:rsidR="00EF6055" w:rsidRPr="00B76897" w:rsidRDefault="00EF6055" w:rsidP="0068288C">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 Tiêu chí về an toàn: Lưới mành có kết câu chắc chắn, chịu đựng được điều kiện thời tiết khắc nghiệt trên biển, dễ sử dụng nhằm đảm bảo an toàn cho người lao động.</w:t>
      </w:r>
    </w:p>
    <w:p w:rsidR="00EF6055" w:rsidRPr="00B76897" w:rsidRDefault="00EF6055" w:rsidP="0068288C">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 xml:space="preserve">- Tiêu chí tính chọn lọc: Lưới mành phải có tính chọn lọc, theo qui định về kích thước mắt lưới của Thông tư </w:t>
      </w:r>
      <w:r w:rsidRPr="00B76897">
        <w:rPr>
          <w:rFonts w:ascii="Arial" w:eastAsia="Times New Roman" w:hAnsi="Arial" w:cs="Arial"/>
          <w:spacing w:val="-4"/>
          <w:sz w:val="22"/>
          <w:lang w:val="nl-NL" w:eastAsia="vi-VN"/>
        </w:rPr>
        <w:t>01/2022/TT-BNNPTNT ngày 18/01/2022</w:t>
      </w:r>
      <w:r w:rsidRPr="00B76897">
        <w:rPr>
          <w:rFonts w:ascii="Arial" w:eastAsia="Times New Roman" w:hAnsi="Arial" w:cs="Arial"/>
          <w:sz w:val="22"/>
          <w:lang w:val="vi-VN"/>
        </w:rPr>
        <w:t>. Và đáp ứng được các yêu cầu về bảo vệ nguồn lợi.</w:t>
      </w:r>
    </w:p>
    <w:p w:rsidR="00CD46DA" w:rsidRPr="00B76897" w:rsidRDefault="00C46ACB" w:rsidP="006E3B59">
      <w:pPr>
        <w:pStyle w:val="Heading2"/>
      </w:pPr>
      <w:bookmarkStart w:id="250" w:name="_Toc131080759"/>
      <w:bookmarkStart w:id="251" w:name="_Toc135749883"/>
      <w:r w:rsidRPr="00B76897">
        <w:t>3</w:t>
      </w:r>
      <w:r w:rsidR="00CD46DA" w:rsidRPr="00B76897">
        <w:t>.3. Phương pháp xây dựng tiêu chuẩn</w:t>
      </w:r>
      <w:bookmarkEnd w:id="245"/>
      <w:bookmarkEnd w:id="246"/>
      <w:bookmarkEnd w:id="247"/>
      <w:bookmarkEnd w:id="248"/>
      <w:bookmarkEnd w:id="249"/>
      <w:bookmarkEnd w:id="250"/>
      <w:bookmarkEnd w:id="251"/>
    </w:p>
    <w:p w:rsidR="00F0482F" w:rsidRPr="00CF6E6A" w:rsidRDefault="00F0482F" w:rsidP="0068288C">
      <w:pPr>
        <w:pStyle w:val="Heading3"/>
        <w:spacing w:before="0"/>
      </w:pPr>
      <w:bookmarkStart w:id="252" w:name="_Toc129850596"/>
      <w:bookmarkStart w:id="253" w:name="_Toc131080760"/>
      <w:bookmarkStart w:id="254" w:name="_Toc135749884"/>
      <w:r w:rsidRPr="00CF6E6A">
        <w:t>3.3.1</w:t>
      </w:r>
      <w:r w:rsidR="00AF7278">
        <w:t>.</w:t>
      </w:r>
      <w:r w:rsidRPr="00CF6E6A">
        <w:t xml:space="preserve"> </w:t>
      </w:r>
      <w:r w:rsidR="007D4126" w:rsidRPr="00CF6E6A">
        <w:t>P</w:t>
      </w:r>
      <w:r w:rsidRPr="00CF6E6A">
        <w:t xml:space="preserve">hương pháp </w:t>
      </w:r>
      <w:bookmarkEnd w:id="252"/>
      <w:r w:rsidR="007D4126" w:rsidRPr="00CF6E6A">
        <w:t>điều tra khảo sát</w:t>
      </w:r>
      <w:bookmarkEnd w:id="253"/>
      <w:bookmarkEnd w:id="254"/>
    </w:p>
    <w:p w:rsidR="007D4126" w:rsidRPr="00B76897" w:rsidRDefault="007D4126" w:rsidP="00C97794">
      <w:pPr>
        <w:spacing w:after="0" w:line="312" w:lineRule="auto"/>
        <w:rPr>
          <w:rFonts w:ascii="Arial" w:hAnsi="Arial" w:cs="Arial"/>
          <w:sz w:val="22"/>
          <w:lang w:val="vi-VN"/>
        </w:rPr>
      </w:pPr>
      <w:r w:rsidRPr="00B76897">
        <w:rPr>
          <w:rFonts w:ascii="Arial" w:eastAsia="Times New Roman" w:hAnsi="Arial" w:cs="Arial"/>
          <w:sz w:val="22"/>
          <w:lang w:val="pl-PL"/>
        </w:rPr>
        <w:tab/>
      </w:r>
      <w:r w:rsidRPr="00B76897">
        <w:rPr>
          <w:rFonts w:ascii="Arial" w:hAnsi="Arial" w:cs="Arial"/>
          <w:sz w:val="22"/>
          <w:lang w:val="vi-VN"/>
        </w:rPr>
        <w:t xml:space="preserve">Điều tra </w:t>
      </w:r>
      <w:r w:rsidRPr="00B76897">
        <w:rPr>
          <w:rFonts w:ascii="Arial" w:hAnsi="Arial" w:cs="Arial"/>
          <w:sz w:val="22"/>
          <w:lang w:val="pl-PL"/>
        </w:rPr>
        <w:t>đội tàu khai thác bằng lưới mành</w:t>
      </w:r>
      <w:r w:rsidRPr="00B76897">
        <w:rPr>
          <w:rFonts w:ascii="Arial" w:hAnsi="Arial" w:cs="Arial"/>
          <w:sz w:val="22"/>
          <w:lang w:val="vi-VN"/>
        </w:rPr>
        <w:t xml:space="preserve"> được thực hiện theo phương pháp chọn mẫu ngẫu nhiên, bằng cách phỏng vấn trực tiếp ngư dân tại các cảng cá, bến cá, làng cá</w:t>
      </w:r>
      <w:r w:rsidRPr="00B76897">
        <w:rPr>
          <w:rFonts w:ascii="Arial" w:hAnsi="Arial" w:cs="Arial"/>
          <w:sz w:val="22"/>
          <w:lang w:val="pl-PL"/>
        </w:rPr>
        <w:t xml:space="preserve"> có nghề lưới mành đang hoạt động</w:t>
      </w:r>
      <w:r w:rsidRPr="00B76897">
        <w:rPr>
          <w:rFonts w:ascii="Arial" w:hAnsi="Arial" w:cs="Arial"/>
          <w:sz w:val="22"/>
          <w:lang w:val="vi-VN"/>
        </w:rPr>
        <w:t>.</w:t>
      </w:r>
    </w:p>
    <w:p w:rsidR="007D4126" w:rsidRPr="00B76897" w:rsidRDefault="007D4126" w:rsidP="00C97794">
      <w:pPr>
        <w:spacing w:after="0" w:line="312" w:lineRule="auto"/>
        <w:rPr>
          <w:rFonts w:ascii="Arial" w:eastAsia="Times New Roman" w:hAnsi="Arial" w:cs="Arial"/>
          <w:sz w:val="22"/>
          <w:lang w:val="vi-VN"/>
        </w:rPr>
      </w:pPr>
      <w:r w:rsidRPr="00B76897">
        <w:rPr>
          <w:rFonts w:ascii="Arial" w:hAnsi="Arial" w:cs="Arial"/>
          <w:sz w:val="22"/>
          <w:lang w:val="vi-VN"/>
        </w:rPr>
        <w:tab/>
        <w:t>Khảo sát mẫu ngư cụ bằng phương pháp đo, đếm</w:t>
      </w:r>
      <w:r w:rsidR="00C97794" w:rsidRPr="00B76897">
        <w:rPr>
          <w:rFonts w:ascii="Arial" w:hAnsi="Arial" w:cs="Arial"/>
          <w:sz w:val="22"/>
          <w:lang w:val="vi-VN"/>
        </w:rPr>
        <w:t xml:space="preserve"> thông số kích thước cơ bản, xây dựng bản vẽ lưới mành.</w:t>
      </w:r>
    </w:p>
    <w:p w:rsidR="00F0482F" w:rsidRPr="00B76897" w:rsidRDefault="00F0482F" w:rsidP="00F0482F">
      <w:pPr>
        <w:widowControl w:val="0"/>
        <w:spacing w:after="0" w:line="312" w:lineRule="auto"/>
        <w:ind w:right="2" w:firstLine="709"/>
        <w:contextualSpacing/>
        <w:rPr>
          <w:rFonts w:ascii="Arial" w:eastAsia="Times New Roman" w:hAnsi="Arial" w:cs="Arial"/>
          <w:sz w:val="22"/>
          <w:lang w:val="vi-VN" w:eastAsia="vi-VN"/>
        </w:rPr>
      </w:pPr>
      <w:r w:rsidRPr="00B76897">
        <w:rPr>
          <w:rFonts w:ascii="Arial" w:eastAsia="Times New Roman" w:hAnsi="Arial" w:cs="Arial"/>
          <w:sz w:val="22"/>
          <w:lang w:val="vi-VN"/>
        </w:rPr>
        <w:t xml:space="preserve">Số liệu khảo sát, điều tra thống kê tại các bến cá, cảng cá ở các tỉnh: Thừa Thiên – </w:t>
      </w:r>
      <w:r w:rsidRPr="00B76897">
        <w:rPr>
          <w:rFonts w:ascii="Arial" w:eastAsia="Times New Roman" w:hAnsi="Arial" w:cs="Arial"/>
          <w:sz w:val="22"/>
          <w:lang w:val="vi-VN"/>
        </w:rPr>
        <w:lastRenderedPageBreak/>
        <w:t xml:space="preserve">Huế, Đà Nẵng, Bình Định, Phú Yên, Bình Thuận, Bà Rịa - Vũng Tàu. </w:t>
      </w:r>
      <w:r w:rsidRPr="00B76897">
        <w:rPr>
          <w:rFonts w:ascii="Arial" w:eastAsia="Times New Roman" w:hAnsi="Arial" w:cs="Arial"/>
          <w:sz w:val="22"/>
          <w:lang w:val="vi-VN" w:eastAsia="vi-VN"/>
        </w:rPr>
        <w:t>Quy mô thu mẫu tại các cảng cá/bến cá được thể hiện ở bảng</w:t>
      </w:r>
      <w:r w:rsidR="00A87D45" w:rsidRPr="00B76897">
        <w:rPr>
          <w:rFonts w:ascii="Arial" w:eastAsia="Times New Roman" w:hAnsi="Arial" w:cs="Arial"/>
          <w:sz w:val="22"/>
          <w:lang w:val="vi-VN" w:eastAsia="vi-VN"/>
        </w:rPr>
        <w:t xml:space="preserve"> 1</w:t>
      </w:r>
      <w:r w:rsidR="00BA707F" w:rsidRPr="0023450A">
        <w:rPr>
          <w:rFonts w:ascii="Arial" w:eastAsia="Times New Roman" w:hAnsi="Arial" w:cs="Arial"/>
          <w:sz w:val="22"/>
          <w:lang w:val="vi-VN" w:eastAsia="vi-VN"/>
        </w:rPr>
        <w:t>2</w:t>
      </w:r>
      <w:r w:rsidR="00A87D45" w:rsidRPr="00B76897">
        <w:rPr>
          <w:rFonts w:ascii="Arial" w:eastAsia="Times New Roman" w:hAnsi="Arial" w:cs="Arial"/>
          <w:sz w:val="22"/>
          <w:lang w:val="vi-VN" w:eastAsia="vi-VN"/>
        </w:rPr>
        <w:t>:</w:t>
      </w:r>
    </w:p>
    <w:p w:rsidR="005C40C3" w:rsidRPr="005C40C3" w:rsidRDefault="005C40C3" w:rsidP="005C40C3">
      <w:pPr>
        <w:pStyle w:val="Caption"/>
        <w:keepNext/>
        <w:rPr>
          <w:lang w:val="vi-VN"/>
        </w:rPr>
      </w:pPr>
      <w:bookmarkStart w:id="255" w:name="_Toc135747175"/>
      <w:r w:rsidRPr="005C40C3">
        <w:rPr>
          <w:lang w:val="vi-VN"/>
        </w:rPr>
        <w:t xml:space="preserve">Bảng </w:t>
      </w:r>
      <w:r>
        <w:fldChar w:fldCharType="begin"/>
      </w:r>
      <w:r w:rsidRPr="005C40C3">
        <w:rPr>
          <w:lang w:val="vi-VN"/>
        </w:rPr>
        <w:instrText xml:space="preserve"> SEQ Bảng \* ARABIC </w:instrText>
      </w:r>
      <w:r>
        <w:fldChar w:fldCharType="separate"/>
      </w:r>
      <w:r w:rsidR="007107DF">
        <w:rPr>
          <w:noProof/>
          <w:lang w:val="vi-VN"/>
        </w:rPr>
        <w:t>12</w:t>
      </w:r>
      <w:r>
        <w:fldChar w:fldCharType="end"/>
      </w:r>
      <w:r w:rsidRPr="005C40C3">
        <w:rPr>
          <w:noProof/>
          <w:lang w:val="vi-VN"/>
        </w:rPr>
        <w:t>: Số mẫu điều tra bổ sung</w:t>
      </w:r>
      <w:bookmarkEnd w:id="255"/>
    </w:p>
    <w:tbl>
      <w:tblPr>
        <w:tblW w:w="9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5"/>
        <w:gridCol w:w="1768"/>
        <w:gridCol w:w="8"/>
        <w:gridCol w:w="2004"/>
        <w:gridCol w:w="1736"/>
      </w:tblGrid>
      <w:tr w:rsidR="00F0482F" w:rsidRPr="0023450A" w:rsidTr="00B06C53">
        <w:trPr>
          <w:trHeight w:val="340"/>
          <w:tblHeader/>
          <w:jc w:val="center"/>
        </w:trPr>
        <w:tc>
          <w:tcPr>
            <w:tcW w:w="3695" w:type="dxa"/>
            <w:shd w:val="clear" w:color="auto" w:fill="auto"/>
            <w:vAlign w:val="center"/>
          </w:tcPr>
          <w:p w:rsidR="00F0482F" w:rsidRPr="00B76897" w:rsidRDefault="00F0482F" w:rsidP="00F0482F">
            <w:pPr>
              <w:spacing w:before="60" w:after="60" w:line="240" w:lineRule="auto"/>
              <w:jc w:val="center"/>
              <w:rPr>
                <w:rFonts w:ascii="Arial" w:eastAsia="Times New Roman" w:hAnsi="Arial" w:cs="Arial"/>
                <w:b/>
                <w:bCs/>
                <w:sz w:val="20"/>
                <w:szCs w:val="20"/>
                <w:lang w:val="nl-NL"/>
              </w:rPr>
            </w:pPr>
            <w:r w:rsidRPr="00B76897">
              <w:rPr>
                <w:rFonts w:ascii="Arial" w:eastAsia="Times New Roman" w:hAnsi="Arial" w:cs="Arial"/>
                <w:b/>
                <w:bCs/>
                <w:sz w:val="20"/>
                <w:szCs w:val="20"/>
                <w:lang w:val="nl-NL"/>
              </w:rPr>
              <w:t>Địa điểm khảo sát</w:t>
            </w:r>
          </w:p>
        </w:tc>
        <w:tc>
          <w:tcPr>
            <w:tcW w:w="1768" w:type="dxa"/>
            <w:shd w:val="clear" w:color="auto" w:fill="auto"/>
            <w:vAlign w:val="center"/>
          </w:tcPr>
          <w:p w:rsidR="00F0482F" w:rsidRPr="00B76897" w:rsidRDefault="00F0482F" w:rsidP="00F0482F">
            <w:pPr>
              <w:spacing w:before="60" w:after="60" w:line="240" w:lineRule="auto"/>
              <w:jc w:val="center"/>
              <w:rPr>
                <w:rFonts w:ascii="Arial" w:eastAsia="Times New Roman" w:hAnsi="Arial" w:cs="Arial"/>
                <w:b/>
                <w:sz w:val="20"/>
                <w:szCs w:val="20"/>
                <w:lang w:val="nl-NL"/>
              </w:rPr>
            </w:pPr>
            <w:r w:rsidRPr="00B76897">
              <w:rPr>
                <w:rFonts w:ascii="Arial" w:eastAsia="Times New Roman" w:hAnsi="Arial" w:cs="Arial"/>
                <w:b/>
                <w:sz w:val="20"/>
                <w:szCs w:val="20"/>
                <w:lang w:val="nl-NL"/>
              </w:rPr>
              <w:t>Nhóm tàu khảo sát (m)</w:t>
            </w:r>
          </w:p>
        </w:tc>
        <w:tc>
          <w:tcPr>
            <w:tcW w:w="2012" w:type="dxa"/>
            <w:gridSpan w:val="2"/>
            <w:shd w:val="clear" w:color="auto" w:fill="auto"/>
            <w:vAlign w:val="center"/>
          </w:tcPr>
          <w:p w:rsidR="00F0482F" w:rsidRPr="00B76897" w:rsidRDefault="00F0482F" w:rsidP="00F0482F">
            <w:pPr>
              <w:spacing w:before="60" w:after="60" w:line="240" w:lineRule="auto"/>
              <w:jc w:val="center"/>
              <w:rPr>
                <w:rFonts w:ascii="Arial" w:eastAsia="Times New Roman" w:hAnsi="Arial" w:cs="Arial"/>
                <w:b/>
                <w:sz w:val="20"/>
                <w:szCs w:val="20"/>
                <w:lang w:val="nl-NL"/>
              </w:rPr>
            </w:pPr>
            <w:r w:rsidRPr="00B76897">
              <w:rPr>
                <w:rFonts w:ascii="Arial" w:eastAsia="Times New Roman" w:hAnsi="Arial" w:cs="Arial"/>
                <w:b/>
                <w:sz w:val="20"/>
                <w:szCs w:val="20"/>
                <w:lang w:val="nl-NL"/>
              </w:rPr>
              <w:t>Số phiếu phỏng vấn (phiếu)</w:t>
            </w:r>
          </w:p>
        </w:tc>
        <w:tc>
          <w:tcPr>
            <w:tcW w:w="1736" w:type="dxa"/>
          </w:tcPr>
          <w:p w:rsidR="00F0482F" w:rsidRPr="00B76897" w:rsidRDefault="00F0482F" w:rsidP="00F0482F">
            <w:pPr>
              <w:spacing w:before="60" w:after="60" w:line="240" w:lineRule="auto"/>
              <w:jc w:val="center"/>
              <w:rPr>
                <w:rFonts w:ascii="Arial" w:eastAsia="Times New Roman" w:hAnsi="Arial" w:cs="Arial"/>
                <w:b/>
                <w:sz w:val="20"/>
                <w:szCs w:val="20"/>
                <w:lang w:val="nl-NL"/>
              </w:rPr>
            </w:pPr>
            <w:r w:rsidRPr="00B76897">
              <w:rPr>
                <w:rFonts w:ascii="Arial" w:eastAsia="Times New Roman" w:hAnsi="Arial" w:cs="Arial"/>
                <w:b/>
                <w:sz w:val="20"/>
                <w:szCs w:val="20"/>
                <w:lang w:val="nl-NL"/>
              </w:rPr>
              <w:t>Số mẫu ngư cụ (mẫu)</w:t>
            </w:r>
          </w:p>
        </w:tc>
      </w:tr>
      <w:tr w:rsidR="00F0482F" w:rsidRPr="00EE7CBF" w:rsidTr="00B06C53">
        <w:trPr>
          <w:trHeight w:val="340"/>
          <w:jc w:val="center"/>
        </w:trPr>
        <w:tc>
          <w:tcPr>
            <w:tcW w:w="3695" w:type="dxa"/>
            <w:shd w:val="clear" w:color="auto" w:fill="auto"/>
            <w:vAlign w:val="center"/>
          </w:tcPr>
          <w:p w:rsidR="00F0482F" w:rsidRPr="00B76897" w:rsidRDefault="00F0482F" w:rsidP="00F0482F">
            <w:pPr>
              <w:spacing w:before="60" w:after="60" w:line="240" w:lineRule="auto"/>
              <w:jc w:val="left"/>
              <w:rPr>
                <w:rFonts w:ascii="Arial" w:eastAsia="Times New Roman" w:hAnsi="Arial" w:cs="Arial"/>
                <w:sz w:val="20"/>
                <w:szCs w:val="20"/>
                <w:lang w:val="nl-NL"/>
              </w:rPr>
            </w:pPr>
            <w:r w:rsidRPr="00B76897">
              <w:rPr>
                <w:rFonts w:ascii="Arial" w:eastAsia="Times New Roman" w:hAnsi="Arial" w:cs="Arial"/>
                <w:sz w:val="20"/>
                <w:szCs w:val="20"/>
                <w:lang w:val="nl-NL"/>
              </w:rPr>
              <w:t>Thừa Thiên Huế, Đà Nẵng</w:t>
            </w:r>
          </w:p>
        </w:tc>
        <w:tc>
          <w:tcPr>
            <w:tcW w:w="1768" w:type="dxa"/>
            <w:tcBorders>
              <w:bottom w:val="dotted" w:sz="4" w:space="0" w:color="auto"/>
            </w:tcBorders>
            <w:shd w:val="clear" w:color="auto" w:fill="auto"/>
            <w:vAlign w:val="center"/>
          </w:tcPr>
          <w:p w:rsidR="00F0482F" w:rsidRPr="00B76897" w:rsidRDefault="00F0482F" w:rsidP="00F0482F">
            <w:pPr>
              <w:spacing w:before="60" w:after="60" w:line="240" w:lineRule="auto"/>
              <w:jc w:val="center"/>
              <w:rPr>
                <w:rFonts w:ascii="Arial" w:eastAsia="Times New Roman" w:hAnsi="Arial" w:cs="Arial"/>
                <w:sz w:val="20"/>
                <w:szCs w:val="20"/>
                <w:lang w:val="nl-NL"/>
              </w:rPr>
            </w:pPr>
            <w:r w:rsidRPr="00B76897">
              <w:rPr>
                <w:rFonts w:ascii="Arial" w:eastAsia="Times New Roman" w:hAnsi="Arial" w:cs="Arial"/>
                <w:sz w:val="20"/>
                <w:szCs w:val="20"/>
                <w:lang w:val="nl-NL"/>
              </w:rPr>
              <w:t>12 -&lt; 15</w:t>
            </w:r>
          </w:p>
        </w:tc>
        <w:tc>
          <w:tcPr>
            <w:tcW w:w="2012" w:type="dxa"/>
            <w:gridSpan w:val="2"/>
            <w:tcBorders>
              <w:bottom w:val="dotted" w:sz="4" w:space="0" w:color="auto"/>
            </w:tcBorders>
            <w:shd w:val="clear" w:color="auto" w:fill="auto"/>
            <w:vAlign w:val="center"/>
          </w:tcPr>
          <w:p w:rsidR="00F0482F" w:rsidRPr="00B76897" w:rsidRDefault="00F0482F" w:rsidP="00F0482F">
            <w:pPr>
              <w:spacing w:before="60" w:after="60" w:line="240" w:lineRule="auto"/>
              <w:jc w:val="center"/>
              <w:rPr>
                <w:rFonts w:ascii="Arial" w:eastAsia="Times New Roman" w:hAnsi="Arial" w:cs="Arial"/>
                <w:sz w:val="20"/>
                <w:szCs w:val="20"/>
                <w:lang w:val="nl-NL"/>
              </w:rPr>
            </w:pPr>
            <w:r w:rsidRPr="00B76897">
              <w:rPr>
                <w:rFonts w:ascii="Arial" w:eastAsia="Times New Roman" w:hAnsi="Arial" w:cs="Arial"/>
                <w:sz w:val="20"/>
                <w:szCs w:val="20"/>
                <w:lang w:val="nl-NL"/>
              </w:rPr>
              <w:t>32</w:t>
            </w:r>
          </w:p>
        </w:tc>
        <w:tc>
          <w:tcPr>
            <w:tcW w:w="1736" w:type="dxa"/>
            <w:tcBorders>
              <w:bottom w:val="dotted" w:sz="4" w:space="0" w:color="auto"/>
            </w:tcBorders>
            <w:vAlign w:val="center"/>
          </w:tcPr>
          <w:p w:rsidR="00F0482F" w:rsidRPr="00B76897" w:rsidRDefault="00F0482F" w:rsidP="00F0482F">
            <w:pPr>
              <w:spacing w:before="60" w:after="60" w:line="240" w:lineRule="auto"/>
              <w:jc w:val="center"/>
              <w:rPr>
                <w:rFonts w:ascii="Arial" w:eastAsia="Times New Roman" w:hAnsi="Arial" w:cs="Arial"/>
                <w:sz w:val="20"/>
                <w:szCs w:val="20"/>
                <w:lang w:val="nl-NL"/>
              </w:rPr>
            </w:pPr>
            <w:r w:rsidRPr="00B76897">
              <w:rPr>
                <w:rFonts w:ascii="Arial" w:eastAsia="Times New Roman" w:hAnsi="Arial" w:cs="Arial"/>
                <w:sz w:val="20"/>
                <w:szCs w:val="20"/>
                <w:lang w:val="nl-NL"/>
              </w:rPr>
              <w:t>4</w:t>
            </w:r>
          </w:p>
        </w:tc>
      </w:tr>
      <w:tr w:rsidR="00F0482F" w:rsidRPr="00EE7CBF" w:rsidTr="00B06C53">
        <w:trPr>
          <w:trHeight w:val="340"/>
          <w:jc w:val="center"/>
        </w:trPr>
        <w:tc>
          <w:tcPr>
            <w:tcW w:w="3695" w:type="dxa"/>
            <w:shd w:val="clear" w:color="auto" w:fill="auto"/>
            <w:vAlign w:val="center"/>
          </w:tcPr>
          <w:p w:rsidR="00F0482F" w:rsidRPr="00B76897" w:rsidRDefault="00F0482F" w:rsidP="00F0482F">
            <w:pPr>
              <w:spacing w:before="60" w:after="60" w:line="240" w:lineRule="auto"/>
              <w:jc w:val="left"/>
              <w:rPr>
                <w:rFonts w:ascii="Arial" w:eastAsia="Times New Roman" w:hAnsi="Arial" w:cs="Arial"/>
                <w:sz w:val="20"/>
                <w:szCs w:val="20"/>
                <w:lang w:val="nl-NL"/>
              </w:rPr>
            </w:pPr>
            <w:r w:rsidRPr="00B76897">
              <w:rPr>
                <w:rFonts w:ascii="Arial" w:eastAsia="Times New Roman" w:hAnsi="Arial" w:cs="Arial"/>
                <w:sz w:val="20"/>
                <w:szCs w:val="20"/>
                <w:lang w:val="nl-NL"/>
              </w:rPr>
              <w:t>Bình Định, Phú Yên</w:t>
            </w:r>
          </w:p>
        </w:tc>
        <w:tc>
          <w:tcPr>
            <w:tcW w:w="1768" w:type="dxa"/>
            <w:tcBorders>
              <w:bottom w:val="dotted" w:sz="4" w:space="0" w:color="auto"/>
            </w:tcBorders>
            <w:shd w:val="clear" w:color="auto" w:fill="auto"/>
            <w:vAlign w:val="center"/>
          </w:tcPr>
          <w:p w:rsidR="00F0482F" w:rsidRPr="00B76897" w:rsidRDefault="00F0482F" w:rsidP="00F0482F">
            <w:pPr>
              <w:spacing w:before="60" w:after="60" w:line="240" w:lineRule="auto"/>
              <w:jc w:val="center"/>
              <w:rPr>
                <w:rFonts w:ascii="Arial" w:eastAsia="Times New Roman" w:hAnsi="Arial" w:cs="Arial"/>
                <w:sz w:val="20"/>
                <w:szCs w:val="20"/>
                <w:lang w:val="nl-NL"/>
              </w:rPr>
            </w:pPr>
            <w:r w:rsidRPr="00B76897">
              <w:rPr>
                <w:rFonts w:ascii="Arial" w:eastAsia="Times New Roman" w:hAnsi="Arial" w:cs="Arial"/>
                <w:sz w:val="20"/>
                <w:szCs w:val="20"/>
                <w:lang w:val="nl-NL"/>
              </w:rPr>
              <w:t>15 -&lt; 24</w:t>
            </w:r>
          </w:p>
        </w:tc>
        <w:tc>
          <w:tcPr>
            <w:tcW w:w="2012" w:type="dxa"/>
            <w:gridSpan w:val="2"/>
            <w:tcBorders>
              <w:bottom w:val="dotted" w:sz="4" w:space="0" w:color="auto"/>
            </w:tcBorders>
            <w:shd w:val="clear" w:color="auto" w:fill="auto"/>
            <w:vAlign w:val="center"/>
          </w:tcPr>
          <w:p w:rsidR="00F0482F" w:rsidRPr="00B76897" w:rsidRDefault="00F0482F" w:rsidP="00F0482F">
            <w:pPr>
              <w:spacing w:before="60" w:after="60" w:line="240" w:lineRule="auto"/>
              <w:jc w:val="center"/>
              <w:rPr>
                <w:rFonts w:ascii="Arial" w:eastAsia="Times New Roman" w:hAnsi="Arial" w:cs="Arial"/>
                <w:sz w:val="20"/>
                <w:szCs w:val="20"/>
                <w:lang w:val="nl-NL"/>
              </w:rPr>
            </w:pPr>
            <w:r w:rsidRPr="00B76897">
              <w:rPr>
                <w:rFonts w:ascii="Arial" w:eastAsia="Times New Roman" w:hAnsi="Arial" w:cs="Arial"/>
                <w:sz w:val="20"/>
                <w:szCs w:val="20"/>
                <w:lang w:val="nl-NL"/>
              </w:rPr>
              <w:t>32</w:t>
            </w:r>
          </w:p>
        </w:tc>
        <w:tc>
          <w:tcPr>
            <w:tcW w:w="1736" w:type="dxa"/>
            <w:tcBorders>
              <w:bottom w:val="dotted" w:sz="4" w:space="0" w:color="auto"/>
            </w:tcBorders>
            <w:vAlign w:val="center"/>
          </w:tcPr>
          <w:p w:rsidR="00F0482F" w:rsidRPr="00B76897" w:rsidRDefault="00F0482F" w:rsidP="00F0482F">
            <w:pPr>
              <w:spacing w:before="60" w:after="60" w:line="240" w:lineRule="auto"/>
              <w:jc w:val="center"/>
              <w:rPr>
                <w:rFonts w:ascii="Arial" w:eastAsia="Times New Roman" w:hAnsi="Arial" w:cs="Arial"/>
                <w:sz w:val="20"/>
                <w:szCs w:val="20"/>
                <w:lang w:val="nl-NL"/>
              </w:rPr>
            </w:pPr>
            <w:r w:rsidRPr="00B76897">
              <w:rPr>
                <w:rFonts w:ascii="Arial" w:eastAsia="Times New Roman" w:hAnsi="Arial" w:cs="Arial"/>
                <w:sz w:val="20"/>
                <w:szCs w:val="20"/>
                <w:lang w:val="nl-NL"/>
              </w:rPr>
              <w:t>4</w:t>
            </w:r>
          </w:p>
        </w:tc>
      </w:tr>
      <w:tr w:rsidR="00F0482F" w:rsidRPr="00EE7CBF" w:rsidTr="00B06C53">
        <w:trPr>
          <w:trHeight w:val="340"/>
          <w:jc w:val="center"/>
        </w:trPr>
        <w:tc>
          <w:tcPr>
            <w:tcW w:w="3695" w:type="dxa"/>
            <w:vMerge w:val="restart"/>
            <w:shd w:val="clear" w:color="auto" w:fill="auto"/>
            <w:vAlign w:val="center"/>
          </w:tcPr>
          <w:p w:rsidR="00F0482F" w:rsidRPr="00B76897" w:rsidRDefault="00F0482F" w:rsidP="00F0482F">
            <w:pPr>
              <w:widowControl w:val="0"/>
              <w:spacing w:before="60" w:after="60" w:line="240" w:lineRule="auto"/>
              <w:jc w:val="left"/>
              <w:rPr>
                <w:rFonts w:ascii="Arial" w:eastAsia="Times New Roman" w:hAnsi="Arial" w:cs="Arial"/>
                <w:sz w:val="20"/>
                <w:szCs w:val="20"/>
                <w:lang w:val="nl-NL"/>
              </w:rPr>
            </w:pPr>
            <w:r w:rsidRPr="00B76897">
              <w:rPr>
                <w:rFonts w:ascii="Arial" w:eastAsia="Times New Roman" w:hAnsi="Arial" w:cs="Arial"/>
                <w:sz w:val="20"/>
                <w:szCs w:val="20"/>
                <w:lang w:val="nl-NL"/>
              </w:rPr>
              <w:t>Bình Thuận, Bà Rịa - Vũng Tàu</w:t>
            </w:r>
          </w:p>
        </w:tc>
        <w:tc>
          <w:tcPr>
            <w:tcW w:w="1776" w:type="dxa"/>
            <w:gridSpan w:val="2"/>
            <w:tcBorders>
              <w:bottom w:val="dotted" w:sz="4" w:space="0" w:color="auto"/>
            </w:tcBorders>
            <w:shd w:val="clear" w:color="auto" w:fill="auto"/>
            <w:vAlign w:val="center"/>
          </w:tcPr>
          <w:p w:rsidR="00F0482F" w:rsidRPr="00B76897" w:rsidRDefault="00F0482F" w:rsidP="00F0482F">
            <w:pPr>
              <w:spacing w:before="60" w:after="60" w:line="240" w:lineRule="auto"/>
              <w:jc w:val="center"/>
              <w:rPr>
                <w:rFonts w:ascii="Arial" w:eastAsia="Times New Roman" w:hAnsi="Arial" w:cs="Arial"/>
                <w:sz w:val="20"/>
                <w:szCs w:val="20"/>
                <w:lang w:val="nl-NL"/>
              </w:rPr>
            </w:pPr>
            <w:r w:rsidRPr="00B76897">
              <w:rPr>
                <w:rFonts w:ascii="Arial" w:eastAsia="Times New Roman" w:hAnsi="Arial" w:cs="Arial"/>
                <w:sz w:val="20"/>
                <w:szCs w:val="20"/>
                <w:lang w:val="nl-NL"/>
              </w:rPr>
              <w:t>12 -&lt; 15</w:t>
            </w:r>
          </w:p>
        </w:tc>
        <w:tc>
          <w:tcPr>
            <w:tcW w:w="2004" w:type="dxa"/>
            <w:tcBorders>
              <w:bottom w:val="dotted" w:sz="4" w:space="0" w:color="auto"/>
            </w:tcBorders>
            <w:shd w:val="clear" w:color="auto" w:fill="auto"/>
            <w:vAlign w:val="center"/>
          </w:tcPr>
          <w:p w:rsidR="00F0482F" w:rsidRPr="00B76897" w:rsidRDefault="00F0482F" w:rsidP="00F0482F">
            <w:pPr>
              <w:spacing w:before="60" w:after="60" w:line="240" w:lineRule="auto"/>
              <w:jc w:val="center"/>
              <w:rPr>
                <w:rFonts w:ascii="Arial" w:eastAsia="Times New Roman" w:hAnsi="Arial" w:cs="Arial"/>
                <w:sz w:val="20"/>
                <w:szCs w:val="20"/>
                <w:lang w:val="nl-NL"/>
              </w:rPr>
            </w:pPr>
            <w:r w:rsidRPr="00B76897">
              <w:rPr>
                <w:rFonts w:ascii="Arial" w:eastAsia="Times New Roman" w:hAnsi="Arial" w:cs="Arial"/>
                <w:sz w:val="20"/>
                <w:szCs w:val="20"/>
                <w:lang w:val="nl-NL"/>
              </w:rPr>
              <w:t>32</w:t>
            </w:r>
          </w:p>
        </w:tc>
        <w:tc>
          <w:tcPr>
            <w:tcW w:w="1736" w:type="dxa"/>
            <w:tcBorders>
              <w:bottom w:val="dotted" w:sz="4" w:space="0" w:color="auto"/>
            </w:tcBorders>
            <w:vAlign w:val="center"/>
          </w:tcPr>
          <w:p w:rsidR="00F0482F" w:rsidRPr="00B76897" w:rsidRDefault="00F0482F" w:rsidP="00F0482F">
            <w:pPr>
              <w:spacing w:before="60" w:after="60" w:line="240" w:lineRule="auto"/>
              <w:jc w:val="center"/>
              <w:rPr>
                <w:rFonts w:ascii="Arial" w:eastAsia="Times New Roman" w:hAnsi="Arial" w:cs="Arial"/>
                <w:sz w:val="20"/>
                <w:szCs w:val="20"/>
                <w:lang w:val="nl-NL"/>
              </w:rPr>
            </w:pPr>
            <w:r w:rsidRPr="00B76897">
              <w:rPr>
                <w:rFonts w:ascii="Arial" w:eastAsia="Times New Roman" w:hAnsi="Arial" w:cs="Arial"/>
                <w:sz w:val="20"/>
                <w:szCs w:val="20"/>
                <w:lang w:val="nl-NL"/>
              </w:rPr>
              <w:t>4</w:t>
            </w:r>
          </w:p>
        </w:tc>
      </w:tr>
      <w:tr w:rsidR="00F0482F" w:rsidRPr="00EE7CBF" w:rsidTr="00B06C53">
        <w:trPr>
          <w:trHeight w:val="340"/>
          <w:jc w:val="center"/>
        </w:trPr>
        <w:tc>
          <w:tcPr>
            <w:tcW w:w="3695" w:type="dxa"/>
            <w:vMerge/>
            <w:shd w:val="clear" w:color="auto" w:fill="auto"/>
            <w:vAlign w:val="center"/>
          </w:tcPr>
          <w:p w:rsidR="00F0482F" w:rsidRPr="00B76897" w:rsidRDefault="00F0482F" w:rsidP="00F0482F">
            <w:pPr>
              <w:widowControl w:val="0"/>
              <w:spacing w:before="60" w:after="60" w:line="240" w:lineRule="auto"/>
              <w:jc w:val="center"/>
              <w:rPr>
                <w:rFonts w:ascii="Arial" w:eastAsia="Times New Roman" w:hAnsi="Arial" w:cs="Arial"/>
                <w:sz w:val="20"/>
                <w:szCs w:val="20"/>
                <w:lang w:val="nl-NL"/>
              </w:rPr>
            </w:pPr>
          </w:p>
        </w:tc>
        <w:tc>
          <w:tcPr>
            <w:tcW w:w="1776" w:type="dxa"/>
            <w:gridSpan w:val="2"/>
            <w:tcBorders>
              <w:bottom w:val="dotted" w:sz="4" w:space="0" w:color="auto"/>
            </w:tcBorders>
            <w:shd w:val="clear" w:color="auto" w:fill="auto"/>
            <w:vAlign w:val="center"/>
          </w:tcPr>
          <w:p w:rsidR="00F0482F" w:rsidRPr="00B76897" w:rsidRDefault="00F0482F" w:rsidP="00F0482F">
            <w:pPr>
              <w:spacing w:before="60" w:after="60" w:line="240" w:lineRule="auto"/>
              <w:jc w:val="center"/>
              <w:rPr>
                <w:rFonts w:ascii="Arial" w:eastAsia="Times New Roman" w:hAnsi="Arial" w:cs="Arial"/>
                <w:sz w:val="20"/>
                <w:szCs w:val="20"/>
                <w:lang w:val="nl-NL"/>
              </w:rPr>
            </w:pPr>
            <w:r w:rsidRPr="00B76897">
              <w:rPr>
                <w:rFonts w:ascii="Arial" w:eastAsia="Times New Roman" w:hAnsi="Arial" w:cs="Arial"/>
                <w:sz w:val="20"/>
                <w:szCs w:val="20"/>
                <w:lang w:val="nl-NL"/>
              </w:rPr>
              <w:t>15 -&lt; 24</w:t>
            </w:r>
          </w:p>
        </w:tc>
        <w:tc>
          <w:tcPr>
            <w:tcW w:w="2004" w:type="dxa"/>
            <w:tcBorders>
              <w:bottom w:val="dotted" w:sz="4" w:space="0" w:color="auto"/>
            </w:tcBorders>
            <w:shd w:val="clear" w:color="auto" w:fill="auto"/>
            <w:vAlign w:val="center"/>
          </w:tcPr>
          <w:p w:rsidR="00F0482F" w:rsidRPr="00B76897" w:rsidRDefault="00F0482F" w:rsidP="00F0482F">
            <w:pPr>
              <w:spacing w:before="60" w:after="60" w:line="240" w:lineRule="auto"/>
              <w:jc w:val="center"/>
              <w:rPr>
                <w:rFonts w:ascii="Arial" w:eastAsia="Times New Roman" w:hAnsi="Arial" w:cs="Arial"/>
                <w:sz w:val="20"/>
                <w:szCs w:val="20"/>
                <w:lang w:val="nl-NL"/>
              </w:rPr>
            </w:pPr>
            <w:r w:rsidRPr="00B76897">
              <w:rPr>
                <w:rFonts w:ascii="Arial" w:eastAsia="Times New Roman" w:hAnsi="Arial" w:cs="Arial"/>
                <w:sz w:val="20"/>
                <w:szCs w:val="20"/>
                <w:lang w:val="nl-NL"/>
              </w:rPr>
              <w:t>32</w:t>
            </w:r>
          </w:p>
        </w:tc>
        <w:tc>
          <w:tcPr>
            <w:tcW w:w="1736" w:type="dxa"/>
            <w:tcBorders>
              <w:bottom w:val="dotted" w:sz="4" w:space="0" w:color="auto"/>
            </w:tcBorders>
            <w:vAlign w:val="center"/>
          </w:tcPr>
          <w:p w:rsidR="00F0482F" w:rsidRPr="00B76897" w:rsidRDefault="00F0482F" w:rsidP="00F0482F">
            <w:pPr>
              <w:spacing w:before="60" w:after="60" w:line="240" w:lineRule="auto"/>
              <w:jc w:val="center"/>
              <w:rPr>
                <w:rFonts w:ascii="Arial" w:eastAsia="Times New Roman" w:hAnsi="Arial" w:cs="Arial"/>
                <w:sz w:val="20"/>
                <w:szCs w:val="20"/>
                <w:lang w:val="nl-NL"/>
              </w:rPr>
            </w:pPr>
            <w:r w:rsidRPr="00B76897">
              <w:rPr>
                <w:rFonts w:ascii="Arial" w:eastAsia="Times New Roman" w:hAnsi="Arial" w:cs="Arial"/>
                <w:sz w:val="20"/>
                <w:szCs w:val="20"/>
                <w:lang w:val="nl-NL"/>
              </w:rPr>
              <w:t>4</w:t>
            </w:r>
          </w:p>
        </w:tc>
      </w:tr>
      <w:tr w:rsidR="00F0482F" w:rsidRPr="00EE7CBF" w:rsidTr="00B06C53">
        <w:trPr>
          <w:trHeight w:val="340"/>
          <w:jc w:val="center"/>
        </w:trPr>
        <w:tc>
          <w:tcPr>
            <w:tcW w:w="3695" w:type="dxa"/>
            <w:tcBorders>
              <w:bottom w:val="single" w:sz="4" w:space="0" w:color="auto"/>
            </w:tcBorders>
            <w:shd w:val="clear" w:color="auto" w:fill="auto"/>
            <w:vAlign w:val="center"/>
          </w:tcPr>
          <w:p w:rsidR="00F0482F" w:rsidRPr="00B76897" w:rsidRDefault="00F0482F" w:rsidP="00F0482F">
            <w:pPr>
              <w:spacing w:before="60" w:after="60" w:line="240" w:lineRule="auto"/>
              <w:jc w:val="center"/>
              <w:rPr>
                <w:rFonts w:ascii="Arial" w:eastAsia="Times New Roman" w:hAnsi="Arial" w:cs="Arial"/>
                <w:b/>
                <w:color w:val="000000"/>
                <w:sz w:val="20"/>
                <w:szCs w:val="20"/>
                <w:lang w:val="nl-NL"/>
              </w:rPr>
            </w:pPr>
            <w:r w:rsidRPr="00B76897">
              <w:rPr>
                <w:rFonts w:ascii="Arial" w:eastAsia="Times New Roman" w:hAnsi="Arial" w:cs="Arial"/>
                <w:b/>
                <w:color w:val="000000"/>
                <w:sz w:val="20"/>
                <w:szCs w:val="20"/>
                <w:lang w:val="nl-NL"/>
              </w:rPr>
              <w:t xml:space="preserve">Tổng số </w:t>
            </w:r>
          </w:p>
        </w:tc>
        <w:tc>
          <w:tcPr>
            <w:tcW w:w="1768" w:type="dxa"/>
            <w:tcBorders>
              <w:top w:val="single" w:sz="4" w:space="0" w:color="auto"/>
              <w:bottom w:val="single" w:sz="4" w:space="0" w:color="auto"/>
            </w:tcBorders>
            <w:shd w:val="clear" w:color="auto" w:fill="auto"/>
            <w:vAlign w:val="center"/>
          </w:tcPr>
          <w:p w:rsidR="00F0482F" w:rsidRPr="00B76897" w:rsidRDefault="00F0482F" w:rsidP="00F0482F">
            <w:pPr>
              <w:spacing w:before="60" w:after="60" w:line="240" w:lineRule="auto"/>
              <w:jc w:val="center"/>
              <w:rPr>
                <w:rFonts w:ascii="Arial" w:eastAsia="Times New Roman" w:hAnsi="Arial" w:cs="Arial"/>
                <w:b/>
                <w:color w:val="000000"/>
                <w:sz w:val="20"/>
                <w:szCs w:val="20"/>
                <w:lang w:val="nl-NL"/>
              </w:rPr>
            </w:pPr>
          </w:p>
        </w:tc>
        <w:tc>
          <w:tcPr>
            <w:tcW w:w="2012" w:type="dxa"/>
            <w:gridSpan w:val="2"/>
            <w:tcBorders>
              <w:top w:val="single" w:sz="4" w:space="0" w:color="auto"/>
              <w:bottom w:val="single" w:sz="4" w:space="0" w:color="auto"/>
            </w:tcBorders>
            <w:shd w:val="clear" w:color="auto" w:fill="auto"/>
            <w:vAlign w:val="center"/>
          </w:tcPr>
          <w:p w:rsidR="00F0482F" w:rsidRPr="00B76897" w:rsidRDefault="00F0482F" w:rsidP="00F0482F">
            <w:pPr>
              <w:spacing w:before="60" w:after="60" w:line="240" w:lineRule="auto"/>
              <w:jc w:val="center"/>
              <w:rPr>
                <w:rFonts w:ascii="Arial" w:eastAsia="Times New Roman" w:hAnsi="Arial" w:cs="Arial"/>
                <w:b/>
                <w:color w:val="000000"/>
                <w:sz w:val="20"/>
                <w:szCs w:val="20"/>
                <w:lang w:val="nl-NL"/>
              </w:rPr>
            </w:pPr>
            <w:r w:rsidRPr="00B76897">
              <w:rPr>
                <w:rFonts w:ascii="Arial" w:eastAsia="Times New Roman" w:hAnsi="Arial" w:cs="Arial"/>
                <w:b/>
                <w:color w:val="000000"/>
                <w:sz w:val="20"/>
                <w:szCs w:val="20"/>
                <w:lang w:val="nl-NL"/>
              </w:rPr>
              <w:t>128</w:t>
            </w:r>
          </w:p>
        </w:tc>
        <w:tc>
          <w:tcPr>
            <w:tcW w:w="1736" w:type="dxa"/>
            <w:tcBorders>
              <w:top w:val="single" w:sz="4" w:space="0" w:color="auto"/>
              <w:bottom w:val="single" w:sz="4" w:space="0" w:color="auto"/>
            </w:tcBorders>
            <w:vAlign w:val="center"/>
          </w:tcPr>
          <w:p w:rsidR="00F0482F" w:rsidRPr="00B76897" w:rsidRDefault="00F0482F" w:rsidP="00F0482F">
            <w:pPr>
              <w:spacing w:before="60" w:after="60" w:line="240" w:lineRule="auto"/>
              <w:jc w:val="center"/>
              <w:rPr>
                <w:rFonts w:ascii="Arial" w:eastAsia="Times New Roman" w:hAnsi="Arial" w:cs="Arial"/>
                <w:b/>
                <w:color w:val="000000"/>
                <w:sz w:val="20"/>
                <w:szCs w:val="20"/>
                <w:lang w:val="nl-NL"/>
              </w:rPr>
            </w:pPr>
            <w:r w:rsidRPr="00B76897">
              <w:rPr>
                <w:rFonts w:ascii="Arial" w:eastAsia="Times New Roman" w:hAnsi="Arial" w:cs="Arial"/>
                <w:b/>
                <w:color w:val="000000"/>
                <w:sz w:val="20"/>
                <w:szCs w:val="20"/>
                <w:lang w:val="nl-NL"/>
              </w:rPr>
              <w:t>16</w:t>
            </w:r>
          </w:p>
        </w:tc>
      </w:tr>
    </w:tbl>
    <w:p w:rsidR="00F0482F" w:rsidRPr="00B76897" w:rsidRDefault="00F0482F" w:rsidP="0018717D">
      <w:pPr>
        <w:spacing w:after="0" w:line="312" w:lineRule="auto"/>
        <w:rPr>
          <w:rFonts w:ascii="Arial" w:eastAsia="Calibri" w:hAnsi="Arial" w:cs="Arial"/>
          <w:sz w:val="22"/>
        </w:rPr>
      </w:pPr>
      <w:r w:rsidRPr="00EE7CBF">
        <w:rPr>
          <w:rFonts w:eastAsia="Calibri" w:cs="Times New Roman"/>
          <w:sz w:val="26"/>
          <w:szCs w:val="26"/>
        </w:rPr>
        <w:tab/>
      </w:r>
      <w:r w:rsidRPr="00B76897">
        <w:rPr>
          <w:rFonts w:ascii="Arial" w:eastAsia="Calibri" w:hAnsi="Arial" w:cs="Arial"/>
          <w:sz w:val="22"/>
        </w:rPr>
        <w:t xml:space="preserve">Ngoài ra, </w:t>
      </w:r>
      <w:r w:rsidRPr="00B76897">
        <w:rPr>
          <w:rFonts w:ascii="Arial" w:eastAsia="Calibri" w:hAnsi="Arial" w:cs="Arial"/>
          <w:sz w:val="22"/>
          <w:lang w:val="vi-VN"/>
        </w:rPr>
        <w:t>d</w:t>
      </w:r>
      <w:r w:rsidRPr="00B76897">
        <w:rPr>
          <w:rFonts w:ascii="Arial" w:eastAsia="Calibri" w:hAnsi="Arial" w:cs="Arial"/>
          <w:sz w:val="22"/>
        </w:rPr>
        <w:t>ự án còn sử dụng các nguồn số liệu liên quan đến nghề lưới mành đang lưu giữ ở phòng NCCN Khai thác - Viện nghiên cứu Hải sản.</w:t>
      </w:r>
    </w:p>
    <w:p w:rsidR="00F0482F" w:rsidRPr="00B76897" w:rsidRDefault="00C97794" w:rsidP="0018717D">
      <w:pPr>
        <w:pStyle w:val="Heading3"/>
        <w:spacing w:before="0"/>
      </w:pPr>
      <w:bookmarkStart w:id="256" w:name="_Toc129850598"/>
      <w:bookmarkStart w:id="257" w:name="_Toc131080761"/>
      <w:bookmarkStart w:id="258" w:name="_Toc135749885"/>
      <w:r w:rsidRPr="00B76897">
        <w:t>3</w:t>
      </w:r>
      <w:r w:rsidR="00F0482F" w:rsidRPr="00B76897">
        <w:t>.</w:t>
      </w:r>
      <w:r w:rsidRPr="00B76897">
        <w:t>3</w:t>
      </w:r>
      <w:r w:rsidR="00F0482F" w:rsidRPr="00B76897">
        <w:t>.</w:t>
      </w:r>
      <w:r w:rsidRPr="00B76897">
        <w:t>2</w:t>
      </w:r>
      <w:r w:rsidR="00AF7278">
        <w:t>.</w:t>
      </w:r>
      <w:r w:rsidR="00F0482F" w:rsidRPr="00B76897">
        <w:t xml:space="preserve"> Phân tích và sử lý số liệu</w:t>
      </w:r>
      <w:bookmarkEnd w:id="256"/>
      <w:bookmarkEnd w:id="257"/>
      <w:bookmarkEnd w:id="258"/>
    </w:p>
    <w:p w:rsidR="00F0482F" w:rsidRPr="0023450A" w:rsidRDefault="00F0482F" w:rsidP="00F0482F">
      <w:pPr>
        <w:spacing w:after="0" w:line="312" w:lineRule="auto"/>
        <w:ind w:firstLine="567"/>
        <w:contextualSpacing/>
        <w:rPr>
          <w:rFonts w:ascii="Arial" w:eastAsia="Calibri" w:hAnsi="Arial" w:cs="Arial"/>
          <w:sz w:val="22"/>
          <w:lang w:val="nl-NL"/>
        </w:rPr>
      </w:pPr>
      <w:r w:rsidRPr="0023450A">
        <w:rPr>
          <w:rFonts w:ascii="Arial" w:eastAsia="Calibri" w:hAnsi="Arial" w:cs="Arial"/>
          <w:sz w:val="22"/>
          <w:lang w:val="nl-NL"/>
        </w:rPr>
        <w:t>- Sử dụng MS.Excel để lưu trữ và tính toán các tiêu chí đánh giá, từ số liệu điều tra về đầu tư, hoạt động khai thác, hiệu quả kinh tế, đặc điểm tàu thuyền, ngư cụ…</w:t>
      </w:r>
    </w:p>
    <w:p w:rsidR="00F0482F" w:rsidRPr="0023450A" w:rsidRDefault="00F0482F" w:rsidP="00F0482F">
      <w:pPr>
        <w:spacing w:after="0" w:line="312" w:lineRule="auto"/>
        <w:ind w:firstLine="567"/>
        <w:contextualSpacing/>
        <w:rPr>
          <w:rFonts w:ascii="Arial" w:eastAsia="Calibri" w:hAnsi="Arial" w:cs="Arial"/>
          <w:sz w:val="22"/>
          <w:lang w:val="nl-NL"/>
        </w:rPr>
      </w:pPr>
      <w:r w:rsidRPr="0023450A">
        <w:rPr>
          <w:rFonts w:ascii="Arial" w:eastAsia="Calibri" w:hAnsi="Arial" w:cs="Arial"/>
          <w:sz w:val="22"/>
          <w:lang w:val="nl-NL"/>
        </w:rPr>
        <w:t>- Sử dụng phần mềm AutoCAD vẽ và trình bày các bản vẽ kỹ thuật cấu tạo và thông số kỹ thuật ngư cụ theo tiêu chuẩn Việt Nam và FAO.</w:t>
      </w:r>
    </w:p>
    <w:p w:rsidR="00F0482F" w:rsidRPr="00B76897" w:rsidRDefault="00F0482F" w:rsidP="00F0482F">
      <w:pPr>
        <w:spacing w:after="0" w:line="312" w:lineRule="auto"/>
        <w:ind w:firstLine="567"/>
        <w:rPr>
          <w:rFonts w:ascii="Arial" w:eastAsia="Times New Roman" w:hAnsi="Arial" w:cs="Arial"/>
          <w:sz w:val="22"/>
          <w:lang w:val="vi-VN" w:eastAsia="zh-CN"/>
        </w:rPr>
      </w:pPr>
      <w:r w:rsidRPr="0023450A">
        <w:rPr>
          <w:rFonts w:ascii="Arial" w:eastAsia="Times New Roman" w:hAnsi="Arial" w:cs="Arial"/>
          <w:sz w:val="22"/>
          <w:lang w:val="nl-NL" w:eastAsia="zh-CN"/>
        </w:rPr>
        <w:t xml:space="preserve">- </w:t>
      </w:r>
      <w:r w:rsidRPr="00B76897">
        <w:rPr>
          <w:rFonts w:ascii="Arial" w:eastAsia="Times New Roman" w:hAnsi="Arial" w:cs="Arial"/>
          <w:sz w:val="22"/>
          <w:lang w:val="vi-VN" w:eastAsia="zh-CN"/>
        </w:rPr>
        <w:t xml:space="preserve">Tính toán lại các thông số cơ bản của mẫu </w:t>
      </w:r>
      <w:r w:rsidRPr="0023450A">
        <w:rPr>
          <w:rFonts w:ascii="Arial" w:eastAsia="Times New Roman" w:hAnsi="Arial" w:cs="Arial"/>
          <w:sz w:val="22"/>
          <w:lang w:val="nl-NL" w:eastAsia="zh-CN"/>
        </w:rPr>
        <w:t>lưới mành</w:t>
      </w:r>
      <w:r w:rsidRPr="00B76897">
        <w:rPr>
          <w:rFonts w:ascii="Arial" w:eastAsia="Times New Roman" w:hAnsi="Arial" w:cs="Arial"/>
          <w:sz w:val="22"/>
          <w:lang w:val="vi-VN" w:eastAsia="zh-CN"/>
        </w:rPr>
        <w:t xml:space="preserve"> đã chọn. So sánh các thông số này với các chỉ tiêu lựa chọn mẫu lưới mành. Trên cơ sở đó xây dựng dự thảo tiêu chuẩn quốc gia về nghề lưới mành.</w:t>
      </w:r>
    </w:p>
    <w:p w:rsidR="00F0482F" w:rsidRPr="00B76897" w:rsidRDefault="00F0482F" w:rsidP="00F0482F">
      <w:pPr>
        <w:spacing w:after="0" w:line="312" w:lineRule="auto"/>
        <w:ind w:firstLine="567"/>
        <w:rPr>
          <w:rFonts w:ascii="Arial" w:eastAsia="Times New Roman" w:hAnsi="Arial" w:cs="Arial"/>
          <w:sz w:val="22"/>
          <w:lang w:val="vi-VN" w:eastAsia="zh-CN"/>
        </w:rPr>
      </w:pPr>
      <w:r w:rsidRPr="00B76897">
        <w:rPr>
          <w:rFonts w:ascii="Arial" w:eastAsia="Times New Roman" w:hAnsi="Arial" w:cs="Arial"/>
          <w:sz w:val="22"/>
          <w:lang w:val="vi-VN" w:eastAsia="zh-CN"/>
        </w:rPr>
        <w:t>- Áp dụng phương pháp tính toán thiết kế lưới mành để kiểm tra lại và chuẩn hóa thông số cơ bản của lưới mành.</w:t>
      </w:r>
    </w:p>
    <w:p w:rsidR="00F0482F" w:rsidRPr="00B76897" w:rsidRDefault="00F0482F" w:rsidP="00F0482F">
      <w:pPr>
        <w:spacing w:after="0" w:line="312" w:lineRule="auto"/>
        <w:rPr>
          <w:rFonts w:ascii="Arial" w:eastAsia=".VnTime" w:hAnsi="Arial" w:cs="Arial"/>
          <w:i/>
          <w:sz w:val="22"/>
        </w:rPr>
      </w:pPr>
      <w:r w:rsidRPr="00B76897">
        <w:rPr>
          <w:rFonts w:ascii="Arial" w:eastAsia=".VnTime" w:hAnsi="Arial" w:cs="Arial"/>
          <w:i/>
          <w:sz w:val="22"/>
        </w:rPr>
        <w:t>a, Năng suất khai thác trung bình (</w:t>
      </w:r>
      <w:r w:rsidRPr="00B76897">
        <w:rPr>
          <w:rFonts w:ascii="Arial" w:eastAsia="Times New Roman" w:hAnsi="Arial" w:cs="Arial"/>
          <w:sz w:val="22"/>
        </w:rPr>
        <w:t>Sparre &amp; Venema, 1995):</w:t>
      </w:r>
    </w:p>
    <w:p w:rsidR="00F0482F" w:rsidRPr="00B76897" w:rsidRDefault="00F0482F" w:rsidP="00F0482F">
      <w:pPr>
        <w:widowControl w:val="0"/>
        <w:spacing w:after="0" w:line="312" w:lineRule="auto"/>
        <w:contextualSpacing/>
        <w:rPr>
          <w:rFonts w:ascii="Arial" w:eastAsia=".VnTime" w:hAnsi="Arial" w:cs="Arial"/>
          <w:sz w:val="22"/>
        </w:rPr>
      </w:pPr>
      <w:r w:rsidRPr="00B76897">
        <w:rPr>
          <w:rFonts w:ascii="Arial" w:eastAsia="Times New Roman" w:hAnsi="Arial" w:cs="Arial"/>
          <w:sz w:val="22"/>
        </w:rPr>
        <w:t>- Năng suất khai thác của nghề lưới mành được tính như sau:</w:t>
      </w:r>
    </w:p>
    <w:p w:rsidR="00F0482F" w:rsidRPr="00B76897" w:rsidRDefault="00B814B5" w:rsidP="00F0482F">
      <w:pPr>
        <w:widowControl w:val="0"/>
        <w:spacing w:after="0" w:line="312" w:lineRule="auto"/>
        <w:rPr>
          <w:rFonts w:ascii="Arial" w:eastAsia=".VnTime" w:hAnsi="Arial" w:cs="Arial"/>
          <w:sz w:val="22"/>
        </w:rPr>
      </w:pPr>
      <w:r w:rsidRPr="00B76897">
        <w:rPr>
          <w:rFonts w:ascii="Arial" w:eastAsia=".VnTime" w:hAnsi="Arial" w:cs="Arial"/>
          <w:sz w:val="22"/>
        </w:rPr>
        <w:tab/>
      </w:r>
      <w:r w:rsidRPr="00B76897">
        <w:rPr>
          <w:rFonts w:ascii="Arial" w:eastAsia=".VnTime" w:hAnsi="Arial" w:cs="Arial"/>
          <w:sz w:val="22"/>
        </w:rPr>
        <w:tab/>
      </w:r>
      <w:r w:rsidR="00F0482F" w:rsidRPr="00B76897">
        <w:rPr>
          <w:rFonts w:ascii="Arial" w:eastAsia=".VnTime" w:hAnsi="Arial" w:cs="Arial"/>
          <w:noProof/>
          <w:position w:val="-30"/>
          <w:sz w:val="22"/>
        </w:rPr>
        <w:drawing>
          <wp:inline distT="0" distB="0" distL="0" distR="0" wp14:anchorId="774E755F" wp14:editId="17F9C2F6">
            <wp:extent cx="819150" cy="438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150" cy="438150"/>
                    </a:xfrm>
                    <a:prstGeom prst="rect">
                      <a:avLst/>
                    </a:prstGeom>
                    <a:noFill/>
                    <a:ln>
                      <a:noFill/>
                    </a:ln>
                  </pic:spPr>
                </pic:pic>
              </a:graphicData>
            </a:graphic>
          </wp:inline>
        </w:drawing>
      </w:r>
      <w:r w:rsidR="00F0482F" w:rsidRPr="00B76897">
        <w:rPr>
          <w:rFonts w:ascii="Arial" w:eastAsia=".VnTime" w:hAnsi="Arial" w:cs="Arial"/>
          <w:sz w:val="22"/>
        </w:rPr>
        <w:t xml:space="preserve"> (kg/ngày) </w:t>
      </w:r>
      <w:r w:rsidR="00F0482F" w:rsidRPr="00B76897">
        <w:rPr>
          <w:rFonts w:ascii="Arial" w:eastAsia=".VnTime" w:hAnsi="Arial" w:cs="Arial"/>
          <w:sz w:val="22"/>
        </w:rPr>
        <w:tab/>
      </w:r>
      <w:r w:rsidR="00F0482F" w:rsidRPr="00B76897">
        <w:rPr>
          <w:rFonts w:ascii="Arial" w:eastAsia=".VnTime" w:hAnsi="Arial" w:cs="Arial"/>
          <w:sz w:val="22"/>
        </w:rPr>
        <w:tab/>
      </w:r>
      <w:r w:rsidR="00F0482F" w:rsidRPr="00B76897">
        <w:rPr>
          <w:rFonts w:ascii="Arial" w:eastAsia=".VnTime" w:hAnsi="Arial" w:cs="Arial"/>
          <w:sz w:val="22"/>
        </w:rPr>
        <w:tab/>
      </w:r>
      <w:r w:rsidR="00F0482F" w:rsidRPr="00B76897">
        <w:rPr>
          <w:rFonts w:ascii="Arial" w:eastAsia=".VnTime" w:hAnsi="Arial" w:cs="Arial"/>
          <w:sz w:val="22"/>
        </w:rPr>
        <w:tab/>
      </w:r>
      <w:r w:rsidR="00F0482F" w:rsidRPr="00B76897">
        <w:rPr>
          <w:rFonts w:ascii="Arial" w:eastAsia=".VnTime" w:hAnsi="Arial" w:cs="Arial"/>
          <w:sz w:val="22"/>
        </w:rPr>
        <w:tab/>
        <w:t>[1]</w:t>
      </w:r>
    </w:p>
    <w:p w:rsidR="00F0482F" w:rsidRPr="00B76897" w:rsidRDefault="00F0482F" w:rsidP="00F0482F">
      <w:pPr>
        <w:widowControl w:val="0"/>
        <w:spacing w:after="0" w:line="312" w:lineRule="auto"/>
        <w:contextualSpacing/>
        <w:rPr>
          <w:rFonts w:ascii="Arial" w:eastAsia=".VnTime" w:hAnsi="Arial" w:cs="Arial"/>
          <w:sz w:val="22"/>
        </w:rPr>
      </w:pPr>
      <w:r w:rsidRPr="00B76897">
        <w:rPr>
          <w:rFonts w:ascii="Arial" w:eastAsia=".VnTime" w:hAnsi="Arial" w:cs="Arial"/>
          <w:sz w:val="22"/>
        </w:rPr>
        <w:t>- Năng suất khai thác trung bình</w:t>
      </w:r>
      <w:r w:rsidRPr="00B76897">
        <w:rPr>
          <w:rFonts w:ascii="Arial" w:eastAsia="Times New Roman" w:hAnsi="Arial" w:cs="Arial"/>
          <w:sz w:val="22"/>
        </w:rPr>
        <w:t>:</w:t>
      </w:r>
    </w:p>
    <w:p w:rsidR="00F0482F" w:rsidRPr="00B76897" w:rsidRDefault="00F0482F" w:rsidP="00F0482F">
      <w:pPr>
        <w:widowControl w:val="0"/>
        <w:spacing w:after="0" w:line="312" w:lineRule="auto"/>
        <w:ind w:left="1440"/>
        <w:rPr>
          <w:rFonts w:ascii="Arial" w:eastAsia=".VnTime" w:hAnsi="Arial" w:cs="Arial"/>
          <w:sz w:val="22"/>
        </w:rPr>
      </w:pPr>
      <w:r w:rsidRPr="00B76897">
        <w:rPr>
          <w:rFonts w:ascii="Arial" w:eastAsia=".VnTime" w:hAnsi="Arial" w:cs="Arial"/>
          <w:noProof/>
          <w:position w:val="-28"/>
          <w:sz w:val="22"/>
        </w:rPr>
        <w:drawing>
          <wp:inline distT="0" distB="0" distL="0" distR="0" wp14:anchorId="63B91E2C" wp14:editId="4FC770C6">
            <wp:extent cx="1327150" cy="4381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27150" cy="438150"/>
                    </a:xfrm>
                    <a:prstGeom prst="rect">
                      <a:avLst/>
                    </a:prstGeom>
                    <a:noFill/>
                    <a:ln>
                      <a:noFill/>
                    </a:ln>
                  </pic:spPr>
                </pic:pic>
              </a:graphicData>
            </a:graphic>
          </wp:inline>
        </w:drawing>
      </w:r>
      <w:r w:rsidRPr="00B76897">
        <w:rPr>
          <w:rFonts w:ascii="Arial" w:eastAsia=".VnTime" w:hAnsi="Arial" w:cs="Arial"/>
          <w:sz w:val="22"/>
        </w:rPr>
        <w:tab/>
        <w:t>(kg/ngày)</w:t>
      </w:r>
      <w:r w:rsidRPr="00B76897">
        <w:rPr>
          <w:rFonts w:ascii="Arial" w:eastAsia=".VnTime" w:hAnsi="Arial" w:cs="Arial"/>
          <w:sz w:val="22"/>
        </w:rPr>
        <w:tab/>
      </w:r>
      <w:r w:rsidRPr="00B76897">
        <w:rPr>
          <w:rFonts w:ascii="Arial" w:eastAsia=".VnTime" w:hAnsi="Arial" w:cs="Arial"/>
          <w:sz w:val="22"/>
        </w:rPr>
        <w:tab/>
      </w:r>
      <w:r w:rsidRPr="00B76897">
        <w:rPr>
          <w:rFonts w:ascii="Arial" w:eastAsia=".VnTime" w:hAnsi="Arial" w:cs="Arial"/>
          <w:sz w:val="22"/>
        </w:rPr>
        <w:tab/>
      </w:r>
      <w:r w:rsidRPr="00B76897">
        <w:rPr>
          <w:rFonts w:ascii="Arial" w:eastAsia=".VnTime" w:hAnsi="Arial" w:cs="Arial"/>
          <w:sz w:val="22"/>
        </w:rPr>
        <w:tab/>
        <w:t>[2]</w:t>
      </w:r>
    </w:p>
    <w:p w:rsidR="00F0482F" w:rsidRPr="00B76897" w:rsidRDefault="00F0482F" w:rsidP="00F0482F">
      <w:pPr>
        <w:widowControl w:val="0"/>
        <w:spacing w:after="0" w:line="312" w:lineRule="auto"/>
        <w:ind w:left="720"/>
        <w:rPr>
          <w:rFonts w:ascii="Arial" w:eastAsia=".VnTime" w:hAnsi="Arial" w:cs="Arial"/>
          <w:sz w:val="22"/>
        </w:rPr>
      </w:pPr>
      <w:r w:rsidRPr="00B76897">
        <w:rPr>
          <w:rFonts w:ascii="Arial" w:eastAsia=".VnTime" w:hAnsi="Arial" w:cs="Arial"/>
          <w:sz w:val="22"/>
        </w:rPr>
        <w:t>Trong đó:   CPUE</w:t>
      </w:r>
      <w:r w:rsidRPr="00B76897">
        <w:rPr>
          <w:rFonts w:ascii="Arial" w:eastAsia=".VnTime" w:hAnsi="Arial" w:cs="Arial"/>
          <w:sz w:val="22"/>
          <w:vertAlign w:val="subscript"/>
        </w:rPr>
        <w:t>i</w:t>
      </w:r>
      <w:r w:rsidRPr="00B76897">
        <w:rPr>
          <w:rFonts w:ascii="Arial" w:eastAsia=".VnTime" w:hAnsi="Arial" w:cs="Arial"/>
          <w:sz w:val="22"/>
        </w:rPr>
        <w:t xml:space="preserve">: năng suất </w:t>
      </w:r>
      <w:r w:rsidRPr="00B76897">
        <w:rPr>
          <w:rFonts w:ascii="Arial" w:eastAsia="Times New Roman" w:hAnsi="Arial" w:cs="Arial"/>
          <w:sz w:val="22"/>
        </w:rPr>
        <w:t xml:space="preserve">khai thác </w:t>
      </w:r>
      <w:r w:rsidRPr="00B76897">
        <w:rPr>
          <w:rFonts w:ascii="Arial" w:eastAsia=".VnTime" w:hAnsi="Arial" w:cs="Arial"/>
          <w:sz w:val="22"/>
        </w:rPr>
        <w:t>trung bình tàu i, kg/ngày</w:t>
      </w:r>
    </w:p>
    <w:p w:rsidR="00F0482F" w:rsidRPr="00B76897" w:rsidRDefault="00F0482F" w:rsidP="00F0482F">
      <w:pPr>
        <w:widowControl w:val="0"/>
        <w:spacing w:after="0" w:line="312" w:lineRule="auto"/>
        <w:ind w:left="720"/>
        <w:rPr>
          <w:rFonts w:ascii="Arial" w:eastAsia=".VnTime" w:hAnsi="Arial" w:cs="Arial"/>
          <w:sz w:val="22"/>
        </w:rPr>
      </w:pPr>
      <w:r w:rsidRPr="00B76897">
        <w:rPr>
          <w:rFonts w:ascii="Arial" w:eastAsia=".VnTime" w:hAnsi="Arial" w:cs="Arial"/>
          <w:sz w:val="22"/>
        </w:rPr>
        <w:t xml:space="preserve">    C</w:t>
      </w:r>
      <w:r w:rsidRPr="00B76897">
        <w:rPr>
          <w:rFonts w:ascii="Arial" w:eastAsia=".VnTime" w:hAnsi="Arial" w:cs="Arial"/>
          <w:sz w:val="22"/>
          <w:vertAlign w:val="subscript"/>
        </w:rPr>
        <w:t>i</w:t>
      </w:r>
      <w:r w:rsidRPr="00B76897">
        <w:rPr>
          <w:rFonts w:ascii="Arial" w:eastAsia=".VnTime" w:hAnsi="Arial" w:cs="Arial"/>
          <w:sz w:val="22"/>
        </w:rPr>
        <w:t>: sản lượng khai thác của tàu i, kg</w:t>
      </w:r>
    </w:p>
    <w:p w:rsidR="00F0482F" w:rsidRPr="00B76897" w:rsidRDefault="00F0482F" w:rsidP="00F0482F">
      <w:pPr>
        <w:widowControl w:val="0"/>
        <w:spacing w:after="0" w:line="312" w:lineRule="auto"/>
        <w:ind w:left="720"/>
        <w:rPr>
          <w:rFonts w:ascii="Arial" w:eastAsia=".VnTime" w:hAnsi="Arial" w:cs="Arial"/>
          <w:sz w:val="22"/>
        </w:rPr>
      </w:pPr>
      <w:r w:rsidRPr="00B76897">
        <w:rPr>
          <w:rFonts w:ascii="Arial" w:eastAsia=".VnTime" w:hAnsi="Arial" w:cs="Arial"/>
          <w:sz w:val="22"/>
        </w:rPr>
        <w:t xml:space="preserve">    E</w:t>
      </w:r>
      <w:r w:rsidRPr="00B76897">
        <w:rPr>
          <w:rFonts w:ascii="Arial" w:eastAsia=".VnTime" w:hAnsi="Arial" w:cs="Arial"/>
          <w:sz w:val="22"/>
          <w:vertAlign w:val="subscript"/>
        </w:rPr>
        <w:t>i</w:t>
      </w:r>
      <w:r w:rsidRPr="00B76897">
        <w:rPr>
          <w:rFonts w:ascii="Arial" w:eastAsia=".VnTime" w:hAnsi="Arial" w:cs="Arial"/>
          <w:sz w:val="22"/>
        </w:rPr>
        <w:t>: cường lực khai thác của tàu i, ngày</w:t>
      </w:r>
    </w:p>
    <w:p w:rsidR="00F0482F" w:rsidRPr="00B76897" w:rsidRDefault="00F0482F" w:rsidP="00F0482F">
      <w:pPr>
        <w:widowControl w:val="0"/>
        <w:spacing w:after="0" w:line="312" w:lineRule="auto"/>
        <w:contextualSpacing/>
        <w:rPr>
          <w:rFonts w:ascii="Arial" w:eastAsia=".VnTime" w:hAnsi="Arial" w:cs="Arial"/>
          <w:sz w:val="22"/>
        </w:rPr>
      </w:pPr>
      <w:r w:rsidRPr="00B76897">
        <w:rPr>
          <w:rFonts w:ascii="Arial" w:eastAsia="Times New Roman" w:hAnsi="Arial" w:cs="Arial"/>
          <w:sz w:val="22"/>
          <w:lang w:val="pt-BR"/>
        </w:rPr>
        <w:t xml:space="preserve">- </w:t>
      </w:r>
      <w:r w:rsidRPr="00B76897">
        <w:rPr>
          <w:rFonts w:ascii="Arial" w:eastAsia="Calibri" w:hAnsi="Arial" w:cs="Arial"/>
          <w:sz w:val="22"/>
          <w:lang w:val="nl-NL"/>
        </w:rPr>
        <w:t>Năng suất lao động (N</w:t>
      </w:r>
      <w:r w:rsidRPr="00B76897">
        <w:rPr>
          <w:rFonts w:ascii="Arial" w:eastAsia="Calibri" w:hAnsi="Arial" w:cs="Arial"/>
          <w:sz w:val="22"/>
          <w:vertAlign w:val="subscript"/>
          <w:lang w:val="nl-NL"/>
        </w:rPr>
        <w:t>lđ</w:t>
      </w:r>
      <w:r w:rsidRPr="00B76897">
        <w:rPr>
          <w:rFonts w:ascii="Arial" w:eastAsia="Calibri" w:hAnsi="Arial" w:cs="Arial"/>
          <w:sz w:val="22"/>
          <w:lang w:val="nl-NL"/>
        </w:rPr>
        <w:t xml:space="preserve">; tấn/người): </w:t>
      </w:r>
    </w:p>
    <w:p w:rsidR="00F0482F" w:rsidRPr="00B76897" w:rsidRDefault="00F0482F" w:rsidP="00F0482F">
      <w:pPr>
        <w:spacing w:after="0" w:line="312" w:lineRule="auto"/>
        <w:ind w:left="2160"/>
        <w:rPr>
          <w:rFonts w:ascii="Arial" w:eastAsia="Calibri" w:hAnsi="Arial" w:cs="Arial"/>
          <w:sz w:val="22"/>
          <w:lang w:val="nl-NL"/>
        </w:rPr>
      </w:pPr>
      <w:r w:rsidRPr="00B76897">
        <w:rPr>
          <w:rFonts w:ascii="Arial" w:eastAsia="Calibri" w:hAnsi="Arial" w:cs="Arial"/>
          <w:i/>
          <w:noProof/>
          <w:position w:val="-24"/>
          <w:sz w:val="22"/>
        </w:rPr>
        <w:drawing>
          <wp:inline distT="0" distB="0" distL="0" distR="0" wp14:anchorId="313E4043" wp14:editId="3C340622">
            <wp:extent cx="628650" cy="406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8650" cy="406400"/>
                    </a:xfrm>
                    <a:prstGeom prst="rect">
                      <a:avLst/>
                    </a:prstGeom>
                    <a:noFill/>
                    <a:ln>
                      <a:noFill/>
                    </a:ln>
                  </pic:spPr>
                </pic:pic>
              </a:graphicData>
            </a:graphic>
          </wp:inline>
        </w:drawing>
      </w:r>
      <w:r w:rsidRPr="00B76897">
        <w:rPr>
          <w:rFonts w:ascii="Arial" w:eastAsia="Calibri" w:hAnsi="Arial" w:cs="Arial"/>
          <w:sz w:val="22"/>
          <w:lang w:val="nl-NL"/>
        </w:rPr>
        <w:t xml:space="preserve">;           </w:t>
      </w:r>
      <w:r w:rsidRPr="00B76897">
        <w:rPr>
          <w:rFonts w:ascii="Arial" w:eastAsia="Calibri" w:hAnsi="Arial" w:cs="Arial"/>
          <w:position w:val="-24"/>
          <w:sz w:val="22"/>
          <w:lang w:val="nl-NL"/>
        </w:rPr>
        <w:t xml:space="preserve">  </w:t>
      </w:r>
      <w:r w:rsidRPr="00B76897">
        <w:rPr>
          <w:rFonts w:ascii="Arial" w:eastAsia="Calibri" w:hAnsi="Arial" w:cs="Arial"/>
          <w:position w:val="-24"/>
          <w:sz w:val="22"/>
          <w:lang w:val="nl-NL"/>
        </w:rPr>
        <w:tab/>
      </w:r>
      <w:r w:rsidRPr="00B76897">
        <w:rPr>
          <w:rFonts w:ascii="Arial" w:eastAsia="Calibri" w:hAnsi="Arial" w:cs="Arial"/>
          <w:position w:val="-24"/>
          <w:sz w:val="22"/>
          <w:lang w:val="nl-NL"/>
        </w:rPr>
        <w:tab/>
      </w:r>
      <w:r w:rsidRPr="00B76897">
        <w:rPr>
          <w:rFonts w:ascii="Arial" w:eastAsia="Calibri" w:hAnsi="Arial" w:cs="Arial"/>
          <w:position w:val="-24"/>
          <w:sz w:val="22"/>
          <w:lang w:val="nl-NL"/>
        </w:rPr>
        <w:tab/>
      </w:r>
      <w:r w:rsidRPr="00B76897">
        <w:rPr>
          <w:rFonts w:ascii="Arial" w:eastAsia="Calibri" w:hAnsi="Arial" w:cs="Arial"/>
          <w:position w:val="-24"/>
          <w:sz w:val="22"/>
          <w:lang w:val="nl-NL"/>
        </w:rPr>
        <w:tab/>
      </w:r>
      <w:r w:rsidRPr="00B76897">
        <w:rPr>
          <w:rFonts w:ascii="Arial" w:eastAsia="Calibri" w:hAnsi="Arial" w:cs="Arial"/>
          <w:position w:val="-24"/>
          <w:sz w:val="22"/>
          <w:lang w:val="nl-NL"/>
        </w:rPr>
        <w:tab/>
      </w:r>
      <w:r w:rsidRPr="00B76897">
        <w:rPr>
          <w:rFonts w:ascii="Arial" w:eastAsia=".VnTime" w:hAnsi="Arial" w:cs="Arial"/>
          <w:sz w:val="22"/>
          <w:lang w:val="pt-BR"/>
        </w:rPr>
        <w:t>[3]</w:t>
      </w:r>
    </w:p>
    <w:p w:rsidR="00F0482F" w:rsidRPr="00B76897" w:rsidRDefault="00F0482F" w:rsidP="00F0482F">
      <w:pPr>
        <w:widowControl w:val="0"/>
        <w:spacing w:after="0" w:line="312" w:lineRule="auto"/>
        <w:ind w:left="720"/>
        <w:rPr>
          <w:rFonts w:ascii="Arial" w:eastAsia=".VnTime" w:hAnsi="Arial" w:cs="Arial"/>
          <w:sz w:val="22"/>
        </w:rPr>
      </w:pPr>
      <w:r w:rsidRPr="00B76897">
        <w:rPr>
          <w:rFonts w:ascii="Arial" w:eastAsia=".VnTime" w:hAnsi="Arial" w:cs="Arial"/>
          <w:sz w:val="22"/>
        </w:rPr>
        <w:t xml:space="preserve">Trong đó: </w:t>
      </w:r>
      <w:r w:rsidRPr="00B76897">
        <w:rPr>
          <w:rFonts w:ascii="Arial" w:eastAsia="Calibri" w:hAnsi="Arial" w:cs="Arial"/>
          <w:sz w:val="22"/>
          <w:lang w:val="nl-NL"/>
        </w:rPr>
        <w:t xml:space="preserve">SL: Sản lượng khai thác được; </w:t>
      </w:r>
    </w:p>
    <w:p w:rsidR="00F0482F" w:rsidRPr="00B76897" w:rsidRDefault="00F0482F" w:rsidP="00F0482F">
      <w:pPr>
        <w:widowControl w:val="0"/>
        <w:spacing w:after="0" w:line="312" w:lineRule="auto"/>
        <w:ind w:left="1440"/>
        <w:rPr>
          <w:rFonts w:ascii="Arial" w:eastAsia="Times New Roman" w:hAnsi="Arial" w:cs="Arial"/>
          <w:sz w:val="22"/>
          <w:lang w:val="pt-BR"/>
        </w:rPr>
      </w:pPr>
      <w:r w:rsidRPr="00B76897">
        <w:rPr>
          <w:rFonts w:ascii="Arial" w:eastAsia="Calibri" w:hAnsi="Arial" w:cs="Arial"/>
          <w:sz w:val="22"/>
          <w:lang w:val="nl-NL"/>
        </w:rPr>
        <w:t>N: Số lượng lao động.</w:t>
      </w:r>
    </w:p>
    <w:p w:rsidR="00F0482F" w:rsidRPr="00B76897" w:rsidRDefault="00AF7278" w:rsidP="00F0482F">
      <w:pPr>
        <w:spacing w:after="0" w:line="312" w:lineRule="auto"/>
        <w:rPr>
          <w:rFonts w:ascii="Arial" w:eastAsia="Times New Roman" w:hAnsi="Arial" w:cs="Arial"/>
          <w:i/>
          <w:sz w:val="22"/>
          <w:lang w:val="pt-BR"/>
        </w:rPr>
      </w:pPr>
      <w:r>
        <w:rPr>
          <w:rFonts w:ascii="Arial" w:eastAsia="Times New Roman" w:hAnsi="Arial" w:cs="Arial"/>
          <w:i/>
          <w:sz w:val="22"/>
          <w:lang w:val="pt-BR"/>
        </w:rPr>
        <w:t>b,</w:t>
      </w:r>
      <w:r w:rsidR="00F0482F" w:rsidRPr="00B76897">
        <w:rPr>
          <w:rFonts w:ascii="Arial" w:eastAsia="Times New Roman" w:hAnsi="Arial" w:cs="Arial"/>
          <w:i/>
          <w:sz w:val="22"/>
          <w:lang w:val="pt-BR"/>
        </w:rPr>
        <w:t xml:space="preserve"> Thành phần sản lượng</w:t>
      </w:r>
    </w:p>
    <w:p w:rsidR="00F0482F" w:rsidRPr="00B76897" w:rsidRDefault="00525CBE" w:rsidP="00F0482F">
      <w:pPr>
        <w:widowControl w:val="0"/>
        <w:spacing w:after="0" w:line="312" w:lineRule="auto"/>
        <w:rPr>
          <w:rFonts w:ascii="Arial" w:eastAsia="Times New Roman" w:hAnsi="Arial" w:cs="Arial"/>
          <w:sz w:val="22"/>
          <w:lang w:val="pt-BR"/>
        </w:rPr>
      </w:pPr>
      <w:r>
        <w:rPr>
          <w:rFonts w:ascii="Arial" w:eastAsia="Times New Roman" w:hAnsi="Arial" w:cs="Arial"/>
          <w:sz w:val="22"/>
          <w:lang w:val="pt-BR"/>
        </w:rPr>
        <w:tab/>
      </w:r>
      <w:r w:rsidR="00F0482F" w:rsidRPr="00B76897">
        <w:rPr>
          <w:rFonts w:ascii="Arial" w:eastAsia="Times New Roman" w:hAnsi="Arial" w:cs="Arial"/>
          <w:sz w:val="22"/>
          <w:lang w:val="pt-BR"/>
        </w:rPr>
        <w:t>Thành phần sản lượng của các loài hải sản (cá trích, cá nục, bạc má, cá cơm, cá chỉ vàng, mực ống...) được ước tính dựa vào sản lượng của loài đó ở mỗi tàu. Đơn vị sử dụng để tính toán là (kg), thống kê mô tả được sử dụng để tính toán chỉ số này:</w:t>
      </w:r>
    </w:p>
    <w:p w:rsidR="00F0482F" w:rsidRPr="00B76897" w:rsidRDefault="00F0482F" w:rsidP="00F0482F">
      <w:pPr>
        <w:widowControl w:val="0"/>
        <w:spacing w:after="0" w:line="312" w:lineRule="auto"/>
        <w:ind w:left="2160"/>
        <w:rPr>
          <w:rFonts w:ascii="Arial" w:eastAsia=".VnTime" w:hAnsi="Arial" w:cs="Arial"/>
          <w:sz w:val="22"/>
          <w:lang w:val="pt-BR"/>
        </w:rPr>
      </w:pPr>
      <w:r w:rsidRPr="00B76897">
        <w:rPr>
          <w:rFonts w:ascii="Arial" w:eastAsia=".VnTime" w:hAnsi="Arial" w:cs="Arial"/>
          <w:noProof/>
          <w:position w:val="-32"/>
          <w:sz w:val="22"/>
        </w:rPr>
        <w:drawing>
          <wp:inline distT="0" distB="0" distL="0" distR="0" wp14:anchorId="32DC1E3E" wp14:editId="41810CD6">
            <wp:extent cx="1098550" cy="476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98550" cy="476250"/>
                    </a:xfrm>
                    <a:prstGeom prst="rect">
                      <a:avLst/>
                    </a:prstGeom>
                    <a:noFill/>
                    <a:ln>
                      <a:noFill/>
                    </a:ln>
                  </pic:spPr>
                </pic:pic>
              </a:graphicData>
            </a:graphic>
          </wp:inline>
        </w:drawing>
      </w:r>
      <w:r w:rsidRPr="00B76897">
        <w:rPr>
          <w:rFonts w:ascii="Arial" w:eastAsia=".VnTime" w:hAnsi="Arial" w:cs="Arial"/>
          <w:sz w:val="22"/>
          <w:lang w:val="pt-BR"/>
        </w:rPr>
        <w:tab/>
      </w:r>
      <w:r w:rsidRPr="00B76897">
        <w:rPr>
          <w:rFonts w:ascii="Arial" w:eastAsia=".VnTime" w:hAnsi="Arial" w:cs="Arial"/>
          <w:sz w:val="22"/>
          <w:lang w:val="pt-BR"/>
        </w:rPr>
        <w:tab/>
      </w:r>
      <w:r w:rsidRPr="00B76897">
        <w:rPr>
          <w:rFonts w:ascii="Arial" w:eastAsia=".VnTime" w:hAnsi="Arial" w:cs="Arial"/>
          <w:sz w:val="22"/>
          <w:lang w:val="pt-BR"/>
        </w:rPr>
        <w:tab/>
      </w:r>
      <w:r w:rsidRPr="00B76897">
        <w:rPr>
          <w:rFonts w:ascii="Arial" w:eastAsia=".VnTime" w:hAnsi="Arial" w:cs="Arial"/>
          <w:sz w:val="22"/>
          <w:lang w:val="pt-BR"/>
        </w:rPr>
        <w:tab/>
        <w:t xml:space="preserve"> </w:t>
      </w:r>
      <w:r w:rsidRPr="00B76897">
        <w:rPr>
          <w:rFonts w:ascii="Arial" w:eastAsia=".VnTime" w:hAnsi="Arial" w:cs="Arial"/>
          <w:sz w:val="22"/>
          <w:lang w:val="pt-BR"/>
        </w:rPr>
        <w:tab/>
        <w:t>[4]</w:t>
      </w:r>
    </w:p>
    <w:p w:rsidR="00F0482F" w:rsidRPr="00B76897" w:rsidRDefault="00F0482F" w:rsidP="00F0482F">
      <w:pPr>
        <w:widowControl w:val="0"/>
        <w:spacing w:after="0" w:line="312" w:lineRule="auto"/>
        <w:ind w:left="720"/>
        <w:rPr>
          <w:rFonts w:ascii="Arial" w:eastAsia=".VnTime" w:hAnsi="Arial" w:cs="Arial"/>
          <w:sz w:val="22"/>
          <w:lang w:val="pt-BR"/>
        </w:rPr>
      </w:pPr>
      <w:r w:rsidRPr="00B76897">
        <w:rPr>
          <w:rFonts w:ascii="Arial" w:eastAsia=".VnTime" w:hAnsi="Arial" w:cs="Arial"/>
          <w:sz w:val="22"/>
          <w:lang w:val="pt-BR"/>
        </w:rPr>
        <w:lastRenderedPageBreak/>
        <w:t>Trong đó:</w:t>
      </w:r>
      <w:r w:rsidRPr="00B76897">
        <w:rPr>
          <w:rFonts w:ascii="Arial" w:eastAsia=".VnTime" w:hAnsi="Arial" w:cs="Arial"/>
          <w:sz w:val="22"/>
          <w:lang w:val="pt-BR"/>
        </w:rPr>
        <w:tab/>
      </w:r>
    </w:p>
    <w:p w:rsidR="00F0482F" w:rsidRPr="00B76897" w:rsidRDefault="00F0482F" w:rsidP="00F0482F">
      <w:pPr>
        <w:widowControl w:val="0"/>
        <w:spacing w:after="0" w:line="312" w:lineRule="auto"/>
        <w:ind w:left="720"/>
        <w:rPr>
          <w:rFonts w:ascii="Arial" w:eastAsia=".VnTime" w:hAnsi="Arial" w:cs="Arial"/>
          <w:sz w:val="22"/>
          <w:lang w:val="pt-BR"/>
        </w:rPr>
      </w:pPr>
      <w:r w:rsidRPr="00B76897">
        <w:rPr>
          <w:rFonts w:ascii="Arial" w:eastAsia=".VnTime" w:hAnsi="Arial" w:cs="Arial"/>
          <w:sz w:val="22"/>
          <w:lang w:val="pt-BR"/>
        </w:rPr>
        <w:t>P</w:t>
      </w:r>
      <w:r w:rsidRPr="00B76897">
        <w:rPr>
          <w:rFonts w:ascii="Arial" w:eastAsia=".VnTime" w:hAnsi="Arial" w:cs="Arial"/>
          <w:sz w:val="22"/>
          <w:vertAlign w:val="subscript"/>
          <w:lang w:val="pt-BR"/>
        </w:rPr>
        <w:t>i</w:t>
      </w:r>
      <w:r w:rsidRPr="00B76897">
        <w:rPr>
          <w:rFonts w:ascii="Arial" w:eastAsia=".VnTime" w:hAnsi="Arial" w:cs="Arial"/>
          <w:sz w:val="22"/>
          <w:lang w:val="pt-BR"/>
        </w:rPr>
        <w:t>: là thành phần sản lượng của loài/nhóm loài i</w:t>
      </w:r>
    </w:p>
    <w:p w:rsidR="00F0482F" w:rsidRPr="00B76897" w:rsidRDefault="00F0482F" w:rsidP="00F0482F">
      <w:pPr>
        <w:widowControl w:val="0"/>
        <w:spacing w:after="0" w:line="312" w:lineRule="auto"/>
        <w:ind w:left="720"/>
        <w:rPr>
          <w:rFonts w:ascii="Arial" w:eastAsia=".VnTime" w:hAnsi="Arial" w:cs="Arial"/>
          <w:sz w:val="22"/>
          <w:lang w:val="pt-BR"/>
        </w:rPr>
      </w:pPr>
      <w:r w:rsidRPr="00B76897">
        <w:rPr>
          <w:rFonts w:ascii="Arial" w:eastAsia=".VnTime" w:hAnsi="Arial" w:cs="Arial"/>
          <w:sz w:val="22"/>
          <w:lang w:val="pt-BR"/>
        </w:rPr>
        <w:t>n: số lượng mẫu khảo sát</w:t>
      </w:r>
    </w:p>
    <w:p w:rsidR="00F0482F" w:rsidRPr="00B76897" w:rsidRDefault="00F0482F" w:rsidP="00F0482F">
      <w:pPr>
        <w:widowControl w:val="0"/>
        <w:spacing w:after="0" w:line="312" w:lineRule="auto"/>
        <w:ind w:left="720"/>
        <w:rPr>
          <w:rFonts w:ascii="Arial" w:eastAsia=".VnTime" w:hAnsi="Arial" w:cs="Arial"/>
          <w:sz w:val="22"/>
          <w:lang w:val="pt-BR"/>
        </w:rPr>
      </w:pPr>
      <w:r w:rsidRPr="00B76897">
        <w:rPr>
          <w:rFonts w:ascii="Arial" w:eastAsia=".VnTime" w:hAnsi="Arial" w:cs="Arial"/>
          <w:sz w:val="22"/>
          <w:lang w:val="pt-BR"/>
        </w:rPr>
        <w:tab/>
        <w:t>Catch</w:t>
      </w:r>
      <w:r w:rsidRPr="00B76897">
        <w:rPr>
          <w:rFonts w:ascii="Arial" w:eastAsia=".VnTime" w:hAnsi="Arial" w:cs="Arial"/>
          <w:sz w:val="22"/>
          <w:vertAlign w:val="subscript"/>
          <w:lang w:val="pt-BR"/>
        </w:rPr>
        <w:t>i</w:t>
      </w:r>
      <w:r w:rsidRPr="00B76897">
        <w:rPr>
          <w:rFonts w:ascii="Arial" w:eastAsia=".VnTime" w:hAnsi="Arial" w:cs="Arial"/>
          <w:sz w:val="22"/>
          <w:lang w:val="pt-BR"/>
        </w:rPr>
        <w:t>: là sản lượng của loài i ở tàu j, kg</w:t>
      </w:r>
    </w:p>
    <w:p w:rsidR="00F0482F" w:rsidRPr="00B76897" w:rsidRDefault="00F0482F" w:rsidP="00F0482F">
      <w:pPr>
        <w:widowControl w:val="0"/>
        <w:spacing w:after="0" w:line="312" w:lineRule="auto"/>
        <w:ind w:left="720"/>
        <w:rPr>
          <w:rFonts w:ascii="Arial" w:eastAsia=".VnTime" w:hAnsi="Arial" w:cs="Arial"/>
          <w:sz w:val="22"/>
          <w:lang w:val="pt-BR"/>
        </w:rPr>
      </w:pPr>
      <w:r w:rsidRPr="00B76897">
        <w:rPr>
          <w:rFonts w:ascii="Arial" w:eastAsia=".VnTime" w:hAnsi="Arial" w:cs="Arial"/>
          <w:sz w:val="22"/>
          <w:lang w:val="pt-BR"/>
        </w:rPr>
        <w:tab/>
        <w:t>Catch: là tổng sản lượng đánh bắt của tàu j, kg</w:t>
      </w:r>
    </w:p>
    <w:p w:rsidR="00F0482F" w:rsidRPr="00B76897" w:rsidRDefault="00AF7278" w:rsidP="00F0482F">
      <w:pPr>
        <w:spacing w:after="0" w:line="312" w:lineRule="auto"/>
        <w:rPr>
          <w:rFonts w:ascii="Arial" w:eastAsia="Times New Roman" w:hAnsi="Arial" w:cs="Arial"/>
          <w:i/>
          <w:sz w:val="22"/>
          <w:lang w:val="pt-BR"/>
        </w:rPr>
      </w:pPr>
      <w:bookmarkStart w:id="259" w:name="_Toc273005422"/>
      <w:r>
        <w:rPr>
          <w:rFonts w:ascii="Arial" w:eastAsia="Times New Roman" w:hAnsi="Arial" w:cs="Arial"/>
          <w:i/>
          <w:sz w:val="22"/>
          <w:lang w:val="pt-BR"/>
        </w:rPr>
        <w:t>c,</w:t>
      </w:r>
      <w:r w:rsidR="00F0482F" w:rsidRPr="00B76897">
        <w:rPr>
          <w:rFonts w:ascii="Arial" w:eastAsia="Times New Roman" w:hAnsi="Arial" w:cs="Arial"/>
          <w:i/>
          <w:sz w:val="22"/>
          <w:lang w:val="pt-BR"/>
        </w:rPr>
        <w:t xml:space="preserve"> Hiệu quả kinh tế</w:t>
      </w:r>
      <w:bookmarkEnd w:id="259"/>
      <w:r w:rsidR="00F0482F" w:rsidRPr="00B76897">
        <w:rPr>
          <w:rFonts w:ascii="Arial" w:eastAsia="Times New Roman" w:hAnsi="Arial" w:cs="Arial"/>
          <w:i/>
          <w:sz w:val="22"/>
          <w:lang w:val="pt-BR"/>
        </w:rPr>
        <w:t xml:space="preserve"> </w:t>
      </w:r>
      <w:r w:rsidR="00F0482F" w:rsidRPr="00B76897">
        <w:rPr>
          <w:rFonts w:ascii="Arial" w:eastAsia="Times New Roman" w:hAnsi="Arial" w:cs="Arial"/>
          <w:sz w:val="22"/>
          <w:lang w:val="pt-BR"/>
        </w:rPr>
        <w:t>(Nguyễn Long, 1997; Nguyễn Kim Anh, 2006; Vũ Duyên Hải, 2008):</w:t>
      </w:r>
    </w:p>
    <w:p w:rsidR="00F0482F" w:rsidRPr="00B76897" w:rsidRDefault="00F0482F" w:rsidP="00F0482F">
      <w:pPr>
        <w:spacing w:after="0" w:line="312" w:lineRule="auto"/>
        <w:ind w:left="720"/>
        <w:contextualSpacing/>
        <w:rPr>
          <w:rFonts w:ascii="Arial" w:eastAsia="SimSun" w:hAnsi="Arial" w:cs="Arial"/>
          <w:sz w:val="22"/>
          <w:lang w:val="nl-NL"/>
        </w:rPr>
      </w:pPr>
      <w:r w:rsidRPr="00B76897">
        <w:rPr>
          <w:rFonts w:ascii="Arial" w:eastAsia="SimSun" w:hAnsi="Arial" w:cs="Arial"/>
          <w:i/>
          <w:sz w:val="22"/>
          <w:lang w:val="nl-NL"/>
        </w:rPr>
        <w:t>- Lợi nhuận (LN)</w:t>
      </w:r>
      <w:r w:rsidRPr="00B76897">
        <w:rPr>
          <w:rFonts w:ascii="Arial" w:eastAsia="SimSun" w:hAnsi="Arial" w:cs="Arial"/>
          <w:sz w:val="22"/>
          <w:lang w:val="nl-NL"/>
        </w:rPr>
        <w:t xml:space="preserve">: </w:t>
      </w:r>
      <w:r w:rsidRPr="00B76897">
        <w:rPr>
          <w:rFonts w:ascii="Arial" w:eastAsia="SimSun" w:hAnsi="Arial" w:cs="Arial"/>
          <w:sz w:val="22"/>
          <w:lang w:val="nl-NL"/>
        </w:rPr>
        <w:tab/>
      </w:r>
      <w:r w:rsidRPr="00B76897">
        <w:rPr>
          <w:rFonts w:ascii="Arial" w:eastAsia="SimSun" w:hAnsi="Arial" w:cs="Arial"/>
          <w:sz w:val="22"/>
          <w:lang w:val="nl-NL"/>
        </w:rPr>
        <w:tab/>
      </w:r>
    </w:p>
    <w:p w:rsidR="00F0482F" w:rsidRPr="00B76897" w:rsidRDefault="00F0482F" w:rsidP="00F0482F">
      <w:pPr>
        <w:spacing w:after="0" w:line="312" w:lineRule="auto"/>
        <w:ind w:left="720"/>
        <w:jc w:val="center"/>
        <w:rPr>
          <w:rFonts w:ascii="Arial" w:eastAsia="SimSun" w:hAnsi="Arial" w:cs="Arial"/>
          <w:sz w:val="22"/>
          <w:lang w:val="nl-NL"/>
        </w:rPr>
      </w:pPr>
      <w:r w:rsidRPr="00B76897">
        <w:rPr>
          <w:rFonts w:ascii="Arial" w:eastAsia="SimSun" w:hAnsi="Arial" w:cs="Arial"/>
          <w:i/>
          <w:sz w:val="22"/>
          <w:lang w:val="nl-NL"/>
        </w:rPr>
        <w:t>LN = DT – CP</w:t>
      </w:r>
      <w:r w:rsidRPr="00B76897">
        <w:rPr>
          <w:rFonts w:ascii="Arial" w:eastAsia="SimSun" w:hAnsi="Arial" w:cs="Arial"/>
          <w:sz w:val="22"/>
          <w:lang w:val="nl-NL"/>
        </w:rPr>
        <w:tab/>
      </w:r>
      <w:r w:rsidRPr="00B76897">
        <w:rPr>
          <w:rFonts w:ascii="Arial" w:eastAsia="SimSun" w:hAnsi="Arial" w:cs="Arial"/>
          <w:sz w:val="22"/>
          <w:lang w:val="nl-NL"/>
        </w:rPr>
        <w:tab/>
      </w:r>
      <w:r w:rsidRPr="00B76897">
        <w:rPr>
          <w:rFonts w:ascii="Arial" w:eastAsia="SimSun" w:hAnsi="Arial" w:cs="Arial"/>
          <w:sz w:val="22"/>
          <w:lang w:val="nl-NL"/>
        </w:rPr>
        <w:tab/>
      </w:r>
      <w:r w:rsidRPr="00B76897">
        <w:rPr>
          <w:rFonts w:ascii="Arial" w:eastAsia="SimSun" w:hAnsi="Arial" w:cs="Arial"/>
          <w:sz w:val="22"/>
          <w:lang w:val="nl-NL"/>
        </w:rPr>
        <w:tab/>
      </w:r>
      <w:r w:rsidRPr="00B76897">
        <w:rPr>
          <w:rFonts w:ascii="Arial" w:eastAsia="SimSun" w:hAnsi="Arial" w:cs="Arial"/>
          <w:sz w:val="22"/>
          <w:lang w:val="nl-NL"/>
        </w:rPr>
        <w:tab/>
        <w:t xml:space="preserve"> </w:t>
      </w:r>
      <w:r w:rsidRPr="00B76897">
        <w:rPr>
          <w:rFonts w:ascii="Arial" w:eastAsia="SimSun" w:hAnsi="Arial" w:cs="Arial"/>
          <w:sz w:val="22"/>
          <w:lang w:val="nl-NL"/>
        </w:rPr>
        <w:tab/>
        <w:t xml:space="preserve"> [5]</w:t>
      </w:r>
    </w:p>
    <w:p w:rsidR="00F0482F" w:rsidRPr="00B76897" w:rsidRDefault="00F0482F" w:rsidP="00F0482F">
      <w:pPr>
        <w:spacing w:after="0" w:line="312" w:lineRule="auto"/>
        <w:jc w:val="left"/>
        <w:rPr>
          <w:rFonts w:ascii="Arial" w:eastAsia="SimSun" w:hAnsi="Arial" w:cs="Arial"/>
          <w:sz w:val="22"/>
          <w:lang w:val="nl-NL"/>
        </w:rPr>
      </w:pPr>
      <w:r w:rsidRPr="00B76897">
        <w:rPr>
          <w:rFonts w:ascii="Arial" w:eastAsia="SimSun" w:hAnsi="Arial" w:cs="Arial"/>
          <w:sz w:val="22"/>
          <w:lang w:val="nl-NL"/>
        </w:rPr>
        <w:tab/>
        <w:t xml:space="preserve">Trong đó: </w:t>
      </w:r>
      <w:r w:rsidRPr="00B76897">
        <w:rPr>
          <w:rFonts w:ascii="Arial" w:eastAsia="SimSun" w:hAnsi="Arial" w:cs="Arial"/>
          <w:sz w:val="22"/>
          <w:lang w:val="nl-NL"/>
        </w:rPr>
        <w:tab/>
      </w:r>
      <w:r w:rsidRPr="00B76897">
        <w:rPr>
          <w:rFonts w:ascii="Arial" w:eastAsia="SimSun" w:hAnsi="Arial" w:cs="Arial"/>
          <w:i/>
          <w:sz w:val="22"/>
          <w:lang w:val="nl-NL"/>
        </w:rPr>
        <w:t>LN</w:t>
      </w:r>
      <w:r w:rsidRPr="00B76897">
        <w:rPr>
          <w:rFonts w:ascii="Arial" w:eastAsia="SimSun" w:hAnsi="Arial" w:cs="Arial"/>
          <w:sz w:val="22"/>
          <w:lang w:val="nl-NL"/>
        </w:rPr>
        <w:t xml:space="preserve">: Lợi nhuận ròng (tr.đ/tàu/năm);  </w:t>
      </w:r>
    </w:p>
    <w:p w:rsidR="00F0482F" w:rsidRPr="00B76897" w:rsidRDefault="00247D40" w:rsidP="00F0482F">
      <w:pPr>
        <w:spacing w:after="0" w:line="312" w:lineRule="auto"/>
        <w:ind w:left="1440"/>
        <w:jc w:val="left"/>
        <w:rPr>
          <w:rFonts w:ascii="Arial" w:eastAsia="SimSun" w:hAnsi="Arial" w:cs="Arial"/>
          <w:sz w:val="22"/>
          <w:lang w:val="nl-NL"/>
        </w:rPr>
      </w:pPr>
      <w:r>
        <w:rPr>
          <w:rFonts w:ascii="Arial" w:eastAsia="SimSun" w:hAnsi="Arial" w:cs="Arial"/>
          <w:i/>
          <w:sz w:val="22"/>
          <w:lang w:val="nl-NL"/>
        </w:rPr>
        <w:tab/>
      </w:r>
      <w:r w:rsidR="00F0482F" w:rsidRPr="00B76897">
        <w:rPr>
          <w:rFonts w:ascii="Arial" w:eastAsia="SimSun" w:hAnsi="Arial" w:cs="Arial"/>
          <w:i/>
          <w:sz w:val="22"/>
          <w:lang w:val="nl-NL"/>
        </w:rPr>
        <w:t>DT</w:t>
      </w:r>
      <w:r w:rsidR="00F0482F" w:rsidRPr="00B76897">
        <w:rPr>
          <w:rFonts w:ascii="Arial" w:eastAsia="SimSun" w:hAnsi="Arial" w:cs="Arial"/>
          <w:sz w:val="22"/>
          <w:lang w:val="nl-NL"/>
        </w:rPr>
        <w:t>: Tổng doanh thu (tr.đ/tàu/năm);</w:t>
      </w:r>
    </w:p>
    <w:p w:rsidR="00F0482F" w:rsidRPr="00B76897" w:rsidRDefault="00F0482F" w:rsidP="00F0482F">
      <w:pPr>
        <w:spacing w:after="0" w:line="312" w:lineRule="auto"/>
        <w:rPr>
          <w:rFonts w:ascii="Arial" w:eastAsia="Times New Roman" w:hAnsi="Arial" w:cs="Arial"/>
          <w:sz w:val="22"/>
          <w:lang w:val="pt-BR"/>
        </w:rPr>
      </w:pPr>
      <w:r w:rsidRPr="00B76897">
        <w:rPr>
          <w:rFonts w:ascii="Arial" w:eastAsia="SimSun" w:hAnsi="Arial" w:cs="Arial"/>
          <w:sz w:val="22"/>
          <w:lang w:val="nl-NL"/>
        </w:rPr>
        <w:t xml:space="preserve">            </w:t>
      </w:r>
      <w:r w:rsidRPr="00B76897">
        <w:rPr>
          <w:rFonts w:ascii="Arial" w:eastAsia="SimSun" w:hAnsi="Arial" w:cs="Arial"/>
          <w:sz w:val="22"/>
          <w:lang w:val="nl-NL"/>
        </w:rPr>
        <w:tab/>
      </w:r>
      <w:r w:rsidRPr="00B76897">
        <w:rPr>
          <w:rFonts w:ascii="Arial" w:eastAsia="SimSun" w:hAnsi="Arial" w:cs="Arial"/>
          <w:sz w:val="22"/>
          <w:lang w:val="nl-NL"/>
        </w:rPr>
        <w:tab/>
      </w:r>
      <w:r w:rsidRPr="00B76897">
        <w:rPr>
          <w:rFonts w:ascii="Arial" w:eastAsia="SimSun" w:hAnsi="Arial" w:cs="Arial"/>
          <w:i/>
          <w:sz w:val="22"/>
          <w:lang w:val="nl-NL"/>
        </w:rPr>
        <w:t>CP</w:t>
      </w:r>
      <w:r w:rsidRPr="00B76897">
        <w:rPr>
          <w:rFonts w:ascii="Arial" w:eastAsia="SimSun" w:hAnsi="Arial" w:cs="Arial"/>
          <w:sz w:val="22"/>
          <w:lang w:val="nl-NL"/>
        </w:rPr>
        <w:t>: Tổng chi phí biến đổi và chi phí cố định (tr.đ/tàu/năm).</w:t>
      </w:r>
    </w:p>
    <w:p w:rsidR="00B814B5" w:rsidRPr="00B76897" w:rsidRDefault="00F0482F" w:rsidP="00B814B5">
      <w:pPr>
        <w:spacing w:after="0" w:line="312" w:lineRule="auto"/>
        <w:ind w:firstLine="709"/>
        <w:contextualSpacing/>
        <w:rPr>
          <w:rFonts w:ascii="Arial" w:eastAsia="Times New Roman" w:hAnsi="Arial" w:cs="Arial"/>
          <w:sz w:val="22"/>
          <w:lang w:val="pt-BR"/>
        </w:rPr>
      </w:pPr>
      <w:r w:rsidRPr="00B76897">
        <w:rPr>
          <w:rFonts w:ascii="Arial" w:eastAsia="Times New Roman" w:hAnsi="Arial" w:cs="Arial"/>
          <w:sz w:val="22"/>
          <w:lang w:val="pt-BR"/>
        </w:rPr>
        <w:t>- Hiệu quả kinh tế của các đội tàu khai thác được tính dựa trên chi phí sản xuất, doanh thu, lợi nhuận được tính trong một năm; các chỉ số kinh tế như sau:</w:t>
      </w:r>
    </w:p>
    <w:p w:rsidR="00F0482F" w:rsidRPr="00B76897" w:rsidRDefault="00F0482F" w:rsidP="00B814B5">
      <w:pPr>
        <w:spacing w:after="0" w:line="312" w:lineRule="auto"/>
        <w:ind w:firstLine="709"/>
        <w:contextualSpacing/>
        <w:rPr>
          <w:rFonts w:ascii="Arial" w:eastAsia="Times New Roman" w:hAnsi="Arial" w:cs="Arial"/>
          <w:sz w:val="22"/>
          <w:lang w:val="pt-BR"/>
        </w:rPr>
      </w:pPr>
      <w:r w:rsidRPr="00B76897">
        <w:rPr>
          <w:rFonts w:ascii="Arial" w:eastAsia="Times New Roman" w:hAnsi="Arial" w:cs="Arial"/>
          <w:noProof/>
          <w:position w:val="-24"/>
          <w:sz w:val="22"/>
        </w:rPr>
        <w:drawing>
          <wp:inline distT="0" distB="0" distL="0" distR="0" wp14:anchorId="0ED63F31" wp14:editId="4C42FF49">
            <wp:extent cx="996950" cy="400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6950" cy="400050"/>
                    </a:xfrm>
                    <a:prstGeom prst="rect">
                      <a:avLst/>
                    </a:prstGeom>
                    <a:noFill/>
                    <a:ln>
                      <a:noFill/>
                    </a:ln>
                  </pic:spPr>
                </pic:pic>
              </a:graphicData>
            </a:graphic>
          </wp:inline>
        </w:drawing>
      </w:r>
      <w:r w:rsidRPr="00B76897">
        <w:rPr>
          <w:rFonts w:ascii="Arial" w:eastAsia="Times New Roman" w:hAnsi="Arial" w:cs="Arial"/>
          <w:sz w:val="22"/>
          <w:lang w:val="pt-BR"/>
        </w:rPr>
        <w:t xml:space="preserve">;   </w:t>
      </w:r>
      <w:r w:rsidRPr="00B76897">
        <w:rPr>
          <w:rFonts w:ascii="Arial" w:eastAsia="Times New Roman" w:hAnsi="Arial" w:cs="Arial"/>
          <w:sz w:val="22"/>
          <w:lang w:val="pt-BR"/>
        </w:rPr>
        <w:tab/>
      </w:r>
      <w:r w:rsidRPr="00B76897">
        <w:rPr>
          <w:rFonts w:ascii="Arial" w:eastAsia="Times New Roman" w:hAnsi="Arial" w:cs="Arial"/>
          <w:noProof/>
          <w:position w:val="-24"/>
          <w:sz w:val="22"/>
        </w:rPr>
        <w:drawing>
          <wp:inline distT="0" distB="0" distL="0" distR="0" wp14:anchorId="41486E1C" wp14:editId="12B4F2CE">
            <wp:extent cx="996950" cy="400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6950" cy="400050"/>
                    </a:xfrm>
                    <a:prstGeom prst="rect">
                      <a:avLst/>
                    </a:prstGeom>
                    <a:noFill/>
                    <a:ln>
                      <a:noFill/>
                    </a:ln>
                  </pic:spPr>
                </pic:pic>
              </a:graphicData>
            </a:graphic>
          </wp:inline>
        </w:drawing>
      </w:r>
      <w:r w:rsidRPr="00B76897">
        <w:rPr>
          <w:rFonts w:ascii="Arial" w:eastAsia="Times New Roman" w:hAnsi="Arial" w:cs="Arial"/>
          <w:sz w:val="22"/>
          <w:lang w:val="pt-BR"/>
        </w:rPr>
        <w:t xml:space="preserve">; </w:t>
      </w:r>
      <w:r w:rsidRPr="00B76897">
        <w:rPr>
          <w:rFonts w:ascii="Arial" w:eastAsia="Times New Roman" w:hAnsi="Arial" w:cs="Arial"/>
          <w:sz w:val="22"/>
          <w:lang w:val="pt-BR"/>
        </w:rPr>
        <w:tab/>
      </w:r>
      <w:r w:rsidRPr="00B76897">
        <w:rPr>
          <w:rFonts w:ascii="Arial" w:eastAsia="Times New Roman" w:hAnsi="Arial" w:cs="Arial"/>
          <w:noProof/>
          <w:position w:val="-24"/>
          <w:sz w:val="22"/>
        </w:rPr>
        <w:drawing>
          <wp:inline distT="0" distB="0" distL="0" distR="0" wp14:anchorId="42D37904" wp14:editId="45D6606D">
            <wp:extent cx="996950" cy="400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96950" cy="400050"/>
                    </a:xfrm>
                    <a:prstGeom prst="rect">
                      <a:avLst/>
                    </a:prstGeom>
                    <a:noFill/>
                    <a:ln>
                      <a:noFill/>
                    </a:ln>
                  </pic:spPr>
                </pic:pic>
              </a:graphicData>
            </a:graphic>
          </wp:inline>
        </w:drawing>
      </w:r>
      <w:r w:rsidRPr="00B76897">
        <w:rPr>
          <w:rFonts w:ascii="Arial" w:eastAsia="Times New Roman" w:hAnsi="Arial" w:cs="Arial"/>
          <w:position w:val="-24"/>
          <w:sz w:val="22"/>
          <w:lang w:val="pt-BR"/>
        </w:rPr>
        <w:tab/>
      </w:r>
      <w:r w:rsidRPr="00B76897">
        <w:rPr>
          <w:rFonts w:ascii="Arial" w:eastAsia="Times New Roman" w:hAnsi="Arial" w:cs="Arial"/>
          <w:position w:val="-24"/>
          <w:sz w:val="22"/>
          <w:lang w:val="pt-BR"/>
        </w:rPr>
        <w:tab/>
      </w:r>
      <w:r w:rsidRPr="00B76897">
        <w:rPr>
          <w:rFonts w:ascii="Arial" w:eastAsia=".VnTime" w:hAnsi="Arial" w:cs="Arial"/>
          <w:sz w:val="22"/>
          <w:lang w:val="pt-BR"/>
        </w:rPr>
        <w:t>[6]</w:t>
      </w:r>
    </w:p>
    <w:p w:rsidR="00F0482F" w:rsidRPr="00B76897" w:rsidRDefault="00F0482F" w:rsidP="00F0482F">
      <w:pPr>
        <w:widowControl w:val="0"/>
        <w:spacing w:after="0" w:line="312" w:lineRule="auto"/>
        <w:rPr>
          <w:rFonts w:ascii="Arial" w:eastAsia="Times New Roman" w:hAnsi="Arial" w:cs="Arial"/>
          <w:sz w:val="22"/>
          <w:lang w:val="pt-BR"/>
        </w:rPr>
      </w:pPr>
      <w:r w:rsidRPr="00B76897">
        <w:rPr>
          <w:rFonts w:ascii="Arial" w:eastAsia="Times New Roman" w:hAnsi="Arial" w:cs="Arial"/>
          <w:sz w:val="22"/>
          <w:lang w:val="pt-BR"/>
        </w:rPr>
        <w:t>Trong đó:</w:t>
      </w:r>
      <w:r w:rsidRPr="00B76897">
        <w:rPr>
          <w:rFonts w:ascii="Arial" w:eastAsia="Times New Roman" w:hAnsi="Arial" w:cs="Arial"/>
          <w:sz w:val="22"/>
          <w:lang w:val="pt-BR"/>
        </w:rPr>
        <w:tab/>
      </w:r>
    </w:p>
    <w:p w:rsidR="00F0482F" w:rsidRPr="00B76897" w:rsidRDefault="00F0482F" w:rsidP="00F0482F">
      <w:pPr>
        <w:widowControl w:val="0"/>
        <w:tabs>
          <w:tab w:val="left" w:pos="1701"/>
        </w:tabs>
        <w:spacing w:after="0" w:line="312" w:lineRule="auto"/>
        <w:rPr>
          <w:rFonts w:ascii="Arial" w:eastAsia="Times New Roman" w:hAnsi="Arial" w:cs="Arial"/>
          <w:sz w:val="22"/>
          <w:lang w:val="pt-BR"/>
        </w:rPr>
      </w:pPr>
      <w:r w:rsidRPr="00B76897">
        <w:rPr>
          <w:rFonts w:ascii="Arial" w:eastAsia="Times New Roman" w:hAnsi="Arial" w:cs="Arial"/>
          <w:sz w:val="22"/>
          <w:lang w:val="pt-BR"/>
        </w:rPr>
        <w:tab/>
        <w:t>LN: Lợi nhuận, triệu đồng.</w:t>
      </w:r>
    </w:p>
    <w:p w:rsidR="00F0482F" w:rsidRPr="00B76897" w:rsidRDefault="00F0482F" w:rsidP="00F0482F">
      <w:pPr>
        <w:widowControl w:val="0"/>
        <w:tabs>
          <w:tab w:val="left" w:pos="1701"/>
        </w:tabs>
        <w:spacing w:after="0" w:line="312" w:lineRule="auto"/>
        <w:rPr>
          <w:rFonts w:ascii="Arial" w:eastAsia="Times New Roman" w:hAnsi="Arial" w:cs="Arial"/>
          <w:sz w:val="22"/>
          <w:lang w:val="pt-BR"/>
        </w:rPr>
      </w:pPr>
      <w:r w:rsidRPr="00B76897">
        <w:rPr>
          <w:rFonts w:ascii="Arial" w:eastAsia="Times New Roman" w:hAnsi="Arial" w:cs="Arial"/>
          <w:sz w:val="22"/>
          <w:lang w:val="pt-BR"/>
        </w:rPr>
        <w:tab/>
        <w:t>CP: Chi phí sản xuất, triệu đồng</w:t>
      </w:r>
    </w:p>
    <w:p w:rsidR="00F0482F" w:rsidRPr="00B76897" w:rsidRDefault="00F0482F" w:rsidP="00F0482F">
      <w:pPr>
        <w:widowControl w:val="0"/>
        <w:tabs>
          <w:tab w:val="left" w:pos="1701"/>
        </w:tabs>
        <w:spacing w:after="0" w:line="312" w:lineRule="auto"/>
        <w:rPr>
          <w:rFonts w:ascii="Arial" w:eastAsia="Times New Roman" w:hAnsi="Arial" w:cs="Arial"/>
          <w:sz w:val="22"/>
          <w:lang w:val="pt-BR"/>
        </w:rPr>
      </w:pPr>
      <w:r w:rsidRPr="00B76897">
        <w:rPr>
          <w:rFonts w:ascii="Arial" w:eastAsia="Times New Roman" w:hAnsi="Arial" w:cs="Arial"/>
          <w:sz w:val="22"/>
          <w:lang w:val="pt-BR"/>
        </w:rPr>
        <w:tab/>
        <w:t>V: Vốn đầu tư, triệu đồng.</w:t>
      </w:r>
    </w:p>
    <w:p w:rsidR="00F0482F" w:rsidRPr="00B76897" w:rsidRDefault="00F0482F" w:rsidP="00F0482F">
      <w:pPr>
        <w:widowControl w:val="0"/>
        <w:tabs>
          <w:tab w:val="left" w:pos="1701"/>
        </w:tabs>
        <w:spacing w:after="0" w:line="312" w:lineRule="auto"/>
        <w:rPr>
          <w:rFonts w:ascii="Arial" w:eastAsia="Times New Roman" w:hAnsi="Arial" w:cs="Arial"/>
          <w:sz w:val="22"/>
          <w:lang w:val="pt-BR"/>
        </w:rPr>
      </w:pPr>
      <w:r w:rsidRPr="00B76897">
        <w:rPr>
          <w:rFonts w:ascii="Arial" w:eastAsia="Times New Roman" w:hAnsi="Arial" w:cs="Arial"/>
          <w:sz w:val="22"/>
          <w:lang w:val="pt-BR"/>
        </w:rPr>
        <w:tab/>
        <w:t>DT: Tổng doanh thu, triệu đồng.</w:t>
      </w:r>
    </w:p>
    <w:p w:rsidR="00F0482F" w:rsidRPr="00B76897" w:rsidRDefault="00F0482F" w:rsidP="00F0482F">
      <w:pPr>
        <w:spacing w:after="0" w:line="312" w:lineRule="auto"/>
        <w:ind w:left="720"/>
        <w:rPr>
          <w:rFonts w:ascii="Arial" w:eastAsia="Times New Roman" w:hAnsi="Arial" w:cs="Arial"/>
          <w:sz w:val="22"/>
          <w:lang w:val="pt-BR"/>
        </w:rPr>
      </w:pPr>
      <w:r w:rsidRPr="00B76897">
        <w:rPr>
          <w:rFonts w:ascii="Arial" w:eastAsia="Times New Roman" w:hAnsi="Arial" w:cs="Arial"/>
          <w:sz w:val="22"/>
          <w:lang w:val="pt-BR" w:eastAsia="vi-VN"/>
        </w:rPr>
        <w:t>- Kiểm định các giá trị của các đội tàu để tìm ra đội tàu đạt hiệu quả cao.</w:t>
      </w:r>
    </w:p>
    <w:p w:rsidR="00F0482F" w:rsidRPr="00B76897" w:rsidRDefault="00AF7278" w:rsidP="00F0482F">
      <w:pPr>
        <w:spacing w:after="0" w:line="312" w:lineRule="auto"/>
        <w:jc w:val="left"/>
        <w:rPr>
          <w:rFonts w:ascii="Arial" w:eastAsia="Times New Roman" w:hAnsi="Arial" w:cs="Arial"/>
          <w:i/>
          <w:spacing w:val="-4"/>
          <w:sz w:val="22"/>
          <w:lang w:val="nl-NL"/>
        </w:rPr>
      </w:pPr>
      <w:r>
        <w:rPr>
          <w:rFonts w:ascii="Arial" w:eastAsia="Times New Roman" w:hAnsi="Arial" w:cs="Arial"/>
          <w:i/>
          <w:spacing w:val="-4"/>
          <w:sz w:val="22"/>
          <w:lang w:val="nl-NL"/>
        </w:rPr>
        <w:t>d,</w:t>
      </w:r>
      <w:r w:rsidR="00F0482F" w:rsidRPr="00B76897">
        <w:rPr>
          <w:rFonts w:ascii="Arial" w:eastAsia="Times New Roman" w:hAnsi="Arial" w:cs="Arial"/>
          <w:i/>
          <w:spacing w:val="-4"/>
          <w:sz w:val="22"/>
          <w:lang w:val="nl-NL"/>
        </w:rPr>
        <w:t xml:space="preserve"> Tính toán lựa chọn kích thước cơ bản vàng lưới mành</w:t>
      </w:r>
    </w:p>
    <w:p w:rsidR="00F0482F" w:rsidRPr="00B76897" w:rsidRDefault="00F0482F" w:rsidP="00F0482F">
      <w:pPr>
        <w:widowControl w:val="0"/>
        <w:tabs>
          <w:tab w:val="left" w:pos="0"/>
          <w:tab w:val="left" w:pos="709"/>
          <w:tab w:val="left" w:pos="851"/>
        </w:tabs>
        <w:spacing w:after="0" w:line="312" w:lineRule="auto"/>
        <w:ind w:right="2"/>
        <w:contextualSpacing/>
        <w:rPr>
          <w:rFonts w:ascii="Arial" w:eastAsia="Times New Roman" w:hAnsi="Arial" w:cs="Arial"/>
          <w:iCs/>
          <w:spacing w:val="-4"/>
          <w:sz w:val="22"/>
          <w:lang w:val="nl-NL"/>
        </w:rPr>
      </w:pPr>
      <w:r w:rsidRPr="00B76897">
        <w:rPr>
          <w:rFonts w:ascii="Arial" w:eastAsia="Times New Roman" w:hAnsi="Arial" w:cs="Arial"/>
          <w:iCs/>
          <w:spacing w:val="-4"/>
          <w:sz w:val="22"/>
          <w:lang w:val="nl-NL"/>
        </w:rPr>
        <w:tab/>
        <w:t>Tính toán kích thước cơ bản vàng lưới mành được nhiều tác giả đưa ra các công thức tính toán như sau:</w:t>
      </w:r>
    </w:p>
    <w:p w:rsidR="00F0482F" w:rsidRPr="00B76897" w:rsidRDefault="00F0482F" w:rsidP="00F0482F">
      <w:pPr>
        <w:tabs>
          <w:tab w:val="left" w:pos="0"/>
        </w:tabs>
        <w:spacing w:after="0" w:line="312" w:lineRule="auto"/>
        <w:rPr>
          <w:rFonts w:ascii="Arial" w:eastAsia="Times New Roman" w:hAnsi="Arial" w:cs="Arial"/>
          <w:i/>
          <w:spacing w:val="-4"/>
          <w:sz w:val="22"/>
          <w:lang w:val="nl-NL" w:eastAsia="vi-VN"/>
        </w:rPr>
      </w:pPr>
      <w:r w:rsidRPr="00B76897">
        <w:rPr>
          <w:rFonts w:ascii="Arial" w:eastAsia="Times New Roman" w:hAnsi="Arial" w:cs="Arial"/>
          <w:spacing w:val="-4"/>
          <w:sz w:val="22"/>
          <w:lang w:val="nl-NL"/>
        </w:rPr>
        <w:t xml:space="preserve">(*) </w:t>
      </w:r>
      <w:r w:rsidRPr="00B76897">
        <w:rPr>
          <w:rFonts w:ascii="Arial" w:eastAsia="Times New Roman" w:hAnsi="Arial" w:cs="Arial"/>
          <w:i/>
          <w:spacing w:val="-4"/>
          <w:sz w:val="22"/>
          <w:lang w:val="nl-NL"/>
        </w:rPr>
        <w:t>Xác định</w:t>
      </w:r>
      <w:r w:rsidRPr="00B76897">
        <w:rPr>
          <w:rFonts w:ascii="Arial" w:eastAsia="Times New Roman" w:hAnsi="Arial" w:cs="Arial"/>
          <w:spacing w:val="-4"/>
          <w:sz w:val="22"/>
          <w:lang w:val="nl-NL"/>
        </w:rPr>
        <w:t xml:space="preserve"> </w:t>
      </w:r>
      <w:r w:rsidRPr="00B76897">
        <w:rPr>
          <w:rFonts w:ascii="Arial" w:eastAsia="Times New Roman" w:hAnsi="Arial" w:cs="Arial"/>
          <w:i/>
          <w:spacing w:val="-4"/>
          <w:sz w:val="22"/>
          <w:lang w:val="nl-NL" w:eastAsia="vi-VN"/>
        </w:rPr>
        <w:t xml:space="preserve">chiều dài </w:t>
      </w:r>
      <w:r w:rsidR="004F5805">
        <w:rPr>
          <w:rFonts w:ascii="Arial" w:eastAsia="Times New Roman" w:hAnsi="Arial" w:cs="Arial"/>
          <w:i/>
          <w:spacing w:val="-4"/>
          <w:sz w:val="22"/>
          <w:lang w:val="nl-NL" w:eastAsia="vi-VN"/>
        </w:rPr>
        <w:t>giềng giữa</w:t>
      </w:r>
      <w:r w:rsidRPr="00B76897">
        <w:rPr>
          <w:rFonts w:ascii="Arial" w:eastAsia="Times New Roman" w:hAnsi="Arial" w:cs="Arial"/>
          <w:i/>
          <w:spacing w:val="-4"/>
          <w:sz w:val="22"/>
          <w:lang w:val="nl-NL" w:eastAsia="vi-VN"/>
        </w:rPr>
        <w:t xml:space="preserve"> lưới mành (</w:t>
      </w:r>
      <w:r w:rsidR="00880015">
        <w:rPr>
          <w:rFonts w:ascii="Arial" w:eastAsia="Times New Roman" w:hAnsi="Arial" w:cs="Arial"/>
          <w:i/>
          <w:spacing w:val="-4"/>
          <w:sz w:val="22"/>
          <w:lang w:val="nl-NL" w:eastAsia="vi-VN"/>
        </w:rPr>
        <w:t>Lê Văn Ninh</w:t>
      </w:r>
      <w:r w:rsidRPr="00B76897">
        <w:rPr>
          <w:rFonts w:ascii="Arial" w:eastAsia="Times New Roman" w:hAnsi="Arial" w:cs="Arial"/>
          <w:i/>
          <w:spacing w:val="-4"/>
          <w:sz w:val="22"/>
          <w:lang w:val="nl-NL" w:eastAsia="vi-VN"/>
        </w:rPr>
        <w:t xml:space="preserve">, </w:t>
      </w:r>
      <w:r w:rsidR="00880015">
        <w:rPr>
          <w:rFonts w:ascii="Arial" w:eastAsia="Times New Roman" w:hAnsi="Arial" w:cs="Arial"/>
          <w:i/>
          <w:spacing w:val="-4"/>
          <w:sz w:val="22"/>
          <w:lang w:val="nl-NL" w:eastAsia="vi-VN"/>
        </w:rPr>
        <w:t>2004</w:t>
      </w:r>
      <w:r w:rsidRPr="00B76897">
        <w:rPr>
          <w:rFonts w:ascii="Arial" w:eastAsia="Times New Roman" w:hAnsi="Arial" w:cs="Arial"/>
          <w:i/>
          <w:spacing w:val="-4"/>
          <w:sz w:val="22"/>
          <w:lang w:val="nl-NL" w:eastAsia="vi-VN"/>
        </w:rPr>
        <w:t>):</w:t>
      </w:r>
    </w:p>
    <w:p w:rsidR="00F0482F" w:rsidRPr="00B76897" w:rsidRDefault="00F0482F" w:rsidP="00427E27">
      <w:pPr>
        <w:keepNext/>
        <w:tabs>
          <w:tab w:val="left" w:pos="0"/>
        </w:tabs>
        <w:spacing w:before="60" w:after="0" w:line="317" w:lineRule="auto"/>
        <w:jc w:val="center"/>
        <w:rPr>
          <w:rFonts w:ascii="Arial" w:eastAsia="Calibri" w:hAnsi="Arial" w:cs="Arial"/>
          <w:sz w:val="22"/>
        </w:rPr>
      </w:pPr>
      <w:r w:rsidRPr="00B76897">
        <w:rPr>
          <w:rFonts w:ascii="Arial" w:eastAsia="Times New Roman" w:hAnsi="Arial" w:cs="Arial"/>
          <w:i/>
          <w:noProof/>
          <w:spacing w:val="-4"/>
          <w:sz w:val="22"/>
        </w:rPr>
        <w:drawing>
          <wp:inline distT="0" distB="0" distL="0" distR="0" wp14:anchorId="4C3E047F" wp14:editId="023F603F">
            <wp:extent cx="2391546" cy="1981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49843" cy="2029495"/>
                    </a:xfrm>
                    <a:prstGeom prst="rect">
                      <a:avLst/>
                    </a:prstGeom>
                    <a:noFill/>
                  </pic:spPr>
                </pic:pic>
              </a:graphicData>
            </a:graphic>
          </wp:inline>
        </w:drawing>
      </w:r>
    </w:p>
    <w:p w:rsidR="00427E27" w:rsidRDefault="00427E27" w:rsidP="00427E27">
      <w:pPr>
        <w:pStyle w:val="Caption"/>
      </w:pPr>
      <w:bookmarkStart w:id="260" w:name="_Toc135747298"/>
      <w:bookmarkStart w:id="261" w:name="_Toc131066123"/>
      <w:bookmarkStart w:id="262" w:name="_Toc129850789"/>
      <w:r>
        <w:t xml:space="preserve">Hình </w:t>
      </w:r>
      <w:r w:rsidR="008D0749">
        <w:fldChar w:fldCharType="begin"/>
      </w:r>
      <w:r w:rsidR="008D0749">
        <w:instrText xml:space="preserve"> SEQ Hình \* ARABIC </w:instrText>
      </w:r>
      <w:r w:rsidR="008D0749">
        <w:fldChar w:fldCharType="separate"/>
      </w:r>
      <w:r w:rsidR="007107DF">
        <w:rPr>
          <w:noProof/>
        </w:rPr>
        <w:t>28</w:t>
      </w:r>
      <w:r w:rsidR="008D0749">
        <w:rPr>
          <w:noProof/>
        </w:rPr>
        <w:fldChar w:fldCharType="end"/>
      </w:r>
      <w:r w:rsidRPr="0047181F">
        <w:rPr>
          <w:noProof/>
        </w:rPr>
        <w:t>: Sơ đồ lý thuyết tính toán giềng giữa, giềng miệng lưới mành</w:t>
      </w:r>
      <w:bookmarkEnd w:id="260"/>
    </w:p>
    <w:bookmarkEnd w:id="261"/>
    <w:bookmarkEnd w:id="262"/>
    <w:p w:rsidR="00F0482F" w:rsidRPr="00B76897" w:rsidRDefault="00F0482F" w:rsidP="00F0482F">
      <w:pPr>
        <w:spacing w:after="0" w:line="312" w:lineRule="auto"/>
        <w:ind w:firstLine="567"/>
        <w:rPr>
          <w:rFonts w:ascii="Arial" w:eastAsia="Times New Roman" w:hAnsi="Arial" w:cs="Arial"/>
          <w:sz w:val="22"/>
          <w:lang w:val="nl-NL"/>
        </w:rPr>
      </w:pPr>
      <w:r w:rsidRPr="00B76897">
        <w:rPr>
          <w:rFonts w:ascii="Arial" w:eastAsia="Times New Roman" w:hAnsi="Arial" w:cs="Arial"/>
          <w:sz w:val="22"/>
          <w:lang w:val="nl-NL"/>
        </w:rPr>
        <w:t xml:space="preserve">Xét trường hợp cá tìm cách thoát ra khỏi </w:t>
      </w:r>
      <w:r w:rsidR="00DF2B8C">
        <w:rPr>
          <w:rFonts w:ascii="Arial" w:eastAsia="Times New Roman" w:hAnsi="Arial" w:cs="Arial"/>
          <w:sz w:val="22"/>
          <w:lang w:val="nl-NL"/>
        </w:rPr>
        <w:t>giềng miệng</w:t>
      </w:r>
      <w:r w:rsidRPr="00B76897">
        <w:rPr>
          <w:rFonts w:ascii="Arial" w:eastAsia="Times New Roman" w:hAnsi="Arial" w:cs="Arial"/>
          <w:sz w:val="22"/>
          <w:lang w:val="nl-NL"/>
        </w:rPr>
        <w:t xml:space="preserve"> khi phát hiện ra </w:t>
      </w:r>
      <w:r w:rsidR="004F5805">
        <w:rPr>
          <w:rFonts w:ascii="Arial" w:eastAsia="Times New Roman" w:hAnsi="Arial" w:cs="Arial"/>
          <w:sz w:val="22"/>
          <w:lang w:val="nl-NL"/>
        </w:rPr>
        <w:t>giềng giữa</w:t>
      </w:r>
      <w:r w:rsidRPr="00B76897">
        <w:rPr>
          <w:rFonts w:ascii="Arial" w:eastAsia="Times New Roman" w:hAnsi="Arial" w:cs="Arial"/>
          <w:sz w:val="22"/>
          <w:lang w:val="nl-NL"/>
        </w:rPr>
        <w:t xml:space="preserve"> và ở </w:t>
      </w:r>
      <w:r w:rsidR="004F5805">
        <w:rPr>
          <w:rFonts w:ascii="Arial" w:eastAsia="Times New Roman" w:hAnsi="Arial" w:cs="Arial"/>
          <w:sz w:val="22"/>
          <w:lang w:val="nl-NL"/>
        </w:rPr>
        <w:t>giềng giữa</w:t>
      </w:r>
      <w:r w:rsidRPr="00B76897">
        <w:rPr>
          <w:rFonts w:ascii="Arial" w:eastAsia="Times New Roman" w:hAnsi="Arial" w:cs="Arial"/>
          <w:sz w:val="22"/>
          <w:lang w:val="nl-NL"/>
        </w:rPr>
        <w:t xml:space="preserve"> đã có sự uy hiếp.</w:t>
      </w:r>
    </w:p>
    <w:p w:rsidR="00F0482F" w:rsidRPr="00B76897" w:rsidRDefault="00F0482F" w:rsidP="00F0482F">
      <w:pPr>
        <w:spacing w:after="0" w:line="312" w:lineRule="auto"/>
        <w:ind w:firstLine="567"/>
        <w:rPr>
          <w:rFonts w:ascii="Arial" w:eastAsia="Times New Roman" w:hAnsi="Arial" w:cs="Arial"/>
          <w:sz w:val="22"/>
          <w:lang w:val="nl-NL"/>
        </w:rPr>
      </w:pPr>
      <w:r w:rsidRPr="00B76897">
        <w:rPr>
          <w:rFonts w:ascii="Arial" w:eastAsia="Times New Roman" w:hAnsi="Arial" w:cs="Arial"/>
          <w:sz w:val="22"/>
          <w:lang w:val="nl-NL"/>
        </w:rPr>
        <w:t xml:space="preserve">Giả thiết </w:t>
      </w:r>
      <w:r w:rsidR="00E9522D">
        <w:rPr>
          <w:rFonts w:ascii="Arial" w:eastAsia="Times New Roman" w:hAnsi="Arial" w:cs="Arial"/>
          <w:sz w:val="22"/>
          <w:lang w:val="nl-NL"/>
        </w:rPr>
        <w:t>như hình 2</w:t>
      </w:r>
      <w:r w:rsidR="00427E27">
        <w:rPr>
          <w:rFonts w:ascii="Arial" w:eastAsia="Times New Roman" w:hAnsi="Arial" w:cs="Arial"/>
          <w:sz w:val="22"/>
          <w:lang w:val="nl-NL"/>
        </w:rPr>
        <w:t>8</w:t>
      </w:r>
      <w:r w:rsidR="00E9522D">
        <w:rPr>
          <w:rFonts w:ascii="Arial" w:eastAsia="Times New Roman" w:hAnsi="Arial" w:cs="Arial"/>
          <w:sz w:val="22"/>
          <w:lang w:val="nl-NL"/>
        </w:rPr>
        <w:t xml:space="preserve">, </w:t>
      </w:r>
      <w:r w:rsidRPr="00B76897">
        <w:rPr>
          <w:rFonts w:ascii="Arial" w:eastAsia="Times New Roman" w:hAnsi="Arial" w:cs="Arial"/>
          <w:sz w:val="22"/>
          <w:lang w:val="nl-NL"/>
        </w:rPr>
        <w:t>khi lưới từ từ nổi lên mặt nước, cá phát hiện thấy lưới bắt đầu phản ứng chạy ra ngoài, khi đó ta cho đàn cá đang ở điểm A. Điều kiện để bắt gọn đàn cá là thời gian (t</w:t>
      </w:r>
      <w:r w:rsidRPr="00B76897">
        <w:rPr>
          <w:rFonts w:ascii="Arial" w:eastAsia="Times New Roman" w:hAnsi="Arial" w:cs="Arial"/>
          <w:sz w:val="22"/>
          <w:vertAlign w:val="subscript"/>
          <w:lang w:val="nl-NL"/>
        </w:rPr>
        <w:t>1</w:t>
      </w:r>
      <w:r w:rsidRPr="00B76897">
        <w:rPr>
          <w:rFonts w:ascii="Arial" w:eastAsia="Times New Roman" w:hAnsi="Arial" w:cs="Arial"/>
          <w:sz w:val="22"/>
          <w:lang w:val="nl-NL"/>
        </w:rPr>
        <w:t xml:space="preserve">) của đàn cá đi từ A đến O phải lớn hơn hoặc bằng thời gian thu </w:t>
      </w:r>
      <w:r w:rsidR="00DF2B8C">
        <w:rPr>
          <w:rFonts w:ascii="Arial" w:eastAsia="Times New Roman" w:hAnsi="Arial" w:cs="Arial"/>
          <w:sz w:val="22"/>
          <w:lang w:val="nl-NL"/>
        </w:rPr>
        <w:t>giềng miệng</w:t>
      </w:r>
      <w:r w:rsidRPr="00B76897">
        <w:rPr>
          <w:rFonts w:ascii="Arial" w:eastAsia="Times New Roman" w:hAnsi="Arial" w:cs="Arial"/>
          <w:sz w:val="22"/>
          <w:lang w:val="nl-NL"/>
        </w:rPr>
        <w:t xml:space="preserve"> để miệng </w:t>
      </w:r>
      <w:r w:rsidR="00E52BC5">
        <w:rPr>
          <w:rFonts w:ascii="Arial" w:eastAsia="Times New Roman" w:hAnsi="Arial" w:cs="Arial"/>
          <w:sz w:val="22"/>
          <w:lang w:val="nl-NL"/>
        </w:rPr>
        <w:t xml:space="preserve">lưới </w:t>
      </w:r>
      <w:r w:rsidRPr="00B76897">
        <w:rPr>
          <w:rFonts w:ascii="Arial" w:eastAsia="Times New Roman" w:hAnsi="Arial" w:cs="Arial"/>
          <w:sz w:val="22"/>
          <w:lang w:val="nl-NL"/>
        </w:rPr>
        <w:t>nổi lên hoàn toàn trên mặt nước (t</w:t>
      </w:r>
      <w:r w:rsidRPr="00B76897">
        <w:rPr>
          <w:rFonts w:ascii="Arial" w:eastAsia="Times New Roman" w:hAnsi="Arial" w:cs="Arial"/>
          <w:sz w:val="22"/>
          <w:vertAlign w:val="subscript"/>
          <w:lang w:val="nl-NL"/>
        </w:rPr>
        <w:t>2</w:t>
      </w:r>
      <w:r w:rsidRPr="00B76897">
        <w:rPr>
          <w:rFonts w:ascii="Arial" w:eastAsia="Times New Roman" w:hAnsi="Arial" w:cs="Arial"/>
          <w:sz w:val="22"/>
          <w:lang w:val="nl-NL"/>
        </w:rPr>
        <w:t>).</w:t>
      </w:r>
    </w:p>
    <w:p w:rsidR="00F0482F" w:rsidRPr="00B76897" w:rsidRDefault="00F0482F" w:rsidP="00F0482F">
      <w:pPr>
        <w:spacing w:after="0" w:line="312" w:lineRule="auto"/>
        <w:rPr>
          <w:rFonts w:ascii="Arial" w:eastAsia="Times New Roman" w:hAnsi="Arial" w:cs="Arial"/>
          <w:sz w:val="22"/>
          <w:lang w:val="fr-FR"/>
        </w:rPr>
      </w:pPr>
      <w:r w:rsidRPr="00B76897">
        <w:rPr>
          <w:rFonts w:ascii="Arial" w:eastAsia="Times New Roman" w:hAnsi="Arial" w:cs="Arial"/>
          <w:sz w:val="22"/>
          <w:lang w:val="fr-FR"/>
        </w:rPr>
        <w:t>Cách xác định t</w:t>
      </w:r>
      <w:r w:rsidRPr="00B76897">
        <w:rPr>
          <w:rFonts w:ascii="Arial" w:eastAsia="Times New Roman" w:hAnsi="Arial" w:cs="Arial"/>
          <w:sz w:val="22"/>
          <w:vertAlign w:val="subscript"/>
          <w:lang w:val="fr-FR"/>
        </w:rPr>
        <w:t>1</w:t>
      </w:r>
      <w:r w:rsidRPr="00B76897">
        <w:rPr>
          <w:rFonts w:ascii="Arial" w:eastAsia="Times New Roman" w:hAnsi="Arial" w:cs="Arial"/>
          <w:sz w:val="22"/>
          <w:lang w:val="fr-FR"/>
        </w:rPr>
        <w:t xml:space="preserve"> và t</w:t>
      </w:r>
      <w:r w:rsidRPr="00B76897">
        <w:rPr>
          <w:rFonts w:ascii="Arial" w:eastAsia="Times New Roman" w:hAnsi="Arial" w:cs="Arial"/>
          <w:sz w:val="22"/>
          <w:lang w:val="fr-FR"/>
        </w:rPr>
        <w:softHyphen/>
      </w:r>
      <w:r w:rsidRPr="00B76897">
        <w:rPr>
          <w:rFonts w:ascii="Arial" w:eastAsia="Times New Roman" w:hAnsi="Arial" w:cs="Arial"/>
          <w:sz w:val="22"/>
          <w:vertAlign w:val="subscript"/>
          <w:lang w:val="fr-FR"/>
        </w:rPr>
        <w:t>2</w:t>
      </w:r>
      <w:r w:rsidRPr="00B76897">
        <w:rPr>
          <w:rFonts w:ascii="Arial" w:eastAsia="Times New Roman" w:hAnsi="Arial" w:cs="Arial"/>
          <w:sz w:val="22"/>
          <w:lang w:val="fr-FR"/>
        </w:rPr>
        <w:t xml:space="preserve"> như sau:</w:t>
      </w:r>
    </w:p>
    <w:p w:rsidR="00F0482F" w:rsidRPr="00B76897" w:rsidRDefault="00F0482F" w:rsidP="00F0482F">
      <w:pPr>
        <w:spacing w:after="0" w:line="312" w:lineRule="auto"/>
        <w:ind w:left="720"/>
        <w:rPr>
          <w:rFonts w:ascii="Arial" w:eastAsia="Times New Roman" w:hAnsi="Arial" w:cs="Arial"/>
          <w:sz w:val="22"/>
        </w:rPr>
      </w:pPr>
      <w:r w:rsidRPr="00B76897">
        <w:rPr>
          <w:rFonts w:ascii="Arial" w:eastAsia="Times New Roman" w:hAnsi="Arial" w:cs="Arial"/>
          <w:noProof/>
          <w:sz w:val="22"/>
        </w:rPr>
        <mc:AlternateContent>
          <mc:Choice Requires="wps">
            <w:drawing>
              <wp:anchor distT="0" distB="0" distL="114300" distR="114300" simplePos="0" relativeHeight="251657728" behindDoc="0" locked="0" layoutInCell="0" allowOverlap="1" wp14:anchorId="545BF7C6" wp14:editId="673D4B2F">
                <wp:simplePos x="0" y="0"/>
                <wp:positionH relativeFrom="column">
                  <wp:posOffset>4772025</wp:posOffset>
                </wp:positionH>
                <wp:positionV relativeFrom="paragraph">
                  <wp:posOffset>164465</wp:posOffset>
                </wp:positionV>
                <wp:extent cx="731520" cy="548640"/>
                <wp:effectExtent l="3810" t="381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45B" w:rsidRDefault="0049645B" w:rsidP="00F0482F">
                            <w:pPr>
                              <w:rPr>
                                <w:vertAlign w:val="subscript"/>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BF7C6" id="Text Box 20" o:spid="_x0000_s1690" type="#_x0000_t202" style="position:absolute;left:0;text-align:left;margin-left:375.75pt;margin-top:12.95pt;width:57.6pt;height:4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" o:allowincell="f" filled="f" stroked="f">
                <v:textbox>
                  <w:txbxContent>
                    <w:p w:rsidR="0049645B" w:rsidRDefault="0049645B" w:rsidP="00F0482F">
                      <w:pPr>
                        <w:rPr>
                          <w:vertAlign w:val="subscript"/>
                        </w:rPr>
                      </w:pPr>
                      <w:r>
                        <w:t xml:space="preserve">               </w:t>
                      </w:r>
                    </w:p>
                  </w:txbxContent>
                </v:textbox>
              </v:shape>
            </w:pict>
          </mc:Fallback>
        </mc:AlternateContent>
      </w:r>
      <m:oMath>
        <m:sSub>
          <m:sSubPr>
            <m:ctrlPr>
              <w:rPr>
                <w:rFonts w:ascii="Cambria Math" w:eastAsia="Calibri" w:hAnsi="Cambria Math" w:cs="Arial"/>
                <w:i/>
                <w:sz w:val="22"/>
              </w:rPr>
            </m:ctrlPr>
          </m:sSubPr>
          <m:e>
            <m:r>
              <w:rPr>
                <w:rFonts w:ascii="Cambria Math" w:eastAsia="Calibri" w:hAnsi="Cambria Math" w:cs="Arial"/>
                <w:sz w:val="22"/>
              </w:rPr>
              <m:t>t</m:t>
            </m:r>
          </m:e>
          <m:sub>
            <m:r>
              <w:rPr>
                <w:rFonts w:ascii="Cambria Math" w:eastAsia="Calibri" w:hAnsi="Cambria Math" w:cs="Arial"/>
                <w:sz w:val="22"/>
              </w:rPr>
              <m:t>1</m:t>
            </m:r>
          </m:sub>
        </m:sSub>
        <m:r>
          <w:rPr>
            <w:rFonts w:ascii="Cambria Math" w:eastAsia="Calibri" w:hAnsi="Cambria Math" w:cs="Arial"/>
            <w:sz w:val="22"/>
          </w:rPr>
          <m:t>=</m:t>
        </m:r>
        <m:f>
          <m:fPr>
            <m:ctrlPr>
              <w:rPr>
                <w:rFonts w:ascii="Cambria Math" w:eastAsia="Calibri" w:hAnsi="Cambria Math" w:cs="Arial"/>
                <w:i/>
                <w:sz w:val="22"/>
              </w:rPr>
            </m:ctrlPr>
          </m:fPr>
          <m:num>
            <m:r>
              <w:rPr>
                <w:rFonts w:ascii="Cambria Math" w:eastAsia="Calibri" w:hAnsi="Cambria Math" w:cs="Arial"/>
                <w:sz w:val="22"/>
              </w:rPr>
              <m:t>AO</m:t>
            </m:r>
          </m:num>
          <m:den>
            <m:sSub>
              <m:sSubPr>
                <m:ctrlPr>
                  <w:rPr>
                    <w:rFonts w:ascii="Cambria Math" w:eastAsia="Calibri" w:hAnsi="Cambria Math" w:cs="Arial"/>
                    <w:i/>
                    <w:sz w:val="22"/>
                  </w:rPr>
                </m:ctrlPr>
              </m:sSubPr>
              <m:e>
                <m:r>
                  <w:rPr>
                    <w:rFonts w:ascii="Cambria Math" w:eastAsia="Calibri" w:hAnsi="Cambria Math" w:cs="Arial"/>
                    <w:sz w:val="22"/>
                  </w:rPr>
                  <m:t>v</m:t>
                </m:r>
              </m:e>
              <m:sub>
                <m:r>
                  <w:rPr>
                    <w:rFonts w:ascii="Cambria Math" w:eastAsia="Calibri" w:hAnsi="Cambria Math" w:cs="Arial"/>
                    <w:sz w:val="22"/>
                  </w:rPr>
                  <m:t>c</m:t>
                </m:r>
              </m:sub>
            </m:sSub>
          </m:den>
        </m:f>
        <m:r>
          <w:rPr>
            <w:rFonts w:ascii="Cambria Math" w:eastAsia="Calibri" w:hAnsi="Cambria Math" w:cs="Arial"/>
            <w:sz w:val="22"/>
          </w:rPr>
          <m:t>=</m:t>
        </m:r>
        <m:f>
          <m:fPr>
            <m:ctrlPr>
              <w:rPr>
                <w:rFonts w:ascii="Cambria Math" w:eastAsia="Calibri" w:hAnsi="Cambria Math" w:cs="Arial"/>
                <w:i/>
                <w:sz w:val="22"/>
              </w:rPr>
            </m:ctrlPr>
          </m:fPr>
          <m:num>
            <m:r>
              <w:rPr>
                <w:rFonts w:ascii="Cambria Math" w:eastAsia="Calibri" w:hAnsi="Cambria Math" w:cs="Arial"/>
                <w:sz w:val="22"/>
              </w:rPr>
              <m:t>f-</m:t>
            </m:r>
            <m:d>
              <m:dPr>
                <m:ctrlPr>
                  <w:rPr>
                    <w:rFonts w:ascii="Cambria Math" w:eastAsia="Calibri" w:hAnsi="Cambria Math" w:cs="Arial"/>
                    <w:i/>
                    <w:sz w:val="22"/>
                  </w:rPr>
                </m:ctrlPr>
              </m:dPr>
              <m:e>
                <m:r>
                  <w:rPr>
                    <w:rFonts w:ascii="Cambria Math" w:eastAsia="Calibri" w:hAnsi="Cambria Math" w:cs="Arial"/>
                    <w:sz w:val="22"/>
                  </w:rPr>
                  <m:t>x+r</m:t>
                </m:r>
              </m:e>
            </m:d>
          </m:num>
          <m:den>
            <m:sSub>
              <m:sSubPr>
                <m:ctrlPr>
                  <w:rPr>
                    <w:rFonts w:ascii="Cambria Math" w:eastAsia="Calibri" w:hAnsi="Cambria Math" w:cs="Arial"/>
                    <w:i/>
                    <w:sz w:val="22"/>
                  </w:rPr>
                </m:ctrlPr>
              </m:sSubPr>
              <m:e>
                <m:r>
                  <w:rPr>
                    <w:rFonts w:ascii="Cambria Math" w:eastAsia="Calibri" w:hAnsi="Cambria Math" w:cs="Arial"/>
                    <w:sz w:val="22"/>
                  </w:rPr>
                  <m:t>v</m:t>
                </m:r>
              </m:e>
              <m:sub>
                <m:r>
                  <w:rPr>
                    <w:rFonts w:ascii="Cambria Math" w:eastAsia="Calibri" w:hAnsi="Cambria Math" w:cs="Arial"/>
                    <w:sz w:val="22"/>
                  </w:rPr>
                  <m:t>c</m:t>
                </m:r>
              </m:sub>
            </m:sSub>
          </m:den>
        </m:f>
        <m:r>
          <w:rPr>
            <w:rFonts w:ascii="Cambria Math" w:eastAsia="Calibri" w:hAnsi="Cambria Math" w:cs="Arial"/>
            <w:sz w:val="22"/>
          </w:rPr>
          <m:t>  </m:t>
        </m:r>
        <m:d>
          <m:dPr>
            <m:begChr m:val="["/>
            <m:endChr m:val="]"/>
            <m:ctrlPr>
              <w:rPr>
                <w:rFonts w:ascii="Cambria Math" w:eastAsia="Calibri" w:hAnsi="Cambria Math" w:cs="Arial"/>
                <w:i/>
                <w:sz w:val="22"/>
              </w:rPr>
            </m:ctrlPr>
          </m:dPr>
          <m:e>
            <m:r>
              <w:rPr>
                <w:rFonts w:ascii="Cambria Math" w:eastAsia="Calibri" w:hAnsi="Cambria Math" w:cs="Arial"/>
                <w:sz w:val="22"/>
              </w:rPr>
              <m:t>7</m:t>
            </m:r>
          </m:e>
        </m:d>
        <m:r>
          <w:rPr>
            <w:rFonts w:ascii="Cambria Math" w:eastAsia="Calibri" w:hAnsi="Cambria Math" w:cs="Arial"/>
            <w:sz w:val="22"/>
          </w:rPr>
          <m:t> ;  </m:t>
        </m:r>
        <m:sSub>
          <m:sSubPr>
            <m:ctrlPr>
              <w:rPr>
                <w:rFonts w:ascii="Cambria Math" w:eastAsia="Calibri" w:hAnsi="Cambria Math" w:cs="Arial"/>
                <w:i/>
                <w:sz w:val="22"/>
              </w:rPr>
            </m:ctrlPr>
          </m:sSubPr>
          <m:e>
            <m:r>
              <w:rPr>
                <w:rFonts w:ascii="Cambria Math" w:eastAsia="Calibri" w:hAnsi="Cambria Math" w:cs="Arial"/>
                <w:sz w:val="22"/>
              </w:rPr>
              <m:t>t</m:t>
            </m:r>
          </m:e>
          <m:sub>
            <m:r>
              <w:rPr>
                <w:rFonts w:ascii="Cambria Math" w:eastAsia="Calibri" w:hAnsi="Cambria Math" w:cs="Arial"/>
                <w:sz w:val="22"/>
              </w:rPr>
              <m:t>2</m:t>
            </m:r>
          </m:sub>
        </m:sSub>
        <m:r>
          <w:rPr>
            <w:rFonts w:ascii="Cambria Math" w:eastAsia="Calibri" w:hAnsi="Cambria Math" w:cs="Arial"/>
            <w:sz w:val="22"/>
          </w:rPr>
          <m:t>=</m:t>
        </m:r>
        <m:f>
          <m:fPr>
            <m:ctrlPr>
              <w:rPr>
                <w:rFonts w:ascii="Cambria Math" w:eastAsia="Calibri" w:hAnsi="Cambria Math" w:cs="Arial"/>
                <w:i/>
                <w:sz w:val="22"/>
              </w:rPr>
            </m:ctrlPr>
          </m:fPr>
          <m:num>
            <m:r>
              <w:rPr>
                <w:rFonts w:ascii="Cambria Math" w:eastAsia="Calibri" w:hAnsi="Cambria Math" w:cs="Arial"/>
                <w:sz w:val="22"/>
              </w:rPr>
              <m:t>1,2*</m:t>
            </m:r>
            <m:r>
              <w:rPr>
                <w:rFonts w:ascii="Cambria Math" w:eastAsia="Calibri" w:hAnsi="Cambria Math" w:cs="Arial"/>
                <w:sz w:val="22"/>
              </w:rPr>
              <m:t>h</m:t>
            </m:r>
          </m:num>
          <m:den>
            <m:sSub>
              <m:sSubPr>
                <m:ctrlPr>
                  <w:rPr>
                    <w:rFonts w:ascii="Cambria Math" w:eastAsia="Calibri" w:hAnsi="Cambria Math" w:cs="Arial"/>
                    <w:i/>
                    <w:sz w:val="22"/>
                  </w:rPr>
                </m:ctrlPr>
              </m:sSubPr>
              <m:e>
                <m:r>
                  <w:rPr>
                    <w:rFonts w:ascii="Cambria Math" w:eastAsia="Calibri" w:hAnsi="Cambria Math" w:cs="Arial"/>
                    <w:sz w:val="22"/>
                  </w:rPr>
                  <m:t>v</m:t>
                </m:r>
              </m:e>
              <m:sub>
                <m:r>
                  <w:rPr>
                    <w:rFonts w:ascii="Cambria Math" w:eastAsia="Calibri" w:hAnsi="Cambria Math" w:cs="Arial"/>
                    <w:sz w:val="22"/>
                  </w:rPr>
                  <m:t>r</m:t>
                </m:r>
              </m:sub>
            </m:sSub>
          </m:den>
        </m:f>
        <m:r>
          <w:rPr>
            <w:rFonts w:ascii="Cambria Math" w:eastAsia="Calibri" w:hAnsi="Cambria Math" w:cs="Arial"/>
            <w:sz w:val="22"/>
          </w:rPr>
          <m:t>  [8]</m:t>
        </m:r>
      </m:oMath>
    </w:p>
    <w:p w:rsidR="00F0482F" w:rsidRPr="00B76897" w:rsidRDefault="00F0482F" w:rsidP="00F0482F">
      <w:pPr>
        <w:spacing w:after="0" w:line="312" w:lineRule="auto"/>
        <w:rPr>
          <w:rFonts w:ascii="Arial" w:eastAsia="Times New Roman" w:hAnsi="Arial" w:cs="Arial"/>
          <w:sz w:val="22"/>
        </w:rPr>
      </w:pPr>
      <w:r w:rsidRPr="00B76897">
        <w:rPr>
          <w:rFonts w:ascii="Arial" w:eastAsia="Times New Roman" w:hAnsi="Arial" w:cs="Arial"/>
          <w:sz w:val="22"/>
        </w:rPr>
        <w:lastRenderedPageBreak/>
        <w:tab/>
        <w:t xml:space="preserve">Hệ số 1,2 ở công thức [10] là hệ số dự trữ. </w:t>
      </w:r>
    </w:p>
    <w:p w:rsidR="00F0482F" w:rsidRPr="00B76897" w:rsidRDefault="00F0482F" w:rsidP="00F0482F">
      <w:pPr>
        <w:spacing w:after="0" w:line="312" w:lineRule="auto"/>
        <w:rPr>
          <w:rFonts w:ascii="Arial" w:eastAsia="Times New Roman" w:hAnsi="Arial" w:cs="Arial"/>
          <w:sz w:val="22"/>
          <w:lang w:val="fr-FR"/>
        </w:rPr>
      </w:pPr>
      <w:r w:rsidRPr="00B76897">
        <w:rPr>
          <w:rFonts w:ascii="Arial" w:eastAsia="Times New Roman" w:hAnsi="Arial" w:cs="Arial"/>
          <w:sz w:val="22"/>
        </w:rPr>
        <w:tab/>
      </w:r>
      <w:r w:rsidRPr="00B76897">
        <w:rPr>
          <w:rFonts w:ascii="Arial" w:eastAsia="Times New Roman" w:hAnsi="Arial" w:cs="Arial"/>
          <w:sz w:val="22"/>
          <w:lang w:val="fr-FR"/>
        </w:rPr>
        <w:t>Theo giả thiết t</w:t>
      </w:r>
      <w:r w:rsidRPr="00B76897">
        <w:rPr>
          <w:rFonts w:ascii="Arial" w:eastAsia="Times New Roman" w:hAnsi="Arial" w:cs="Arial"/>
          <w:sz w:val="22"/>
          <w:vertAlign w:val="subscript"/>
          <w:lang w:val="fr-FR"/>
        </w:rPr>
        <w:t>1</w:t>
      </w:r>
      <w:r w:rsidRPr="00B76897">
        <w:rPr>
          <w:rFonts w:ascii="Arial" w:eastAsia="Times New Roman" w:hAnsi="Arial" w:cs="Arial"/>
          <w:sz w:val="22"/>
        </w:rPr>
        <w:sym w:font="UniversalMath1 BT" w:char="F02F"/>
      </w:r>
      <w:r w:rsidRPr="00B76897">
        <w:rPr>
          <w:rFonts w:ascii="Arial" w:eastAsia="Times New Roman" w:hAnsi="Arial" w:cs="Arial"/>
          <w:sz w:val="22"/>
          <w:lang w:val="fr-FR"/>
        </w:rPr>
        <w:t xml:space="preserve"> t</w:t>
      </w:r>
      <w:r w:rsidRPr="00B76897">
        <w:rPr>
          <w:rFonts w:ascii="Arial" w:eastAsia="Times New Roman" w:hAnsi="Arial" w:cs="Arial"/>
          <w:sz w:val="22"/>
          <w:vertAlign w:val="subscript"/>
          <w:lang w:val="fr-FR"/>
        </w:rPr>
        <w:t>2</w:t>
      </w:r>
      <w:r w:rsidRPr="00B76897">
        <w:rPr>
          <w:rFonts w:ascii="Arial" w:eastAsia="Times New Roman" w:hAnsi="Arial" w:cs="Arial"/>
          <w:sz w:val="22"/>
          <w:lang w:val="fr-FR"/>
        </w:rPr>
        <w:t xml:space="preserve"> . Cân bằng [7] và [8] ta có:</w:t>
      </w:r>
    </w:p>
    <w:p w:rsidR="00F0482F" w:rsidRPr="00B76897" w:rsidRDefault="008D0749" w:rsidP="00F0482F">
      <w:pPr>
        <w:spacing w:after="0" w:line="312" w:lineRule="auto"/>
        <w:ind w:left="720"/>
        <w:rPr>
          <w:rFonts w:ascii="Arial" w:eastAsia="Calibri" w:hAnsi="Arial" w:cs="Arial"/>
          <w:sz w:val="22"/>
          <w:lang w:val="fr-FR"/>
        </w:rPr>
      </w:pPr>
      <m:oMath>
        <m:f>
          <m:fPr>
            <m:ctrlPr>
              <w:rPr>
                <w:rFonts w:ascii="Cambria Math" w:eastAsia="Calibri" w:hAnsi="Cambria Math" w:cs="Arial"/>
                <w:i/>
                <w:sz w:val="22"/>
              </w:rPr>
            </m:ctrlPr>
          </m:fPr>
          <m:num>
            <m:r>
              <w:rPr>
                <w:rFonts w:ascii="Cambria Math" w:eastAsia="Calibri" w:hAnsi="Cambria Math" w:cs="Arial"/>
                <w:sz w:val="22"/>
              </w:rPr>
              <m:t>f</m:t>
            </m:r>
            <m:r>
              <w:rPr>
                <w:rFonts w:ascii="Cambria Math" w:eastAsia="Calibri" w:hAnsi="Cambria Math" w:cs="Arial"/>
                <w:sz w:val="22"/>
                <w:lang w:val="fr-FR"/>
              </w:rPr>
              <m:t xml:space="preserve">- </m:t>
            </m:r>
            <m:d>
              <m:dPr>
                <m:ctrlPr>
                  <w:rPr>
                    <w:rFonts w:ascii="Cambria Math" w:eastAsia="Calibri" w:hAnsi="Cambria Math" w:cs="Arial"/>
                    <w:i/>
                    <w:sz w:val="22"/>
                  </w:rPr>
                </m:ctrlPr>
              </m:dPr>
              <m:e>
                <m:r>
                  <w:rPr>
                    <w:rFonts w:ascii="Cambria Math" w:eastAsia="Calibri" w:hAnsi="Cambria Math" w:cs="Arial"/>
                    <w:sz w:val="22"/>
                  </w:rPr>
                  <m:t>x</m:t>
                </m:r>
                <m:r>
                  <w:rPr>
                    <w:rFonts w:ascii="Cambria Math" w:eastAsia="Calibri" w:hAnsi="Cambria Math" w:cs="Arial"/>
                    <w:sz w:val="22"/>
                    <w:lang w:val="fr-FR"/>
                  </w:rPr>
                  <m:t>+</m:t>
                </m:r>
                <m:r>
                  <w:rPr>
                    <w:rFonts w:ascii="Cambria Math" w:eastAsia="Calibri" w:hAnsi="Cambria Math" w:cs="Arial"/>
                    <w:sz w:val="22"/>
                  </w:rPr>
                  <m:t>r</m:t>
                </m:r>
              </m:e>
            </m:d>
          </m:num>
          <m:den>
            <m:sSub>
              <m:sSubPr>
                <m:ctrlPr>
                  <w:rPr>
                    <w:rFonts w:ascii="Cambria Math" w:eastAsia="Calibri" w:hAnsi="Cambria Math" w:cs="Arial"/>
                    <w:i/>
                    <w:sz w:val="22"/>
                  </w:rPr>
                </m:ctrlPr>
              </m:sSubPr>
              <m:e>
                <m:r>
                  <w:rPr>
                    <w:rFonts w:ascii="Cambria Math" w:eastAsia="Calibri" w:hAnsi="Cambria Math" w:cs="Arial"/>
                    <w:sz w:val="22"/>
                  </w:rPr>
                  <m:t>v</m:t>
                </m:r>
              </m:e>
              <m:sub>
                <m:r>
                  <w:rPr>
                    <w:rFonts w:ascii="Cambria Math" w:eastAsia="Calibri" w:hAnsi="Cambria Math" w:cs="Arial"/>
                    <w:sz w:val="22"/>
                  </w:rPr>
                  <m:t>c</m:t>
                </m:r>
              </m:sub>
            </m:sSub>
          </m:den>
        </m:f>
        <m:r>
          <w:rPr>
            <w:rFonts w:ascii="Cambria Math" w:eastAsia="Calibri" w:hAnsi="Cambria Math" w:cs="Arial"/>
            <w:sz w:val="22"/>
            <w:lang w:val="fr-FR"/>
          </w:rPr>
          <m:t xml:space="preserve"> = </m:t>
        </m:r>
        <m:f>
          <m:fPr>
            <m:ctrlPr>
              <w:rPr>
                <w:rFonts w:ascii="Cambria Math" w:eastAsia="Calibri" w:hAnsi="Cambria Math" w:cs="Arial"/>
                <w:i/>
                <w:sz w:val="22"/>
              </w:rPr>
            </m:ctrlPr>
          </m:fPr>
          <m:num>
            <m:r>
              <w:rPr>
                <w:rFonts w:ascii="Cambria Math" w:eastAsia="Calibri" w:hAnsi="Cambria Math" w:cs="Arial"/>
                <w:sz w:val="22"/>
                <w:lang w:val="fr-FR"/>
              </w:rPr>
              <m:t>1,2*</m:t>
            </m:r>
            <m:r>
              <w:rPr>
                <w:rFonts w:ascii="Cambria Math" w:eastAsia="Calibri" w:hAnsi="Cambria Math" w:cs="Arial"/>
                <w:sz w:val="22"/>
                <w:lang w:val="fr-FR"/>
              </w:rPr>
              <m:t>h</m:t>
            </m:r>
          </m:num>
          <m:den>
            <m:sSub>
              <m:sSubPr>
                <m:ctrlPr>
                  <w:rPr>
                    <w:rFonts w:ascii="Cambria Math" w:eastAsia="Calibri" w:hAnsi="Cambria Math" w:cs="Arial"/>
                    <w:i/>
                    <w:sz w:val="22"/>
                  </w:rPr>
                </m:ctrlPr>
              </m:sSubPr>
              <m:e>
                <m:r>
                  <w:rPr>
                    <w:rFonts w:ascii="Cambria Math" w:eastAsia="Calibri" w:hAnsi="Cambria Math" w:cs="Arial"/>
                    <w:sz w:val="22"/>
                  </w:rPr>
                  <m:t>v</m:t>
                </m:r>
              </m:e>
              <m:sub>
                <m:r>
                  <w:rPr>
                    <w:rFonts w:ascii="Cambria Math" w:eastAsia="Calibri" w:hAnsi="Cambria Math" w:cs="Arial"/>
                    <w:sz w:val="22"/>
                  </w:rPr>
                  <m:t>r</m:t>
                </m:r>
              </m:sub>
            </m:sSub>
          </m:den>
        </m:f>
      </m:oMath>
      <w:r w:rsidR="00F0482F" w:rsidRPr="00B76897">
        <w:rPr>
          <w:rFonts w:ascii="Arial" w:eastAsia="Times New Roman" w:hAnsi="Arial" w:cs="Arial"/>
          <w:sz w:val="22"/>
          <w:lang w:val="fr-FR"/>
        </w:rPr>
        <w:tab/>
      </w:r>
      <w:r w:rsidR="00593174">
        <w:rPr>
          <w:rFonts w:ascii="Arial" w:eastAsia="Times New Roman" w:hAnsi="Arial" w:cs="Arial"/>
          <w:sz w:val="22"/>
          <w:lang w:val="fr-FR"/>
        </w:rPr>
        <w:tab/>
      </w:r>
      <w:r w:rsidR="00F0482F" w:rsidRPr="00B76897">
        <w:rPr>
          <w:rFonts w:ascii="Arial" w:eastAsia="Times New Roman" w:hAnsi="Arial" w:cs="Arial"/>
          <w:sz w:val="22"/>
          <w:lang w:val="fr-FR"/>
        </w:rPr>
        <w:t xml:space="preserve">Biến đổi ta có:          </w:t>
      </w:r>
      <m:oMath>
        <m:r>
          <w:rPr>
            <w:rFonts w:ascii="Cambria Math" w:eastAsia="Calibri" w:hAnsi="Cambria Math" w:cs="Arial"/>
            <w:sz w:val="22"/>
          </w:rPr>
          <m:t>f</m:t>
        </m:r>
        <m:r>
          <w:rPr>
            <w:rFonts w:ascii="Cambria Math" w:eastAsia="Calibri" w:hAnsi="Cambria Math" w:cs="Arial"/>
            <w:sz w:val="22"/>
            <w:lang w:val="fr-FR"/>
          </w:rPr>
          <m:t xml:space="preserve">=1,2* </m:t>
        </m:r>
        <m:r>
          <w:rPr>
            <w:rFonts w:ascii="Cambria Math" w:eastAsia="Calibri" w:hAnsi="Cambria Math" w:cs="Arial"/>
            <w:sz w:val="22"/>
            <w:lang w:val="fr-FR"/>
          </w:rPr>
          <m:t>h*</m:t>
        </m:r>
        <m:f>
          <m:fPr>
            <m:ctrlPr>
              <w:rPr>
                <w:rFonts w:ascii="Cambria Math" w:eastAsia="Calibri" w:hAnsi="Cambria Math" w:cs="Arial"/>
                <w:i/>
                <w:sz w:val="22"/>
              </w:rPr>
            </m:ctrlPr>
          </m:fPr>
          <m:num>
            <m:sSub>
              <m:sSubPr>
                <m:ctrlPr>
                  <w:rPr>
                    <w:rFonts w:ascii="Cambria Math" w:eastAsia="Calibri" w:hAnsi="Cambria Math" w:cs="Arial"/>
                    <w:i/>
                    <w:sz w:val="22"/>
                  </w:rPr>
                </m:ctrlPr>
              </m:sSubPr>
              <m:e>
                <m:r>
                  <w:rPr>
                    <w:rFonts w:ascii="Cambria Math" w:eastAsia="Calibri" w:hAnsi="Cambria Math" w:cs="Arial"/>
                    <w:sz w:val="22"/>
                  </w:rPr>
                  <m:t>v</m:t>
                </m:r>
              </m:e>
              <m:sub>
                <m:r>
                  <w:rPr>
                    <w:rFonts w:ascii="Cambria Math" w:eastAsia="Calibri" w:hAnsi="Cambria Math" w:cs="Arial"/>
                    <w:sz w:val="22"/>
                  </w:rPr>
                  <m:t>c</m:t>
                </m:r>
              </m:sub>
            </m:sSub>
          </m:num>
          <m:den>
            <m:sSub>
              <m:sSubPr>
                <m:ctrlPr>
                  <w:rPr>
                    <w:rFonts w:ascii="Cambria Math" w:eastAsia="Calibri" w:hAnsi="Cambria Math" w:cs="Arial"/>
                    <w:i/>
                    <w:sz w:val="22"/>
                  </w:rPr>
                </m:ctrlPr>
              </m:sSubPr>
              <m:e>
                <m:r>
                  <w:rPr>
                    <w:rFonts w:ascii="Cambria Math" w:eastAsia="Calibri" w:hAnsi="Cambria Math" w:cs="Arial"/>
                    <w:sz w:val="22"/>
                  </w:rPr>
                  <m:t>v</m:t>
                </m:r>
              </m:e>
              <m:sub>
                <m:r>
                  <w:rPr>
                    <w:rFonts w:ascii="Cambria Math" w:eastAsia="Calibri" w:hAnsi="Cambria Math" w:cs="Arial"/>
                    <w:sz w:val="22"/>
                  </w:rPr>
                  <m:t>r</m:t>
                </m:r>
              </m:sub>
            </m:sSub>
          </m:den>
        </m:f>
        <m:r>
          <w:rPr>
            <w:rFonts w:ascii="Cambria Math" w:eastAsia="Calibri" w:hAnsi="Cambria Math" w:cs="Arial"/>
            <w:sz w:val="22"/>
            <w:lang w:val="fr-FR"/>
          </w:rPr>
          <m:t>+</m:t>
        </m:r>
        <m:d>
          <m:dPr>
            <m:ctrlPr>
              <w:rPr>
                <w:rFonts w:ascii="Cambria Math" w:eastAsia="Calibri" w:hAnsi="Cambria Math" w:cs="Arial"/>
                <w:i/>
                <w:sz w:val="22"/>
              </w:rPr>
            </m:ctrlPr>
          </m:dPr>
          <m:e>
            <m:r>
              <w:rPr>
                <w:rFonts w:ascii="Cambria Math" w:eastAsia="Calibri" w:hAnsi="Cambria Math" w:cs="Arial"/>
                <w:sz w:val="22"/>
              </w:rPr>
              <m:t>x</m:t>
            </m:r>
            <m:r>
              <w:rPr>
                <w:rFonts w:ascii="Cambria Math" w:eastAsia="Calibri" w:hAnsi="Cambria Math" w:cs="Arial"/>
                <w:sz w:val="22"/>
                <w:lang w:val="fr-FR"/>
              </w:rPr>
              <m:t>+</m:t>
            </m:r>
            <m:r>
              <w:rPr>
                <w:rFonts w:ascii="Cambria Math" w:eastAsia="Calibri" w:hAnsi="Cambria Math" w:cs="Arial"/>
                <w:sz w:val="22"/>
              </w:rPr>
              <m:t>r</m:t>
            </m:r>
          </m:e>
        </m:d>
        <m:r>
          <w:rPr>
            <w:rFonts w:ascii="Cambria Math" w:eastAsia="Calibri" w:hAnsi="Cambria Math" w:cs="Arial"/>
            <w:i/>
            <w:sz w:val="22"/>
          </w:rPr>
          <m:t> </m:t>
        </m:r>
        <m:r>
          <w:rPr>
            <w:rFonts w:ascii="Cambria Math" w:eastAsia="Calibri" w:hAnsi="Cambria Math" w:cs="Arial"/>
            <w:sz w:val="22"/>
            <w:lang w:val="fr-FR"/>
          </w:rPr>
          <m:t>[9]</m:t>
        </m:r>
      </m:oMath>
    </w:p>
    <w:p w:rsidR="00F0482F" w:rsidRPr="00B76897" w:rsidRDefault="00F0482F" w:rsidP="00F0482F">
      <w:pPr>
        <w:spacing w:after="0" w:line="312" w:lineRule="auto"/>
        <w:rPr>
          <w:rFonts w:ascii="Arial" w:eastAsia="Times New Roman" w:hAnsi="Arial" w:cs="Arial"/>
          <w:sz w:val="22"/>
          <w:lang w:val="fr-FR"/>
        </w:rPr>
      </w:pPr>
      <w:r w:rsidRPr="00B76897">
        <w:rPr>
          <w:rFonts w:ascii="Arial" w:eastAsia="Times New Roman" w:hAnsi="Arial" w:cs="Arial"/>
          <w:sz w:val="22"/>
          <w:lang w:val="fr-FR"/>
        </w:rPr>
        <w:tab/>
        <w:t xml:space="preserve">Chiều dài </w:t>
      </w:r>
      <w:r w:rsidR="00DB10C5">
        <w:rPr>
          <w:rFonts w:ascii="Arial" w:eastAsia="Times New Roman" w:hAnsi="Arial" w:cs="Arial"/>
          <w:sz w:val="22"/>
          <w:lang w:val="fr-FR"/>
        </w:rPr>
        <w:t xml:space="preserve">(L) từ điểm </w:t>
      </w:r>
      <w:r w:rsidRPr="00B76897">
        <w:rPr>
          <w:rFonts w:ascii="Arial" w:eastAsia="Times New Roman" w:hAnsi="Arial" w:cs="Arial"/>
          <w:sz w:val="22"/>
          <w:lang w:val="fr-FR"/>
        </w:rPr>
        <w:t>E</w:t>
      </w:r>
      <w:r w:rsidR="00DB10C5">
        <w:rPr>
          <w:rFonts w:ascii="Arial" w:eastAsia="Times New Roman" w:hAnsi="Arial" w:cs="Arial"/>
          <w:sz w:val="22"/>
          <w:lang w:val="fr-FR"/>
        </w:rPr>
        <w:t xml:space="preserve"> đến điểm </w:t>
      </w:r>
      <w:r w:rsidRPr="00B76897">
        <w:rPr>
          <w:rFonts w:ascii="Arial" w:eastAsia="Times New Roman" w:hAnsi="Arial" w:cs="Arial"/>
          <w:sz w:val="22"/>
          <w:lang w:val="fr-FR"/>
        </w:rPr>
        <w:t xml:space="preserve">G của </w:t>
      </w:r>
      <w:r w:rsidR="00DF2B8C">
        <w:rPr>
          <w:rFonts w:ascii="Arial" w:eastAsia="Times New Roman" w:hAnsi="Arial" w:cs="Arial"/>
          <w:sz w:val="22"/>
          <w:lang w:val="fr-FR"/>
        </w:rPr>
        <w:t>giềng miệng</w:t>
      </w:r>
      <w:r w:rsidRPr="00B76897">
        <w:rPr>
          <w:rFonts w:ascii="Arial" w:eastAsia="Times New Roman" w:hAnsi="Arial" w:cs="Arial"/>
          <w:sz w:val="22"/>
          <w:lang w:val="fr-FR"/>
        </w:rPr>
        <w:t xml:space="preserve"> (cũng được tính là chiều dài dây cung của </w:t>
      </w:r>
      <w:r w:rsidR="004F5805">
        <w:rPr>
          <w:rFonts w:ascii="Arial" w:eastAsia="Times New Roman" w:hAnsi="Arial" w:cs="Arial"/>
          <w:sz w:val="22"/>
          <w:lang w:val="fr-FR"/>
        </w:rPr>
        <w:t>giềng giữa</w:t>
      </w:r>
      <w:r w:rsidRPr="00B76897">
        <w:rPr>
          <w:rFonts w:ascii="Arial" w:eastAsia="Times New Roman" w:hAnsi="Arial" w:cs="Arial"/>
          <w:sz w:val="22"/>
          <w:lang w:val="fr-FR"/>
        </w:rPr>
        <w:t xml:space="preserve">) như sau: </w:t>
      </w:r>
    </w:p>
    <w:p w:rsidR="00F0482F" w:rsidRPr="00B76897" w:rsidRDefault="00F0482F" w:rsidP="00F0482F">
      <w:pPr>
        <w:spacing w:after="0" w:line="312" w:lineRule="auto"/>
        <w:ind w:left="2160"/>
        <w:rPr>
          <w:rFonts w:ascii="Arial" w:eastAsia="Times New Roman" w:hAnsi="Arial" w:cs="Arial"/>
          <w:sz w:val="22"/>
        </w:rPr>
      </w:pPr>
      <w:r w:rsidRPr="00B76897">
        <w:rPr>
          <w:rFonts w:ascii="Arial" w:eastAsia="Times New Roman" w:hAnsi="Arial" w:cs="Arial"/>
          <w:sz w:val="22"/>
        </w:rPr>
        <w:t>L = 2</w:t>
      </w:r>
      <w:r w:rsidR="0045343D">
        <w:rPr>
          <w:rFonts w:ascii="Arial" w:eastAsia="Times New Roman" w:hAnsi="Arial" w:cs="Arial"/>
          <w:sz w:val="22"/>
        </w:rPr>
        <w:t>*</w:t>
      </w:r>
      <w:r w:rsidRPr="00B76897">
        <w:rPr>
          <w:rFonts w:ascii="Arial" w:eastAsia="Times New Roman" w:hAnsi="Arial" w:cs="Arial"/>
          <w:sz w:val="22"/>
        </w:rPr>
        <w:t>x + 2</w:t>
      </w:r>
      <w:r w:rsidR="0045343D">
        <w:rPr>
          <w:rFonts w:ascii="Arial" w:eastAsia="Times New Roman" w:hAnsi="Arial" w:cs="Arial"/>
          <w:sz w:val="22"/>
        </w:rPr>
        <w:t>*</w:t>
      </w:r>
      <w:r w:rsidRPr="00B76897">
        <w:rPr>
          <w:rFonts w:ascii="Arial" w:eastAsia="Times New Roman" w:hAnsi="Arial" w:cs="Arial"/>
          <w:sz w:val="22"/>
        </w:rPr>
        <w:t>r = 2</w:t>
      </w:r>
      <w:r w:rsidR="0045343D">
        <w:rPr>
          <w:rFonts w:ascii="Arial" w:eastAsia="Times New Roman" w:hAnsi="Arial" w:cs="Arial"/>
          <w:sz w:val="22"/>
        </w:rPr>
        <w:t>*</w:t>
      </w:r>
      <w:r w:rsidRPr="00B76897">
        <w:rPr>
          <w:rFonts w:ascii="Arial" w:eastAsia="Times New Roman" w:hAnsi="Arial" w:cs="Arial"/>
          <w:sz w:val="22"/>
        </w:rPr>
        <w:t xml:space="preserve">(x+r)    </w:t>
      </w:r>
      <w:r w:rsidRPr="00B76897">
        <w:rPr>
          <w:rFonts w:ascii="Arial" w:eastAsia="Times New Roman" w:hAnsi="Arial" w:cs="Arial"/>
          <w:sz w:val="22"/>
          <w:lang w:val="vi-VN"/>
        </w:rPr>
        <w:t xml:space="preserve">     </w:t>
      </w:r>
      <w:r w:rsidR="00A72407">
        <w:rPr>
          <w:rFonts w:ascii="Arial" w:eastAsia="Times New Roman" w:hAnsi="Arial" w:cs="Arial"/>
          <w:sz w:val="22"/>
        </w:rPr>
        <w:t xml:space="preserve">           </w:t>
      </w:r>
      <w:r w:rsidRPr="00B76897">
        <w:rPr>
          <w:rFonts w:ascii="Arial" w:eastAsia="Times New Roman" w:hAnsi="Arial" w:cs="Arial"/>
          <w:sz w:val="22"/>
        </w:rPr>
        <w:t>[10]</w:t>
      </w:r>
    </w:p>
    <w:p w:rsidR="00F0482F" w:rsidRPr="00B76897" w:rsidRDefault="00F0482F" w:rsidP="00F0482F">
      <w:pPr>
        <w:spacing w:after="0" w:line="312" w:lineRule="auto"/>
        <w:rPr>
          <w:rFonts w:ascii="Arial" w:eastAsia="Times New Roman" w:hAnsi="Arial" w:cs="Arial"/>
          <w:sz w:val="22"/>
        </w:rPr>
      </w:pPr>
      <w:r w:rsidRPr="00B76897">
        <w:rPr>
          <w:rFonts w:ascii="Arial" w:eastAsia="Times New Roman" w:hAnsi="Arial" w:cs="Arial"/>
          <w:sz w:val="22"/>
        </w:rPr>
        <w:tab/>
        <w:t>Lấy (</w:t>
      </w:r>
      <w:r w:rsidRPr="00B76897">
        <w:rPr>
          <w:rFonts w:ascii="Arial" w:eastAsia="Times New Roman" w:hAnsi="Arial" w:cs="Arial"/>
          <w:sz w:val="22"/>
          <w:lang w:val="vi-VN"/>
        </w:rPr>
        <w:t>9</w:t>
      </w:r>
      <w:r w:rsidRPr="00B76897">
        <w:rPr>
          <w:rFonts w:ascii="Arial" w:eastAsia="Times New Roman" w:hAnsi="Arial" w:cs="Arial"/>
          <w:sz w:val="22"/>
        </w:rPr>
        <w:t>) chia cho (</w:t>
      </w:r>
      <w:r w:rsidRPr="00B76897">
        <w:rPr>
          <w:rFonts w:ascii="Arial" w:eastAsia="Times New Roman" w:hAnsi="Arial" w:cs="Arial"/>
          <w:sz w:val="22"/>
          <w:lang w:val="vi-VN"/>
        </w:rPr>
        <w:t>10</w:t>
      </w:r>
      <w:r w:rsidRPr="00B76897">
        <w:rPr>
          <w:rFonts w:ascii="Arial" w:eastAsia="Times New Roman" w:hAnsi="Arial" w:cs="Arial"/>
          <w:sz w:val="22"/>
        </w:rPr>
        <w:t>) ta có:</w:t>
      </w:r>
    </w:p>
    <w:p w:rsidR="00F0482F" w:rsidRPr="00B76897" w:rsidRDefault="00F0482F" w:rsidP="00F0482F">
      <w:pPr>
        <w:spacing w:after="0" w:line="312" w:lineRule="auto"/>
        <w:rPr>
          <w:rFonts w:ascii="Arial" w:eastAsia="Times New Roman" w:hAnsi="Arial" w:cs="Arial"/>
          <w:sz w:val="22"/>
        </w:rPr>
      </w:pPr>
      <w:r w:rsidRPr="00B76897">
        <w:rPr>
          <w:rFonts w:ascii="Arial" w:eastAsia="Times New Roman" w:hAnsi="Arial" w:cs="Arial"/>
          <w:sz w:val="22"/>
        </w:rPr>
        <w:tab/>
      </w:r>
      <w:r w:rsidRPr="00B76897">
        <w:rPr>
          <w:rFonts w:ascii="Arial" w:eastAsia="Times New Roman" w:hAnsi="Arial" w:cs="Arial"/>
          <w:sz w:val="22"/>
        </w:rPr>
        <w:tab/>
      </w:r>
      <w:r w:rsidRPr="00B76897">
        <w:rPr>
          <w:rFonts w:ascii="Arial" w:eastAsia="Times New Roman" w:hAnsi="Arial" w:cs="Arial"/>
          <w:sz w:val="22"/>
        </w:rPr>
        <w:tab/>
      </w:r>
      <w:r w:rsidRPr="00B76897">
        <w:rPr>
          <w:rFonts w:ascii="Arial" w:eastAsia="Times New Roman" w:hAnsi="Arial" w:cs="Arial"/>
          <w:sz w:val="22"/>
        </w:rPr>
        <w:tab/>
      </w:r>
      <m:oMath>
        <m:f>
          <m:fPr>
            <m:ctrlPr>
              <w:rPr>
                <w:rFonts w:ascii="Cambria Math" w:eastAsia="Calibri" w:hAnsi="Cambria Math" w:cs="Arial"/>
                <w:i/>
                <w:sz w:val="22"/>
              </w:rPr>
            </m:ctrlPr>
          </m:fPr>
          <m:num>
            <m:r>
              <w:rPr>
                <w:rFonts w:ascii="Cambria Math" w:eastAsia="Calibri" w:hAnsi="Cambria Math" w:cs="Arial"/>
                <w:sz w:val="22"/>
              </w:rPr>
              <m:t>f</m:t>
            </m:r>
          </m:num>
          <m:den>
            <m:r>
              <w:rPr>
                <w:rFonts w:ascii="Cambria Math" w:eastAsia="Calibri" w:hAnsi="Cambria Math" w:cs="Arial"/>
                <w:sz w:val="22"/>
              </w:rPr>
              <m:t>L</m:t>
            </m:r>
          </m:den>
        </m:f>
        <m:r>
          <w:rPr>
            <w:rFonts w:ascii="Cambria Math" w:eastAsia="Calibri" w:hAnsi="Cambria Math" w:cs="Arial"/>
            <w:sz w:val="22"/>
          </w:rPr>
          <m:t>=</m:t>
        </m:r>
        <m:f>
          <m:fPr>
            <m:ctrlPr>
              <w:rPr>
                <w:rFonts w:ascii="Cambria Math" w:eastAsia="Calibri" w:hAnsi="Cambria Math" w:cs="Arial"/>
                <w:i/>
                <w:sz w:val="22"/>
              </w:rPr>
            </m:ctrlPr>
          </m:fPr>
          <m:num>
            <m:r>
              <w:rPr>
                <w:rFonts w:ascii="Cambria Math" w:eastAsia="Calibri" w:hAnsi="Cambria Math" w:cs="Arial"/>
                <w:sz w:val="22"/>
              </w:rPr>
              <m:t>1,2*</m:t>
            </m:r>
            <m:r>
              <w:rPr>
                <w:rFonts w:ascii="Cambria Math" w:eastAsia="Calibri" w:hAnsi="Cambria Math" w:cs="Arial"/>
                <w:sz w:val="22"/>
              </w:rPr>
              <m:t>h*</m:t>
            </m:r>
            <m:f>
              <m:fPr>
                <m:ctrlPr>
                  <w:rPr>
                    <w:rFonts w:ascii="Cambria Math" w:eastAsia="Calibri" w:hAnsi="Cambria Math" w:cs="Arial"/>
                    <w:i/>
                    <w:sz w:val="22"/>
                  </w:rPr>
                </m:ctrlPr>
              </m:fPr>
              <m:num>
                <m:sSub>
                  <m:sSubPr>
                    <m:ctrlPr>
                      <w:rPr>
                        <w:rFonts w:ascii="Cambria Math" w:eastAsia="Calibri" w:hAnsi="Cambria Math" w:cs="Arial"/>
                        <w:i/>
                        <w:sz w:val="22"/>
                      </w:rPr>
                    </m:ctrlPr>
                  </m:sSubPr>
                  <m:e>
                    <m:r>
                      <w:rPr>
                        <w:rFonts w:ascii="Cambria Math" w:eastAsia="Calibri" w:hAnsi="Cambria Math" w:cs="Arial"/>
                        <w:sz w:val="22"/>
                      </w:rPr>
                      <m:t>v</m:t>
                    </m:r>
                  </m:e>
                  <m:sub>
                    <m:r>
                      <w:rPr>
                        <w:rFonts w:ascii="Cambria Math" w:eastAsia="Calibri" w:hAnsi="Cambria Math" w:cs="Arial"/>
                        <w:sz w:val="22"/>
                      </w:rPr>
                      <m:t>c</m:t>
                    </m:r>
                  </m:sub>
                </m:sSub>
              </m:num>
              <m:den>
                <m:sSub>
                  <m:sSubPr>
                    <m:ctrlPr>
                      <w:rPr>
                        <w:rFonts w:ascii="Cambria Math" w:eastAsia="Calibri" w:hAnsi="Cambria Math" w:cs="Arial"/>
                        <w:i/>
                        <w:sz w:val="22"/>
                      </w:rPr>
                    </m:ctrlPr>
                  </m:sSubPr>
                  <m:e>
                    <m:r>
                      <w:rPr>
                        <w:rFonts w:ascii="Cambria Math" w:eastAsia="Calibri" w:hAnsi="Cambria Math" w:cs="Arial"/>
                        <w:sz w:val="22"/>
                      </w:rPr>
                      <m:t>v</m:t>
                    </m:r>
                  </m:e>
                  <m:sub>
                    <m:r>
                      <w:rPr>
                        <w:rFonts w:ascii="Cambria Math" w:eastAsia="Calibri" w:hAnsi="Cambria Math" w:cs="Arial"/>
                        <w:sz w:val="22"/>
                      </w:rPr>
                      <m:t>r</m:t>
                    </m:r>
                  </m:sub>
                </m:sSub>
              </m:den>
            </m:f>
          </m:num>
          <m:den>
            <m:r>
              <w:rPr>
                <w:rFonts w:ascii="Cambria Math" w:eastAsia="Calibri" w:hAnsi="Cambria Math" w:cs="Arial"/>
                <w:sz w:val="22"/>
              </w:rPr>
              <m:t>2*</m:t>
            </m:r>
            <m:d>
              <m:dPr>
                <m:ctrlPr>
                  <w:rPr>
                    <w:rFonts w:ascii="Cambria Math" w:eastAsia="Calibri" w:hAnsi="Cambria Math" w:cs="Arial"/>
                    <w:i/>
                    <w:sz w:val="22"/>
                  </w:rPr>
                </m:ctrlPr>
              </m:dPr>
              <m:e>
                <m:r>
                  <w:rPr>
                    <w:rFonts w:ascii="Cambria Math" w:eastAsia="Calibri" w:hAnsi="Cambria Math" w:cs="Arial"/>
                    <w:sz w:val="22"/>
                  </w:rPr>
                  <m:t>x+r</m:t>
                </m:r>
              </m:e>
            </m:d>
          </m:den>
        </m:f>
        <m:r>
          <w:rPr>
            <w:rFonts w:ascii="Cambria Math" w:eastAsia="Calibri" w:hAnsi="Cambria Math" w:cs="Arial"/>
            <w:sz w:val="22"/>
          </w:rPr>
          <m:t>+</m:t>
        </m:r>
        <m:f>
          <m:fPr>
            <m:ctrlPr>
              <w:rPr>
                <w:rFonts w:ascii="Cambria Math" w:eastAsia="Calibri" w:hAnsi="Cambria Math" w:cs="Arial"/>
                <w:i/>
                <w:sz w:val="22"/>
              </w:rPr>
            </m:ctrlPr>
          </m:fPr>
          <m:num>
            <m:r>
              <w:rPr>
                <w:rFonts w:ascii="Cambria Math" w:eastAsia="Calibri" w:hAnsi="Cambria Math" w:cs="Arial"/>
                <w:sz w:val="22"/>
              </w:rPr>
              <m:t>1</m:t>
            </m:r>
          </m:num>
          <m:den>
            <m:r>
              <w:rPr>
                <w:rFonts w:ascii="Cambria Math" w:eastAsia="Calibri" w:hAnsi="Cambria Math" w:cs="Arial"/>
                <w:sz w:val="22"/>
              </w:rPr>
              <m:t>2</m:t>
            </m:r>
          </m:den>
        </m:f>
        <m:r>
          <w:rPr>
            <w:rFonts w:ascii="Cambria Math" w:eastAsia="Calibri" w:hAnsi="Cambria Math" w:cs="Arial"/>
            <w:i/>
            <w:sz w:val="22"/>
          </w:rPr>
          <m:t> </m:t>
        </m:r>
        <m:r>
          <w:rPr>
            <w:rFonts w:ascii="Cambria Math" w:eastAsia="Calibri" w:hAnsi="Cambria Math" w:cs="Arial"/>
            <w:sz w:val="22"/>
          </w:rPr>
          <m:t xml:space="preserve">                     [11]</m:t>
        </m:r>
      </m:oMath>
    </w:p>
    <w:p w:rsidR="00F0482F" w:rsidRPr="00B76897" w:rsidRDefault="00F0482F" w:rsidP="00F0482F">
      <w:pPr>
        <w:spacing w:after="0" w:line="312" w:lineRule="auto"/>
        <w:rPr>
          <w:rFonts w:ascii="Arial" w:eastAsia="Times New Roman" w:hAnsi="Arial" w:cs="Arial"/>
          <w:sz w:val="22"/>
        </w:rPr>
      </w:pPr>
      <w:r w:rsidRPr="00B76897">
        <w:rPr>
          <w:rFonts w:ascii="Arial" w:eastAsia="Times New Roman" w:hAnsi="Arial" w:cs="Arial"/>
          <w:sz w:val="22"/>
        </w:rPr>
        <w:t xml:space="preserve">Trong đó: </w:t>
      </w:r>
    </w:p>
    <w:p w:rsidR="00F0482F" w:rsidRPr="00B76897" w:rsidRDefault="00F0482F" w:rsidP="00F0482F">
      <w:pPr>
        <w:spacing w:after="0" w:line="312" w:lineRule="auto"/>
        <w:rPr>
          <w:rFonts w:ascii="Arial" w:eastAsia="Times New Roman" w:hAnsi="Arial" w:cs="Arial"/>
          <w:sz w:val="22"/>
        </w:rPr>
      </w:pPr>
      <w:r w:rsidRPr="00B76897">
        <w:rPr>
          <w:rFonts w:ascii="Arial" w:eastAsia="Times New Roman" w:hAnsi="Arial" w:cs="Arial"/>
          <w:sz w:val="22"/>
        </w:rPr>
        <w:tab/>
        <w:t>r: Bán kính đàn cá.</w:t>
      </w:r>
    </w:p>
    <w:p w:rsidR="00F0482F" w:rsidRPr="00B76897" w:rsidRDefault="00F0482F" w:rsidP="00F0482F">
      <w:pPr>
        <w:spacing w:after="0" w:line="312" w:lineRule="auto"/>
        <w:rPr>
          <w:rFonts w:ascii="Arial" w:eastAsia="Times New Roman" w:hAnsi="Arial" w:cs="Arial"/>
          <w:sz w:val="22"/>
        </w:rPr>
      </w:pPr>
      <w:r w:rsidRPr="00B76897">
        <w:rPr>
          <w:rFonts w:ascii="Arial" w:eastAsia="Times New Roman" w:hAnsi="Arial" w:cs="Arial"/>
          <w:sz w:val="22"/>
        </w:rPr>
        <w:tab/>
        <w:t xml:space="preserve">f: Độ võng </w:t>
      </w:r>
      <w:r w:rsidR="004F5805">
        <w:rPr>
          <w:rFonts w:ascii="Arial" w:eastAsia="Times New Roman" w:hAnsi="Arial" w:cs="Arial"/>
          <w:sz w:val="22"/>
        </w:rPr>
        <w:t>giềng giữa</w:t>
      </w:r>
      <w:r w:rsidRPr="00B76897">
        <w:rPr>
          <w:rFonts w:ascii="Arial" w:eastAsia="Times New Roman" w:hAnsi="Arial" w:cs="Arial"/>
          <w:sz w:val="22"/>
        </w:rPr>
        <w:t>.</w:t>
      </w:r>
    </w:p>
    <w:p w:rsidR="00F0482F" w:rsidRPr="00B76897" w:rsidRDefault="00F0482F" w:rsidP="00F0482F">
      <w:pPr>
        <w:spacing w:after="0" w:line="312" w:lineRule="auto"/>
        <w:rPr>
          <w:rFonts w:ascii="Arial" w:eastAsia="Times New Roman" w:hAnsi="Arial" w:cs="Arial"/>
          <w:sz w:val="22"/>
        </w:rPr>
      </w:pPr>
      <w:r w:rsidRPr="00B76897">
        <w:rPr>
          <w:rFonts w:ascii="Arial" w:eastAsia="Times New Roman" w:hAnsi="Arial" w:cs="Arial"/>
          <w:sz w:val="22"/>
        </w:rPr>
        <w:tab/>
        <w:t xml:space="preserve">x: Khoảng cách từ đàn cá đến </w:t>
      </w:r>
      <w:r w:rsidR="004F5805">
        <w:rPr>
          <w:rFonts w:ascii="Arial" w:eastAsia="Times New Roman" w:hAnsi="Arial" w:cs="Arial"/>
          <w:sz w:val="22"/>
        </w:rPr>
        <w:t>giềng giữa</w:t>
      </w:r>
      <w:r w:rsidRPr="00B76897">
        <w:rPr>
          <w:rFonts w:ascii="Arial" w:eastAsia="Times New Roman" w:hAnsi="Arial" w:cs="Arial"/>
          <w:sz w:val="22"/>
        </w:rPr>
        <w:t>. Khoảng cách này là khoảng cách khi đã giật chốt.</w:t>
      </w:r>
    </w:p>
    <w:p w:rsidR="00F0482F" w:rsidRPr="00B76897" w:rsidRDefault="00F0482F" w:rsidP="00F0482F">
      <w:pPr>
        <w:spacing w:after="0" w:line="312" w:lineRule="auto"/>
        <w:rPr>
          <w:rFonts w:ascii="Arial" w:eastAsia="Times New Roman" w:hAnsi="Arial" w:cs="Arial"/>
          <w:sz w:val="22"/>
        </w:rPr>
      </w:pPr>
      <w:r w:rsidRPr="00B76897">
        <w:rPr>
          <w:rFonts w:ascii="Arial" w:eastAsia="Times New Roman" w:hAnsi="Arial" w:cs="Arial"/>
          <w:sz w:val="22"/>
        </w:rPr>
        <w:tab/>
        <w:t>v</w:t>
      </w:r>
      <w:r w:rsidRPr="00B76897">
        <w:rPr>
          <w:rFonts w:ascii="Arial" w:eastAsia="Times New Roman" w:hAnsi="Arial" w:cs="Arial"/>
          <w:sz w:val="22"/>
          <w:vertAlign w:val="subscript"/>
        </w:rPr>
        <w:t>c</w:t>
      </w:r>
      <w:r w:rsidRPr="00B76897">
        <w:rPr>
          <w:rFonts w:ascii="Arial" w:eastAsia="Times New Roman" w:hAnsi="Arial" w:cs="Arial"/>
          <w:sz w:val="22"/>
        </w:rPr>
        <w:t>: Tốc độ chạy trốn cực đại của cá (m/s).</w:t>
      </w:r>
    </w:p>
    <w:p w:rsidR="00F0482F" w:rsidRPr="00B76897" w:rsidRDefault="00F0482F" w:rsidP="00F0482F">
      <w:pPr>
        <w:spacing w:after="0" w:line="312" w:lineRule="auto"/>
        <w:rPr>
          <w:rFonts w:ascii="Arial" w:eastAsia="Times New Roman" w:hAnsi="Arial" w:cs="Arial"/>
          <w:sz w:val="22"/>
        </w:rPr>
      </w:pPr>
      <w:r w:rsidRPr="00B76897">
        <w:rPr>
          <w:rFonts w:ascii="Arial" w:eastAsia="Times New Roman" w:hAnsi="Arial" w:cs="Arial"/>
          <w:sz w:val="22"/>
        </w:rPr>
        <w:tab/>
        <w:t xml:space="preserve">h: Độ sâu tính từ </w:t>
      </w:r>
      <w:r w:rsidR="00DF2B8C">
        <w:rPr>
          <w:rFonts w:ascii="Arial" w:eastAsia="Times New Roman" w:hAnsi="Arial" w:cs="Arial"/>
          <w:sz w:val="22"/>
        </w:rPr>
        <w:t>giềng miệng</w:t>
      </w:r>
      <w:r w:rsidRPr="00B76897">
        <w:rPr>
          <w:rFonts w:ascii="Arial" w:eastAsia="Times New Roman" w:hAnsi="Arial" w:cs="Arial"/>
          <w:sz w:val="22"/>
        </w:rPr>
        <w:t xml:space="preserve"> lên tới mặt nước tại thời điểm mà </w:t>
      </w:r>
      <w:r w:rsidR="004F5805">
        <w:rPr>
          <w:rFonts w:ascii="Arial" w:eastAsia="Times New Roman" w:hAnsi="Arial" w:cs="Arial"/>
          <w:sz w:val="22"/>
        </w:rPr>
        <w:t>giềng giữa</w:t>
      </w:r>
      <w:r w:rsidRPr="00B76897">
        <w:rPr>
          <w:rFonts w:ascii="Arial" w:eastAsia="Times New Roman" w:hAnsi="Arial" w:cs="Arial"/>
          <w:sz w:val="22"/>
        </w:rPr>
        <w:t xml:space="preserve"> nổi lên mặt nước.</w:t>
      </w:r>
    </w:p>
    <w:p w:rsidR="00F0482F" w:rsidRPr="00B76897" w:rsidRDefault="00F0482F" w:rsidP="00F0482F">
      <w:pPr>
        <w:spacing w:after="0" w:line="312" w:lineRule="auto"/>
        <w:ind w:firstLine="567"/>
        <w:rPr>
          <w:rFonts w:ascii="Arial" w:eastAsia="Times New Roman" w:hAnsi="Arial" w:cs="Arial"/>
          <w:sz w:val="22"/>
        </w:rPr>
      </w:pPr>
      <w:r w:rsidRPr="00B76897">
        <w:rPr>
          <w:rFonts w:ascii="Arial" w:eastAsia="Times New Roman" w:hAnsi="Arial" w:cs="Arial"/>
          <w:sz w:val="22"/>
        </w:rPr>
        <w:tab/>
        <w:t>v</w:t>
      </w:r>
      <w:r w:rsidRPr="00B76897">
        <w:rPr>
          <w:rFonts w:ascii="Arial" w:eastAsia="Times New Roman" w:hAnsi="Arial" w:cs="Arial"/>
          <w:sz w:val="22"/>
          <w:vertAlign w:val="subscript"/>
        </w:rPr>
        <w:t>r</w:t>
      </w:r>
      <w:r w:rsidRPr="00B76897">
        <w:rPr>
          <w:rFonts w:ascii="Arial" w:eastAsia="Times New Roman" w:hAnsi="Arial" w:cs="Arial"/>
          <w:sz w:val="22"/>
        </w:rPr>
        <w:t xml:space="preserve">: tốc độ nâng </w:t>
      </w:r>
      <w:r w:rsidR="00DF2B8C">
        <w:rPr>
          <w:rFonts w:ascii="Arial" w:eastAsia="Times New Roman" w:hAnsi="Arial" w:cs="Arial"/>
          <w:sz w:val="22"/>
        </w:rPr>
        <w:t>giềng miệng</w:t>
      </w:r>
      <w:r w:rsidRPr="00B76897">
        <w:rPr>
          <w:rFonts w:ascii="Arial" w:eastAsia="Times New Roman" w:hAnsi="Arial" w:cs="Arial"/>
          <w:sz w:val="22"/>
        </w:rPr>
        <w:t xml:space="preserve"> (m/s).</w:t>
      </w:r>
    </w:p>
    <w:p w:rsidR="00F0482F" w:rsidRPr="00B76897" w:rsidRDefault="00F0482F" w:rsidP="00F0482F">
      <w:pPr>
        <w:spacing w:after="0" w:line="312" w:lineRule="auto"/>
        <w:ind w:firstLine="567"/>
        <w:rPr>
          <w:rFonts w:ascii="Arial" w:eastAsia="Times New Roman" w:hAnsi="Arial" w:cs="Arial"/>
          <w:sz w:val="22"/>
        </w:rPr>
      </w:pPr>
      <w:r w:rsidRPr="00B76897">
        <w:rPr>
          <w:rFonts w:ascii="Arial" w:eastAsia="Times New Roman" w:hAnsi="Arial" w:cs="Arial"/>
          <w:sz w:val="22"/>
        </w:rPr>
        <w:t xml:space="preserve">Nếu ta coi hình dạng </w:t>
      </w:r>
      <w:r w:rsidR="004F5805">
        <w:rPr>
          <w:rFonts w:ascii="Arial" w:eastAsia="Times New Roman" w:hAnsi="Arial" w:cs="Arial"/>
          <w:sz w:val="22"/>
        </w:rPr>
        <w:t>giềng giữa</w:t>
      </w:r>
      <w:r w:rsidRPr="00B76897">
        <w:rPr>
          <w:rFonts w:ascii="Arial" w:eastAsia="Times New Roman" w:hAnsi="Arial" w:cs="Arial"/>
          <w:sz w:val="22"/>
        </w:rPr>
        <w:t xml:space="preserve"> làm việc trong nước gần giống như một dây treo khi biết tỷ số f/L. Tính toán chiều dài dây </w:t>
      </w:r>
      <w:r w:rsidR="004F5805">
        <w:rPr>
          <w:rFonts w:ascii="Arial" w:eastAsia="Times New Roman" w:hAnsi="Arial" w:cs="Arial"/>
          <w:sz w:val="22"/>
        </w:rPr>
        <w:t>giềng giữa</w:t>
      </w:r>
      <w:r w:rsidRPr="00B76897">
        <w:rPr>
          <w:rFonts w:ascii="Arial" w:eastAsia="Times New Roman" w:hAnsi="Arial" w:cs="Arial"/>
          <w:sz w:val="22"/>
        </w:rPr>
        <w:t xml:space="preserve"> lưới mành dựa vào công thức xác định chiều dài dây Parabol hai đầu ngang nhau như sau (Nguyễn Văn Động, 1995):</w:t>
      </w:r>
    </w:p>
    <w:p w:rsidR="00F0482F" w:rsidRPr="00B76897" w:rsidRDefault="00593174" w:rsidP="00F0482F">
      <w:pPr>
        <w:spacing w:after="0" w:line="312" w:lineRule="auto"/>
        <w:ind w:left="1440"/>
        <w:rPr>
          <w:rFonts w:ascii="Arial" w:eastAsia="Times New Roman" w:hAnsi="Arial" w:cs="Arial"/>
          <w:sz w:val="22"/>
        </w:rPr>
      </w:pPr>
      <w:r>
        <w:rPr>
          <w:rFonts w:ascii="Arial" w:eastAsia="Times New Roman" w:hAnsi="Arial" w:cs="Arial"/>
          <w:sz w:val="22"/>
        </w:rPr>
        <w:tab/>
      </w:r>
      <m:oMath>
        <m:r>
          <m:rPr>
            <m:sty m:val="p"/>
          </m:rPr>
          <w:rPr>
            <w:rFonts w:ascii="Cambria Math" w:eastAsia="Calibri" w:hAnsi="Cambria Math" w:cs="Arial"/>
            <w:sz w:val="22"/>
          </w:rPr>
          <m:t>S</m:t>
        </m:r>
        <m:r>
          <w:rPr>
            <w:rFonts w:ascii="Cambria Math" w:eastAsia="Calibri" w:hAnsi="Cambria Math" w:cs="Arial"/>
            <w:sz w:val="22"/>
          </w:rPr>
          <m:t xml:space="preserve"> = L*</m:t>
        </m:r>
        <m:d>
          <m:dPr>
            <m:begChr m:val="["/>
            <m:endChr m:val="]"/>
            <m:ctrlPr>
              <w:rPr>
                <w:rFonts w:ascii="Cambria Math" w:eastAsia="Calibri" w:hAnsi="Cambria Math" w:cs="Arial"/>
                <w:i/>
                <w:sz w:val="22"/>
              </w:rPr>
            </m:ctrlPr>
          </m:dPr>
          <m:e>
            <m:r>
              <w:rPr>
                <w:rFonts w:ascii="Cambria Math" w:eastAsia="Calibri" w:hAnsi="Cambria Math" w:cs="Arial"/>
                <w:sz w:val="22"/>
              </w:rPr>
              <m:t>1+</m:t>
            </m:r>
            <m:sSup>
              <m:sSupPr>
                <m:ctrlPr>
                  <w:rPr>
                    <w:rFonts w:ascii="Cambria Math" w:eastAsia="Calibri" w:hAnsi="Cambria Math" w:cs="Arial"/>
                    <w:i/>
                    <w:sz w:val="22"/>
                  </w:rPr>
                </m:ctrlPr>
              </m:sSupPr>
              <m:e>
                <m:f>
                  <m:fPr>
                    <m:ctrlPr>
                      <w:rPr>
                        <w:rFonts w:ascii="Cambria Math" w:eastAsia="Calibri" w:hAnsi="Cambria Math" w:cs="Arial"/>
                        <w:i/>
                        <w:sz w:val="22"/>
                      </w:rPr>
                    </m:ctrlPr>
                  </m:fPr>
                  <m:num>
                    <m:r>
                      <w:rPr>
                        <w:rFonts w:ascii="Cambria Math" w:eastAsia="Calibri" w:hAnsi="Cambria Math" w:cs="Arial"/>
                        <w:sz w:val="22"/>
                      </w:rPr>
                      <m:t>8</m:t>
                    </m:r>
                  </m:num>
                  <m:den>
                    <m:r>
                      <w:rPr>
                        <w:rFonts w:ascii="Cambria Math" w:eastAsia="Calibri" w:hAnsi="Cambria Math" w:cs="Arial"/>
                        <w:sz w:val="22"/>
                      </w:rPr>
                      <m:t>3</m:t>
                    </m:r>
                  </m:den>
                </m:f>
                <m:d>
                  <m:dPr>
                    <m:ctrlPr>
                      <w:rPr>
                        <w:rFonts w:ascii="Cambria Math" w:eastAsia="Calibri" w:hAnsi="Cambria Math" w:cs="Arial"/>
                        <w:i/>
                        <w:sz w:val="22"/>
                      </w:rPr>
                    </m:ctrlPr>
                  </m:dPr>
                  <m:e>
                    <m:f>
                      <m:fPr>
                        <m:ctrlPr>
                          <w:rPr>
                            <w:rFonts w:ascii="Cambria Math" w:eastAsia="Calibri" w:hAnsi="Cambria Math" w:cs="Arial"/>
                            <w:i/>
                            <w:sz w:val="22"/>
                          </w:rPr>
                        </m:ctrlPr>
                      </m:fPr>
                      <m:num>
                        <m:r>
                          <w:rPr>
                            <w:rFonts w:ascii="Cambria Math" w:eastAsia="Calibri" w:hAnsi="Cambria Math" w:cs="Arial"/>
                            <w:sz w:val="22"/>
                          </w:rPr>
                          <m:t>f</m:t>
                        </m:r>
                      </m:num>
                      <m:den>
                        <m:r>
                          <w:rPr>
                            <w:rFonts w:ascii="Cambria Math" w:eastAsia="Calibri" w:hAnsi="Cambria Math" w:cs="Arial"/>
                            <w:sz w:val="22"/>
                          </w:rPr>
                          <m:t>L</m:t>
                        </m:r>
                      </m:den>
                    </m:f>
                  </m:e>
                </m:d>
              </m:e>
              <m:sup>
                <m:r>
                  <w:rPr>
                    <w:rFonts w:ascii="Cambria Math" w:eastAsia="Calibri" w:hAnsi="Cambria Math" w:cs="Arial"/>
                    <w:sz w:val="22"/>
                  </w:rPr>
                  <m:t>2</m:t>
                </m:r>
              </m:sup>
            </m:sSup>
          </m:e>
        </m:d>
      </m:oMath>
      <w:r w:rsidR="00F0482F" w:rsidRPr="00B76897">
        <w:rPr>
          <w:rFonts w:ascii="Arial" w:eastAsia="Times New Roman" w:hAnsi="Arial" w:cs="Arial"/>
          <w:sz w:val="22"/>
        </w:rPr>
        <w:tab/>
      </w:r>
      <w:r w:rsidR="00F0482F" w:rsidRPr="00B76897">
        <w:rPr>
          <w:rFonts w:ascii="Arial" w:eastAsia="Times New Roman" w:hAnsi="Arial" w:cs="Arial"/>
          <w:sz w:val="22"/>
        </w:rPr>
        <w:tab/>
      </w:r>
      <w:r w:rsidR="00F0482F" w:rsidRPr="00B76897">
        <w:rPr>
          <w:rFonts w:ascii="Arial" w:eastAsia="Times New Roman" w:hAnsi="Arial" w:cs="Arial"/>
          <w:sz w:val="22"/>
        </w:rPr>
        <w:tab/>
        <w:t>[12]</w:t>
      </w:r>
    </w:p>
    <w:p w:rsidR="00F0482F" w:rsidRPr="00B76897" w:rsidRDefault="00F0482F" w:rsidP="00F0482F">
      <w:pPr>
        <w:spacing w:after="0" w:line="312" w:lineRule="auto"/>
        <w:rPr>
          <w:rFonts w:ascii="Arial" w:eastAsia="Times New Roman" w:hAnsi="Arial" w:cs="Arial"/>
          <w:sz w:val="22"/>
        </w:rPr>
      </w:pPr>
      <w:r w:rsidRPr="00B76897">
        <w:rPr>
          <w:rFonts w:ascii="Arial" w:eastAsia="Times New Roman" w:hAnsi="Arial" w:cs="Arial"/>
          <w:sz w:val="22"/>
        </w:rPr>
        <w:t xml:space="preserve">Trong đó: </w:t>
      </w:r>
    </w:p>
    <w:p w:rsidR="00F0482F" w:rsidRPr="00B76897" w:rsidRDefault="00F0482F" w:rsidP="00F0482F">
      <w:pPr>
        <w:spacing w:after="0" w:line="312" w:lineRule="auto"/>
        <w:rPr>
          <w:rFonts w:ascii="Arial" w:eastAsia="Times New Roman" w:hAnsi="Arial" w:cs="Arial"/>
          <w:sz w:val="22"/>
        </w:rPr>
      </w:pPr>
      <w:r w:rsidRPr="00B76897">
        <w:rPr>
          <w:rFonts w:ascii="Arial" w:eastAsia="Times New Roman" w:hAnsi="Arial" w:cs="Arial"/>
          <w:sz w:val="22"/>
        </w:rPr>
        <w:tab/>
        <w:t xml:space="preserve">S: chiều dài rút gọn </w:t>
      </w:r>
      <w:r w:rsidR="004F5805">
        <w:rPr>
          <w:rFonts w:ascii="Arial" w:eastAsia="Times New Roman" w:hAnsi="Arial" w:cs="Arial"/>
          <w:sz w:val="22"/>
        </w:rPr>
        <w:t>giềng giữa</w:t>
      </w:r>
      <w:r w:rsidRPr="00B76897">
        <w:rPr>
          <w:rFonts w:ascii="Arial" w:eastAsia="Times New Roman" w:hAnsi="Arial" w:cs="Arial"/>
          <w:sz w:val="22"/>
        </w:rPr>
        <w:t xml:space="preserve"> lưới mành.</w:t>
      </w:r>
    </w:p>
    <w:p w:rsidR="00F0482F" w:rsidRPr="00B76897" w:rsidRDefault="00427E27" w:rsidP="00F0482F">
      <w:pPr>
        <w:spacing w:after="0" w:line="312" w:lineRule="auto"/>
        <w:rPr>
          <w:rFonts w:ascii="Arial" w:eastAsia="Times New Roman" w:hAnsi="Arial" w:cs="Arial"/>
          <w:b/>
          <w:i/>
          <w:sz w:val="22"/>
        </w:rPr>
      </w:pPr>
      <w:r>
        <w:rPr>
          <w:rFonts w:ascii="Arial" w:eastAsia="Times New Roman" w:hAnsi="Arial" w:cs="Arial"/>
          <w:i/>
          <w:sz w:val="22"/>
        </w:rPr>
        <w:t xml:space="preserve"> (*</w:t>
      </w:r>
      <w:r w:rsidR="00F0482F" w:rsidRPr="00B76897">
        <w:rPr>
          <w:rFonts w:ascii="Arial" w:eastAsia="Times New Roman" w:hAnsi="Arial" w:cs="Arial"/>
          <w:i/>
          <w:sz w:val="22"/>
        </w:rPr>
        <w:t xml:space="preserve">)Xác định chiều dài </w:t>
      </w:r>
      <w:r w:rsidR="00DF2B8C">
        <w:rPr>
          <w:rFonts w:ascii="Arial" w:eastAsia="Times New Roman" w:hAnsi="Arial" w:cs="Arial"/>
          <w:i/>
          <w:sz w:val="22"/>
        </w:rPr>
        <w:t>giềng miệng</w:t>
      </w:r>
      <w:r w:rsidR="00F0482F" w:rsidRPr="00B76897">
        <w:rPr>
          <w:rFonts w:ascii="Arial" w:eastAsia="Times New Roman" w:hAnsi="Arial" w:cs="Arial"/>
          <w:i/>
          <w:sz w:val="22"/>
        </w:rPr>
        <w:t xml:space="preserve"> (giềng </w:t>
      </w:r>
      <w:r w:rsidR="00DF2B8C">
        <w:rPr>
          <w:rFonts w:ascii="Arial" w:eastAsia="Times New Roman" w:hAnsi="Arial" w:cs="Arial"/>
          <w:i/>
          <w:sz w:val="22"/>
        </w:rPr>
        <w:t>chì</w:t>
      </w:r>
      <w:r w:rsidR="00F0482F" w:rsidRPr="00B76897">
        <w:rPr>
          <w:rFonts w:ascii="Arial" w:eastAsia="Times New Roman" w:hAnsi="Arial" w:cs="Arial"/>
          <w:i/>
          <w:sz w:val="22"/>
        </w:rPr>
        <w:t>) lưới mành (Nguyễn Văn Động, 1995)</w:t>
      </w:r>
      <w:r w:rsidR="00F0482F" w:rsidRPr="00B76897">
        <w:rPr>
          <w:rFonts w:ascii="Arial" w:eastAsia="Times New Roman" w:hAnsi="Arial" w:cs="Arial"/>
          <w:b/>
          <w:i/>
          <w:sz w:val="22"/>
        </w:rPr>
        <w:t>.</w:t>
      </w:r>
    </w:p>
    <w:p w:rsidR="00081550" w:rsidRDefault="00F0482F" w:rsidP="00081550">
      <w:pPr>
        <w:spacing w:after="0" w:line="312" w:lineRule="auto"/>
        <w:ind w:firstLine="567"/>
        <w:rPr>
          <w:rFonts w:ascii="Arial" w:eastAsia="Times New Roman" w:hAnsi="Arial" w:cs="Arial"/>
          <w:sz w:val="22"/>
        </w:rPr>
      </w:pPr>
      <w:r w:rsidRPr="00B76897">
        <w:rPr>
          <w:rFonts w:ascii="Arial" w:eastAsia="Times New Roman" w:hAnsi="Arial" w:cs="Arial"/>
          <w:sz w:val="22"/>
        </w:rPr>
        <w:t xml:space="preserve">Nếu biết được độ võng </w:t>
      </w:r>
      <w:r w:rsidR="00DF2B8C">
        <w:rPr>
          <w:rFonts w:ascii="Arial" w:eastAsia="Times New Roman" w:hAnsi="Arial" w:cs="Arial"/>
          <w:sz w:val="22"/>
        </w:rPr>
        <w:t>giềng miệng</w:t>
      </w:r>
      <w:r w:rsidRPr="00B76897">
        <w:rPr>
          <w:rFonts w:ascii="Arial" w:eastAsia="Times New Roman" w:hAnsi="Arial" w:cs="Arial"/>
          <w:sz w:val="22"/>
        </w:rPr>
        <w:t xml:space="preserve"> f</w:t>
      </w:r>
      <w:r w:rsidRPr="00B76897">
        <w:rPr>
          <w:rFonts w:ascii="Arial" w:eastAsia="Times New Roman" w:hAnsi="Arial" w:cs="Arial"/>
          <w:sz w:val="22"/>
          <w:vertAlign w:val="subscript"/>
        </w:rPr>
        <w:t>m</w:t>
      </w:r>
      <w:r w:rsidRPr="00B76897">
        <w:rPr>
          <w:rFonts w:ascii="Arial" w:eastAsia="Times New Roman" w:hAnsi="Arial" w:cs="Arial"/>
          <w:sz w:val="22"/>
        </w:rPr>
        <w:t xml:space="preserve">; biết L ta sẽ tính được chiều dài </w:t>
      </w:r>
      <w:r w:rsidR="00DF2B8C">
        <w:rPr>
          <w:rFonts w:ascii="Arial" w:eastAsia="Times New Roman" w:hAnsi="Arial" w:cs="Arial"/>
          <w:sz w:val="22"/>
        </w:rPr>
        <w:t>giềng miệng</w:t>
      </w:r>
      <w:r w:rsidR="00E52BC5">
        <w:rPr>
          <w:rFonts w:ascii="Arial" w:eastAsia="Times New Roman" w:hAnsi="Arial" w:cs="Arial"/>
          <w:sz w:val="22"/>
        </w:rPr>
        <w:t xml:space="preserve"> (S)</w:t>
      </w:r>
      <w:r w:rsidRPr="00B76897">
        <w:rPr>
          <w:rFonts w:ascii="Arial" w:eastAsia="Times New Roman" w:hAnsi="Arial" w:cs="Arial"/>
          <w:sz w:val="22"/>
        </w:rPr>
        <w:t>. Thực tế tuỳ thuộc vào cường độ dòng chảy mà khi khai thác người ta thả rộng hay hẹp neo. Nếu hẹp neo thì f</w:t>
      </w:r>
      <w:r w:rsidRPr="00B76897">
        <w:rPr>
          <w:rFonts w:ascii="Arial" w:eastAsia="Times New Roman" w:hAnsi="Arial" w:cs="Arial"/>
          <w:sz w:val="22"/>
          <w:vertAlign w:val="subscript"/>
        </w:rPr>
        <w:t>m</w:t>
      </w:r>
      <w:r w:rsidRPr="00B76897">
        <w:rPr>
          <w:rFonts w:ascii="Arial" w:eastAsia="Times New Roman" w:hAnsi="Arial" w:cs="Arial"/>
          <w:sz w:val="22"/>
        </w:rPr>
        <w:t xml:space="preserve"> lớn và ngược lại. Do đó, giá trị độ võng </w:t>
      </w:r>
      <w:r w:rsidR="00DF2B8C">
        <w:rPr>
          <w:rFonts w:ascii="Arial" w:eastAsia="Times New Roman" w:hAnsi="Arial" w:cs="Arial"/>
          <w:sz w:val="22"/>
        </w:rPr>
        <w:t>giềng miệng</w:t>
      </w:r>
      <w:r w:rsidRPr="00B76897">
        <w:rPr>
          <w:rFonts w:ascii="Arial" w:eastAsia="Times New Roman" w:hAnsi="Arial" w:cs="Arial"/>
          <w:sz w:val="22"/>
        </w:rPr>
        <w:t xml:space="preserve"> không cố định. Có thể chọn độ võng</w:t>
      </w:r>
      <w:r w:rsidR="00081550">
        <w:rPr>
          <w:rFonts w:ascii="Arial" w:eastAsia="Times New Roman" w:hAnsi="Arial" w:cs="Arial"/>
          <w:sz w:val="22"/>
        </w:rPr>
        <w:t>:</w:t>
      </w:r>
      <w:r w:rsidRPr="00B76897">
        <w:rPr>
          <w:rFonts w:ascii="Arial" w:eastAsia="Times New Roman" w:hAnsi="Arial" w:cs="Arial"/>
          <w:sz w:val="22"/>
        </w:rPr>
        <w:t xml:space="preserve"> f</w:t>
      </w:r>
      <w:r w:rsidRPr="00B76897">
        <w:rPr>
          <w:rFonts w:ascii="Arial" w:eastAsia="Times New Roman" w:hAnsi="Arial" w:cs="Arial"/>
          <w:sz w:val="22"/>
          <w:vertAlign w:val="subscript"/>
        </w:rPr>
        <w:t xml:space="preserve">m </w:t>
      </w:r>
      <w:r w:rsidRPr="00B76897">
        <w:rPr>
          <w:rFonts w:ascii="Arial" w:eastAsia="Times New Roman" w:hAnsi="Arial" w:cs="Arial"/>
          <w:sz w:val="22"/>
        </w:rPr>
        <w:t>= (0,3 - 0,5)</w:t>
      </w:r>
      <w:r w:rsidR="0045343D">
        <w:rPr>
          <w:rFonts w:ascii="Arial" w:eastAsia="Times New Roman" w:hAnsi="Arial" w:cs="Arial"/>
          <w:sz w:val="22"/>
        </w:rPr>
        <w:t>*</w:t>
      </w:r>
      <w:r w:rsidR="00DB10C5">
        <w:rPr>
          <w:rFonts w:ascii="Arial" w:eastAsia="Times New Roman" w:hAnsi="Arial" w:cs="Arial"/>
          <w:sz w:val="22"/>
        </w:rPr>
        <w:t>L.</w:t>
      </w:r>
    </w:p>
    <w:p w:rsidR="00F0482F" w:rsidRPr="00B76897" w:rsidRDefault="00081550" w:rsidP="00081550">
      <w:pPr>
        <w:spacing w:after="0" w:line="312" w:lineRule="auto"/>
        <w:ind w:firstLine="567"/>
        <w:rPr>
          <w:rFonts w:ascii="Arial" w:eastAsia="Times New Roman" w:hAnsi="Arial" w:cs="Arial"/>
          <w:sz w:val="22"/>
        </w:rPr>
      </w:pPr>
      <w:r>
        <w:rPr>
          <w:rFonts w:ascii="Arial" w:eastAsia="Times New Roman" w:hAnsi="Arial" w:cs="Arial"/>
          <w:sz w:val="22"/>
        </w:rPr>
        <w:tab/>
      </w:r>
      <w:r>
        <w:rPr>
          <w:rFonts w:ascii="Arial" w:eastAsia="Times New Roman" w:hAnsi="Arial" w:cs="Arial"/>
          <w:sz w:val="22"/>
        </w:rPr>
        <w:tab/>
      </w:r>
      <w:r>
        <w:rPr>
          <w:rFonts w:ascii="Arial" w:eastAsia="Times New Roman" w:hAnsi="Arial" w:cs="Arial"/>
          <w:sz w:val="22"/>
        </w:rPr>
        <w:tab/>
      </w:r>
      <m:oMath>
        <m:r>
          <m:rPr>
            <m:sty m:val="p"/>
          </m:rPr>
          <w:rPr>
            <w:rFonts w:ascii="Cambria Math" w:eastAsia="Calibri" w:hAnsi="Cambria Math" w:cs="Arial"/>
            <w:sz w:val="22"/>
          </w:rPr>
          <m:t>S</m:t>
        </m:r>
        <m:r>
          <w:rPr>
            <w:rFonts w:ascii="Cambria Math" w:eastAsia="Calibri" w:hAnsi="Cambria Math" w:cs="Arial"/>
            <w:sz w:val="22"/>
          </w:rPr>
          <m:t xml:space="preserve"> = L*</m:t>
        </m:r>
        <m:d>
          <m:dPr>
            <m:begChr m:val="["/>
            <m:endChr m:val="]"/>
            <m:ctrlPr>
              <w:rPr>
                <w:rFonts w:ascii="Cambria Math" w:eastAsia="Calibri" w:hAnsi="Cambria Math" w:cs="Arial"/>
                <w:i/>
                <w:sz w:val="22"/>
              </w:rPr>
            </m:ctrlPr>
          </m:dPr>
          <m:e>
            <m:r>
              <w:rPr>
                <w:rFonts w:ascii="Cambria Math" w:eastAsia="Calibri" w:hAnsi="Cambria Math" w:cs="Arial"/>
                <w:sz w:val="22"/>
              </w:rPr>
              <m:t>1+</m:t>
            </m:r>
            <m:sSup>
              <m:sSupPr>
                <m:ctrlPr>
                  <w:rPr>
                    <w:rFonts w:ascii="Cambria Math" w:eastAsia="Calibri" w:hAnsi="Cambria Math" w:cs="Arial"/>
                    <w:i/>
                    <w:sz w:val="22"/>
                  </w:rPr>
                </m:ctrlPr>
              </m:sSupPr>
              <m:e>
                <m:f>
                  <m:fPr>
                    <m:ctrlPr>
                      <w:rPr>
                        <w:rFonts w:ascii="Cambria Math" w:eastAsia="Calibri" w:hAnsi="Cambria Math" w:cs="Arial"/>
                        <w:i/>
                        <w:sz w:val="22"/>
                      </w:rPr>
                    </m:ctrlPr>
                  </m:fPr>
                  <m:num>
                    <m:r>
                      <w:rPr>
                        <w:rFonts w:ascii="Cambria Math" w:eastAsia="Calibri" w:hAnsi="Cambria Math" w:cs="Arial"/>
                        <w:sz w:val="22"/>
                      </w:rPr>
                      <m:t>8</m:t>
                    </m:r>
                  </m:num>
                  <m:den>
                    <m:r>
                      <w:rPr>
                        <w:rFonts w:ascii="Cambria Math" w:eastAsia="Calibri" w:hAnsi="Cambria Math" w:cs="Arial"/>
                        <w:sz w:val="22"/>
                      </w:rPr>
                      <m:t>3</m:t>
                    </m:r>
                  </m:den>
                </m:f>
                <m:d>
                  <m:dPr>
                    <m:ctrlPr>
                      <w:rPr>
                        <w:rFonts w:ascii="Cambria Math" w:eastAsia="Calibri" w:hAnsi="Cambria Math" w:cs="Arial"/>
                        <w:i/>
                        <w:sz w:val="22"/>
                      </w:rPr>
                    </m:ctrlPr>
                  </m:dPr>
                  <m:e>
                    <m:f>
                      <m:fPr>
                        <m:ctrlPr>
                          <w:rPr>
                            <w:rFonts w:ascii="Cambria Math" w:eastAsia="Calibri" w:hAnsi="Cambria Math" w:cs="Arial"/>
                            <w:i/>
                            <w:sz w:val="22"/>
                          </w:rPr>
                        </m:ctrlPr>
                      </m:fPr>
                      <m:num>
                        <m:r>
                          <w:rPr>
                            <w:rFonts w:ascii="Cambria Math" w:eastAsia="Calibri" w:hAnsi="Cambria Math" w:cs="Arial"/>
                            <w:sz w:val="22"/>
                          </w:rPr>
                          <m:t>fm</m:t>
                        </m:r>
                      </m:num>
                      <m:den>
                        <m:r>
                          <w:rPr>
                            <w:rFonts w:ascii="Cambria Math" w:eastAsia="Calibri" w:hAnsi="Cambria Math" w:cs="Arial"/>
                            <w:sz w:val="22"/>
                          </w:rPr>
                          <m:t>L</m:t>
                        </m:r>
                      </m:den>
                    </m:f>
                  </m:e>
                </m:d>
              </m:e>
              <m:sup>
                <m:r>
                  <w:rPr>
                    <w:rFonts w:ascii="Cambria Math" w:eastAsia="Calibri" w:hAnsi="Cambria Math" w:cs="Arial"/>
                    <w:sz w:val="22"/>
                  </w:rPr>
                  <m:t>2</m:t>
                </m:r>
              </m:sup>
            </m:sSup>
          </m:e>
        </m:d>
      </m:oMath>
      <w:r w:rsidR="00F0482F" w:rsidRPr="00B76897">
        <w:rPr>
          <w:rFonts w:ascii="Arial" w:eastAsia="Times New Roman" w:hAnsi="Arial" w:cs="Arial"/>
          <w:sz w:val="22"/>
        </w:rPr>
        <w:tab/>
      </w:r>
      <w:r w:rsidR="00F0482F" w:rsidRPr="00B76897">
        <w:rPr>
          <w:rFonts w:ascii="Arial" w:eastAsia="Times New Roman" w:hAnsi="Arial" w:cs="Arial"/>
          <w:sz w:val="22"/>
        </w:rPr>
        <w:tab/>
      </w:r>
      <w:r>
        <w:rPr>
          <w:rFonts w:ascii="Arial" w:eastAsia="Times New Roman" w:hAnsi="Arial" w:cs="Arial"/>
          <w:sz w:val="22"/>
        </w:rPr>
        <w:tab/>
      </w:r>
      <w:r w:rsidR="00F0482F" w:rsidRPr="00B76897">
        <w:rPr>
          <w:rFonts w:ascii="Arial" w:eastAsia="Times New Roman" w:hAnsi="Arial" w:cs="Arial"/>
          <w:sz w:val="22"/>
        </w:rPr>
        <w:t>[13]</w:t>
      </w:r>
    </w:p>
    <w:p w:rsidR="00F0482F" w:rsidRPr="00B76897" w:rsidRDefault="00F0482F" w:rsidP="00F0482F">
      <w:pPr>
        <w:spacing w:after="0" w:line="312" w:lineRule="auto"/>
        <w:rPr>
          <w:rFonts w:ascii="Arial" w:eastAsia="Times New Roman" w:hAnsi="Arial" w:cs="Arial"/>
          <w:sz w:val="22"/>
          <w:lang w:val="vi-VN"/>
        </w:rPr>
      </w:pPr>
      <w:r w:rsidRPr="00B76897">
        <w:rPr>
          <w:rFonts w:ascii="Arial" w:eastAsia="Times New Roman" w:hAnsi="Arial" w:cs="Arial"/>
          <w:sz w:val="22"/>
          <w:lang w:val="vi-VN"/>
        </w:rPr>
        <w:t>Trong đó:</w:t>
      </w:r>
    </w:p>
    <w:p w:rsidR="00F0482F" w:rsidRPr="00B76897" w:rsidRDefault="00F0482F" w:rsidP="00F0482F">
      <w:pPr>
        <w:spacing w:after="0" w:line="312" w:lineRule="auto"/>
        <w:rPr>
          <w:rFonts w:ascii="Arial" w:eastAsia="Times New Roman" w:hAnsi="Arial" w:cs="Arial"/>
          <w:sz w:val="22"/>
          <w:lang w:val="vi-VN"/>
        </w:rPr>
      </w:pPr>
      <w:r w:rsidRPr="00B76897">
        <w:rPr>
          <w:rFonts w:ascii="Arial" w:eastAsia="Times New Roman" w:hAnsi="Arial" w:cs="Arial"/>
          <w:sz w:val="22"/>
          <w:lang w:val="vi-VN"/>
        </w:rPr>
        <w:tab/>
        <w:t>f</w:t>
      </w:r>
      <w:r w:rsidRPr="00B76897">
        <w:rPr>
          <w:rFonts w:ascii="Arial" w:eastAsia="Times New Roman" w:hAnsi="Arial" w:cs="Arial"/>
          <w:sz w:val="22"/>
          <w:vertAlign w:val="subscript"/>
          <w:lang w:val="vi-VN"/>
        </w:rPr>
        <w:t>m</w:t>
      </w:r>
      <w:r w:rsidRPr="00B76897">
        <w:rPr>
          <w:rFonts w:ascii="Arial" w:eastAsia="Times New Roman" w:hAnsi="Arial" w:cs="Arial"/>
          <w:sz w:val="22"/>
          <w:lang w:val="vi-VN"/>
        </w:rPr>
        <w:t xml:space="preserve">: là độ võng của chiều dài </w:t>
      </w:r>
      <w:r w:rsidR="00DF2B8C">
        <w:rPr>
          <w:rFonts w:ascii="Arial" w:eastAsia="Times New Roman" w:hAnsi="Arial" w:cs="Arial"/>
          <w:sz w:val="22"/>
          <w:lang w:val="vi-VN"/>
        </w:rPr>
        <w:t>giềng miệng</w:t>
      </w:r>
      <w:r w:rsidRPr="00B76897">
        <w:rPr>
          <w:rFonts w:ascii="Arial" w:eastAsia="Times New Roman" w:hAnsi="Arial" w:cs="Arial"/>
          <w:sz w:val="22"/>
          <w:lang w:val="vi-VN"/>
        </w:rPr>
        <w:t>;</w:t>
      </w:r>
    </w:p>
    <w:p w:rsidR="00F0482F" w:rsidRPr="00B76897" w:rsidRDefault="00F0482F" w:rsidP="00F0482F">
      <w:pPr>
        <w:spacing w:after="0" w:line="312" w:lineRule="auto"/>
        <w:rPr>
          <w:rFonts w:ascii="Arial" w:eastAsia="Times New Roman" w:hAnsi="Arial" w:cs="Arial"/>
          <w:sz w:val="22"/>
          <w:lang w:val="vi-VN"/>
        </w:rPr>
      </w:pPr>
      <w:r w:rsidRPr="00B76897">
        <w:rPr>
          <w:rFonts w:ascii="Arial" w:eastAsia="Times New Roman" w:hAnsi="Arial" w:cs="Arial"/>
          <w:sz w:val="22"/>
          <w:lang w:val="vi-VN"/>
        </w:rPr>
        <w:tab/>
        <w:t xml:space="preserve">L: là chiều dài </w:t>
      </w:r>
      <w:r w:rsidR="00DB10C5" w:rsidRPr="0023450A">
        <w:rPr>
          <w:rFonts w:ascii="Arial" w:eastAsia="Times New Roman" w:hAnsi="Arial" w:cs="Arial"/>
          <w:sz w:val="22"/>
          <w:lang w:val="vi-VN"/>
        </w:rPr>
        <w:t>từ điểm đặt neo/đá dằn bên này sang neo/đá dằn bên kia của</w:t>
      </w:r>
      <w:r w:rsidR="00E52BC5" w:rsidRPr="0023450A">
        <w:rPr>
          <w:rFonts w:ascii="Arial" w:eastAsia="Times New Roman" w:hAnsi="Arial" w:cs="Arial"/>
          <w:sz w:val="22"/>
          <w:lang w:val="vi-VN"/>
        </w:rPr>
        <w:t xml:space="preserve"> </w:t>
      </w:r>
      <w:r w:rsidR="00DF2B8C">
        <w:rPr>
          <w:rFonts w:ascii="Arial" w:eastAsia="Times New Roman" w:hAnsi="Arial" w:cs="Arial"/>
          <w:sz w:val="22"/>
          <w:lang w:val="vi-VN"/>
        </w:rPr>
        <w:t>giềng miệng</w:t>
      </w:r>
      <w:r w:rsidRPr="00B76897">
        <w:rPr>
          <w:rFonts w:ascii="Arial" w:eastAsia="Times New Roman" w:hAnsi="Arial" w:cs="Arial"/>
          <w:sz w:val="22"/>
          <w:lang w:val="vi-VN"/>
        </w:rPr>
        <w:t xml:space="preserve"> (</w:t>
      </w:r>
      <w:r w:rsidR="00DF2B8C">
        <w:rPr>
          <w:rFonts w:ascii="Arial" w:eastAsia="Times New Roman" w:hAnsi="Arial" w:cs="Arial"/>
          <w:sz w:val="22"/>
          <w:lang w:val="vi-VN"/>
        </w:rPr>
        <w:t xml:space="preserve">giềng </w:t>
      </w:r>
      <w:r w:rsidR="00E52BC5" w:rsidRPr="0023450A">
        <w:rPr>
          <w:rFonts w:ascii="Arial" w:eastAsia="Times New Roman" w:hAnsi="Arial" w:cs="Arial"/>
          <w:sz w:val="22"/>
          <w:lang w:val="vi-VN"/>
        </w:rPr>
        <w:t>chì</w:t>
      </w:r>
      <w:r w:rsidRPr="00B76897">
        <w:rPr>
          <w:rFonts w:ascii="Arial" w:eastAsia="Times New Roman" w:hAnsi="Arial" w:cs="Arial"/>
          <w:sz w:val="22"/>
          <w:lang w:val="vi-VN"/>
        </w:rPr>
        <w:t>).</w:t>
      </w:r>
    </w:p>
    <w:p w:rsidR="00F0482F" w:rsidRPr="00B76897" w:rsidRDefault="00F0482F" w:rsidP="00F0482F">
      <w:pPr>
        <w:widowControl w:val="0"/>
        <w:tabs>
          <w:tab w:val="left" w:pos="0"/>
          <w:tab w:val="left" w:pos="709"/>
          <w:tab w:val="left" w:pos="851"/>
        </w:tabs>
        <w:spacing w:after="0" w:line="312" w:lineRule="auto"/>
        <w:ind w:right="2"/>
        <w:contextualSpacing/>
        <w:rPr>
          <w:rFonts w:ascii="Arial" w:eastAsia="Times New Roman" w:hAnsi="Arial" w:cs="Arial"/>
          <w:i/>
          <w:iCs/>
          <w:spacing w:val="-4"/>
          <w:sz w:val="22"/>
          <w:lang w:val="nl-NL"/>
        </w:rPr>
      </w:pPr>
      <w:r w:rsidRPr="00B76897">
        <w:rPr>
          <w:rFonts w:ascii="Arial" w:eastAsia="Times New Roman" w:hAnsi="Arial" w:cs="Arial"/>
          <w:i/>
          <w:iCs/>
          <w:spacing w:val="-4"/>
          <w:sz w:val="22"/>
          <w:lang w:val="nl-NL"/>
        </w:rPr>
        <w:t>(*) Xác định kích thước mắt lưới:</w:t>
      </w:r>
    </w:p>
    <w:p w:rsidR="00F0482F" w:rsidRPr="00B76897" w:rsidRDefault="00F0482F" w:rsidP="00F0482F">
      <w:pPr>
        <w:spacing w:after="0" w:line="312" w:lineRule="auto"/>
        <w:ind w:firstLine="709"/>
        <w:rPr>
          <w:rFonts w:ascii="Arial" w:eastAsia="Times New Roman" w:hAnsi="Arial" w:cs="Arial"/>
          <w:spacing w:val="-4"/>
          <w:sz w:val="22"/>
          <w:lang w:val="nl-NL"/>
        </w:rPr>
      </w:pPr>
      <w:r w:rsidRPr="00B76897">
        <w:rPr>
          <w:rFonts w:ascii="Arial" w:eastAsia="Times New Roman" w:hAnsi="Arial" w:cs="Arial"/>
          <w:sz w:val="22"/>
          <w:lang w:val="nl-NL"/>
        </w:rPr>
        <w:t>- Xác định kích thư</w:t>
      </w:r>
      <w:r w:rsidRPr="00B76897">
        <w:rPr>
          <w:rFonts w:ascii="Arial" w:eastAsia="Times New Roman" w:hAnsi="Arial" w:cs="Arial"/>
          <w:sz w:val="22"/>
          <w:lang w:val="nl-NL"/>
        </w:rPr>
        <w:softHyphen/>
        <w:t>ớc mắt lưới dựa chiều dài thân cá</w:t>
      </w:r>
      <w:r w:rsidRPr="00B76897">
        <w:rPr>
          <w:rFonts w:ascii="Arial" w:eastAsia="Times New Roman" w:hAnsi="Arial" w:cs="Arial"/>
          <w:spacing w:val="-4"/>
          <w:sz w:val="22"/>
          <w:lang w:val="nl-NL"/>
        </w:rPr>
        <w:t xml:space="preserve"> trưởng thành của tác giả </w:t>
      </w:r>
      <w:r w:rsidRPr="00B76897">
        <w:rPr>
          <w:rFonts w:ascii="Arial" w:eastAsia="Times New Roman" w:hAnsi="Arial" w:cs="Arial"/>
          <w:iCs/>
          <w:spacing w:val="-4"/>
          <w:sz w:val="22"/>
          <w:lang w:val="nl-NL"/>
        </w:rPr>
        <w:t>Hoàng Hoa Hồng (2004)</w:t>
      </w:r>
      <w:r w:rsidRPr="00B76897">
        <w:rPr>
          <w:rFonts w:ascii="Arial" w:eastAsia="Times New Roman" w:hAnsi="Arial" w:cs="Arial"/>
          <w:spacing w:val="-4"/>
          <w:sz w:val="22"/>
          <w:lang w:val="nl-NL"/>
        </w:rPr>
        <w:t xml:space="preserve"> công thức </w:t>
      </w:r>
      <w:r w:rsidR="00346922">
        <w:rPr>
          <w:rFonts w:ascii="Arial" w:eastAsia="Times New Roman" w:hAnsi="Arial" w:cs="Arial"/>
          <w:spacing w:val="-4"/>
          <w:sz w:val="22"/>
          <w:lang w:val="nl-NL"/>
        </w:rPr>
        <w:t>sau</w:t>
      </w:r>
      <w:r w:rsidRPr="00B76897">
        <w:rPr>
          <w:rFonts w:ascii="Arial" w:eastAsia="Times New Roman" w:hAnsi="Arial" w:cs="Arial"/>
          <w:spacing w:val="-4"/>
          <w:sz w:val="22"/>
          <w:lang w:val="nl-NL"/>
        </w:rPr>
        <w:t>:</w:t>
      </w:r>
    </w:p>
    <w:p w:rsidR="00F0482F" w:rsidRPr="00B76897" w:rsidRDefault="00F0482F" w:rsidP="00F0482F">
      <w:pPr>
        <w:spacing w:after="0" w:line="312" w:lineRule="auto"/>
        <w:rPr>
          <w:rFonts w:ascii="Arial" w:eastAsia="Times New Roman" w:hAnsi="Arial" w:cs="Arial"/>
          <w:spacing w:val="-4"/>
          <w:sz w:val="22"/>
          <w:lang w:val="nl-NL"/>
        </w:rPr>
      </w:pPr>
      <w:r w:rsidRPr="00B76897">
        <w:rPr>
          <w:rFonts w:ascii="Arial" w:eastAsia="Times New Roman" w:hAnsi="Arial" w:cs="Arial"/>
          <w:spacing w:val="-4"/>
          <w:sz w:val="22"/>
          <w:lang w:val="nl-NL"/>
        </w:rPr>
        <w:tab/>
      </w:r>
      <w:r w:rsidRPr="00B76897">
        <w:rPr>
          <w:rFonts w:ascii="Arial" w:eastAsia="Times New Roman" w:hAnsi="Arial" w:cs="Arial"/>
          <w:spacing w:val="-4"/>
          <w:sz w:val="22"/>
          <w:lang w:val="nl-NL"/>
        </w:rPr>
        <w:tab/>
      </w:r>
      <w:r w:rsidR="00593174">
        <w:rPr>
          <w:rFonts w:ascii="Arial" w:eastAsia="Times New Roman" w:hAnsi="Arial" w:cs="Arial"/>
          <w:spacing w:val="-4"/>
          <w:sz w:val="22"/>
          <w:lang w:val="nl-NL"/>
        </w:rPr>
        <w:tab/>
      </w:r>
      <w:r w:rsidRPr="00B76897">
        <w:rPr>
          <w:rFonts w:ascii="Arial" w:eastAsia="Times New Roman" w:hAnsi="Arial" w:cs="Arial"/>
          <w:spacing w:val="-4"/>
          <w:sz w:val="22"/>
          <w:lang w:val="nl-NL"/>
        </w:rPr>
        <w:t>a</w:t>
      </w:r>
      <w:r w:rsidRPr="00B76897">
        <w:rPr>
          <w:rFonts w:ascii="Arial" w:eastAsia="Times New Roman" w:hAnsi="Arial" w:cs="Arial"/>
          <w:spacing w:val="-4"/>
          <w:sz w:val="22"/>
          <w:vertAlign w:val="subscript"/>
          <w:lang w:val="nl-NL"/>
        </w:rPr>
        <w:t>r</w:t>
      </w:r>
      <w:r w:rsidRPr="00B76897">
        <w:rPr>
          <w:rFonts w:ascii="Arial" w:eastAsia="Times New Roman" w:hAnsi="Arial" w:cs="Arial"/>
          <w:spacing w:val="-4"/>
          <w:sz w:val="22"/>
          <w:lang w:val="nl-NL"/>
        </w:rPr>
        <w:t xml:space="preserve"> = k</w:t>
      </w:r>
      <w:r w:rsidRPr="00B76897">
        <w:rPr>
          <w:rFonts w:ascii="Arial" w:eastAsia="Times New Roman" w:hAnsi="Arial" w:cs="Arial"/>
          <w:spacing w:val="-4"/>
          <w:sz w:val="22"/>
          <w:vertAlign w:val="subscript"/>
          <w:lang w:val="nl-NL"/>
        </w:rPr>
        <w:t>1</w:t>
      </w:r>
      <w:r w:rsidR="0045343D">
        <w:rPr>
          <w:rFonts w:ascii="Arial" w:eastAsia="Times New Roman" w:hAnsi="Arial" w:cs="Arial"/>
          <w:spacing w:val="-4"/>
          <w:sz w:val="22"/>
          <w:lang w:val="nl-NL"/>
        </w:rPr>
        <w:t>*</w:t>
      </w:r>
      <w:r w:rsidRPr="00B76897">
        <w:rPr>
          <w:rFonts w:ascii="Arial" w:eastAsia="Times New Roman" w:hAnsi="Arial" w:cs="Arial"/>
          <w:spacing w:val="-4"/>
          <w:sz w:val="22"/>
          <w:lang w:val="nl-NL"/>
        </w:rPr>
        <w:t>L</w:t>
      </w:r>
      <w:r w:rsidRPr="00B76897">
        <w:rPr>
          <w:rFonts w:ascii="Arial" w:eastAsia="Times New Roman" w:hAnsi="Arial" w:cs="Arial"/>
          <w:spacing w:val="-4"/>
          <w:sz w:val="22"/>
          <w:vertAlign w:val="subscript"/>
          <w:lang w:val="nl-NL"/>
        </w:rPr>
        <w:t>m</w:t>
      </w:r>
      <w:r w:rsidRPr="00B76897">
        <w:rPr>
          <w:rFonts w:ascii="Arial" w:eastAsia="Times New Roman" w:hAnsi="Arial" w:cs="Arial"/>
          <w:spacing w:val="-4"/>
          <w:sz w:val="22"/>
          <w:lang w:val="nl-NL"/>
        </w:rPr>
        <w:t>50</w:t>
      </w:r>
      <w:r w:rsidRPr="00B76897">
        <w:rPr>
          <w:rFonts w:ascii="Arial" w:eastAsia="Times New Roman" w:hAnsi="Arial" w:cs="Arial"/>
          <w:spacing w:val="-4"/>
          <w:sz w:val="22"/>
          <w:lang w:val="nl-NL"/>
        </w:rPr>
        <w:tab/>
      </w:r>
      <w:r w:rsidRPr="00B76897">
        <w:rPr>
          <w:rFonts w:ascii="Arial" w:eastAsia="Times New Roman" w:hAnsi="Arial" w:cs="Arial"/>
          <w:spacing w:val="-4"/>
          <w:sz w:val="22"/>
          <w:lang w:val="nl-NL"/>
        </w:rPr>
        <w:tab/>
      </w:r>
      <w:r w:rsidRPr="00B76897">
        <w:rPr>
          <w:rFonts w:ascii="Arial" w:eastAsia="Times New Roman" w:hAnsi="Arial" w:cs="Arial"/>
          <w:spacing w:val="-4"/>
          <w:sz w:val="22"/>
          <w:lang w:val="nl-NL"/>
        </w:rPr>
        <w:tab/>
      </w:r>
      <w:r w:rsidRPr="00B76897">
        <w:rPr>
          <w:rFonts w:ascii="Arial" w:eastAsia="Times New Roman" w:hAnsi="Arial" w:cs="Arial"/>
          <w:spacing w:val="-4"/>
          <w:sz w:val="22"/>
          <w:lang w:val="nl-NL"/>
        </w:rPr>
        <w:tab/>
        <w:t>[14]</w:t>
      </w:r>
    </w:p>
    <w:p w:rsidR="00F0482F" w:rsidRPr="00B76897" w:rsidRDefault="00F0482F" w:rsidP="00F0482F">
      <w:pPr>
        <w:spacing w:after="0" w:line="312" w:lineRule="auto"/>
        <w:rPr>
          <w:rFonts w:ascii="Arial" w:eastAsia="Times New Roman" w:hAnsi="Arial" w:cs="Arial"/>
          <w:spacing w:val="-4"/>
          <w:sz w:val="22"/>
          <w:lang w:val="nl-NL"/>
        </w:rPr>
      </w:pPr>
      <w:r w:rsidRPr="00B76897">
        <w:rPr>
          <w:rFonts w:ascii="Arial" w:eastAsia="Times New Roman" w:hAnsi="Arial" w:cs="Arial"/>
          <w:spacing w:val="-4"/>
          <w:sz w:val="22"/>
          <w:lang w:val="nl-NL"/>
        </w:rPr>
        <w:t>Trong đó:</w:t>
      </w:r>
      <w:r w:rsidRPr="00B76897">
        <w:rPr>
          <w:rFonts w:ascii="Arial" w:eastAsia="Times New Roman" w:hAnsi="Arial" w:cs="Arial"/>
          <w:spacing w:val="-4"/>
          <w:sz w:val="22"/>
          <w:lang w:val="nl-NL"/>
        </w:rPr>
        <w:tab/>
      </w:r>
    </w:p>
    <w:p w:rsidR="00F0482F" w:rsidRPr="00B76897" w:rsidRDefault="00F0482F" w:rsidP="00F0482F">
      <w:pPr>
        <w:spacing w:after="0" w:line="312" w:lineRule="auto"/>
        <w:ind w:left="720"/>
        <w:rPr>
          <w:rFonts w:ascii="Arial" w:eastAsia="Times New Roman" w:hAnsi="Arial" w:cs="Arial"/>
          <w:spacing w:val="-4"/>
          <w:sz w:val="22"/>
          <w:lang w:val="nl-NL"/>
        </w:rPr>
      </w:pPr>
      <w:r w:rsidRPr="00B76897">
        <w:rPr>
          <w:rFonts w:ascii="Arial" w:eastAsia="Times New Roman" w:hAnsi="Arial" w:cs="Arial"/>
          <w:spacing w:val="-4"/>
          <w:sz w:val="22"/>
          <w:lang w:val="nl-NL"/>
        </w:rPr>
        <w:t>a</w:t>
      </w:r>
      <w:r w:rsidRPr="00B76897">
        <w:rPr>
          <w:rFonts w:ascii="Arial" w:eastAsia="Times New Roman" w:hAnsi="Arial" w:cs="Arial"/>
          <w:spacing w:val="-4"/>
          <w:sz w:val="22"/>
          <w:vertAlign w:val="subscript"/>
          <w:lang w:val="nl-NL"/>
        </w:rPr>
        <w:t>r</w:t>
      </w:r>
      <w:r w:rsidRPr="00B76897">
        <w:rPr>
          <w:rFonts w:ascii="Arial" w:eastAsia="Times New Roman" w:hAnsi="Arial" w:cs="Arial"/>
          <w:spacing w:val="-4"/>
          <w:sz w:val="22"/>
          <w:lang w:val="nl-NL"/>
        </w:rPr>
        <w:t>: kích thước cạnh mắt lưới rê (mm)</w:t>
      </w:r>
    </w:p>
    <w:p w:rsidR="00F0482F" w:rsidRPr="00B76897" w:rsidRDefault="00F0482F" w:rsidP="00F0482F">
      <w:pPr>
        <w:spacing w:after="0" w:line="312" w:lineRule="auto"/>
        <w:rPr>
          <w:rFonts w:ascii="Arial" w:eastAsia="Times New Roman" w:hAnsi="Arial" w:cs="Arial"/>
          <w:spacing w:val="-4"/>
          <w:sz w:val="22"/>
          <w:lang w:val="pt-BR"/>
        </w:rPr>
      </w:pPr>
      <w:r w:rsidRPr="00B76897">
        <w:rPr>
          <w:rFonts w:ascii="Arial" w:eastAsia="Times New Roman" w:hAnsi="Arial" w:cs="Arial"/>
          <w:spacing w:val="-4"/>
          <w:sz w:val="22"/>
          <w:lang w:val="nl-NL"/>
        </w:rPr>
        <w:tab/>
      </w:r>
      <w:r w:rsidRPr="00B76897">
        <w:rPr>
          <w:rFonts w:ascii="Arial" w:eastAsia="Times New Roman" w:hAnsi="Arial" w:cs="Arial"/>
          <w:spacing w:val="-4"/>
          <w:sz w:val="22"/>
          <w:lang w:val="pt-BR"/>
        </w:rPr>
        <w:t>L</w:t>
      </w:r>
      <w:r w:rsidRPr="00B76897">
        <w:rPr>
          <w:rFonts w:ascii="Arial" w:eastAsia="Times New Roman" w:hAnsi="Arial" w:cs="Arial"/>
          <w:spacing w:val="-4"/>
          <w:sz w:val="22"/>
          <w:vertAlign w:val="subscript"/>
          <w:lang w:val="pt-BR"/>
        </w:rPr>
        <w:t>m</w:t>
      </w:r>
      <w:r w:rsidRPr="00B76897">
        <w:rPr>
          <w:rFonts w:ascii="Arial" w:eastAsia="Times New Roman" w:hAnsi="Arial" w:cs="Arial"/>
          <w:spacing w:val="-4"/>
          <w:sz w:val="22"/>
          <w:lang w:val="pt-BR"/>
        </w:rPr>
        <w:t>50: chiều dài thân cá trưởng thành (mm)</w:t>
      </w:r>
    </w:p>
    <w:p w:rsidR="00F0482F" w:rsidRPr="00B76897" w:rsidRDefault="00F0482F" w:rsidP="00F0482F">
      <w:pPr>
        <w:spacing w:after="0" w:line="312" w:lineRule="auto"/>
        <w:rPr>
          <w:rFonts w:ascii="Arial" w:eastAsia="Times New Roman" w:hAnsi="Arial" w:cs="Arial"/>
          <w:spacing w:val="-4"/>
          <w:sz w:val="22"/>
          <w:lang w:val="pt-BR"/>
        </w:rPr>
      </w:pPr>
      <w:r w:rsidRPr="00B76897">
        <w:rPr>
          <w:rFonts w:ascii="Arial" w:eastAsia="Times New Roman" w:hAnsi="Arial" w:cs="Arial"/>
          <w:spacing w:val="-4"/>
          <w:sz w:val="22"/>
          <w:lang w:val="pt-BR"/>
        </w:rPr>
        <w:tab/>
      </w:r>
      <w:r w:rsidRPr="00B76897">
        <w:rPr>
          <w:rFonts w:ascii="Arial" w:eastAsia="Calibri" w:hAnsi="Arial" w:cs="Arial"/>
          <w:sz w:val="22"/>
          <w:lang w:val="pt-BR"/>
        </w:rPr>
        <w:t>Hệ số k</w:t>
      </w:r>
      <w:r w:rsidRPr="00B76897">
        <w:rPr>
          <w:rFonts w:ascii="Arial" w:eastAsia="Calibri" w:hAnsi="Arial" w:cs="Arial"/>
          <w:sz w:val="22"/>
          <w:vertAlign w:val="subscript"/>
          <w:lang w:val="pt-BR"/>
        </w:rPr>
        <w:t>1</w:t>
      </w:r>
      <w:r w:rsidRPr="00B76897">
        <w:rPr>
          <w:rFonts w:ascii="Arial" w:eastAsia="Calibri" w:hAnsi="Arial" w:cs="Arial"/>
          <w:sz w:val="22"/>
          <w:lang w:val="pt-BR"/>
        </w:rPr>
        <w:t xml:space="preserve"> = 0,118 (Ngô Đình Chùy, 1994)</w:t>
      </w:r>
      <w:r w:rsidRPr="00B76897">
        <w:rPr>
          <w:rFonts w:ascii="Arial" w:eastAsia="Times New Roman" w:hAnsi="Arial" w:cs="Arial"/>
          <w:spacing w:val="-4"/>
          <w:sz w:val="22"/>
          <w:lang w:val="nl-NL"/>
        </w:rPr>
        <w:t>.</w:t>
      </w:r>
    </w:p>
    <w:p w:rsidR="00F0482F" w:rsidRPr="00B76897" w:rsidRDefault="00F0482F" w:rsidP="00F0482F">
      <w:pPr>
        <w:tabs>
          <w:tab w:val="left" w:pos="0"/>
        </w:tabs>
        <w:spacing w:after="0" w:line="312" w:lineRule="auto"/>
        <w:rPr>
          <w:rFonts w:ascii="Arial" w:eastAsia="Times New Roman" w:hAnsi="Arial" w:cs="Arial"/>
          <w:spacing w:val="-4"/>
          <w:sz w:val="22"/>
          <w:lang w:val="pt-BR"/>
        </w:rPr>
      </w:pPr>
      <w:r w:rsidRPr="00B76897">
        <w:rPr>
          <w:rFonts w:ascii="Arial" w:eastAsia="Times New Roman" w:hAnsi="Arial" w:cs="Arial"/>
          <w:spacing w:val="-4"/>
          <w:sz w:val="22"/>
          <w:lang w:val="pt-BR"/>
        </w:rPr>
        <w:lastRenderedPageBreak/>
        <w:tab/>
        <w:t xml:space="preserve">- Xác định kích thước mặt lưới mành dựa theo Fridman (1986) kích thước mắt lưới ở </w:t>
      </w:r>
      <w:r w:rsidR="00F965A4">
        <w:rPr>
          <w:rFonts w:ascii="Arial" w:eastAsia="Times New Roman" w:hAnsi="Arial" w:cs="Arial"/>
          <w:spacing w:val="-4"/>
          <w:sz w:val="22"/>
          <w:lang w:val="pt-BR"/>
        </w:rPr>
        <w:t>đụt</w:t>
      </w:r>
      <w:r w:rsidRPr="00B76897">
        <w:rPr>
          <w:rFonts w:ascii="Arial" w:eastAsia="Times New Roman" w:hAnsi="Arial" w:cs="Arial"/>
          <w:spacing w:val="-4"/>
          <w:sz w:val="22"/>
          <w:lang w:val="pt-BR"/>
        </w:rPr>
        <w:t xml:space="preserve"> lưới tính toán theo công thức sau:</w:t>
      </w:r>
    </w:p>
    <w:p w:rsidR="00F0482F" w:rsidRPr="00B76897" w:rsidRDefault="00F0482F" w:rsidP="00F0482F">
      <w:pPr>
        <w:tabs>
          <w:tab w:val="left" w:pos="0"/>
        </w:tabs>
        <w:spacing w:after="0" w:line="312" w:lineRule="auto"/>
        <w:rPr>
          <w:rFonts w:ascii="Arial" w:eastAsia="Times New Roman" w:hAnsi="Arial" w:cs="Arial"/>
          <w:spacing w:val="-4"/>
          <w:sz w:val="22"/>
        </w:rPr>
      </w:pPr>
      <w:r w:rsidRPr="00B76897">
        <w:rPr>
          <w:rFonts w:ascii="Arial" w:eastAsia="Times New Roman" w:hAnsi="Arial" w:cs="Arial"/>
          <w:spacing w:val="-4"/>
          <w:sz w:val="22"/>
          <w:lang w:val="pt-BR"/>
        </w:rPr>
        <w:tab/>
      </w:r>
      <w:r w:rsidRPr="00B76897">
        <w:rPr>
          <w:rFonts w:ascii="Arial" w:eastAsia="Times New Roman" w:hAnsi="Arial" w:cs="Arial"/>
          <w:spacing w:val="-4"/>
          <w:sz w:val="22"/>
          <w:lang w:val="pt-BR"/>
        </w:rPr>
        <w:tab/>
      </w:r>
      <w:r w:rsidRPr="00B76897">
        <w:rPr>
          <w:rFonts w:ascii="Arial" w:eastAsia="Times New Roman" w:hAnsi="Arial" w:cs="Arial"/>
          <w:spacing w:val="-4"/>
          <w:sz w:val="22"/>
          <w:lang w:val="pt-BR"/>
        </w:rPr>
        <w:tab/>
      </w:r>
      <m:oMath>
        <m:sSub>
          <m:sSubPr>
            <m:ctrlPr>
              <w:rPr>
                <w:rFonts w:ascii="Cambria Math" w:eastAsia="Times New Roman" w:hAnsi="Cambria Math" w:cs="Arial"/>
                <w:i/>
                <w:spacing w:val="-4"/>
                <w:sz w:val="22"/>
              </w:rPr>
            </m:ctrlPr>
          </m:sSubPr>
          <m:e>
            <m:r>
              <w:rPr>
                <w:rFonts w:ascii="Cambria Math" w:eastAsia="Times New Roman" w:hAnsi="Cambria Math" w:cs="Arial"/>
                <w:spacing w:val="-4"/>
                <w:sz w:val="22"/>
              </w:rPr>
              <m:t>a</m:t>
            </m:r>
          </m:e>
          <m:sub>
            <m:r>
              <w:rPr>
                <w:rFonts w:ascii="Cambria Math" w:eastAsia="Times New Roman" w:hAnsi="Cambria Math" w:cs="Arial"/>
                <w:spacing w:val="-4"/>
                <w:sz w:val="22"/>
              </w:rPr>
              <m:t>đ</m:t>
            </m:r>
          </m:sub>
        </m:sSub>
        <m:r>
          <w:rPr>
            <w:rFonts w:ascii="Cambria Math" w:eastAsia="Times New Roman" w:hAnsi="Cambria Math" w:cs="Arial"/>
            <w:spacing w:val="-4"/>
            <w:sz w:val="22"/>
          </w:rPr>
          <m:t>=</m:t>
        </m:r>
        <m:f>
          <m:fPr>
            <m:ctrlPr>
              <w:rPr>
                <w:rFonts w:ascii="Cambria Math" w:eastAsia="Times New Roman" w:hAnsi="Cambria Math" w:cs="Arial"/>
                <w:i/>
                <w:spacing w:val="-4"/>
                <w:sz w:val="22"/>
              </w:rPr>
            </m:ctrlPr>
          </m:fPr>
          <m:num>
            <m:r>
              <w:rPr>
                <w:rFonts w:ascii="Cambria Math" w:eastAsia="Times New Roman" w:hAnsi="Cambria Math" w:cs="Arial"/>
                <w:spacing w:val="-4"/>
                <w:sz w:val="22"/>
              </w:rPr>
              <m:t>2</m:t>
            </m:r>
          </m:num>
          <m:den>
            <m:r>
              <w:rPr>
                <w:rFonts w:ascii="Cambria Math" w:eastAsia="Times New Roman" w:hAnsi="Cambria Math" w:cs="Arial"/>
                <w:spacing w:val="-4"/>
                <w:sz w:val="22"/>
              </w:rPr>
              <m:t>3</m:t>
            </m:r>
          </m:den>
        </m:f>
        <m:r>
          <w:rPr>
            <w:rFonts w:ascii="Cambria Math" w:eastAsia="Times New Roman" w:hAnsi="Cambria Math" w:cs="Arial"/>
            <w:spacing w:val="-4"/>
            <w:sz w:val="22"/>
          </w:rPr>
          <m:t>*</m:t>
        </m:r>
        <m:sSub>
          <m:sSubPr>
            <m:ctrlPr>
              <w:rPr>
                <w:rFonts w:ascii="Cambria Math" w:eastAsia="Times New Roman" w:hAnsi="Cambria Math" w:cs="Arial"/>
                <w:i/>
                <w:spacing w:val="-4"/>
                <w:sz w:val="22"/>
              </w:rPr>
            </m:ctrlPr>
          </m:sSubPr>
          <m:e>
            <m:r>
              <w:rPr>
                <w:rFonts w:ascii="Cambria Math" w:eastAsia="Times New Roman" w:hAnsi="Cambria Math" w:cs="Arial"/>
                <w:spacing w:val="-4"/>
                <w:sz w:val="22"/>
              </w:rPr>
              <m:t>a</m:t>
            </m:r>
          </m:e>
          <m:sub>
            <m:r>
              <w:rPr>
                <w:rFonts w:ascii="Cambria Math" w:eastAsia="Times New Roman" w:hAnsi="Cambria Math" w:cs="Arial"/>
                <w:spacing w:val="-4"/>
                <w:sz w:val="22"/>
              </w:rPr>
              <m:t>r</m:t>
            </m:r>
          </m:sub>
        </m:sSub>
      </m:oMath>
      <w:r w:rsidRPr="00B76897">
        <w:rPr>
          <w:rFonts w:ascii="Arial" w:eastAsia="Times New Roman" w:hAnsi="Arial" w:cs="Arial"/>
          <w:spacing w:val="-4"/>
          <w:sz w:val="22"/>
        </w:rPr>
        <w:tab/>
      </w:r>
      <w:r w:rsidRPr="00B76897">
        <w:rPr>
          <w:rFonts w:ascii="Arial" w:eastAsia="Times New Roman" w:hAnsi="Arial" w:cs="Arial"/>
          <w:spacing w:val="-4"/>
          <w:sz w:val="22"/>
        </w:rPr>
        <w:tab/>
      </w:r>
      <w:r w:rsidRPr="00B76897">
        <w:rPr>
          <w:rFonts w:ascii="Arial" w:eastAsia="Times New Roman" w:hAnsi="Arial" w:cs="Arial"/>
          <w:spacing w:val="-4"/>
          <w:sz w:val="22"/>
        </w:rPr>
        <w:tab/>
      </w:r>
      <w:r w:rsidRPr="00B76897">
        <w:rPr>
          <w:rFonts w:ascii="Arial" w:eastAsia="Times New Roman" w:hAnsi="Arial" w:cs="Arial"/>
          <w:spacing w:val="-4"/>
          <w:sz w:val="22"/>
        </w:rPr>
        <w:tab/>
        <w:t>[15]</w:t>
      </w:r>
    </w:p>
    <w:p w:rsidR="00F0482F" w:rsidRPr="00B76897" w:rsidRDefault="00F0482F" w:rsidP="00F0482F">
      <w:pPr>
        <w:tabs>
          <w:tab w:val="left" w:pos="0"/>
        </w:tabs>
        <w:spacing w:after="0" w:line="312" w:lineRule="auto"/>
        <w:rPr>
          <w:rFonts w:ascii="Arial" w:eastAsia="Times New Roman" w:hAnsi="Arial" w:cs="Arial"/>
          <w:spacing w:val="-4"/>
          <w:sz w:val="22"/>
        </w:rPr>
      </w:pPr>
      <w:r w:rsidRPr="00B76897">
        <w:rPr>
          <w:rFonts w:ascii="Arial" w:eastAsia="Times New Roman" w:hAnsi="Arial" w:cs="Arial"/>
          <w:spacing w:val="-4"/>
          <w:sz w:val="22"/>
        </w:rPr>
        <w:t>Trong đó:</w:t>
      </w:r>
    </w:p>
    <w:p w:rsidR="00F0482F" w:rsidRPr="00B76897" w:rsidRDefault="00F0482F" w:rsidP="00F0482F">
      <w:pPr>
        <w:tabs>
          <w:tab w:val="left" w:pos="0"/>
        </w:tabs>
        <w:spacing w:after="0" w:line="312" w:lineRule="auto"/>
        <w:rPr>
          <w:rFonts w:ascii="Arial" w:eastAsia="Times New Roman" w:hAnsi="Arial" w:cs="Arial"/>
          <w:spacing w:val="-4"/>
          <w:sz w:val="22"/>
        </w:rPr>
      </w:pPr>
      <w:r w:rsidRPr="00B76897">
        <w:rPr>
          <w:rFonts w:ascii="Arial" w:eastAsia="Times New Roman" w:hAnsi="Arial" w:cs="Arial"/>
          <w:spacing w:val="-4"/>
          <w:sz w:val="22"/>
        </w:rPr>
        <w:tab/>
        <w:t xml:space="preserve"> a</w:t>
      </w:r>
      <w:r w:rsidRPr="00B76897">
        <w:rPr>
          <w:rFonts w:ascii="Arial" w:eastAsia="Times New Roman" w:hAnsi="Arial" w:cs="Arial"/>
          <w:spacing w:val="-4"/>
          <w:sz w:val="22"/>
          <w:vertAlign w:val="subscript"/>
        </w:rPr>
        <w:t>đ </w:t>
      </w:r>
      <w:r w:rsidRPr="00B76897">
        <w:rPr>
          <w:rFonts w:ascii="Arial" w:eastAsia="Times New Roman" w:hAnsi="Arial" w:cs="Arial"/>
          <w:spacing w:val="-4"/>
          <w:sz w:val="22"/>
        </w:rPr>
        <w:t xml:space="preserve">: kích thước cạnh mắt lưới của </w:t>
      </w:r>
      <w:r w:rsidRPr="00B76897">
        <w:rPr>
          <w:rFonts w:ascii="Arial" w:eastAsia="Times New Roman" w:hAnsi="Arial" w:cs="Arial"/>
          <w:spacing w:val="-4"/>
          <w:sz w:val="22"/>
          <w:lang w:val="vi-VN"/>
        </w:rPr>
        <w:t>đụt</w:t>
      </w:r>
      <w:r w:rsidRPr="00B76897">
        <w:rPr>
          <w:rFonts w:ascii="Arial" w:eastAsia="Times New Roman" w:hAnsi="Arial" w:cs="Arial"/>
          <w:spacing w:val="-4"/>
          <w:sz w:val="22"/>
        </w:rPr>
        <w:t xml:space="preserve"> lưới mành (mm).</w:t>
      </w:r>
    </w:p>
    <w:p w:rsidR="00F0482F" w:rsidRPr="00B76897" w:rsidRDefault="00F0482F" w:rsidP="00F0482F">
      <w:pPr>
        <w:spacing w:after="0" w:line="312" w:lineRule="auto"/>
        <w:rPr>
          <w:rFonts w:ascii="Arial" w:eastAsia="Times New Roman" w:hAnsi="Arial" w:cs="Arial"/>
          <w:spacing w:val="-4"/>
          <w:sz w:val="22"/>
        </w:rPr>
      </w:pPr>
      <w:r w:rsidRPr="00B76897">
        <w:rPr>
          <w:rFonts w:ascii="Arial" w:eastAsia="Times New Roman" w:hAnsi="Arial" w:cs="Arial"/>
          <w:spacing w:val="-4"/>
          <w:sz w:val="22"/>
        </w:rPr>
        <w:tab/>
        <w:t xml:space="preserve"> </w:t>
      </w:r>
      <w:r w:rsidRPr="00B76897">
        <w:rPr>
          <w:rFonts w:ascii="Arial" w:eastAsia="Times New Roman" w:hAnsi="Arial" w:cs="Arial"/>
          <w:iCs/>
          <w:spacing w:val="-4"/>
          <w:sz w:val="22"/>
          <w:lang w:val="nl-NL"/>
        </w:rPr>
        <w:t>a</w:t>
      </w:r>
      <w:r w:rsidRPr="00B76897">
        <w:rPr>
          <w:rFonts w:ascii="Arial" w:eastAsia="Times New Roman" w:hAnsi="Arial" w:cs="Arial"/>
          <w:iCs/>
          <w:spacing w:val="-4"/>
          <w:sz w:val="22"/>
          <w:vertAlign w:val="subscript"/>
          <w:lang w:val="nl-NL"/>
        </w:rPr>
        <w:t>r</w:t>
      </w:r>
      <w:r w:rsidRPr="00B76897">
        <w:rPr>
          <w:rFonts w:ascii="Arial" w:eastAsia="Times New Roman" w:hAnsi="Arial" w:cs="Arial"/>
          <w:iCs/>
          <w:spacing w:val="-4"/>
          <w:sz w:val="22"/>
          <w:lang w:val="nl-NL"/>
        </w:rPr>
        <w:t>:</w:t>
      </w:r>
      <w:r w:rsidRPr="00B76897">
        <w:rPr>
          <w:rFonts w:ascii="Arial" w:eastAsia="Times New Roman" w:hAnsi="Arial" w:cs="Arial"/>
          <w:spacing w:val="-4"/>
          <w:sz w:val="22"/>
          <w:lang w:val="nl-NL"/>
        </w:rPr>
        <w:t xml:space="preserve"> kích thước cạnh mắt lưới rê đánh cùng loài cá với lưới mành </w:t>
      </w:r>
      <w:r w:rsidRPr="00B76897">
        <w:rPr>
          <w:rFonts w:ascii="Arial" w:eastAsia="Times New Roman" w:hAnsi="Arial" w:cs="Arial"/>
          <w:spacing w:val="-4"/>
          <w:sz w:val="22"/>
        </w:rPr>
        <w:t xml:space="preserve">(mm). </w:t>
      </w:r>
    </w:p>
    <w:p w:rsidR="00F0482F" w:rsidRPr="00B76897" w:rsidRDefault="00F0482F" w:rsidP="00F0482F">
      <w:pPr>
        <w:spacing w:after="0" w:line="312" w:lineRule="auto"/>
        <w:rPr>
          <w:rFonts w:ascii="Arial" w:eastAsia="Times New Roman" w:hAnsi="Arial" w:cs="Arial"/>
          <w:spacing w:val="-4"/>
          <w:sz w:val="22"/>
        </w:rPr>
      </w:pPr>
      <w:r w:rsidRPr="00B76897">
        <w:rPr>
          <w:rFonts w:ascii="Arial" w:eastAsia="Times New Roman" w:hAnsi="Arial" w:cs="Arial"/>
          <w:spacing w:val="-4"/>
          <w:sz w:val="22"/>
        </w:rPr>
        <w:tab/>
        <w:t xml:space="preserve">- Xác định kích thước mắt lưới mành ở phần thân và chao lưới dựa theo tác giả Thái Văn Ngạn (2004) như sau: </w:t>
      </w:r>
    </w:p>
    <w:p w:rsidR="00F0482F" w:rsidRPr="00B76897" w:rsidRDefault="00F0482F" w:rsidP="00F0482F">
      <w:pPr>
        <w:spacing w:after="0" w:line="312" w:lineRule="auto"/>
        <w:rPr>
          <w:rFonts w:ascii="Arial" w:eastAsia="Times New Roman" w:hAnsi="Arial" w:cs="Arial"/>
          <w:spacing w:val="-4"/>
          <w:sz w:val="22"/>
          <w:lang w:val="vi-VN"/>
        </w:rPr>
      </w:pPr>
      <w:r w:rsidRPr="00B76897">
        <w:rPr>
          <w:rFonts w:ascii="Arial" w:eastAsia="Times New Roman" w:hAnsi="Arial" w:cs="Arial"/>
          <w:spacing w:val="-4"/>
          <w:sz w:val="22"/>
          <w:lang w:val="vi-VN"/>
        </w:rPr>
        <w:tab/>
      </w:r>
      <w:r w:rsidRPr="00B76897">
        <w:rPr>
          <w:rFonts w:ascii="Arial" w:eastAsia="Times New Roman" w:hAnsi="Arial" w:cs="Arial"/>
          <w:spacing w:val="-4"/>
          <w:sz w:val="22"/>
          <w:lang w:val="vi-VN"/>
        </w:rPr>
        <w:tab/>
      </w:r>
      <w:r w:rsidRPr="00B76897">
        <w:rPr>
          <w:rFonts w:ascii="Arial" w:eastAsia="Times New Roman" w:hAnsi="Arial" w:cs="Arial"/>
          <w:spacing w:val="-4"/>
          <w:sz w:val="22"/>
          <w:lang w:val="vi-VN"/>
        </w:rPr>
        <w:tab/>
        <w:t>a</w:t>
      </w:r>
      <w:r w:rsidRPr="00B76897">
        <w:rPr>
          <w:rFonts w:ascii="Arial" w:eastAsia="Times New Roman" w:hAnsi="Arial" w:cs="Arial"/>
          <w:spacing w:val="-4"/>
          <w:sz w:val="22"/>
          <w:vertAlign w:val="subscript"/>
          <w:lang w:val="vi-VN"/>
        </w:rPr>
        <w:t>t</w:t>
      </w:r>
      <w:r w:rsidRPr="00B76897">
        <w:rPr>
          <w:rFonts w:ascii="Arial" w:eastAsia="Times New Roman" w:hAnsi="Arial" w:cs="Arial"/>
          <w:spacing w:val="-4"/>
          <w:sz w:val="22"/>
          <w:lang w:val="vi-VN"/>
        </w:rPr>
        <w:t xml:space="preserve"> = a</w:t>
      </w:r>
      <w:r w:rsidRPr="00B76897">
        <w:rPr>
          <w:rFonts w:ascii="Arial" w:eastAsia="Times New Roman" w:hAnsi="Arial" w:cs="Arial"/>
          <w:spacing w:val="-4"/>
          <w:sz w:val="22"/>
          <w:vertAlign w:val="subscript"/>
          <w:lang w:val="vi-VN"/>
        </w:rPr>
        <w:t>đ</w:t>
      </w:r>
      <w:r w:rsidRPr="00B76897">
        <w:rPr>
          <w:rFonts w:ascii="Arial" w:eastAsia="Times New Roman" w:hAnsi="Arial" w:cs="Arial"/>
          <w:spacing w:val="-4"/>
          <w:sz w:val="22"/>
          <w:lang w:val="vi-VN"/>
        </w:rPr>
        <w:t xml:space="preserve"> +0,2*a</w:t>
      </w:r>
      <w:r w:rsidRPr="00B76897">
        <w:rPr>
          <w:rFonts w:ascii="Arial" w:eastAsia="Times New Roman" w:hAnsi="Arial" w:cs="Arial"/>
          <w:spacing w:val="-4"/>
          <w:sz w:val="22"/>
          <w:vertAlign w:val="subscript"/>
          <w:lang w:val="vi-VN"/>
        </w:rPr>
        <w:t>đ</w:t>
      </w:r>
      <w:r w:rsidRPr="00B76897">
        <w:rPr>
          <w:rFonts w:ascii="Arial" w:eastAsia="Times New Roman" w:hAnsi="Arial" w:cs="Arial"/>
          <w:spacing w:val="-4"/>
          <w:sz w:val="22"/>
          <w:lang w:val="vi-VN"/>
        </w:rPr>
        <w:tab/>
      </w:r>
      <w:r w:rsidRPr="00B76897">
        <w:rPr>
          <w:rFonts w:ascii="Arial" w:eastAsia="Times New Roman" w:hAnsi="Arial" w:cs="Arial"/>
          <w:spacing w:val="-4"/>
          <w:sz w:val="22"/>
          <w:lang w:val="vi-VN"/>
        </w:rPr>
        <w:tab/>
      </w:r>
      <w:r w:rsidRPr="00B76897">
        <w:rPr>
          <w:rFonts w:ascii="Arial" w:eastAsia="Times New Roman" w:hAnsi="Arial" w:cs="Arial"/>
          <w:spacing w:val="-4"/>
          <w:sz w:val="22"/>
          <w:lang w:val="vi-VN"/>
        </w:rPr>
        <w:tab/>
      </w:r>
      <w:r w:rsidR="00593174">
        <w:rPr>
          <w:rFonts w:ascii="Arial" w:eastAsia="Times New Roman" w:hAnsi="Arial" w:cs="Arial"/>
          <w:spacing w:val="-4"/>
          <w:sz w:val="22"/>
          <w:lang w:val="vi-VN"/>
        </w:rPr>
        <w:tab/>
      </w:r>
      <w:r w:rsidRPr="00B76897">
        <w:rPr>
          <w:rFonts w:ascii="Arial" w:eastAsia="Times New Roman" w:hAnsi="Arial" w:cs="Arial"/>
          <w:spacing w:val="-4"/>
          <w:sz w:val="22"/>
          <w:lang w:val="vi-VN"/>
        </w:rPr>
        <w:t>[16]</w:t>
      </w:r>
    </w:p>
    <w:p w:rsidR="00F0482F" w:rsidRPr="00B76897" w:rsidRDefault="00F0482F" w:rsidP="00F0482F">
      <w:pPr>
        <w:spacing w:after="0" w:line="312" w:lineRule="auto"/>
        <w:rPr>
          <w:rFonts w:ascii="Arial" w:eastAsia="Times New Roman" w:hAnsi="Arial" w:cs="Arial"/>
          <w:spacing w:val="-4"/>
          <w:sz w:val="22"/>
          <w:lang w:val="vi-VN"/>
        </w:rPr>
      </w:pPr>
      <w:r w:rsidRPr="00B76897">
        <w:rPr>
          <w:rFonts w:ascii="Arial" w:eastAsia="Times New Roman" w:hAnsi="Arial" w:cs="Arial"/>
          <w:spacing w:val="-4"/>
          <w:sz w:val="22"/>
          <w:lang w:val="vi-VN"/>
        </w:rPr>
        <w:t>Trong đó:</w:t>
      </w:r>
    </w:p>
    <w:p w:rsidR="00F0482F" w:rsidRPr="00B76897" w:rsidRDefault="00F0482F" w:rsidP="00F0482F">
      <w:pPr>
        <w:spacing w:after="0" w:line="312" w:lineRule="auto"/>
        <w:rPr>
          <w:rFonts w:ascii="Arial" w:eastAsia="Times New Roman" w:hAnsi="Arial" w:cs="Arial"/>
          <w:spacing w:val="-4"/>
          <w:sz w:val="22"/>
          <w:lang w:val="vi-VN"/>
        </w:rPr>
      </w:pPr>
      <w:r w:rsidRPr="00B76897">
        <w:rPr>
          <w:rFonts w:ascii="Arial" w:eastAsia="Times New Roman" w:hAnsi="Arial" w:cs="Arial"/>
          <w:spacing w:val="-4"/>
          <w:sz w:val="22"/>
          <w:lang w:val="vi-VN"/>
        </w:rPr>
        <w:tab/>
        <w:t>a</w:t>
      </w:r>
      <w:r w:rsidRPr="00B76897">
        <w:rPr>
          <w:rFonts w:ascii="Arial" w:eastAsia="Times New Roman" w:hAnsi="Arial" w:cs="Arial"/>
          <w:spacing w:val="-4"/>
          <w:sz w:val="22"/>
          <w:vertAlign w:val="subscript"/>
          <w:lang w:val="vi-VN"/>
        </w:rPr>
        <w:t>t</w:t>
      </w:r>
      <w:r w:rsidRPr="00B76897">
        <w:rPr>
          <w:rFonts w:ascii="Arial" w:eastAsia="Times New Roman" w:hAnsi="Arial" w:cs="Arial"/>
          <w:spacing w:val="-4"/>
          <w:sz w:val="22"/>
          <w:lang w:val="vi-VN"/>
        </w:rPr>
        <w:t>: kích thước cạnh mắt lưới phần thân lưới mành (mm).</w:t>
      </w:r>
    </w:p>
    <w:p w:rsidR="00F0482F" w:rsidRPr="00B76897" w:rsidRDefault="00F0482F" w:rsidP="00F0482F">
      <w:pPr>
        <w:spacing w:after="0" w:line="312" w:lineRule="auto"/>
        <w:rPr>
          <w:rFonts w:ascii="Arial" w:eastAsia="Times New Roman" w:hAnsi="Arial" w:cs="Arial"/>
          <w:spacing w:val="-4"/>
          <w:sz w:val="22"/>
          <w:lang w:val="vi-VN"/>
        </w:rPr>
      </w:pPr>
      <w:r w:rsidRPr="00B76897">
        <w:rPr>
          <w:rFonts w:ascii="Arial" w:eastAsia="Times New Roman" w:hAnsi="Arial" w:cs="Arial"/>
          <w:spacing w:val="-4"/>
          <w:sz w:val="22"/>
          <w:lang w:val="vi-VN"/>
        </w:rPr>
        <w:tab/>
        <w:t>a</w:t>
      </w:r>
      <w:r w:rsidRPr="00B76897">
        <w:rPr>
          <w:rFonts w:ascii="Arial" w:eastAsia="Times New Roman" w:hAnsi="Arial" w:cs="Arial"/>
          <w:spacing w:val="-4"/>
          <w:sz w:val="22"/>
          <w:vertAlign w:val="subscript"/>
          <w:lang w:val="vi-VN"/>
        </w:rPr>
        <w:t>đ </w:t>
      </w:r>
      <w:r w:rsidRPr="00B76897">
        <w:rPr>
          <w:rFonts w:ascii="Arial" w:eastAsia="Times New Roman" w:hAnsi="Arial" w:cs="Arial"/>
          <w:spacing w:val="-4"/>
          <w:sz w:val="22"/>
          <w:lang w:val="vi-VN"/>
        </w:rPr>
        <w:t>: kích thước cạnh mắt lưới của đụt lưới mành (mm).</w:t>
      </w:r>
    </w:p>
    <w:p w:rsidR="00F0482F" w:rsidRPr="00B76897" w:rsidRDefault="00F0482F" w:rsidP="00F0482F">
      <w:pPr>
        <w:spacing w:after="0" w:line="312" w:lineRule="auto"/>
        <w:rPr>
          <w:rFonts w:ascii="Arial" w:eastAsia="Times New Roman" w:hAnsi="Arial" w:cs="Arial"/>
          <w:i/>
          <w:sz w:val="22"/>
          <w:lang w:val="nl-NL"/>
        </w:rPr>
      </w:pPr>
      <w:r w:rsidRPr="00B76897">
        <w:rPr>
          <w:rFonts w:ascii="Arial" w:eastAsia="Times New Roman" w:hAnsi="Arial" w:cs="Arial"/>
          <w:i/>
          <w:iCs/>
          <w:spacing w:val="-4"/>
          <w:sz w:val="22"/>
          <w:lang w:val="nl-NL"/>
        </w:rPr>
        <w:t xml:space="preserve">(*) </w:t>
      </w:r>
      <w:r w:rsidRPr="00B76897">
        <w:rPr>
          <w:rFonts w:ascii="Arial" w:eastAsia="Times New Roman" w:hAnsi="Arial" w:cs="Arial"/>
          <w:i/>
          <w:sz w:val="22"/>
          <w:lang w:val="nl-NL"/>
        </w:rPr>
        <w:t>Xác định độ thô chỉ lưới (Thái Văn Ngạn, 2004)</w:t>
      </w:r>
    </w:p>
    <w:p w:rsidR="00F0482F" w:rsidRPr="00B76897" w:rsidRDefault="00F0482F" w:rsidP="00F0482F">
      <w:pPr>
        <w:spacing w:after="0" w:line="312" w:lineRule="auto"/>
        <w:contextualSpacing/>
        <w:rPr>
          <w:rFonts w:ascii="Arial" w:eastAsia="Times New Roman" w:hAnsi="Arial" w:cs="Arial"/>
          <w:color w:val="000000"/>
          <w:spacing w:val="-4"/>
          <w:sz w:val="22"/>
          <w:lang w:val="vi-VN"/>
        </w:rPr>
      </w:pPr>
      <w:r w:rsidRPr="00B76897">
        <w:rPr>
          <w:rFonts w:ascii="Arial" w:eastAsia="Times New Roman" w:hAnsi="Arial" w:cs="Arial"/>
          <w:color w:val="000000"/>
          <w:spacing w:val="-4"/>
          <w:sz w:val="22"/>
          <w:lang w:val="vi-VN"/>
        </w:rPr>
        <w:tab/>
        <w:t xml:space="preserve">Đối với lưới </w:t>
      </w:r>
      <w:r w:rsidRPr="00B76897">
        <w:rPr>
          <w:rFonts w:ascii="Arial" w:eastAsia="Times New Roman" w:hAnsi="Arial" w:cs="Arial"/>
          <w:color w:val="000000"/>
          <w:spacing w:val="-4"/>
          <w:sz w:val="22"/>
          <w:lang w:val="nl-NL"/>
        </w:rPr>
        <w:t>mành</w:t>
      </w:r>
      <w:r w:rsidR="00E52BC5">
        <w:rPr>
          <w:rFonts w:ascii="Arial" w:eastAsia="Times New Roman" w:hAnsi="Arial" w:cs="Arial"/>
          <w:color w:val="000000"/>
          <w:spacing w:val="-4"/>
          <w:sz w:val="22"/>
          <w:lang w:val="nl-NL"/>
        </w:rPr>
        <w:t xml:space="preserve"> giống như lưới vây khi bao vây đàn cá</w:t>
      </w:r>
      <w:r w:rsidRPr="00B76897">
        <w:rPr>
          <w:rFonts w:ascii="Arial" w:eastAsia="Times New Roman" w:hAnsi="Arial" w:cs="Arial"/>
          <w:color w:val="000000"/>
          <w:spacing w:val="-4"/>
          <w:sz w:val="22"/>
          <w:lang w:val="vi-VN"/>
        </w:rPr>
        <w:t xml:space="preserve">, các cạnh mắt lưới chịu đựng ứng lực lớn nhất là khi cuộn rút </w:t>
      </w:r>
      <w:r w:rsidRPr="00B76897">
        <w:rPr>
          <w:rFonts w:ascii="Arial" w:eastAsia="Times New Roman" w:hAnsi="Arial" w:cs="Arial"/>
          <w:color w:val="000000"/>
          <w:spacing w:val="-4"/>
          <w:sz w:val="22"/>
          <w:lang w:val="nl-NL"/>
        </w:rPr>
        <w:t xml:space="preserve">hệ thống </w:t>
      </w:r>
      <w:r w:rsidR="00DF2B8C">
        <w:rPr>
          <w:rFonts w:ascii="Arial" w:eastAsia="Times New Roman" w:hAnsi="Arial" w:cs="Arial"/>
          <w:color w:val="000000"/>
          <w:spacing w:val="-4"/>
          <w:sz w:val="22"/>
          <w:lang w:val="nl-NL"/>
        </w:rPr>
        <w:t>giềng miệng</w:t>
      </w:r>
      <w:r w:rsidRPr="00B76897">
        <w:rPr>
          <w:rFonts w:ascii="Arial" w:eastAsia="Times New Roman" w:hAnsi="Arial" w:cs="Arial"/>
          <w:color w:val="000000"/>
          <w:spacing w:val="-4"/>
          <w:sz w:val="22"/>
          <w:lang w:val="vi-VN"/>
        </w:rPr>
        <w:t>. Độ thô chỉ lưới phù hợp sẽ tiết kiệm được lưới, giảm bớt được lực cản của lưới, đảm bảo được chất lượng lưới...Nguyên liệu làm lưới mành ta cần chọn có những yêu cầu sau:</w:t>
      </w:r>
    </w:p>
    <w:p w:rsidR="00F0482F" w:rsidRPr="00B76897" w:rsidRDefault="00F0482F" w:rsidP="00F0482F">
      <w:pPr>
        <w:spacing w:after="0" w:line="312" w:lineRule="auto"/>
        <w:contextualSpacing/>
        <w:rPr>
          <w:rFonts w:ascii="Arial" w:eastAsia="Times New Roman" w:hAnsi="Arial" w:cs="Arial"/>
          <w:color w:val="000000"/>
          <w:spacing w:val="-4"/>
          <w:sz w:val="22"/>
          <w:lang w:val="vi-VN"/>
        </w:rPr>
      </w:pPr>
      <w:r w:rsidRPr="00B76897">
        <w:rPr>
          <w:rFonts w:ascii="Arial" w:eastAsia="Times New Roman" w:hAnsi="Arial" w:cs="Arial"/>
          <w:color w:val="000000"/>
          <w:spacing w:val="-4"/>
          <w:sz w:val="22"/>
          <w:lang w:val="vi-VN"/>
        </w:rPr>
        <w:tab/>
        <w:t>Trong điều kiện khô hoặc ướt đều có cường độ hoạt động cao, khả năng chống mài mòn tốt, thoát nước tốt;</w:t>
      </w:r>
    </w:p>
    <w:p w:rsidR="00F0482F" w:rsidRPr="00B76897" w:rsidRDefault="00F0482F" w:rsidP="00F0482F">
      <w:pPr>
        <w:spacing w:after="0" w:line="312" w:lineRule="auto"/>
        <w:contextualSpacing/>
        <w:rPr>
          <w:rFonts w:ascii="Arial" w:eastAsia="Times New Roman" w:hAnsi="Arial" w:cs="Arial"/>
          <w:color w:val="000000"/>
          <w:spacing w:val="-4"/>
          <w:sz w:val="22"/>
          <w:lang w:val="vi-VN"/>
        </w:rPr>
      </w:pPr>
      <w:r w:rsidRPr="00B76897">
        <w:rPr>
          <w:rFonts w:ascii="Arial" w:eastAsia="Times New Roman" w:hAnsi="Arial" w:cs="Arial"/>
          <w:color w:val="000000"/>
          <w:spacing w:val="-4"/>
          <w:sz w:val="22"/>
          <w:lang w:val="vi-VN"/>
        </w:rPr>
        <w:tab/>
        <w:t>Chịu được tác dụng của môi trường như: nhiệt độ, độ ẩm, ánh sáng mặt trời,...; khối lượng nhẹ độ hút ẩm ít. Từ yêu cầu trên, vật liệu làm lưới mành là PA là phù hợp vì vật liệu PA có tỷ trọng thấp so với xơ sợi tự nhiên. Độ thô của chỉ lưới đối với lưới mành được tính như sau:</w:t>
      </w:r>
    </w:p>
    <w:p w:rsidR="00F0482F" w:rsidRPr="00B76897" w:rsidRDefault="00F0482F" w:rsidP="00F0482F">
      <w:pPr>
        <w:spacing w:after="0" w:line="312" w:lineRule="auto"/>
        <w:contextualSpacing/>
        <w:rPr>
          <w:rFonts w:ascii="Arial" w:eastAsia="Times New Roman" w:hAnsi="Arial" w:cs="Arial"/>
          <w:color w:val="000000"/>
          <w:spacing w:val="-4"/>
          <w:sz w:val="22"/>
          <w:lang w:val="vi-VN"/>
        </w:rPr>
      </w:pPr>
      <w:r w:rsidRPr="00B76897">
        <w:rPr>
          <w:rFonts w:ascii="Arial" w:eastAsia="Times New Roman" w:hAnsi="Arial" w:cs="Arial"/>
          <w:i/>
          <w:color w:val="000000"/>
          <w:spacing w:val="-4"/>
          <w:sz w:val="22"/>
          <w:lang w:val="vi-VN"/>
        </w:rPr>
        <w:tab/>
        <w:t>d</w:t>
      </w:r>
      <w:r w:rsidRPr="00B76897">
        <w:rPr>
          <w:rFonts w:ascii="Arial" w:eastAsia="Times New Roman" w:hAnsi="Arial" w:cs="Arial"/>
          <w:i/>
          <w:color w:val="000000"/>
          <w:spacing w:val="-4"/>
          <w:sz w:val="22"/>
          <w:vertAlign w:val="subscript"/>
          <w:lang w:val="vi-VN"/>
        </w:rPr>
        <w:t>đụt</w:t>
      </w:r>
      <w:r w:rsidRPr="00B76897">
        <w:rPr>
          <w:rFonts w:ascii="Arial" w:eastAsia="Times New Roman" w:hAnsi="Arial" w:cs="Arial"/>
          <w:i/>
          <w:color w:val="000000"/>
          <w:spacing w:val="-4"/>
          <w:sz w:val="22"/>
          <w:lang w:val="vi-VN"/>
        </w:rPr>
        <w:t xml:space="preserve"> = 0,050 </w:t>
      </w:r>
      <w:r w:rsidR="0045343D" w:rsidRPr="0023450A">
        <w:rPr>
          <w:rFonts w:ascii="Arial" w:eastAsia="Times New Roman" w:hAnsi="Arial" w:cs="Arial"/>
          <w:i/>
          <w:color w:val="000000"/>
          <w:spacing w:val="-4"/>
          <w:sz w:val="22"/>
          <w:lang w:val="vi-VN"/>
        </w:rPr>
        <w:t>*</w:t>
      </w:r>
      <w:r w:rsidRPr="00B76897">
        <w:rPr>
          <w:rFonts w:ascii="Arial" w:eastAsia="Times New Roman" w:hAnsi="Arial" w:cs="Arial"/>
          <w:i/>
          <w:color w:val="000000"/>
          <w:spacing w:val="-4"/>
          <w:sz w:val="22"/>
          <w:lang w:val="vi-VN"/>
        </w:rPr>
        <w:t xml:space="preserve"> b</w:t>
      </w:r>
      <w:r w:rsidRPr="00B76897">
        <w:rPr>
          <w:rFonts w:ascii="Arial" w:eastAsia="Times New Roman" w:hAnsi="Arial" w:cs="Arial"/>
          <w:i/>
          <w:color w:val="000000"/>
          <w:spacing w:val="-4"/>
          <w:sz w:val="22"/>
          <w:vertAlign w:val="subscript"/>
          <w:lang w:val="vi-VN"/>
        </w:rPr>
        <w:t>đụt</w:t>
      </w:r>
      <w:r w:rsidRPr="00B76897">
        <w:rPr>
          <w:rFonts w:ascii="Arial" w:eastAsia="Times New Roman" w:hAnsi="Arial" w:cs="Arial"/>
          <w:i/>
          <w:color w:val="000000"/>
          <w:spacing w:val="-4"/>
          <w:sz w:val="22"/>
          <w:lang w:val="vi-VN"/>
        </w:rPr>
        <w:t xml:space="preserve"> đến 0,060 </w:t>
      </w:r>
      <w:r w:rsidR="0045343D" w:rsidRPr="0023450A">
        <w:rPr>
          <w:rFonts w:ascii="Arial" w:eastAsia="Times New Roman" w:hAnsi="Arial" w:cs="Arial"/>
          <w:i/>
          <w:color w:val="000000"/>
          <w:spacing w:val="-4"/>
          <w:sz w:val="22"/>
          <w:lang w:val="vi-VN"/>
        </w:rPr>
        <w:t>*</w:t>
      </w:r>
      <w:r w:rsidRPr="00B76897">
        <w:rPr>
          <w:rFonts w:ascii="Arial" w:eastAsia="Times New Roman" w:hAnsi="Arial" w:cs="Arial"/>
          <w:i/>
          <w:color w:val="000000"/>
          <w:spacing w:val="-4"/>
          <w:sz w:val="22"/>
          <w:lang w:val="vi-VN"/>
        </w:rPr>
        <w:t xml:space="preserve"> b</w:t>
      </w:r>
      <w:r w:rsidRPr="00B76897">
        <w:rPr>
          <w:rFonts w:ascii="Arial" w:eastAsia="Times New Roman" w:hAnsi="Arial" w:cs="Arial"/>
          <w:i/>
          <w:color w:val="000000"/>
          <w:spacing w:val="-4"/>
          <w:sz w:val="22"/>
          <w:vertAlign w:val="subscript"/>
          <w:lang w:val="vi-VN"/>
        </w:rPr>
        <w:t>đụt</w:t>
      </w:r>
      <w:r w:rsidRPr="00B76897">
        <w:rPr>
          <w:rFonts w:ascii="Arial" w:eastAsia="Times New Roman" w:hAnsi="Arial" w:cs="Arial"/>
          <w:color w:val="000000"/>
          <w:spacing w:val="-4"/>
          <w:sz w:val="22"/>
          <w:lang w:val="vi-VN"/>
        </w:rPr>
        <w:tab/>
      </w:r>
      <w:r w:rsidRPr="00B76897">
        <w:rPr>
          <w:rFonts w:ascii="Arial" w:eastAsia="Times New Roman" w:hAnsi="Arial" w:cs="Arial"/>
          <w:color w:val="000000"/>
          <w:spacing w:val="-4"/>
          <w:sz w:val="22"/>
          <w:lang w:val="vi-VN"/>
        </w:rPr>
        <w:tab/>
      </w:r>
      <w:r w:rsidRPr="00B76897">
        <w:rPr>
          <w:rFonts w:ascii="Arial" w:eastAsia="Times New Roman" w:hAnsi="Arial" w:cs="Arial"/>
          <w:color w:val="000000"/>
          <w:spacing w:val="-4"/>
          <w:sz w:val="22"/>
          <w:lang w:val="vi-VN"/>
        </w:rPr>
        <w:tab/>
      </w:r>
      <w:r w:rsidRPr="00B76897">
        <w:rPr>
          <w:rFonts w:ascii="Arial" w:eastAsia="Times New Roman" w:hAnsi="Arial" w:cs="Arial"/>
          <w:color w:val="000000"/>
          <w:spacing w:val="-4"/>
          <w:sz w:val="22"/>
          <w:lang w:val="vi-VN"/>
        </w:rPr>
        <w:tab/>
      </w:r>
      <w:r w:rsidRPr="00B76897">
        <w:rPr>
          <w:rFonts w:ascii="Arial" w:eastAsia="Times New Roman" w:hAnsi="Arial" w:cs="Arial"/>
          <w:color w:val="000000"/>
          <w:spacing w:val="-4"/>
          <w:sz w:val="22"/>
          <w:lang w:val="vi-VN"/>
        </w:rPr>
        <w:tab/>
      </w:r>
      <w:r w:rsidRPr="00B76897">
        <w:rPr>
          <w:rFonts w:ascii="Arial" w:eastAsia="Times New Roman" w:hAnsi="Arial" w:cs="Arial"/>
          <w:sz w:val="22"/>
          <w:lang w:val="vi-VN"/>
        </w:rPr>
        <w:t>[17]</w:t>
      </w:r>
      <w:r w:rsidRPr="00B76897">
        <w:rPr>
          <w:rFonts w:ascii="Arial" w:eastAsia="Times New Roman" w:hAnsi="Arial" w:cs="Arial"/>
          <w:color w:val="000000"/>
          <w:sz w:val="22"/>
          <w:lang w:val="vi-VN"/>
        </w:rPr>
        <w:t xml:space="preserve">         </w:t>
      </w:r>
    </w:p>
    <w:p w:rsidR="00F0482F" w:rsidRPr="00B76897" w:rsidRDefault="00F0482F" w:rsidP="00F0482F">
      <w:pPr>
        <w:spacing w:after="0" w:line="312" w:lineRule="auto"/>
        <w:contextualSpacing/>
        <w:rPr>
          <w:rFonts w:ascii="Arial" w:eastAsia="Times New Roman" w:hAnsi="Arial" w:cs="Arial"/>
          <w:color w:val="000000"/>
          <w:spacing w:val="-4"/>
          <w:sz w:val="22"/>
          <w:lang w:val="vi-VN"/>
        </w:rPr>
      </w:pPr>
      <w:r w:rsidRPr="00B76897">
        <w:rPr>
          <w:rFonts w:ascii="Arial" w:eastAsia="Times New Roman" w:hAnsi="Arial" w:cs="Arial"/>
          <w:i/>
          <w:color w:val="000000"/>
          <w:spacing w:val="-4"/>
          <w:sz w:val="22"/>
          <w:lang w:val="vi-VN"/>
        </w:rPr>
        <w:tab/>
        <w:t>d</w:t>
      </w:r>
      <w:r w:rsidRPr="00B76897">
        <w:rPr>
          <w:rFonts w:ascii="Arial" w:eastAsia="Times New Roman" w:hAnsi="Arial" w:cs="Arial"/>
          <w:i/>
          <w:color w:val="000000"/>
          <w:spacing w:val="-4"/>
          <w:sz w:val="22"/>
          <w:vertAlign w:val="subscript"/>
          <w:lang w:val="vi-VN"/>
        </w:rPr>
        <w:t>thân1</w:t>
      </w:r>
      <w:r w:rsidRPr="00B76897">
        <w:rPr>
          <w:rFonts w:ascii="Arial" w:eastAsia="Times New Roman" w:hAnsi="Arial" w:cs="Arial"/>
          <w:i/>
          <w:color w:val="000000"/>
          <w:spacing w:val="-4"/>
          <w:sz w:val="22"/>
          <w:lang w:val="vi-VN"/>
        </w:rPr>
        <w:t xml:space="preserve"> = 0,035 </w:t>
      </w:r>
      <w:r w:rsidR="0045343D" w:rsidRPr="0023450A">
        <w:rPr>
          <w:rFonts w:ascii="Arial" w:eastAsia="Times New Roman" w:hAnsi="Arial" w:cs="Arial"/>
          <w:i/>
          <w:color w:val="000000"/>
          <w:spacing w:val="-4"/>
          <w:sz w:val="22"/>
          <w:lang w:val="vi-VN"/>
        </w:rPr>
        <w:t>*</w:t>
      </w:r>
      <w:r w:rsidRPr="00B76897">
        <w:rPr>
          <w:rFonts w:ascii="Arial" w:eastAsia="Times New Roman" w:hAnsi="Arial" w:cs="Arial"/>
          <w:i/>
          <w:color w:val="000000"/>
          <w:spacing w:val="-4"/>
          <w:sz w:val="22"/>
          <w:lang w:val="vi-VN"/>
        </w:rPr>
        <w:t xml:space="preserve"> b</w:t>
      </w:r>
      <w:r w:rsidRPr="00B76897">
        <w:rPr>
          <w:rFonts w:ascii="Arial" w:eastAsia="Times New Roman" w:hAnsi="Arial" w:cs="Arial"/>
          <w:i/>
          <w:color w:val="000000"/>
          <w:spacing w:val="-4"/>
          <w:sz w:val="22"/>
          <w:vertAlign w:val="subscript"/>
          <w:lang w:val="vi-VN"/>
        </w:rPr>
        <w:t>thân1</w:t>
      </w:r>
      <w:r w:rsidRPr="00B76897">
        <w:rPr>
          <w:rFonts w:ascii="Arial" w:eastAsia="Times New Roman" w:hAnsi="Arial" w:cs="Arial"/>
          <w:i/>
          <w:color w:val="000000"/>
          <w:spacing w:val="-4"/>
          <w:sz w:val="22"/>
          <w:lang w:val="vi-VN"/>
        </w:rPr>
        <w:t xml:space="preserve"> đến 0,050 </w:t>
      </w:r>
      <w:r w:rsidR="0045343D" w:rsidRPr="0023450A">
        <w:rPr>
          <w:rFonts w:ascii="Arial" w:eastAsia="Times New Roman" w:hAnsi="Arial" w:cs="Arial"/>
          <w:i/>
          <w:color w:val="000000"/>
          <w:spacing w:val="-4"/>
          <w:sz w:val="22"/>
          <w:lang w:val="vi-VN"/>
        </w:rPr>
        <w:t>*</w:t>
      </w:r>
      <w:r w:rsidRPr="00B76897">
        <w:rPr>
          <w:rFonts w:ascii="Arial" w:eastAsia="Times New Roman" w:hAnsi="Arial" w:cs="Arial"/>
          <w:i/>
          <w:color w:val="000000"/>
          <w:spacing w:val="-4"/>
          <w:sz w:val="22"/>
          <w:lang w:val="vi-VN"/>
        </w:rPr>
        <w:t xml:space="preserve"> b</w:t>
      </w:r>
      <w:r w:rsidRPr="00B76897">
        <w:rPr>
          <w:rFonts w:ascii="Arial" w:eastAsia="Times New Roman" w:hAnsi="Arial" w:cs="Arial"/>
          <w:i/>
          <w:color w:val="000000"/>
          <w:spacing w:val="-4"/>
          <w:sz w:val="22"/>
          <w:vertAlign w:val="subscript"/>
          <w:lang w:val="vi-VN"/>
        </w:rPr>
        <w:t>thân1</w:t>
      </w:r>
      <w:r w:rsidRPr="00B76897">
        <w:rPr>
          <w:rFonts w:ascii="Arial" w:eastAsia="Times New Roman" w:hAnsi="Arial" w:cs="Arial"/>
          <w:color w:val="000000"/>
          <w:spacing w:val="-4"/>
          <w:sz w:val="22"/>
          <w:lang w:val="vi-VN"/>
        </w:rPr>
        <w:tab/>
      </w:r>
      <w:r w:rsidRPr="00B76897">
        <w:rPr>
          <w:rFonts w:ascii="Arial" w:eastAsia="Times New Roman" w:hAnsi="Arial" w:cs="Arial"/>
          <w:color w:val="000000"/>
          <w:spacing w:val="-4"/>
          <w:sz w:val="22"/>
          <w:lang w:val="vi-VN"/>
        </w:rPr>
        <w:tab/>
      </w:r>
      <w:r w:rsidRPr="00B76897">
        <w:rPr>
          <w:rFonts w:ascii="Arial" w:eastAsia="Times New Roman" w:hAnsi="Arial" w:cs="Arial"/>
          <w:color w:val="000000"/>
          <w:spacing w:val="-4"/>
          <w:sz w:val="22"/>
          <w:lang w:val="vi-VN"/>
        </w:rPr>
        <w:tab/>
      </w:r>
      <w:r w:rsidRPr="00B76897">
        <w:rPr>
          <w:rFonts w:ascii="Arial" w:eastAsia="Times New Roman" w:hAnsi="Arial" w:cs="Arial"/>
          <w:color w:val="000000"/>
          <w:spacing w:val="-4"/>
          <w:sz w:val="22"/>
          <w:lang w:val="vi-VN"/>
        </w:rPr>
        <w:tab/>
      </w:r>
      <w:r w:rsidR="00836628" w:rsidRPr="00B76897">
        <w:rPr>
          <w:rFonts w:ascii="Arial" w:eastAsia="Times New Roman" w:hAnsi="Arial" w:cs="Arial"/>
          <w:color w:val="000000"/>
          <w:spacing w:val="-4"/>
          <w:sz w:val="22"/>
          <w:lang w:val="vi-VN"/>
        </w:rPr>
        <w:tab/>
      </w:r>
      <w:r w:rsidRPr="00B76897">
        <w:rPr>
          <w:rFonts w:ascii="Arial" w:eastAsia="Times New Roman" w:hAnsi="Arial" w:cs="Arial"/>
          <w:sz w:val="22"/>
          <w:lang w:val="vi-VN"/>
        </w:rPr>
        <w:t>[18]</w:t>
      </w:r>
      <w:r w:rsidRPr="00B76897">
        <w:rPr>
          <w:rFonts w:ascii="Arial" w:eastAsia="Times New Roman" w:hAnsi="Arial" w:cs="Arial"/>
          <w:color w:val="000000"/>
          <w:sz w:val="22"/>
          <w:lang w:val="vi-VN"/>
        </w:rPr>
        <w:t xml:space="preserve">          </w:t>
      </w:r>
    </w:p>
    <w:p w:rsidR="00F0482F" w:rsidRPr="00B76897" w:rsidRDefault="00F0482F" w:rsidP="00F0482F">
      <w:pPr>
        <w:spacing w:after="0" w:line="312" w:lineRule="auto"/>
        <w:contextualSpacing/>
        <w:rPr>
          <w:rFonts w:ascii="Arial" w:eastAsia="Times New Roman" w:hAnsi="Arial" w:cs="Arial"/>
          <w:color w:val="000000"/>
          <w:sz w:val="22"/>
          <w:lang w:val="vi-VN"/>
        </w:rPr>
      </w:pPr>
      <w:r w:rsidRPr="00B76897">
        <w:rPr>
          <w:rFonts w:ascii="Arial" w:eastAsia="Times New Roman" w:hAnsi="Arial" w:cs="Arial"/>
          <w:i/>
          <w:color w:val="000000"/>
          <w:spacing w:val="-4"/>
          <w:sz w:val="22"/>
          <w:lang w:val="vi-VN"/>
        </w:rPr>
        <w:tab/>
        <w:t>d</w:t>
      </w:r>
      <w:r w:rsidRPr="00B76897">
        <w:rPr>
          <w:rFonts w:ascii="Arial" w:eastAsia="Times New Roman" w:hAnsi="Arial" w:cs="Arial"/>
          <w:i/>
          <w:color w:val="000000"/>
          <w:spacing w:val="-4"/>
          <w:sz w:val="22"/>
          <w:vertAlign w:val="subscript"/>
          <w:lang w:val="vi-VN"/>
        </w:rPr>
        <w:t>thân2,3,4</w:t>
      </w:r>
      <w:r w:rsidRPr="00B76897">
        <w:rPr>
          <w:rFonts w:ascii="Arial" w:eastAsia="Times New Roman" w:hAnsi="Arial" w:cs="Arial"/>
          <w:i/>
          <w:color w:val="000000"/>
          <w:spacing w:val="-4"/>
          <w:sz w:val="22"/>
          <w:lang w:val="vi-VN"/>
        </w:rPr>
        <w:t xml:space="preserve"> = 0,025 </w:t>
      </w:r>
      <w:r w:rsidR="0045343D" w:rsidRPr="0023450A">
        <w:rPr>
          <w:rFonts w:ascii="Arial" w:eastAsia="Times New Roman" w:hAnsi="Arial" w:cs="Arial"/>
          <w:i/>
          <w:color w:val="000000"/>
          <w:spacing w:val="-4"/>
          <w:sz w:val="22"/>
          <w:lang w:val="vi-VN"/>
        </w:rPr>
        <w:t>*</w:t>
      </w:r>
      <w:r w:rsidRPr="00B76897">
        <w:rPr>
          <w:rFonts w:ascii="Arial" w:eastAsia="Times New Roman" w:hAnsi="Arial" w:cs="Arial"/>
          <w:i/>
          <w:color w:val="000000"/>
          <w:spacing w:val="-4"/>
          <w:sz w:val="22"/>
          <w:lang w:val="vi-VN"/>
        </w:rPr>
        <w:t xml:space="preserve"> b</w:t>
      </w:r>
      <w:r w:rsidRPr="00B76897">
        <w:rPr>
          <w:rFonts w:ascii="Arial" w:eastAsia="Times New Roman" w:hAnsi="Arial" w:cs="Arial"/>
          <w:i/>
          <w:color w:val="000000"/>
          <w:spacing w:val="-4"/>
          <w:sz w:val="22"/>
          <w:vertAlign w:val="subscript"/>
          <w:lang w:val="vi-VN"/>
        </w:rPr>
        <w:t>thân2,3,4</w:t>
      </w:r>
      <w:r w:rsidRPr="00B76897">
        <w:rPr>
          <w:rFonts w:ascii="Arial" w:eastAsia="Times New Roman" w:hAnsi="Arial" w:cs="Arial"/>
          <w:i/>
          <w:color w:val="000000"/>
          <w:spacing w:val="-4"/>
          <w:sz w:val="22"/>
          <w:lang w:val="vi-VN"/>
        </w:rPr>
        <w:t xml:space="preserve"> đến 0,04 </w:t>
      </w:r>
      <w:r w:rsidR="0045343D" w:rsidRPr="0023450A">
        <w:rPr>
          <w:rFonts w:ascii="Arial" w:eastAsia="Times New Roman" w:hAnsi="Arial" w:cs="Arial"/>
          <w:i/>
          <w:color w:val="000000"/>
          <w:spacing w:val="-4"/>
          <w:sz w:val="22"/>
          <w:lang w:val="vi-VN"/>
        </w:rPr>
        <w:t>*</w:t>
      </w:r>
      <w:r w:rsidRPr="00B76897">
        <w:rPr>
          <w:rFonts w:ascii="Arial" w:eastAsia="Times New Roman" w:hAnsi="Arial" w:cs="Arial"/>
          <w:i/>
          <w:color w:val="000000"/>
          <w:spacing w:val="-4"/>
          <w:sz w:val="22"/>
          <w:lang w:val="vi-VN"/>
        </w:rPr>
        <w:t xml:space="preserve"> b</w:t>
      </w:r>
      <w:r w:rsidRPr="00B76897">
        <w:rPr>
          <w:rFonts w:ascii="Arial" w:eastAsia="Times New Roman" w:hAnsi="Arial" w:cs="Arial"/>
          <w:i/>
          <w:color w:val="000000"/>
          <w:spacing w:val="-4"/>
          <w:sz w:val="22"/>
          <w:vertAlign w:val="subscript"/>
          <w:lang w:val="vi-VN"/>
        </w:rPr>
        <w:t>thân2,3,4</w:t>
      </w:r>
      <w:r w:rsidRPr="00B76897">
        <w:rPr>
          <w:rFonts w:ascii="Arial" w:eastAsia="Times New Roman" w:hAnsi="Arial" w:cs="Arial"/>
          <w:color w:val="000000"/>
          <w:spacing w:val="-4"/>
          <w:sz w:val="22"/>
          <w:lang w:val="vi-VN"/>
        </w:rPr>
        <w:tab/>
      </w:r>
      <w:r w:rsidRPr="00B76897">
        <w:rPr>
          <w:rFonts w:ascii="Arial" w:eastAsia="Times New Roman" w:hAnsi="Arial" w:cs="Arial"/>
          <w:color w:val="000000"/>
          <w:spacing w:val="-4"/>
          <w:sz w:val="22"/>
          <w:lang w:val="vi-VN"/>
        </w:rPr>
        <w:tab/>
      </w:r>
      <w:r w:rsidRPr="00B76897">
        <w:rPr>
          <w:rFonts w:ascii="Arial" w:eastAsia="Times New Roman" w:hAnsi="Arial" w:cs="Arial"/>
          <w:color w:val="000000"/>
          <w:spacing w:val="-4"/>
          <w:sz w:val="22"/>
          <w:lang w:val="vi-VN"/>
        </w:rPr>
        <w:tab/>
      </w:r>
      <w:r w:rsidR="00836628" w:rsidRPr="00B76897">
        <w:rPr>
          <w:rFonts w:ascii="Arial" w:eastAsia="Times New Roman" w:hAnsi="Arial" w:cs="Arial"/>
          <w:color w:val="000000"/>
          <w:spacing w:val="-4"/>
          <w:sz w:val="22"/>
          <w:lang w:val="vi-VN"/>
        </w:rPr>
        <w:tab/>
      </w:r>
      <w:r w:rsidRPr="00B76897">
        <w:rPr>
          <w:rFonts w:ascii="Arial" w:eastAsia="Times New Roman" w:hAnsi="Arial" w:cs="Arial"/>
          <w:sz w:val="22"/>
          <w:lang w:val="vi-VN"/>
        </w:rPr>
        <w:t>[19]</w:t>
      </w:r>
    </w:p>
    <w:p w:rsidR="00F0482F" w:rsidRDefault="00F0482F" w:rsidP="00F0482F">
      <w:pPr>
        <w:spacing w:after="0" w:line="312" w:lineRule="auto"/>
        <w:contextualSpacing/>
        <w:rPr>
          <w:rFonts w:ascii="Arial" w:eastAsia="Times New Roman" w:hAnsi="Arial" w:cs="Arial"/>
          <w:sz w:val="22"/>
          <w:lang w:val="vi-VN"/>
        </w:rPr>
      </w:pPr>
      <w:r w:rsidRPr="00B76897">
        <w:rPr>
          <w:rFonts w:ascii="Arial" w:eastAsia="Times New Roman" w:hAnsi="Arial" w:cs="Arial"/>
          <w:i/>
          <w:color w:val="000000"/>
          <w:spacing w:val="-4"/>
          <w:sz w:val="22"/>
          <w:lang w:val="vi-VN"/>
        </w:rPr>
        <w:tab/>
        <w:t>d</w:t>
      </w:r>
      <w:r w:rsidRPr="00B76897">
        <w:rPr>
          <w:rFonts w:ascii="Arial" w:eastAsia="Times New Roman" w:hAnsi="Arial" w:cs="Arial"/>
          <w:i/>
          <w:color w:val="000000"/>
          <w:spacing w:val="-4"/>
          <w:sz w:val="22"/>
          <w:vertAlign w:val="subscript"/>
          <w:lang w:val="vi-VN"/>
        </w:rPr>
        <w:t xml:space="preserve">chao phao, chì </w:t>
      </w:r>
      <w:r w:rsidRPr="00B76897">
        <w:rPr>
          <w:rFonts w:ascii="Arial" w:eastAsia="Times New Roman" w:hAnsi="Arial" w:cs="Arial"/>
          <w:i/>
          <w:color w:val="000000"/>
          <w:spacing w:val="-4"/>
          <w:sz w:val="22"/>
          <w:lang w:val="vi-VN"/>
        </w:rPr>
        <w:t xml:space="preserve">= 0,040 </w:t>
      </w:r>
      <w:r w:rsidR="0045343D" w:rsidRPr="0023450A">
        <w:rPr>
          <w:rFonts w:ascii="Arial" w:eastAsia="Times New Roman" w:hAnsi="Arial" w:cs="Arial"/>
          <w:i/>
          <w:color w:val="000000"/>
          <w:spacing w:val="-4"/>
          <w:sz w:val="22"/>
          <w:lang w:val="vi-VN"/>
        </w:rPr>
        <w:t>*</w:t>
      </w:r>
      <w:r w:rsidRPr="00B76897">
        <w:rPr>
          <w:rFonts w:ascii="Arial" w:eastAsia="Times New Roman" w:hAnsi="Arial" w:cs="Arial"/>
          <w:i/>
          <w:color w:val="000000"/>
          <w:spacing w:val="-4"/>
          <w:sz w:val="22"/>
          <w:lang w:val="vi-VN"/>
        </w:rPr>
        <w:t xml:space="preserve"> b</w:t>
      </w:r>
      <w:r w:rsidRPr="00B76897">
        <w:rPr>
          <w:rFonts w:ascii="Arial" w:eastAsia="Times New Roman" w:hAnsi="Arial" w:cs="Arial"/>
          <w:i/>
          <w:color w:val="000000"/>
          <w:spacing w:val="-4"/>
          <w:sz w:val="22"/>
          <w:vertAlign w:val="subscript"/>
          <w:lang w:val="vi-VN"/>
        </w:rPr>
        <w:t>chao phao, chì</w:t>
      </w:r>
      <w:r w:rsidRPr="00B76897">
        <w:rPr>
          <w:rFonts w:ascii="Arial" w:eastAsia="Times New Roman" w:hAnsi="Arial" w:cs="Arial"/>
          <w:i/>
          <w:color w:val="000000"/>
          <w:spacing w:val="-4"/>
          <w:sz w:val="22"/>
          <w:lang w:val="vi-VN"/>
        </w:rPr>
        <w:t xml:space="preserve">  đến 0,070 </w:t>
      </w:r>
      <w:r w:rsidR="0045343D" w:rsidRPr="0023450A">
        <w:rPr>
          <w:rFonts w:ascii="Arial" w:eastAsia="Times New Roman" w:hAnsi="Arial" w:cs="Arial"/>
          <w:i/>
          <w:color w:val="000000"/>
          <w:spacing w:val="-4"/>
          <w:sz w:val="22"/>
          <w:lang w:val="vi-VN"/>
        </w:rPr>
        <w:t>*</w:t>
      </w:r>
      <w:r w:rsidRPr="00B76897">
        <w:rPr>
          <w:rFonts w:ascii="Arial" w:eastAsia="Times New Roman" w:hAnsi="Arial" w:cs="Arial"/>
          <w:i/>
          <w:color w:val="000000"/>
          <w:spacing w:val="-4"/>
          <w:sz w:val="22"/>
          <w:lang w:val="vi-VN"/>
        </w:rPr>
        <w:t xml:space="preserve"> b</w:t>
      </w:r>
      <w:r w:rsidRPr="00B76897">
        <w:rPr>
          <w:rFonts w:ascii="Arial" w:eastAsia="Times New Roman" w:hAnsi="Arial" w:cs="Arial"/>
          <w:i/>
          <w:color w:val="000000"/>
          <w:spacing w:val="-4"/>
          <w:sz w:val="22"/>
          <w:vertAlign w:val="subscript"/>
          <w:lang w:val="vi-VN"/>
        </w:rPr>
        <w:t>chao phao, chì</w:t>
      </w:r>
      <w:r w:rsidRPr="00B76897">
        <w:rPr>
          <w:rFonts w:ascii="Arial" w:eastAsia="Times New Roman" w:hAnsi="Arial" w:cs="Arial"/>
          <w:color w:val="000000"/>
          <w:spacing w:val="-4"/>
          <w:sz w:val="22"/>
          <w:lang w:val="vi-VN"/>
        </w:rPr>
        <w:tab/>
      </w:r>
      <w:r w:rsidRPr="00B76897">
        <w:rPr>
          <w:rFonts w:ascii="Arial" w:eastAsia="Times New Roman" w:hAnsi="Arial" w:cs="Arial"/>
          <w:color w:val="000000"/>
          <w:spacing w:val="-4"/>
          <w:sz w:val="22"/>
          <w:lang w:val="vi-VN"/>
        </w:rPr>
        <w:tab/>
      </w:r>
      <w:r w:rsidRPr="00B76897">
        <w:rPr>
          <w:rFonts w:ascii="Arial" w:eastAsia="Times New Roman" w:hAnsi="Arial" w:cs="Arial"/>
          <w:sz w:val="22"/>
          <w:lang w:val="vi-VN"/>
        </w:rPr>
        <w:t>[20]</w:t>
      </w:r>
    </w:p>
    <w:p w:rsidR="004E6E3A" w:rsidRPr="0023450A" w:rsidRDefault="004E6E3A" w:rsidP="00F0482F">
      <w:pPr>
        <w:spacing w:after="0" w:line="312" w:lineRule="auto"/>
        <w:contextualSpacing/>
        <w:rPr>
          <w:rFonts w:ascii="Arial" w:eastAsia="Times New Roman" w:hAnsi="Arial" w:cs="Arial"/>
          <w:sz w:val="22"/>
          <w:lang w:val="vi-VN"/>
        </w:rPr>
      </w:pPr>
      <w:r w:rsidRPr="0023450A">
        <w:rPr>
          <w:rFonts w:ascii="Arial" w:eastAsia="Times New Roman" w:hAnsi="Arial" w:cs="Arial"/>
          <w:sz w:val="22"/>
          <w:lang w:val="vi-VN"/>
        </w:rPr>
        <w:t xml:space="preserve">Trong đó: </w:t>
      </w:r>
      <w:r w:rsidRPr="0023450A">
        <w:rPr>
          <w:rFonts w:ascii="Arial" w:eastAsia="Times New Roman" w:hAnsi="Arial" w:cs="Arial"/>
          <w:sz w:val="22"/>
          <w:lang w:val="vi-VN"/>
        </w:rPr>
        <w:tab/>
        <w:t>d: đường kính chỉ lưới (mm).</w:t>
      </w:r>
    </w:p>
    <w:p w:rsidR="004E6E3A" w:rsidRPr="004E6E3A" w:rsidRDefault="004E6E3A" w:rsidP="00F0482F">
      <w:pPr>
        <w:spacing w:after="0" w:line="312" w:lineRule="auto"/>
        <w:contextualSpacing/>
        <w:rPr>
          <w:rFonts w:ascii="Arial" w:eastAsia="Times New Roman" w:hAnsi="Arial" w:cs="Arial"/>
          <w:color w:val="000000"/>
          <w:sz w:val="22"/>
        </w:rPr>
      </w:pPr>
      <w:r w:rsidRPr="0023450A">
        <w:rPr>
          <w:rFonts w:ascii="Arial" w:eastAsia="Times New Roman" w:hAnsi="Arial" w:cs="Arial"/>
          <w:sz w:val="22"/>
          <w:lang w:val="vi-VN"/>
        </w:rPr>
        <w:tab/>
      </w:r>
      <w:r w:rsidRPr="0023450A">
        <w:rPr>
          <w:rFonts w:ascii="Arial" w:eastAsia="Times New Roman" w:hAnsi="Arial" w:cs="Arial"/>
          <w:sz w:val="22"/>
          <w:lang w:val="vi-VN"/>
        </w:rPr>
        <w:tab/>
      </w:r>
      <w:r>
        <w:rPr>
          <w:rFonts w:ascii="Arial" w:eastAsia="Times New Roman" w:hAnsi="Arial" w:cs="Arial"/>
          <w:sz w:val="22"/>
        </w:rPr>
        <w:t xml:space="preserve">b: </w:t>
      </w:r>
      <w:r w:rsidR="002D30D3">
        <w:rPr>
          <w:rFonts w:ascii="Arial" w:eastAsia="Times New Roman" w:hAnsi="Arial" w:cs="Arial"/>
          <w:sz w:val="22"/>
        </w:rPr>
        <w:t xml:space="preserve">2a kích thước </w:t>
      </w:r>
      <w:r>
        <w:rPr>
          <w:rFonts w:ascii="Arial" w:eastAsia="Times New Roman" w:hAnsi="Arial" w:cs="Arial"/>
          <w:sz w:val="22"/>
        </w:rPr>
        <w:t>mắt lưới (mm).</w:t>
      </w:r>
    </w:p>
    <w:p w:rsidR="00F0482F" w:rsidRPr="00B76897" w:rsidRDefault="00F0482F" w:rsidP="00F0482F">
      <w:pPr>
        <w:spacing w:after="0" w:line="312" w:lineRule="auto"/>
        <w:rPr>
          <w:rFonts w:ascii="Arial" w:eastAsia="Times New Roman" w:hAnsi="Arial" w:cs="Arial"/>
          <w:i/>
          <w:sz w:val="22"/>
          <w:lang w:val="vi-VN"/>
        </w:rPr>
      </w:pPr>
      <w:r w:rsidRPr="00B76897">
        <w:rPr>
          <w:rFonts w:ascii="Arial" w:eastAsia="Times New Roman" w:hAnsi="Arial" w:cs="Arial"/>
          <w:i/>
          <w:sz w:val="22"/>
          <w:lang w:val="vi-VN"/>
        </w:rPr>
        <w:t xml:space="preserve"> (*) Xác định hệ số rút gọn (Thái Văn Ngạn, 2004):</w:t>
      </w:r>
    </w:p>
    <w:p w:rsidR="008C3779" w:rsidRDefault="008C3779" w:rsidP="008C3779">
      <w:pPr>
        <w:pStyle w:val="Caption"/>
        <w:keepNext/>
      </w:pPr>
      <w:bookmarkStart w:id="263" w:name="_Toc135747176"/>
      <w:r>
        <w:t xml:space="preserve">Bảng </w:t>
      </w:r>
      <w:r w:rsidR="008D0749">
        <w:fldChar w:fldCharType="begin"/>
      </w:r>
      <w:r w:rsidR="008D0749">
        <w:instrText xml:space="preserve"> SEQ Bảng \* ARABIC </w:instrText>
      </w:r>
      <w:r w:rsidR="008D0749">
        <w:fldChar w:fldCharType="separate"/>
      </w:r>
      <w:r w:rsidR="007107DF">
        <w:rPr>
          <w:noProof/>
        </w:rPr>
        <w:t>13</w:t>
      </w:r>
      <w:r w:rsidR="008D0749">
        <w:rPr>
          <w:noProof/>
        </w:rPr>
        <w:fldChar w:fldCharType="end"/>
      </w:r>
      <w:r w:rsidRPr="00A9408C">
        <w:rPr>
          <w:noProof/>
        </w:rPr>
        <w:t>: Quan hệ giữa U1 và S</w:t>
      </w:r>
      <w:bookmarkEnd w:id="263"/>
    </w:p>
    <w:tbl>
      <w:tblPr>
        <w:tblW w:w="0" w:type="auto"/>
        <w:jc w:val="center"/>
        <w:tblLook w:val="01E0" w:firstRow="1" w:lastRow="1" w:firstColumn="1" w:lastColumn="1" w:noHBand="0" w:noVBand="0"/>
      </w:tblPr>
      <w:tblGrid>
        <w:gridCol w:w="1200"/>
        <w:gridCol w:w="1023"/>
        <w:gridCol w:w="1020"/>
        <w:gridCol w:w="1020"/>
        <w:gridCol w:w="1023"/>
        <w:gridCol w:w="1023"/>
        <w:gridCol w:w="1020"/>
        <w:gridCol w:w="1023"/>
        <w:gridCol w:w="1078"/>
      </w:tblGrid>
      <w:tr w:rsidR="00F0482F" w:rsidRPr="00EE7CBF" w:rsidTr="008C3779">
        <w:trPr>
          <w:jc w:val="center"/>
        </w:trPr>
        <w:tc>
          <w:tcPr>
            <w:tcW w:w="1200" w:type="dxa"/>
            <w:tcBorders>
              <w:top w:val="single" w:sz="4" w:space="0" w:color="auto"/>
              <w:left w:val="single" w:sz="4" w:space="0" w:color="auto"/>
              <w:bottom w:val="single" w:sz="4" w:space="0" w:color="auto"/>
              <w:right w:val="single" w:sz="4" w:space="0" w:color="auto"/>
            </w:tcBorders>
          </w:tcPr>
          <w:p w:rsidR="00F0482F" w:rsidRPr="00B76897" w:rsidRDefault="00F0482F" w:rsidP="00F0482F">
            <w:pPr>
              <w:spacing w:after="120" w:line="240" w:lineRule="auto"/>
              <w:jc w:val="center"/>
              <w:rPr>
                <w:rFonts w:ascii="Arial" w:eastAsia="Times New Roman" w:hAnsi="Arial" w:cs="Arial"/>
                <w:b/>
                <w:sz w:val="20"/>
                <w:szCs w:val="20"/>
              </w:rPr>
            </w:pPr>
            <w:r w:rsidRPr="00B76897">
              <w:rPr>
                <w:rFonts w:ascii="Arial" w:eastAsia="Times New Roman" w:hAnsi="Arial" w:cs="Arial"/>
                <w:b/>
                <w:sz w:val="20"/>
                <w:szCs w:val="20"/>
              </w:rPr>
              <w:t>U</w:t>
            </w:r>
            <w:r w:rsidRPr="00B76897">
              <w:rPr>
                <w:rFonts w:ascii="Arial" w:eastAsia="Times New Roman" w:hAnsi="Arial" w:cs="Arial"/>
                <w:b/>
                <w:sz w:val="20"/>
                <w:szCs w:val="20"/>
                <w:vertAlign w:val="subscript"/>
              </w:rPr>
              <w:t>1</w:t>
            </w:r>
          </w:p>
        </w:tc>
        <w:tc>
          <w:tcPr>
            <w:tcW w:w="1023" w:type="dxa"/>
            <w:tcBorders>
              <w:top w:val="single" w:sz="4" w:space="0" w:color="auto"/>
              <w:left w:val="single" w:sz="4" w:space="0" w:color="auto"/>
              <w:bottom w:val="single" w:sz="4" w:space="0" w:color="auto"/>
              <w:right w:val="single" w:sz="4" w:space="0" w:color="auto"/>
            </w:tcBorders>
          </w:tcPr>
          <w:p w:rsidR="00F0482F" w:rsidRPr="00B76897" w:rsidRDefault="00F0482F" w:rsidP="00F0482F">
            <w:pPr>
              <w:spacing w:after="120" w:line="240" w:lineRule="auto"/>
              <w:jc w:val="center"/>
              <w:rPr>
                <w:rFonts w:ascii="Arial" w:eastAsia="Times New Roman" w:hAnsi="Arial" w:cs="Arial"/>
                <w:sz w:val="20"/>
                <w:szCs w:val="20"/>
              </w:rPr>
            </w:pPr>
            <w:r w:rsidRPr="00B76897">
              <w:rPr>
                <w:rFonts w:ascii="Arial" w:eastAsia="Times New Roman" w:hAnsi="Arial" w:cs="Arial"/>
                <w:sz w:val="20"/>
                <w:szCs w:val="20"/>
              </w:rPr>
              <w:t>0,9</w:t>
            </w:r>
          </w:p>
        </w:tc>
        <w:tc>
          <w:tcPr>
            <w:tcW w:w="1020" w:type="dxa"/>
            <w:tcBorders>
              <w:top w:val="single" w:sz="4" w:space="0" w:color="auto"/>
              <w:left w:val="single" w:sz="4" w:space="0" w:color="auto"/>
              <w:bottom w:val="single" w:sz="4" w:space="0" w:color="auto"/>
              <w:right w:val="single" w:sz="4" w:space="0" w:color="auto"/>
            </w:tcBorders>
          </w:tcPr>
          <w:p w:rsidR="00F0482F" w:rsidRPr="00B76897" w:rsidRDefault="00F0482F" w:rsidP="00F0482F">
            <w:pPr>
              <w:spacing w:after="120" w:line="240" w:lineRule="auto"/>
              <w:jc w:val="center"/>
              <w:rPr>
                <w:rFonts w:ascii="Arial" w:eastAsia="Times New Roman" w:hAnsi="Arial" w:cs="Arial"/>
                <w:sz w:val="20"/>
                <w:szCs w:val="20"/>
              </w:rPr>
            </w:pPr>
            <w:r w:rsidRPr="00B76897">
              <w:rPr>
                <w:rFonts w:ascii="Arial" w:eastAsia="Times New Roman" w:hAnsi="Arial" w:cs="Arial"/>
                <w:sz w:val="20"/>
                <w:szCs w:val="20"/>
              </w:rPr>
              <w:t>0,8</w:t>
            </w:r>
          </w:p>
        </w:tc>
        <w:tc>
          <w:tcPr>
            <w:tcW w:w="1020" w:type="dxa"/>
            <w:tcBorders>
              <w:top w:val="single" w:sz="4" w:space="0" w:color="auto"/>
              <w:left w:val="single" w:sz="4" w:space="0" w:color="auto"/>
              <w:bottom w:val="single" w:sz="4" w:space="0" w:color="auto"/>
              <w:right w:val="single" w:sz="4" w:space="0" w:color="auto"/>
            </w:tcBorders>
          </w:tcPr>
          <w:p w:rsidR="00F0482F" w:rsidRPr="00B76897" w:rsidRDefault="00F0482F" w:rsidP="00F0482F">
            <w:pPr>
              <w:spacing w:after="120" w:line="240" w:lineRule="auto"/>
              <w:jc w:val="center"/>
              <w:rPr>
                <w:rFonts w:ascii="Arial" w:eastAsia="Times New Roman" w:hAnsi="Arial" w:cs="Arial"/>
                <w:sz w:val="20"/>
                <w:szCs w:val="20"/>
              </w:rPr>
            </w:pPr>
            <w:r w:rsidRPr="00B76897">
              <w:rPr>
                <w:rFonts w:ascii="Arial" w:eastAsia="Times New Roman" w:hAnsi="Arial" w:cs="Arial"/>
                <w:sz w:val="20"/>
                <w:szCs w:val="20"/>
              </w:rPr>
              <w:t>0,75</w:t>
            </w:r>
          </w:p>
        </w:tc>
        <w:tc>
          <w:tcPr>
            <w:tcW w:w="1023" w:type="dxa"/>
            <w:tcBorders>
              <w:top w:val="single" w:sz="4" w:space="0" w:color="auto"/>
              <w:left w:val="single" w:sz="4" w:space="0" w:color="auto"/>
              <w:bottom w:val="single" w:sz="4" w:space="0" w:color="auto"/>
              <w:right w:val="single" w:sz="4" w:space="0" w:color="auto"/>
            </w:tcBorders>
          </w:tcPr>
          <w:p w:rsidR="00F0482F" w:rsidRPr="00B76897" w:rsidRDefault="00F0482F" w:rsidP="00F0482F">
            <w:pPr>
              <w:spacing w:after="120" w:line="240" w:lineRule="auto"/>
              <w:jc w:val="center"/>
              <w:rPr>
                <w:rFonts w:ascii="Arial" w:eastAsia="Times New Roman" w:hAnsi="Arial" w:cs="Arial"/>
                <w:sz w:val="20"/>
                <w:szCs w:val="20"/>
              </w:rPr>
            </w:pPr>
            <w:r w:rsidRPr="00B76897">
              <w:rPr>
                <w:rFonts w:ascii="Arial" w:eastAsia="Times New Roman" w:hAnsi="Arial" w:cs="Arial"/>
                <w:sz w:val="20"/>
                <w:szCs w:val="20"/>
              </w:rPr>
              <w:t>0,707</w:t>
            </w:r>
          </w:p>
        </w:tc>
        <w:tc>
          <w:tcPr>
            <w:tcW w:w="1023" w:type="dxa"/>
            <w:tcBorders>
              <w:top w:val="single" w:sz="4" w:space="0" w:color="auto"/>
              <w:left w:val="single" w:sz="4" w:space="0" w:color="auto"/>
              <w:bottom w:val="single" w:sz="4" w:space="0" w:color="auto"/>
              <w:right w:val="single" w:sz="4" w:space="0" w:color="auto"/>
            </w:tcBorders>
          </w:tcPr>
          <w:p w:rsidR="00F0482F" w:rsidRPr="00B76897" w:rsidRDefault="00F0482F" w:rsidP="00F0482F">
            <w:pPr>
              <w:spacing w:after="120" w:line="240" w:lineRule="auto"/>
              <w:jc w:val="center"/>
              <w:rPr>
                <w:rFonts w:ascii="Arial" w:eastAsia="Times New Roman" w:hAnsi="Arial" w:cs="Arial"/>
                <w:sz w:val="20"/>
                <w:szCs w:val="20"/>
              </w:rPr>
            </w:pPr>
            <w:r w:rsidRPr="00B76897">
              <w:rPr>
                <w:rFonts w:ascii="Arial" w:eastAsia="Times New Roman" w:hAnsi="Arial" w:cs="Arial"/>
                <w:sz w:val="20"/>
                <w:szCs w:val="20"/>
              </w:rPr>
              <w:t>0,67</w:t>
            </w:r>
          </w:p>
        </w:tc>
        <w:tc>
          <w:tcPr>
            <w:tcW w:w="1020" w:type="dxa"/>
            <w:tcBorders>
              <w:top w:val="single" w:sz="4" w:space="0" w:color="auto"/>
              <w:left w:val="single" w:sz="4" w:space="0" w:color="auto"/>
              <w:bottom w:val="single" w:sz="4" w:space="0" w:color="auto"/>
              <w:right w:val="single" w:sz="4" w:space="0" w:color="auto"/>
            </w:tcBorders>
          </w:tcPr>
          <w:p w:rsidR="00F0482F" w:rsidRPr="00B76897" w:rsidRDefault="00F0482F" w:rsidP="00F0482F">
            <w:pPr>
              <w:spacing w:after="120" w:line="240" w:lineRule="auto"/>
              <w:jc w:val="center"/>
              <w:rPr>
                <w:rFonts w:ascii="Arial" w:eastAsia="Times New Roman" w:hAnsi="Arial" w:cs="Arial"/>
                <w:sz w:val="20"/>
                <w:szCs w:val="20"/>
              </w:rPr>
            </w:pPr>
            <w:r w:rsidRPr="00B76897">
              <w:rPr>
                <w:rFonts w:ascii="Arial" w:eastAsia="Times New Roman" w:hAnsi="Arial" w:cs="Arial"/>
                <w:sz w:val="20"/>
                <w:szCs w:val="20"/>
              </w:rPr>
              <w:t>0,6</w:t>
            </w:r>
          </w:p>
        </w:tc>
        <w:tc>
          <w:tcPr>
            <w:tcW w:w="1023" w:type="dxa"/>
            <w:tcBorders>
              <w:top w:val="single" w:sz="4" w:space="0" w:color="auto"/>
              <w:left w:val="single" w:sz="4" w:space="0" w:color="auto"/>
              <w:bottom w:val="single" w:sz="4" w:space="0" w:color="auto"/>
              <w:right w:val="single" w:sz="4" w:space="0" w:color="auto"/>
            </w:tcBorders>
          </w:tcPr>
          <w:p w:rsidR="00F0482F" w:rsidRPr="00B76897" w:rsidRDefault="00F0482F" w:rsidP="00F0482F">
            <w:pPr>
              <w:spacing w:after="120" w:line="240" w:lineRule="auto"/>
              <w:jc w:val="center"/>
              <w:rPr>
                <w:rFonts w:ascii="Arial" w:eastAsia="Times New Roman" w:hAnsi="Arial" w:cs="Arial"/>
                <w:sz w:val="20"/>
                <w:szCs w:val="20"/>
              </w:rPr>
            </w:pPr>
            <w:r w:rsidRPr="00B76897">
              <w:rPr>
                <w:rFonts w:ascii="Arial" w:eastAsia="Times New Roman" w:hAnsi="Arial" w:cs="Arial"/>
                <w:sz w:val="20"/>
                <w:szCs w:val="20"/>
              </w:rPr>
              <w:t>0,5</w:t>
            </w:r>
          </w:p>
        </w:tc>
        <w:tc>
          <w:tcPr>
            <w:tcW w:w="1078" w:type="dxa"/>
            <w:tcBorders>
              <w:top w:val="single" w:sz="4" w:space="0" w:color="auto"/>
              <w:left w:val="single" w:sz="4" w:space="0" w:color="auto"/>
              <w:bottom w:val="single" w:sz="4" w:space="0" w:color="auto"/>
              <w:right w:val="single" w:sz="4" w:space="0" w:color="auto"/>
            </w:tcBorders>
          </w:tcPr>
          <w:p w:rsidR="00F0482F" w:rsidRPr="00B76897" w:rsidRDefault="00F0482F" w:rsidP="00F0482F">
            <w:pPr>
              <w:spacing w:after="120" w:line="240" w:lineRule="auto"/>
              <w:jc w:val="center"/>
              <w:rPr>
                <w:rFonts w:ascii="Arial" w:eastAsia="Times New Roman" w:hAnsi="Arial" w:cs="Arial"/>
                <w:sz w:val="20"/>
                <w:szCs w:val="20"/>
              </w:rPr>
            </w:pPr>
            <w:r w:rsidRPr="00B76897">
              <w:rPr>
                <w:rFonts w:ascii="Arial" w:eastAsia="Times New Roman" w:hAnsi="Arial" w:cs="Arial"/>
                <w:sz w:val="20"/>
                <w:szCs w:val="20"/>
              </w:rPr>
              <w:t>0,4</w:t>
            </w:r>
          </w:p>
        </w:tc>
      </w:tr>
      <w:tr w:rsidR="00F0482F" w:rsidRPr="00EE7CBF" w:rsidTr="008C3779">
        <w:trPr>
          <w:jc w:val="center"/>
        </w:trPr>
        <w:tc>
          <w:tcPr>
            <w:tcW w:w="1200" w:type="dxa"/>
            <w:tcBorders>
              <w:top w:val="single" w:sz="4" w:space="0" w:color="auto"/>
              <w:left w:val="single" w:sz="4" w:space="0" w:color="auto"/>
              <w:bottom w:val="single" w:sz="4" w:space="0" w:color="auto"/>
              <w:right w:val="single" w:sz="4" w:space="0" w:color="auto"/>
            </w:tcBorders>
          </w:tcPr>
          <w:p w:rsidR="00F0482F" w:rsidRPr="00B76897" w:rsidRDefault="00F0482F" w:rsidP="00F0482F">
            <w:pPr>
              <w:spacing w:after="120" w:line="240" w:lineRule="auto"/>
              <w:jc w:val="center"/>
              <w:rPr>
                <w:rFonts w:ascii="Arial" w:eastAsia="Times New Roman" w:hAnsi="Arial" w:cs="Arial"/>
                <w:b/>
                <w:sz w:val="20"/>
                <w:szCs w:val="20"/>
              </w:rPr>
            </w:pPr>
            <w:r w:rsidRPr="00B76897">
              <w:rPr>
                <w:rFonts w:ascii="Arial" w:eastAsia="Times New Roman" w:hAnsi="Arial" w:cs="Arial"/>
                <w:b/>
                <w:sz w:val="20"/>
                <w:szCs w:val="20"/>
              </w:rPr>
              <w:t>S</w:t>
            </w:r>
          </w:p>
        </w:tc>
        <w:tc>
          <w:tcPr>
            <w:tcW w:w="1023" w:type="dxa"/>
            <w:tcBorders>
              <w:top w:val="single" w:sz="4" w:space="0" w:color="auto"/>
              <w:left w:val="single" w:sz="4" w:space="0" w:color="auto"/>
              <w:bottom w:val="single" w:sz="4" w:space="0" w:color="auto"/>
              <w:right w:val="single" w:sz="4" w:space="0" w:color="auto"/>
            </w:tcBorders>
          </w:tcPr>
          <w:p w:rsidR="00F0482F" w:rsidRPr="00B76897" w:rsidRDefault="00F0482F" w:rsidP="00F0482F">
            <w:pPr>
              <w:spacing w:after="120" w:line="240" w:lineRule="auto"/>
              <w:jc w:val="center"/>
              <w:rPr>
                <w:rFonts w:ascii="Arial" w:eastAsia="Times New Roman" w:hAnsi="Arial" w:cs="Arial"/>
                <w:sz w:val="20"/>
                <w:szCs w:val="20"/>
              </w:rPr>
            </w:pPr>
            <w:r w:rsidRPr="00B76897">
              <w:rPr>
                <w:rFonts w:ascii="Arial" w:eastAsia="Times New Roman" w:hAnsi="Arial" w:cs="Arial"/>
                <w:sz w:val="20"/>
                <w:szCs w:val="20"/>
              </w:rPr>
              <w:t>0,785</w:t>
            </w:r>
          </w:p>
        </w:tc>
        <w:tc>
          <w:tcPr>
            <w:tcW w:w="1020" w:type="dxa"/>
            <w:tcBorders>
              <w:top w:val="single" w:sz="4" w:space="0" w:color="auto"/>
              <w:left w:val="single" w:sz="4" w:space="0" w:color="auto"/>
              <w:bottom w:val="single" w:sz="4" w:space="0" w:color="auto"/>
              <w:right w:val="single" w:sz="4" w:space="0" w:color="auto"/>
            </w:tcBorders>
          </w:tcPr>
          <w:p w:rsidR="00F0482F" w:rsidRPr="00B76897" w:rsidRDefault="00F0482F" w:rsidP="00F0482F">
            <w:pPr>
              <w:spacing w:after="120" w:line="240" w:lineRule="auto"/>
              <w:jc w:val="center"/>
              <w:rPr>
                <w:rFonts w:ascii="Arial" w:eastAsia="Times New Roman" w:hAnsi="Arial" w:cs="Arial"/>
                <w:sz w:val="20"/>
                <w:szCs w:val="20"/>
              </w:rPr>
            </w:pPr>
            <w:r w:rsidRPr="00B76897">
              <w:rPr>
                <w:rFonts w:ascii="Arial" w:eastAsia="Times New Roman" w:hAnsi="Arial" w:cs="Arial"/>
                <w:sz w:val="20"/>
                <w:szCs w:val="20"/>
              </w:rPr>
              <w:t>0,96</w:t>
            </w:r>
          </w:p>
        </w:tc>
        <w:tc>
          <w:tcPr>
            <w:tcW w:w="1020" w:type="dxa"/>
            <w:tcBorders>
              <w:top w:val="single" w:sz="4" w:space="0" w:color="auto"/>
              <w:left w:val="single" w:sz="4" w:space="0" w:color="auto"/>
              <w:bottom w:val="single" w:sz="4" w:space="0" w:color="auto"/>
              <w:right w:val="single" w:sz="4" w:space="0" w:color="auto"/>
            </w:tcBorders>
          </w:tcPr>
          <w:p w:rsidR="00F0482F" w:rsidRPr="00B76897" w:rsidRDefault="00F0482F" w:rsidP="00F0482F">
            <w:pPr>
              <w:spacing w:after="120" w:line="240" w:lineRule="auto"/>
              <w:jc w:val="center"/>
              <w:rPr>
                <w:rFonts w:ascii="Arial" w:eastAsia="Times New Roman" w:hAnsi="Arial" w:cs="Arial"/>
                <w:sz w:val="20"/>
                <w:szCs w:val="20"/>
              </w:rPr>
            </w:pPr>
            <w:r w:rsidRPr="00B76897">
              <w:rPr>
                <w:rFonts w:ascii="Arial" w:eastAsia="Times New Roman" w:hAnsi="Arial" w:cs="Arial"/>
                <w:sz w:val="20"/>
                <w:szCs w:val="20"/>
              </w:rPr>
              <w:t>0,99</w:t>
            </w:r>
          </w:p>
        </w:tc>
        <w:tc>
          <w:tcPr>
            <w:tcW w:w="1023" w:type="dxa"/>
            <w:tcBorders>
              <w:top w:val="single" w:sz="4" w:space="0" w:color="auto"/>
              <w:left w:val="single" w:sz="4" w:space="0" w:color="auto"/>
              <w:bottom w:val="single" w:sz="4" w:space="0" w:color="auto"/>
              <w:right w:val="single" w:sz="4" w:space="0" w:color="auto"/>
            </w:tcBorders>
          </w:tcPr>
          <w:p w:rsidR="00F0482F" w:rsidRPr="00B76897" w:rsidRDefault="00F0482F" w:rsidP="00F0482F">
            <w:pPr>
              <w:spacing w:after="120" w:line="240" w:lineRule="auto"/>
              <w:jc w:val="center"/>
              <w:rPr>
                <w:rFonts w:ascii="Arial" w:eastAsia="Times New Roman" w:hAnsi="Arial" w:cs="Arial"/>
                <w:sz w:val="20"/>
                <w:szCs w:val="20"/>
              </w:rPr>
            </w:pPr>
            <w:r w:rsidRPr="00B76897">
              <w:rPr>
                <w:rFonts w:ascii="Arial" w:eastAsia="Times New Roman" w:hAnsi="Arial" w:cs="Arial"/>
                <w:sz w:val="20"/>
                <w:szCs w:val="20"/>
              </w:rPr>
              <w:t>1</w:t>
            </w:r>
          </w:p>
        </w:tc>
        <w:tc>
          <w:tcPr>
            <w:tcW w:w="1023" w:type="dxa"/>
            <w:tcBorders>
              <w:top w:val="single" w:sz="4" w:space="0" w:color="auto"/>
              <w:left w:val="single" w:sz="4" w:space="0" w:color="auto"/>
              <w:bottom w:val="single" w:sz="4" w:space="0" w:color="auto"/>
              <w:right w:val="single" w:sz="4" w:space="0" w:color="auto"/>
            </w:tcBorders>
          </w:tcPr>
          <w:p w:rsidR="00F0482F" w:rsidRPr="00B76897" w:rsidRDefault="00F0482F" w:rsidP="00F0482F">
            <w:pPr>
              <w:spacing w:after="120" w:line="240" w:lineRule="auto"/>
              <w:jc w:val="center"/>
              <w:rPr>
                <w:rFonts w:ascii="Arial" w:eastAsia="Times New Roman" w:hAnsi="Arial" w:cs="Arial"/>
                <w:sz w:val="20"/>
                <w:szCs w:val="20"/>
              </w:rPr>
            </w:pPr>
            <w:r w:rsidRPr="00B76897">
              <w:rPr>
                <w:rFonts w:ascii="Arial" w:eastAsia="Times New Roman" w:hAnsi="Arial" w:cs="Arial"/>
                <w:sz w:val="20"/>
                <w:szCs w:val="20"/>
              </w:rPr>
              <w:t>0,994</w:t>
            </w:r>
          </w:p>
        </w:tc>
        <w:tc>
          <w:tcPr>
            <w:tcW w:w="1020" w:type="dxa"/>
            <w:tcBorders>
              <w:top w:val="single" w:sz="4" w:space="0" w:color="auto"/>
              <w:left w:val="single" w:sz="4" w:space="0" w:color="auto"/>
              <w:bottom w:val="single" w:sz="4" w:space="0" w:color="auto"/>
              <w:right w:val="single" w:sz="4" w:space="0" w:color="auto"/>
            </w:tcBorders>
          </w:tcPr>
          <w:p w:rsidR="00F0482F" w:rsidRPr="00B76897" w:rsidRDefault="00F0482F" w:rsidP="00F0482F">
            <w:pPr>
              <w:spacing w:after="120" w:line="240" w:lineRule="auto"/>
              <w:jc w:val="center"/>
              <w:rPr>
                <w:rFonts w:ascii="Arial" w:eastAsia="Times New Roman" w:hAnsi="Arial" w:cs="Arial"/>
                <w:sz w:val="20"/>
                <w:szCs w:val="20"/>
              </w:rPr>
            </w:pPr>
            <w:r w:rsidRPr="00B76897">
              <w:rPr>
                <w:rFonts w:ascii="Arial" w:eastAsia="Times New Roman" w:hAnsi="Arial" w:cs="Arial"/>
                <w:sz w:val="20"/>
                <w:szCs w:val="20"/>
              </w:rPr>
              <w:t>0,96</w:t>
            </w:r>
          </w:p>
        </w:tc>
        <w:tc>
          <w:tcPr>
            <w:tcW w:w="1023" w:type="dxa"/>
            <w:tcBorders>
              <w:top w:val="single" w:sz="4" w:space="0" w:color="auto"/>
              <w:left w:val="single" w:sz="4" w:space="0" w:color="auto"/>
              <w:bottom w:val="single" w:sz="4" w:space="0" w:color="auto"/>
              <w:right w:val="single" w:sz="4" w:space="0" w:color="auto"/>
            </w:tcBorders>
          </w:tcPr>
          <w:p w:rsidR="00F0482F" w:rsidRPr="00B76897" w:rsidRDefault="00F0482F" w:rsidP="00F0482F">
            <w:pPr>
              <w:spacing w:after="120" w:line="240" w:lineRule="auto"/>
              <w:jc w:val="center"/>
              <w:rPr>
                <w:rFonts w:ascii="Arial" w:eastAsia="Times New Roman" w:hAnsi="Arial" w:cs="Arial"/>
                <w:sz w:val="20"/>
                <w:szCs w:val="20"/>
              </w:rPr>
            </w:pPr>
            <w:r w:rsidRPr="00B76897">
              <w:rPr>
                <w:rFonts w:ascii="Arial" w:eastAsia="Times New Roman" w:hAnsi="Arial" w:cs="Arial"/>
                <w:sz w:val="20"/>
                <w:szCs w:val="20"/>
              </w:rPr>
              <w:t>0,804</w:t>
            </w:r>
          </w:p>
        </w:tc>
        <w:tc>
          <w:tcPr>
            <w:tcW w:w="1078" w:type="dxa"/>
            <w:tcBorders>
              <w:top w:val="single" w:sz="4" w:space="0" w:color="auto"/>
              <w:left w:val="single" w:sz="4" w:space="0" w:color="auto"/>
              <w:bottom w:val="single" w:sz="4" w:space="0" w:color="auto"/>
              <w:right w:val="single" w:sz="4" w:space="0" w:color="auto"/>
            </w:tcBorders>
          </w:tcPr>
          <w:p w:rsidR="00F0482F" w:rsidRPr="00B76897" w:rsidRDefault="00F0482F" w:rsidP="00F0482F">
            <w:pPr>
              <w:spacing w:after="120" w:line="240" w:lineRule="auto"/>
              <w:jc w:val="center"/>
              <w:rPr>
                <w:rFonts w:ascii="Arial" w:eastAsia="Times New Roman" w:hAnsi="Arial" w:cs="Arial"/>
                <w:sz w:val="20"/>
                <w:szCs w:val="20"/>
              </w:rPr>
            </w:pPr>
            <w:r w:rsidRPr="00B76897">
              <w:rPr>
                <w:rFonts w:ascii="Arial" w:eastAsia="Times New Roman" w:hAnsi="Arial" w:cs="Arial"/>
                <w:sz w:val="20"/>
                <w:szCs w:val="20"/>
              </w:rPr>
              <w:t>0,75</w:t>
            </w:r>
          </w:p>
        </w:tc>
      </w:tr>
    </w:tbl>
    <w:p w:rsidR="00F0482F" w:rsidRPr="00BD2666" w:rsidRDefault="00F0482F" w:rsidP="00F0482F">
      <w:pPr>
        <w:spacing w:after="0" w:line="312" w:lineRule="auto"/>
        <w:rPr>
          <w:rFonts w:ascii="Arial" w:eastAsia="Times New Roman" w:hAnsi="Arial" w:cs="Arial"/>
          <w:sz w:val="18"/>
          <w:szCs w:val="18"/>
        </w:rPr>
      </w:pPr>
      <w:r w:rsidRPr="00BD2666">
        <w:rPr>
          <w:rFonts w:ascii="Arial" w:eastAsia="Times New Roman" w:hAnsi="Arial" w:cs="Arial"/>
          <w:sz w:val="18"/>
          <w:szCs w:val="18"/>
        </w:rPr>
        <w:t xml:space="preserve">Trong đó: </w:t>
      </w:r>
      <w:r w:rsidRPr="00BD2666">
        <w:rPr>
          <w:rFonts w:ascii="Arial" w:eastAsia="Times New Roman" w:hAnsi="Arial" w:cs="Arial"/>
          <w:sz w:val="18"/>
          <w:szCs w:val="18"/>
        </w:rPr>
        <w:tab/>
        <w:t>U</w:t>
      </w:r>
      <w:r w:rsidRPr="00BD2666">
        <w:rPr>
          <w:rFonts w:ascii="Arial" w:eastAsia="Times New Roman" w:hAnsi="Arial" w:cs="Arial"/>
          <w:sz w:val="18"/>
          <w:szCs w:val="18"/>
          <w:vertAlign w:val="subscript"/>
        </w:rPr>
        <w:t>1</w:t>
      </w:r>
      <w:r w:rsidRPr="00BD2666">
        <w:rPr>
          <w:rFonts w:ascii="Arial" w:eastAsia="Times New Roman" w:hAnsi="Arial" w:cs="Arial"/>
          <w:sz w:val="18"/>
          <w:szCs w:val="18"/>
        </w:rPr>
        <w:t xml:space="preserve">: Hệ số rút gọn ngang; </w:t>
      </w:r>
    </w:p>
    <w:p w:rsidR="00F0482F" w:rsidRPr="00BD2666" w:rsidRDefault="00F0482F" w:rsidP="00F0482F">
      <w:pPr>
        <w:spacing w:after="0" w:line="312" w:lineRule="auto"/>
        <w:rPr>
          <w:rFonts w:ascii="Arial" w:eastAsia="Times New Roman" w:hAnsi="Arial" w:cs="Arial"/>
          <w:sz w:val="18"/>
          <w:szCs w:val="18"/>
        </w:rPr>
      </w:pPr>
      <w:r w:rsidRPr="00BD2666">
        <w:rPr>
          <w:rFonts w:ascii="Arial" w:eastAsia="Times New Roman" w:hAnsi="Arial" w:cs="Arial"/>
          <w:sz w:val="18"/>
          <w:szCs w:val="18"/>
        </w:rPr>
        <w:tab/>
      </w:r>
      <w:r w:rsidRPr="00BD2666">
        <w:rPr>
          <w:rFonts w:ascii="Arial" w:eastAsia="Times New Roman" w:hAnsi="Arial" w:cs="Arial"/>
          <w:sz w:val="18"/>
          <w:szCs w:val="18"/>
        </w:rPr>
        <w:tab/>
        <w:t>S: Diện tích</w:t>
      </w:r>
    </w:p>
    <w:p w:rsidR="00F0482F" w:rsidRPr="00B76897" w:rsidRDefault="00F0482F" w:rsidP="00F0482F">
      <w:pPr>
        <w:spacing w:after="0" w:line="312" w:lineRule="auto"/>
        <w:rPr>
          <w:rFonts w:ascii="Arial" w:eastAsia="Times New Roman" w:hAnsi="Arial" w:cs="Arial"/>
          <w:sz w:val="22"/>
        </w:rPr>
      </w:pPr>
      <w:r w:rsidRPr="00B76897">
        <w:rPr>
          <w:rFonts w:ascii="Arial" w:eastAsia="Times New Roman" w:hAnsi="Arial" w:cs="Arial"/>
          <w:sz w:val="22"/>
        </w:rPr>
        <w:t xml:space="preserve"> Hệ số rút gọn U</w:t>
      </w:r>
      <w:r w:rsidRPr="00B76897">
        <w:rPr>
          <w:rFonts w:ascii="Arial" w:eastAsia="Times New Roman" w:hAnsi="Arial" w:cs="Arial"/>
          <w:sz w:val="22"/>
          <w:vertAlign w:val="subscript"/>
        </w:rPr>
        <w:t>1</w:t>
      </w:r>
      <w:r w:rsidRPr="00B76897">
        <w:rPr>
          <w:rFonts w:ascii="Arial" w:eastAsia="Times New Roman" w:hAnsi="Arial" w:cs="Arial"/>
          <w:sz w:val="22"/>
        </w:rPr>
        <w:t xml:space="preserve"> = 0,67 </w:t>
      </w:r>
      <w:r w:rsidRPr="00B76897">
        <w:rPr>
          <w:rFonts w:ascii="Arial" w:eastAsia="Times New Roman" w:hAnsi="Arial" w:cs="Arial"/>
          <w:sz w:val="22"/>
        </w:rPr>
        <w:sym w:font="Symbol" w:char="F0B8"/>
      </w:r>
      <w:r w:rsidRPr="00B76897">
        <w:rPr>
          <w:rFonts w:ascii="Arial" w:eastAsia="Times New Roman" w:hAnsi="Arial" w:cs="Arial"/>
          <w:sz w:val="22"/>
        </w:rPr>
        <w:t xml:space="preserve"> 0,75 thì lưới sẽ có diện tích lớn, và lớn nhất là ứng với U</w:t>
      </w:r>
      <w:r w:rsidRPr="00B76897">
        <w:rPr>
          <w:rFonts w:ascii="Arial" w:eastAsia="Times New Roman" w:hAnsi="Arial" w:cs="Arial"/>
          <w:sz w:val="22"/>
          <w:vertAlign w:val="subscript"/>
        </w:rPr>
        <w:t>1</w:t>
      </w:r>
      <w:r w:rsidRPr="00B76897">
        <w:rPr>
          <w:rFonts w:ascii="Arial" w:eastAsia="Times New Roman" w:hAnsi="Arial" w:cs="Arial"/>
          <w:sz w:val="22"/>
        </w:rPr>
        <w:t xml:space="preserve"> = 0,707.</w:t>
      </w:r>
    </w:p>
    <w:p w:rsidR="00F0482F" w:rsidRPr="00B76897" w:rsidRDefault="00F0482F" w:rsidP="00F0482F">
      <w:pPr>
        <w:spacing w:after="0" w:line="312" w:lineRule="auto"/>
        <w:rPr>
          <w:rFonts w:ascii="Arial" w:eastAsia="Times New Roman" w:hAnsi="Arial" w:cs="Arial"/>
          <w:i/>
          <w:sz w:val="22"/>
        </w:rPr>
      </w:pPr>
      <w:r w:rsidRPr="00B76897">
        <w:rPr>
          <w:rFonts w:ascii="Arial" w:eastAsia="Times New Roman" w:hAnsi="Arial" w:cs="Arial"/>
          <w:i/>
          <w:sz w:val="22"/>
        </w:rPr>
        <w:t>(*) Tính toán trang bị dây giềng cho lưới mành (Thái Văn Ngạn, 2004)</w:t>
      </w:r>
    </w:p>
    <w:p w:rsidR="00F0482F" w:rsidRPr="00B76897" w:rsidRDefault="00F0482F" w:rsidP="00F0482F">
      <w:pPr>
        <w:spacing w:after="0" w:line="312" w:lineRule="auto"/>
        <w:contextualSpacing/>
        <w:rPr>
          <w:rFonts w:ascii="Arial" w:eastAsia="Times New Roman" w:hAnsi="Arial" w:cs="Arial"/>
          <w:color w:val="000000"/>
          <w:spacing w:val="-4"/>
          <w:sz w:val="22"/>
        </w:rPr>
      </w:pPr>
      <w:r w:rsidRPr="00B76897">
        <w:rPr>
          <w:rFonts w:ascii="Arial" w:eastAsia="Times New Roman" w:hAnsi="Arial" w:cs="Arial"/>
          <w:color w:val="000000"/>
          <w:spacing w:val="-4"/>
          <w:sz w:val="22"/>
        </w:rPr>
        <w:tab/>
        <w:t xml:space="preserve">Đường kính dây </w:t>
      </w:r>
      <w:r w:rsidR="004F5805">
        <w:rPr>
          <w:rFonts w:ascii="Arial" w:eastAsia="Times New Roman" w:hAnsi="Arial" w:cs="Arial"/>
          <w:color w:val="000000"/>
          <w:spacing w:val="-4"/>
          <w:sz w:val="22"/>
        </w:rPr>
        <w:t>giềng giữa</w:t>
      </w:r>
      <w:r w:rsidRPr="00B76897">
        <w:rPr>
          <w:rFonts w:ascii="Arial" w:eastAsia="Times New Roman" w:hAnsi="Arial" w:cs="Arial"/>
          <w:color w:val="000000"/>
          <w:spacing w:val="-4"/>
          <w:sz w:val="22"/>
        </w:rPr>
        <w:t xml:space="preserve"> tính toán dựa trên lực đứt cho phép, theo công thức sau:</w:t>
      </w:r>
    </w:p>
    <w:p w:rsidR="00F0482F" w:rsidRPr="00B76897" w:rsidRDefault="00F0482F" w:rsidP="00F0482F">
      <w:pPr>
        <w:spacing w:after="0" w:line="312" w:lineRule="auto"/>
        <w:ind w:left="720"/>
        <w:contextualSpacing/>
        <w:rPr>
          <w:rFonts w:ascii="Arial" w:eastAsia="Times New Roman" w:hAnsi="Arial" w:cs="Arial"/>
          <w:color w:val="000000"/>
          <w:spacing w:val="-4"/>
          <w:sz w:val="22"/>
          <w:lang w:val="nl-NL"/>
        </w:rPr>
      </w:pPr>
      <w:r w:rsidRPr="00B76897">
        <w:rPr>
          <w:rFonts w:ascii="Arial" w:eastAsia="Times New Roman" w:hAnsi="Arial" w:cs="Arial"/>
          <w:i/>
          <w:color w:val="000000"/>
          <w:spacing w:val="-4"/>
          <w:sz w:val="22"/>
          <w:lang w:val="nl-NL"/>
        </w:rPr>
        <w:t>P</w:t>
      </w:r>
      <w:r w:rsidRPr="00B76897">
        <w:rPr>
          <w:rFonts w:ascii="Arial" w:eastAsia="Times New Roman" w:hAnsi="Arial" w:cs="Arial"/>
          <w:i/>
          <w:color w:val="000000"/>
          <w:spacing w:val="-4"/>
          <w:sz w:val="22"/>
          <w:vertAlign w:val="subscript"/>
          <w:lang w:val="nl-NL"/>
        </w:rPr>
        <w:t>đ</w:t>
      </w:r>
      <w:r w:rsidRPr="00B76897">
        <w:rPr>
          <w:rFonts w:ascii="Arial" w:eastAsia="Times New Roman" w:hAnsi="Arial" w:cs="Arial"/>
          <w:i/>
          <w:color w:val="000000"/>
          <w:spacing w:val="-4"/>
          <w:sz w:val="22"/>
          <w:lang w:val="nl-NL"/>
        </w:rPr>
        <w:t xml:space="preserve"> = n </w:t>
      </w:r>
      <w:r w:rsidR="0045343D">
        <w:rPr>
          <w:rFonts w:ascii="Arial" w:eastAsia="Times New Roman" w:hAnsi="Arial" w:cs="Arial"/>
          <w:i/>
          <w:color w:val="000000"/>
          <w:spacing w:val="-4"/>
          <w:sz w:val="22"/>
          <w:lang w:val="nl-NL"/>
        </w:rPr>
        <w:t>*</w:t>
      </w:r>
      <w:r w:rsidRPr="00B76897">
        <w:rPr>
          <w:rFonts w:ascii="Arial" w:eastAsia="Times New Roman" w:hAnsi="Arial" w:cs="Arial"/>
          <w:i/>
          <w:color w:val="000000"/>
          <w:spacing w:val="-4"/>
          <w:sz w:val="22"/>
          <w:lang w:val="nl-NL"/>
        </w:rPr>
        <w:t xml:space="preserve"> T = 0,5 </w:t>
      </w:r>
      <w:r w:rsidR="0045343D">
        <w:rPr>
          <w:rFonts w:ascii="Arial" w:eastAsia="Times New Roman" w:hAnsi="Arial" w:cs="Arial"/>
          <w:i/>
          <w:color w:val="000000"/>
          <w:spacing w:val="-4"/>
          <w:sz w:val="22"/>
          <w:lang w:val="nl-NL"/>
        </w:rPr>
        <w:t>*</w:t>
      </w:r>
      <w:r w:rsidRPr="00B76897">
        <w:rPr>
          <w:rFonts w:ascii="Arial" w:eastAsia="Times New Roman" w:hAnsi="Arial" w:cs="Arial"/>
          <w:i/>
          <w:color w:val="000000"/>
          <w:spacing w:val="-4"/>
          <w:sz w:val="22"/>
          <w:lang w:val="nl-NL"/>
        </w:rPr>
        <w:t xml:space="preserve"> L</w:t>
      </w:r>
      <w:r w:rsidRPr="00B76897">
        <w:rPr>
          <w:rFonts w:ascii="Arial" w:eastAsia="Times New Roman" w:hAnsi="Arial" w:cs="Arial"/>
          <w:i/>
          <w:color w:val="000000"/>
          <w:spacing w:val="-4"/>
          <w:sz w:val="22"/>
          <w:vertAlign w:val="subscript"/>
          <w:lang w:val="nl-NL"/>
        </w:rPr>
        <w:t>gp</w:t>
      </w:r>
      <w:r w:rsidRPr="00B76897">
        <w:rPr>
          <w:rFonts w:ascii="Arial" w:eastAsia="Times New Roman" w:hAnsi="Arial" w:cs="Arial"/>
          <w:i/>
          <w:color w:val="000000"/>
          <w:spacing w:val="-4"/>
          <w:sz w:val="22"/>
          <w:lang w:val="nl-NL"/>
        </w:rPr>
        <w:t xml:space="preserve"> </w:t>
      </w:r>
      <w:r w:rsidR="0045343D">
        <w:rPr>
          <w:rFonts w:ascii="Arial" w:eastAsia="Times New Roman" w:hAnsi="Arial" w:cs="Arial"/>
          <w:i/>
          <w:color w:val="000000"/>
          <w:spacing w:val="-4"/>
          <w:sz w:val="22"/>
          <w:lang w:val="nl-NL"/>
        </w:rPr>
        <w:t>*</w:t>
      </w:r>
      <w:r w:rsidRPr="00B76897">
        <w:rPr>
          <w:rFonts w:ascii="Arial" w:eastAsia="Times New Roman" w:hAnsi="Arial" w:cs="Arial"/>
          <w:i/>
          <w:color w:val="000000"/>
          <w:spacing w:val="-4"/>
          <w:sz w:val="22"/>
          <w:lang w:val="nl-NL"/>
        </w:rPr>
        <w:t xml:space="preserve"> h </w:t>
      </w:r>
      <w:r w:rsidR="0045343D">
        <w:rPr>
          <w:rFonts w:ascii="Arial" w:eastAsia="Times New Roman" w:hAnsi="Arial" w:cs="Arial"/>
          <w:i/>
          <w:color w:val="000000"/>
          <w:spacing w:val="-4"/>
          <w:sz w:val="22"/>
          <w:lang w:val="nl-NL"/>
        </w:rPr>
        <w:t>*</w:t>
      </w:r>
      <w:r w:rsidRPr="00B76897">
        <w:rPr>
          <w:rFonts w:ascii="Arial" w:eastAsia="Times New Roman" w:hAnsi="Arial" w:cs="Arial"/>
          <w:i/>
          <w:color w:val="000000"/>
          <w:spacing w:val="-4"/>
          <w:sz w:val="22"/>
          <w:lang w:val="nl-NL"/>
        </w:rPr>
        <w:t xml:space="preserve"> V</w:t>
      </w:r>
      <w:r w:rsidRPr="00B76897">
        <w:rPr>
          <w:rFonts w:ascii="Arial" w:eastAsia="Times New Roman" w:hAnsi="Arial" w:cs="Arial"/>
          <w:i/>
          <w:color w:val="000000"/>
          <w:spacing w:val="-4"/>
          <w:sz w:val="22"/>
          <w:vertAlign w:val="superscript"/>
          <w:lang w:val="nl-NL"/>
        </w:rPr>
        <w:t xml:space="preserve">2 </w:t>
      </w:r>
      <w:r w:rsidR="0045343D">
        <w:rPr>
          <w:rFonts w:ascii="Arial" w:eastAsia="Times New Roman" w:hAnsi="Arial" w:cs="Arial"/>
          <w:i/>
          <w:color w:val="000000"/>
          <w:spacing w:val="-4"/>
          <w:sz w:val="22"/>
          <w:lang w:val="nl-NL"/>
        </w:rPr>
        <w:t>*</w:t>
      </w:r>
      <w:r w:rsidRPr="00B76897">
        <w:rPr>
          <w:rFonts w:ascii="Arial" w:eastAsia="Times New Roman" w:hAnsi="Arial" w:cs="Arial"/>
          <w:i/>
          <w:color w:val="000000"/>
          <w:spacing w:val="-4"/>
          <w:sz w:val="22"/>
          <w:lang w:val="nl-NL"/>
        </w:rPr>
        <w:t xml:space="preserve"> n</w:t>
      </w:r>
      <w:r w:rsidRPr="00B76897">
        <w:rPr>
          <w:rFonts w:ascii="Arial" w:eastAsia="Times New Roman" w:hAnsi="Arial" w:cs="Arial"/>
          <w:color w:val="000000"/>
          <w:spacing w:val="-4"/>
          <w:sz w:val="22"/>
          <w:lang w:val="nl-NL"/>
        </w:rPr>
        <w:t xml:space="preserve"> </w:t>
      </w:r>
      <w:r w:rsidRPr="00B76897">
        <w:rPr>
          <w:rFonts w:ascii="Arial" w:eastAsia="Times New Roman" w:hAnsi="Arial" w:cs="Arial"/>
          <w:color w:val="000000"/>
          <w:spacing w:val="-4"/>
          <w:sz w:val="22"/>
          <w:lang w:val="nl-NL"/>
        </w:rPr>
        <w:tab/>
      </w:r>
      <w:r w:rsidRPr="00B76897">
        <w:rPr>
          <w:rFonts w:ascii="Arial" w:eastAsia="Times New Roman" w:hAnsi="Arial" w:cs="Arial"/>
          <w:color w:val="000000"/>
          <w:spacing w:val="-4"/>
          <w:sz w:val="22"/>
          <w:lang w:val="nl-NL"/>
        </w:rPr>
        <w:tab/>
      </w:r>
      <w:r w:rsidRPr="00B76897">
        <w:rPr>
          <w:rFonts w:ascii="Arial" w:eastAsia="Times New Roman" w:hAnsi="Arial" w:cs="Arial"/>
          <w:color w:val="000000"/>
          <w:spacing w:val="-4"/>
          <w:sz w:val="22"/>
          <w:lang w:val="nl-NL"/>
        </w:rPr>
        <w:tab/>
      </w:r>
      <w:r w:rsidRPr="00B76897">
        <w:rPr>
          <w:rFonts w:ascii="Arial" w:eastAsia="Times New Roman" w:hAnsi="Arial" w:cs="Arial"/>
          <w:color w:val="000000"/>
          <w:spacing w:val="-4"/>
          <w:sz w:val="22"/>
          <w:lang w:val="nl-NL"/>
        </w:rPr>
        <w:tab/>
        <w:t>[2</w:t>
      </w:r>
      <w:r w:rsidRPr="00B76897">
        <w:rPr>
          <w:rFonts w:ascii="Arial" w:eastAsia="Times New Roman" w:hAnsi="Arial" w:cs="Arial"/>
          <w:color w:val="000000"/>
          <w:spacing w:val="-4"/>
          <w:sz w:val="22"/>
          <w:lang w:val="vi-VN"/>
        </w:rPr>
        <w:t>1</w:t>
      </w:r>
      <w:r w:rsidRPr="00B76897">
        <w:rPr>
          <w:rFonts w:ascii="Arial" w:eastAsia="Times New Roman" w:hAnsi="Arial" w:cs="Arial"/>
          <w:color w:val="000000"/>
          <w:spacing w:val="-4"/>
          <w:sz w:val="22"/>
          <w:lang w:val="nl-NL"/>
        </w:rPr>
        <w:t>]</w:t>
      </w:r>
    </w:p>
    <w:p w:rsidR="00F0482F" w:rsidRPr="00B76897" w:rsidRDefault="00F0482F" w:rsidP="00F0482F">
      <w:pPr>
        <w:spacing w:after="0" w:line="312" w:lineRule="auto"/>
        <w:contextualSpacing/>
        <w:rPr>
          <w:rFonts w:ascii="Arial" w:eastAsia="Times New Roman" w:hAnsi="Arial" w:cs="Arial"/>
          <w:color w:val="000000"/>
          <w:spacing w:val="-4"/>
          <w:sz w:val="22"/>
          <w:lang w:val="nl-NL"/>
        </w:rPr>
      </w:pPr>
      <w:r w:rsidRPr="00B76897">
        <w:rPr>
          <w:rFonts w:ascii="Arial" w:eastAsia="Times New Roman" w:hAnsi="Arial" w:cs="Arial"/>
          <w:color w:val="000000"/>
          <w:spacing w:val="-4"/>
          <w:sz w:val="22"/>
          <w:lang w:val="nl-NL"/>
        </w:rPr>
        <w:t xml:space="preserve">Trong đó: </w:t>
      </w:r>
    </w:p>
    <w:p w:rsidR="00F0482F" w:rsidRPr="00B76897" w:rsidRDefault="00F0482F" w:rsidP="00F0482F">
      <w:pPr>
        <w:spacing w:after="0" w:line="312" w:lineRule="auto"/>
        <w:contextualSpacing/>
        <w:rPr>
          <w:rFonts w:ascii="Arial" w:eastAsia="Times New Roman" w:hAnsi="Arial" w:cs="Arial"/>
          <w:color w:val="000000"/>
          <w:spacing w:val="-4"/>
          <w:sz w:val="22"/>
          <w:lang w:val="nl-NL"/>
        </w:rPr>
      </w:pPr>
      <w:r w:rsidRPr="00B76897">
        <w:rPr>
          <w:rFonts w:ascii="Arial" w:eastAsia="Times New Roman" w:hAnsi="Arial" w:cs="Arial"/>
          <w:color w:val="000000"/>
          <w:spacing w:val="-4"/>
          <w:sz w:val="22"/>
          <w:lang w:val="nl-NL"/>
        </w:rPr>
        <w:tab/>
        <w:t>P</w:t>
      </w:r>
      <w:r w:rsidRPr="00B76897">
        <w:rPr>
          <w:rFonts w:ascii="Arial" w:eastAsia="Times New Roman" w:hAnsi="Arial" w:cs="Arial"/>
          <w:color w:val="000000"/>
          <w:spacing w:val="-4"/>
          <w:sz w:val="22"/>
          <w:vertAlign w:val="subscript"/>
          <w:lang w:val="nl-NL"/>
        </w:rPr>
        <w:t>đ</w:t>
      </w:r>
      <w:r w:rsidRPr="00B76897">
        <w:rPr>
          <w:rFonts w:ascii="Arial" w:eastAsia="Times New Roman" w:hAnsi="Arial" w:cs="Arial"/>
          <w:color w:val="000000"/>
          <w:spacing w:val="-4"/>
          <w:sz w:val="22"/>
          <w:lang w:val="nl-NL"/>
        </w:rPr>
        <w:t xml:space="preserve">   là lực đứt, tính bằng kilôgam lực (kgf);</w:t>
      </w:r>
    </w:p>
    <w:p w:rsidR="00F0482F" w:rsidRPr="00B76897" w:rsidRDefault="00F0482F" w:rsidP="00F0482F">
      <w:pPr>
        <w:spacing w:after="0" w:line="312" w:lineRule="auto"/>
        <w:contextualSpacing/>
        <w:rPr>
          <w:rFonts w:ascii="Arial" w:eastAsia="Times New Roman" w:hAnsi="Arial" w:cs="Arial"/>
          <w:color w:val="000000"/>
          <w:spacing w:val="-4"/>
          <w:sz w:val="22"/>
          <w:lang w:val="nl-NL"/>
        </w:rPr>
      </w:pPr>
      <w:r w:rsidRPr="00B76897">
        <w:rPr>
          <w:rFonts w:ascii="Arial" w:eastAsia="Times New Roman" w:hAnsi="Arial" w:cs="Arial"/>
          <w:color w:val="000000"/>
          <w:spacing w:val="-4"/>
          <w:sz w:val="22"/>
          <w:lang w:val="nl-NL"/>
        </w:rPr>
        <w:tab/>
        <w:t xml:space="preserve">T   là lực căng </w:t>
      </w:r>
      <w:r w:rsidR="004F5805">
        <w:rPr>
          <w:rFonts w:ascii="Arial" w:eastAsia="Times New Roman" w:hAnsi="Arial" w:cs="Arial"/>
          <w:color w:val="000000"/>
          <w:spacing w:val="-4"/>
          <w:sz w:val="22"/>
          <w:lang w:val="nl-NL"/>
        </w:rPr>
        <w:t>giềng giữa</w:t>
      </w:r>
      <w:r w:rsidRPr="00B76897">
        <w:rPr>
          <w:rFonts w:ascii="Arial" w:eastAsia="Times New Roman" w:hAnsi="Arial" w:cs="Arial"/>
          <w:color w:val="000000"/>
          <w:spacing w:val="-4"/>
          <w:sz w:val="22"/>
          <w:lang w:val="nl-NL"/>
        </w:rPr>
        <w:t>, tính bằng kilôgam lực (kgf);</w:t>
      </w:r>
    </w:p>
    <w:p w:rsidR="00F0482F" w:rsidRPr="00B76897" w:rsidRDefault="00F0482F" w:rsidP="00F0482F">
      <w:pPr>
        <w:spacing w:after="0" w:line="312" w:lineRule="auto"/>
        <w:contextualSpacing/>
        <w:rPr>
          <w:rFonts w:ascii="Arial" w:eastAsia="Times New Roman" w:hAnsi="Arial" w:cs="Arial"/>
          <w:color w:val="000000"/>
          <w:spacing w:val="-4"/>
          <w:sz w:val="22"/>
          <w:lang w:val="nl-NL"/>
        </w:rPr>
      </w:pPr>
      <w:r w:rsidRPr="00B76897">
        <w:rPr>
          <w:rFonts w:ascii="Arial" w:eastAsia="Times New Roman" w:hAnsi="Arial" w:cs="Arial"/>
          <w:color w:val="000000"/>
          <w:spacing w:val="-4"/>
          <w:sz w:val="22"/>
          <w:lang w:val="nl-NL"/>
        </w:rPr>
        <w:tab/>
        <w:t>L</w:t>
      </w:r>
      <w:r w:rsidRPr="00B76897">
        <w:rPr>
          <w:rFonts w:ascii="Arial" w:eastAsia="Times New Roman" w:hAnsi="Arial" w:cs="Arial"/>
          <w:color w:val="000000"/>
          <w:spacing w:val="-4"/>
          <w:sz w:val="22"/>
          <w:vertAlign w:val="subscript"/>
          <w:lang w:val="nl-NL"/>
        </w:rPr>
        <w:t xml:space="preserve">gp   </w:t>
      </w:r>
      <w:r w:rsidRPr="00B76897">
        <w:rPr>
          <w:rFonts w:ascii="Arial" w:eastAsia="Times New Roman" w:hAnsi="Arial" w:cs="Arial"/>
          <w:color w:val="000000"/>
          <w:spacing w:val="-4"/>
          <w:sz w:val="22"/>
          <w:lang w:val="nl-NL"/>
        </w:rPr>
        <w:t xml:space="preserve">là chiều dài </w:t>
      </w:r>
      <w:r w:rsidR="004F5805">
        <w:rPr>
          <w:rFonts w:ascii="Arial" w:eastAsia="Times New Roman" w:hAnsi="Arial" w:cs="Arial"/>
          <w:color w:val="000000"/>
          <w:spacing w:val="-4"/>
          <w:sz w:val="22"/>
          <w:lang w:val="nl-NL"/>
        </w:rPr>
        <w:t>giềng giữa</w:t>
      </w:r>
      <w:r w:rsidRPr="00B76897">
        <w:rPr>
          <w:rFonts w:ascii="Arial" w:eastAsia="Times New Roman" w:hAnsi="Arial" w:cs="Arial"/>
          <w:color w:val="000000"/>
          <w:spacing w:val="-4"/>
          <w:sz w:val="22"/>
          <w:lang w:val="nl-NL"/>
        </w:rPr>
        <w:t>, tính bằng mét (m);</w:t>
      </w:r>
    </w:p>
    <w:p w:rsidR="00F0482F" w:rsidRPr="00B76897" w:rsidRDefault="00F0482F" w:rsidP="00F0482F">
      <w:pPr>
        <w:spacing w:after="0" w:line="312" w:lineRule="auto"/>
        <w:contextualSpacing/>
        <w:rPr>
          <w:rFonts w:ascii="Arial" w:eastAsia="Times New Roman" w:hAnsi="Arial" w:cs="Arial"/>
          <w:color w:val="000000"/>
          <w:spacing w:val="-4"/>
          <w:sz w:val="22"/>
          <w:lang w:val="nl-NL"/>
        </w:rPr>
      </w:pPr>
      <w:r w:rsidRPr="00B76897">
        <w:rPr>
          <w:rFonts w:ascii="Arial" w:eastAsia="Times New Roman" w:hAnsi="Arial" w:cs="Arial"/>
          <w:color w:val="000000"/>
          <w:spacing w:val="-4"/>
          <w:sz w:val="22"/>
          <w:lang w:val="nl-NL"/>
        </w:rPr>
        <w:tab/>
        <w:t xml:space="preserve">h   là chiều cao từ </w:t>
      </w:r>
      <w:r w:rsidR="00DF2B8C">
        <w:rPr>
          <w:rFonts w:ascii="Arial" w:eastAsia="Times New Roman" w:hAnsi="Arial" w:cs="Arial"/>
          <w:color w:val="000000"/>
          <w:spacing w:val="-4"/>
          <w:sz w:val="22"/>
          <w:lang w:val="nl-NL"/>
        </w:rPr>
        <w:t>giềng miệng</w:t>
      </w:r>
      <w:r w:rsidRPr="00B76897">
        <w:rPr>
          <w:rFonts w:ascii="Arial" w:eastAsia="Times New Roman" w:hAnsi="Arial" w:cs="Arial"/>
          <w:color w:val="000000"/>
          <w:spacing w:val="-4"/>
          <w:sz w:val="22"/>
          <w:lang w:val="nl-NL"/>
        </w:rPr>
        <w:t xml:space="preserve"> lên đến mặt nước, tính bằng mét (m);</w:t>
      </w:r>
    </w:p>
    <w:p w:rsidR="00F0482F" w:rsidRPr="00B76897" w:rsidRDefault="00F0482F" w:rsidP="00F0482F">
      <w:pPr>
        <w:spacing w:after="0" w:line="312" w:lineRule="auto"/>
        <w:contextualSpacing/>
        <w:rPr>
          <w:rFonts w:ascii="Arial" w:eastAsia="Times New Roman" w:hAnsi="Arial" w:cs="Arial"/>
          <w:color w:val="000000"/>
          <w:spacing w:val="-4"/>
          <w:sz w:val="22"/>
          <w:lang w:val="nl-NL"/>
        </w:rPr>
      </w:pPr>
      <w:r w:rsidRPr="00B76897">
        <w:rPr>
          <w:rFonts w:ascii="Arial" w:eastAsia="Times New Roman" w:hAnsi="Arial" w:cs="Arial"/>
          <w:color w:val="000000"/>
          <w:spacing w:val="-4"/>
          <w:sz w:val="22"/>
          <w:lang w:val="nl-NL"/>
        </w:rPr>
        <w:tab/>
        <w:t>V   là vận tốc của máy thu lưới, tính bằng mét trên giây (m/s);</w:t>
      </w:r>
    </w:p>
    <w:p w:rsidR="00F0482F" w:rsidRPr="00B76897" w:rsidRDefault="00F0482F" w:rsidP="00F0482F">
      <w:pPr>
        <w:spacing w:after="0" w:line="312" w:lineRule="auto"/>
        <w:contextualSpacing/>
        <w:rPr>
          <w:rFonts w:ascii="Arial" w:eastAsia="Times New Roman" w:hAnsi="Arial" w:cs="Arial"/>
          <w:color w:val="000000"/>
          <w:spacing w:val="-4"/>
          <w:sz w:val="22"/>
          <w:lang w:val="fr-FR"/>
        </w:rPr>
      </w:pPr>
      <w:r w:rsidRPr="00B76897">
        <w:rPr>
          <w:rFonts w:ascii="Arial" w:eastAsia="Times New Roman" w:hAnsi="Arial" w:cs="Arial"/>
          <w:color w:val="000000"/>
          <w:spacing w:val="-4"/>
          <w:sz w:val="22"/>
          <w:lang w:val="nl-NL"/>
        </w:rPr>
        <w:lastRenderedPageBreak/>
        <w:tab/>
      </w:r>
      <w:r w:rsidRPr="00B76897">
        <w:rPr>
          <w:rFonts w:ascii="Arial" w:eastAsia="Times New Roman" w:hAnsi="Arial" w:cs="Arial"/>
          <w:color w:val="000000"/>
          <w:spacing w:val="-4"/>
          <w:sz w:val="22"/>
          <w:lang w:val="fr-FR"/>
        </w:rPr>
        <w:t>n   là hệ số an toàn (n = 2 đến n = 4).</w:t>
      </w:r>
    </w:p>
    <w:p w:rsidR="00F0482F" w:rsidRPr="00B76897" w:rsidRDefault="00F0482F" w:rsidP="00F0482F">
      <w:pPr>
        <w:spacing w:after="0" w:line="312" w:lineRule="auto"/>
        <w:contextualSpacing/>
        <w:rPr>
          <w:rFonts w:ascii="Arial" w:eastAsia="Times New Roman" w:hAnsi="Arial" w:cs="Arial"/>
          <w:color w:val="000000"/>
          <w:spacing w:val="-4"/>
          <w:sz w:val="22"/>
          <w:lang w:val="fr-FR"/>
        </w:rPr>
      </w:pPr>
      <w:r w:rsidRPr="00B76897">
        <w:rPr>
          <w:rFonts w:ascii="Arial" w:eastAsia="Times New Roman" w:hAnsi="Arial" w:cs="Arial"/>
          <w:color w:val="000000"/>
          <w:spacing w:val="-4"/>
          <w:sz w:val="22"/>
          <w:lang w:val="fr-FR"/>
        </w:rPr>
        <w:tab/>
        <w:t>Từ kết quả tính toán lựa đứt theo công thức [2</w:t>
      </w:r>
      <w:r w:rsidRPr="00B76897">
        <w:rPr>
          <w:rFonts w:ascii="Arial" w:eastAsia="Times New Roman" w:hAnsi="Arial" w:cs="Arial"/>
          <w:color w:val="000000"/>
          <w:spacing w:val="-4"/>
          <w:sz w:val="22"/>
          <w:lang w:val="vi-VN"/>
        </w:rPr>
        <w:t>1</w:t>
      </w:r>
      <w:r w:rsidRPr="00B76897">
        <w:rPr>
          <w:rFonts w:ascii="Arial" w:eastAsia="Times New Roman" w:hAnsi="Arial" w:cs="Arial"/>
          <w:color w:val="000000"/>
          <w:spacing w:val="-4"/>
          <w:sz w:val="22"/>
          <w:lang w:val="fr-FR"/>
        </w:rPr>
        <w:t xml:space="preserve">] và tra bảng lựa chọn được chủng loại và đường kính dây phao lưới mành. </w:t>
      </w:r>
    </w:p>
    <w:p w:rsidR="00F0482F" w:rsidRPr="00B76897" w:rsidRDefault="00F0482F" w:rsidP="00F0482F">
      <w:pPr>
        <w:spacing w:after="0" w:line="312" w:lineRule="auto"/>
        <w:contextualSpacing/>
        <w:rPr>
          <w:rFonts w:ascii="Arial" w:eastAsia="Times New Roman" w:hAnsi="Arial" w:cs="Arial"/>
          <w:color w:val="000000"/>
          <w:spacing w:val="-4"/>
          <w:sz w:val="22"/>
          <w:lang w:val="fr-FR"/>
        </w:rPr>
      </w:pPr>
      <w:r w:rsidRPr="00B76897">
        <w:rPr>
          <w:rFonts w:ascii="Arial" w:eastAsia="Times New Roman" w:hAnsi="Arial" w:cs="Arial"/>
          <w:color w:val="000000"/>
          <w:spacing w:val="-4"/>
          <w:sz w:val="22"/>
          <w:lang w:val="fr-FR"/>
        </w:rPr>
        <w:tab/>
        <w:t xml:space="preserve">+ Đường kính dây </w:t>
      </w:r>
      <w:r w:rsidR="00DF2B8C">
        <w:rPr>
          <w:rFonts w:ascii="Arial" w:eastAsia="Times New Roman" w:hAnsi="Arial" w:cs="Arial"/>
          <w:color w:val="000000"/>
          <w:spacing w:val="-4"/>
          <w:sz w:val="22"/>
          <w:lang w:val="fr-FR"/>
        </w:rPr>
        <w:t>giềng miệng</w:t>
      </w:r>
      <w:r w:rsidRPr="00B76897">
        <w:rPr>
          <w:rFonts w:ascii="Arial" w:eastAsia="Times New Roman" w:hAnsi="Arial" w:cs="Arial"/>
          <w:color w:val="000000"/>
          <w:spacing w:val="-4"/>
          <w:sz w:val="22"/>
          <w:lang w:val="fr-FR"/>
        </w:rPr>
        <w:t xml:space="preserve"> được lựa chọn dựa trên đường kính và chủng loại dây </w:t>
      </w:r>
      <w:r w:rsidR="004F5805">
        <w:rPr>
          <w:rFonts w:ascii="Arial" w:eastAsia="Times New Roman" w:hAnsi="Arial" w:cs="Arial"/>
          <w:color w:val="000000"/>
          <w:spacing w:val="-4"/>
          <w:sz w:val="22"/>
          <w:lang w:val="fr-FR"/>
        </w:rPr>
        <w:t>giềng giữa</w:t>
      </w:r>
      <w:r w:rsidRPr="00B76897">
        <w:rPr>
          <w:rFonts w:ascii="Arial" w:eastAsia="Times New Roman" w:hAnsi="Arial" w:cs="Arial"/>
          <w:color w:val="000000"/>
          <w:spacing w:val="-4"/>
          <w:sz w:val="22"/>
          <w:lang w:val="fr-FR"/>
        </w:rPr>
        <w:t xml:space="preserve"> và được tính bằng 0,8 đến 0,9 đường kính </w:t>
      </w:r>
      <w:r w:rsidR="004F5805">
        <w:rPr>
          <w:rFonts w:ascii="Arial" w:eastAsia="Times New Roman" w:hAnsi="Arial" w:cs="Arial"/>
          <w:color w:val="000000"/>
          <w:spacing w:val="-4"/>
          <w:sz w:val="22"/>
          <w:lang w:val="fr-FR"/>
        </w:rPr>
        <w:t>giềng giữa</w:t>
      </w:r>
      <w:r w:rsidRPr="00B76897">
        <w:rPr>
          <w:rFonts w:ascii="Arial" w:eastAsia="Times New Roman" w:hAnsi="Arial" w:cs="Arial"/>
          <w:color w:val="000000"/>
          <w:spacing w:val="-4"/>
          <w:sz w:val="22"/>
          <w:lang w:val="fr-FR"/>
        </w:rPr>
        <w:t>.</w:t>
      </w:r>
    </w:p>
    <w:p w:rsidR="00F0482F" w:rsidRPr="00B76897" w:rsidRDefault="00F0482F" w:rsidP="00F0482F">
      <w:pPr>
        <w:spacing w:after="0" w:line="312" w:lineRule="auto"/>
        <w:contextualSpacing/>
        <w:rPr>
          <w:rFonts w:ascii="Arial" w:eastAsia="Times New Roman" w:hAnsi="Arial" w:cs="Arial"/>
          <w:color w:val="000000"/>
          <w:spacing w:val="-4"/>
          <w:sz w:val="22"/>
          <w:lang w:val="vi-VN"/>
        </w:rPr>
      </w:pPr>
      <w:r w:rsidRPr="00B76897">
        <w:rPr>
          <w:rFonts w:ascii="Arial" w:eastAsia="Times New Roman" w:hAnsi="Arial" w:cs="Arial"/>
          <w:color w:val="000000"/>
          <w:spacing w:val="-4"/>
          <w:sz w:val="22"/>
          <w:lang w:val="fr-FR"/>
        </w:rPr>
        <w:tab/>
        <w:t>+ Đường kính giềng rút chính được tính chọn theo lực đứt cho phép. Từ giá trị lực đứt của giềng rút chính, tra bảng lực đứt định mức và lựa chọn được đường kính dây phù hợp</w:t>
      </w:r>
      <w:r w:rsidRPr="00B76897">
        <w:rPr>
          <w:rFonts w:ascii="Arial" w:eastAsia="Times New Roman" w:hAnsi="Arial" w:cs="Arial"/>
          <w:color w:val="000000"/>
          <w:spacing w:val="-4"/>
          <w:sz w:val="22"/>
          <w:lang w:val="vi-VN"/>
        </w:rPr>
        <w:t>:</w:t>
      </w:r>
    </w:p>
    <w:p w:rsidR="00F0482F" w:rsidRPr="00B76897" w:rsidRDefault="00F0482F" w:rsidP="00F0482F">
      <w:pPr>
        <w:spacing w:after="0" w:line="312" w:lineRule="auto"/>
        <w:ind w:left="1440"/>
        <w:rPr>
          <w:rFonts w:ascii="Arial" w:eastAsia="Times New Roman" w:hAnsi="Arial" w:cs="Arial"/>
          <w:color w:val="000000"/>
          <w:sz w:val="22"/>
          <w:lang w:val="pt-BR"/>
        </w:rPr>
      </w:pPr>
      <w:r w:rsidRPr="00B76897">
        <w:rPr>
          <w:rFonts w:ascii="Arial" w:eastAsia="Times New Roman" w:hAnsi="Arial" w:cs="Arial"/>
          <w:i/>
          <w:color w:val="000000"/>
          <w:sz w:val="22"/>
          <w:lang w:val="fr-FR"/>
        </w:rPr>
        <w:t>P</w:t>
      </w:r>
      <w:r w:rsidRPr="00B76897">
        <w:rPr>
          <w:rFonts w:ascii="Arial" w:eastAsia="Times New Roman" w:hAnsi="Arial" w:cs="Arial"/>
          <w:i/>
          <w:color w:val="000000"/>
          <w:sz w:val="22"/>
          <w:vertAlign w:val="subscript"/>
          <w:lang w:val="fr-FR"/>
        </w:rPr>
        <w:t>đ</w:t>
      </w:r>
      <w:r w:rsidRPr="00B76897">
        <w:rPr>
          <w:rFonts w:ascii="Arial" w:eastAsia="Times New Roman" w:hAnsi="Arial" w:cs="Arial"/>
          <w:i/>
          <w:color w:val="000000"/>
          <w:sz w:val="22"/>
          <w:lang w:val="fr-FR"/>
        </w:rPr>
        <w:t xml:space="preserve"> = n </w:t>
      </w:r>
      <w:r w:rsidR="0045343D">
        <w:rPr>
          <w:rFonts w:ascii="Arial" w:eastAsia="Times New Roman" w:hAnsi="Arial" w:cs="Arial"/>
          <w:i/>
          <w:color w:val="000000"/>
          <w:sz w:val="22"/>
          <w:lang w:val="fr-FR"/>
        </w:rPr>
        <w:t>*</w:t>
      </w:r>
      <w:r w:rsidRPr="00B76897">
        <w:rPr>
          <w:rFonts w:ascii="Arial" w:eastAsia="Times New Roman" w:hAnsi="Arial" w:cs="Arial"/>
          <w:i/>
          <w:color w:val="000000"/>
          <w:sz w:val="22"/>
          <w:lang w:val="fr-FR"/>
        </w:rPr>
        <w:t xml:space="preserve"> T</w:t>
      </w:r>
      <w:r w:rsidRPr="00B76897">
        <w:rPr>
          <w:rFonts w:ascii="Arial" w:eastAsia="Times New Roman" w:hAnsi="Arial" w:cs="Arial"/>
          <w:i/>
          <w:color w:val="000000"/>
          <w:sz w:val="22"/>
          <w:vertAlign w:val="subscript"/>
          <w:lang w:val="fr-FR"/>
        </w:rPr>
        <w:t>0</w:t>
      </w:r>
      <w:r w:rsidRPr="00B76897">
        <w:rPr>
          <w:rFonts w:ascii="Arial" w:eastAsia="Times New Roman" w:hAnsi="Arial" w:cs="Arial"/>
          <w:i/>
          <w:color w:val="000000"/>
          <w:sz w:val="22"/>
          <w:lang w:val="fr-FR"/>
        </w:rPr>
        <w:t xml:space="preserve"> = 3 </w:t>
      </w:r>
      <w:r w:rsidR="0045343D">
        <w:rPr>
          <w:rFonts w:ascii="Arial" w:eastAsia="Times New Roman" w:hAnsi="Arial" w:cs="Arial"/>
          <w:i/>
          <w:color w:val="000000"/>
          <w:sz w:val="22"/>
          <w:lang w:val="fr-FR"/>
        </w:rPr>
        <w:t>*</w:t>
      </w:r>
      <w:r w:rsidRPr="00B76897">
        <w:rPr>
          <w:rFonts w:ascii="Arial" w:eastAsia="Times New Roman" w:hAnsi="Arial" w:cs="Arial"/>
          <w:i/>
          <w:color w:val="000000"/>
          <w:sz w:val="22"/>
          <w:lang w:val="fr-FR"/>
        </w:rPr>
        <w:t xml:space="preserve"> </w:t>
      </w:r>
      <w:r w:rsidRPr="00B76897">
        <w:rPr>
          <w:rFonts w:ascii="Arial" w:eastAsia="Times New Roman" w:hAnsi="Arial" w:cs="Arial"/>
          <w:i/>
          <w:color w:val="000000"/>
          <w:position w:val="-24"/>
          <w:sz w:val="22"/>
        </w:rPr>
        <w:object w:dxaOrig="270" w:dyaOrig="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31.5pt" o:ole="">
            <v:imagedata r:id="rId51" o:title=""/>
          </v:shape>
          <o:OLEObject Type="Embed" ProgID="Equation.3" ShapeID="_x0000_i1025" DrawAspect="Content" ObjectID="_1757765460" r:id="rId52"/>
        </w:object>
      </w:r>
      <w:r w:rsidR="0045343D">
        <w:rPr>
          <w:rFonts w:ascii="Arial" w:eastAsia="Times New Roman" w:hAnsi="Arial" w:cs="Arial"/>
          <w:i/>
          <w:color w:val="000000"/>
          <w:sz w:val="22"/>
          <w:lang w:val="fr-FR"/>
        </w:rPr>
        <w:t>*</w:t>
      </w:r>
      <w:r w:rsidRPr="00B76897">
        <w:rPr>
          <w:rFonts w:ascii="Arial" w:eastAsia="Times New Roman" w:hAnsi="Arial" w:cs="Arial"/>
          <w:i/>
          <w:color w:val="000000"/>
          <w:sz w:val="22"/>
          <w:lang w:val="fr-FR"/>
        </w:rPr>
        <w:t xml:space="preserve"> L</w:t>
      </w:r>
      <w:r w:rsidRPr="00B76897">
        <w:rPr>
          <w:rFonts w:ascii="Arial" w:eastAsia="Times New Roman" w:hAnsi="Arial" w:cs="Arial"/>
          <w:i/>
          <w:color w:val="000000"/>
          <w:sz w:val="22"/>
          <w:vertAlign w:val="subscript"/>
          <w:lang w:val="fr-FR"/>
        </w:rPr>
        <w:t>g</w:t>
      </w:r>
      <w:r w:rsidR="00593174">
        <w:rPr>
          <w:rFonts w:ascii="Arial" w:eastAsia="Times New Roman" w:hAnsi="Arial" w:cs="Arial"/>
          <w:i/>
          <w:color w:val="000000"/>
          <w:sz w:val="22"/>
          <w:vertAlign w:val="subscript"/>
          <w:lang w:val="fr-FR"/>
        </w:rPr>
        <w:t>c</w:t>
      </w:r>
      <w:r w:rsidRPr="00B76897">
        <w:rPr>
          <w:rFonts w:ascii="Arial" w:eastAsia="Times New Roman" w:hAnsi="Arial" w:cs="Arial"/>
          <w:i/>
          <w:color w:val="000000"/>
          <w:sz w:val="22"/>
          <w:lang w:val="fr-FR"/>
        </w:rPr>
        <w:t xml:space="preserve"> </w:t>
      </w:r>
      <w:r w:rsidR="0045343D">
        <w:rPr>
          <w:rFonts w:ascii="Arial" w:eastAsia="Times New Roman" w:hAnsi="Arial" w:cs="Arial"/>
          <w:i/>
          <w:color w:val="000000"/>
          <w:sz w:val="22"/>
          <w:lang w:val="fr-FR"/>
        </w:rPr>
        <w:t>*</w:t>
      </w:r>
      <w:r w:rsidRPr="00B76897">
        <w:rPr>
          <w:rFonts w:ascii="Arial" w:eastAsia="Times New Roman" w:hAnsi="Arial" w:cs="Arial"/>
          <w:i/>
          <w:color w:val="000000"/>
          <w:sz w:val="22"/>
          <w:lang w:val="fr-FR"/>
        </w:rPr>
        <w:t xml:space="preserve"> </w:t>
      </w:r>
      <w:r w:rsidR="0058619D">
        <w:rPr>
          <w:rFonts w:ascii="Arial" w:eastAsia="Times New Roman" w:hAnsi="Arial" w:cs="Arial"/>
          <w:i/>
          <w:color w:val="000000"/>
          <w:sz w:val="22"/>
          <w:lang w:val="fr-FR"/>
        </w:rPr>
        <w:t>h</w:t>
      </w:r>
      <w:r w:rsidRPr="00B76897">
        <w:rPr>
          <w:rFonts w:ascii="Arial" w:eastAsia="Times New Roman" w:hAnsi="Arial" w:cs="Arial"/>
          <w:i/>
          <w:color w:val="000000"/>
          <w:sz w:val="22"/>
          <w:lang w:val="fr-FR"/>
        </w:rPr>
        <w:t xml:space="preserve"> </w:t>
      </w:r>
      <w:r w:rsidR="0045343D">
        <w:rPr>
          <w:rFonts w:ascii="Arial" w:eastAsia="Times New Roman" w:hAnsi="Arial" w:cs="Arial"/>
          <w:i/>
          <w:color w:val="000000"/>
          <w:sz w:val="22"/>
          <w:lang w:val="fr-FR"/>
        </w:rPr>
        <w:t>*</w:t>
      </w:r>
      <w:r w:rsidRPr="00B76897">
        <w:rPr>
          <w:rFonts w:ascii="Arial" w:eastAsia="Times New Roman" w:hAnsi="Arial" w:cs="Arial"/>
          <w:i/>
          <w:color w:val="000000"/>
          <w:sz w:val="22"/>
          <w:lang w:val="fr-FR"/>
        </w:rPr>
        <w:t xml:space="preserve"> V</w:t>
      </w:r>
      <w:r w:rsidRPr="00B76897">
        <w:rPr>
          <w:rFonts w:ascii="Arial" w:eastAsia="Times New Roman" w:hAnsi="Arial" w:cs="Arial"/>
          <w:i/>
          <w:color w:val="000000"/>
          <w:sz w:val="22"/>
          <w:vertAlign w:val="superscript"/>
          <w:lang w:val="fr-FR"/>
        </w:rPr>
        <w:t>2</w:t>
      </w:r>
      <w:r w:rsidRPr="00B76897">
        <w:rPr>
          <w:rFonts w:ascii="Arial" w:eastAsia="Times New Roman" w:hAnsi="Arial" w:cs="Arial"/>
          <w:color w:val="000000"/>
          <w:sz w:val="22"/>
          <w:lang w:val="fr-FR"/>
        </w:rPr>
        <w:tab/>
      </w:r>
      <w:r w:rsidRPr="00B76897">
        <w:rPr>
          <w:rFonts w:ascii="Arial" w:eastAsia="Times New Roman" w:hAnsi="Arial" w:cs="Arial"/>
          <w:color w:val="000000"/>
          <w:sz w:val="22"/>
          <w:lang w:val="fr-FR"/>
        </w:rPr>
        <w:tab/>
      </w:r>
      <w:r w:rsidRPr="00B76897">
        <w:rPr>
          <w:rFonts w:ascii="Arial" w:eastAsia="Times New Roman" w:hAnsi="Arial" w:cs="Arial"/>
          <w:color w:val="000000"/>
          <w:sz w:val="22"/>
          <w:lang w:val="fr-FR"/>
        </w:rPr>
        <w:tab/>
      </w:r>
      <w:r w:rsidRPr="00B76897">
        <w:rPr>
          <w:rFonts w:ascii="Arial" w:eastAsia="Times New Roman" w:hAnsi="Arial" w:cs="Arial"/>
          <w:color w:val="000000"/>
          <w:spacing w:val="-4"/>
          <w:sz w:val="22"/>
          <w:lang w:val="fr-FR"/>
        </w:rPr>
        <w:t>[2</w:t>
      </w:r>
      <w:r w:rsidRPr="00B76897">
        <w:rPr>
          <w:rFonts w:ascii="Arial" w:eastAsia="Times New Roman" w:hAnsi="Arial" w:cs="Arial"/>
          <w:color w:val="000000"/>
          <w:spacing w:val="-4"/>
          <w:sz w:val="22"/>
          <w:lang w:val="vi-VN"/>
        </w:rPr>
        <w:t>2</w:t>
      </w:r>
      <w:r w:rsidRPr="00B76897">
        <w:rPr>
          <w:rFonts w:ascii="Arial" w:eastAsia="Times New Roman" w:hAnsi="Arial" w:cs="Arial"/>
          <w:color w:val="000000"/>
          <w:spacing w:val="-4"/>
          <w:sz w:val="22"/>
          <w:lang w:val="fr-FR"/>
        </w:rPr>
        <w:t>]</w:t>
      </w:r>
    </w:p>
    <w:p w:rsidR="00F0482F" w:rsidRPr="00B76897" w:rsidRDefault="00F0482F" w:rsidP="00F0482F">
      <w:pPr>
        <w:spacing w:after="0" w:line="312" w:lineRule="auto"/>
        <w:contextualSpacing/>
        <w:rPr>
          <w:rFonts w:ascii="Arial" w:eastAsia="Times New Roman" w:hAnsi="Arial" w:cs="Arial"/>
          <w:color w:val="000000"/>
          <w:spacing w:val="-4"/>
          <w:sz w:val="22"/>
          <w:lang w:val="pt-BR"/>
        </w:rPr>
      </w:pPr>
      <w:r w:rsidRPr="00B76897">
        <w:rPr>
          <w:rFonts w:ascii="Arial" w:eastAsia="Times New Roman" w:hAnsi="Arial" w:cs="Arial"/>
          <w:color w:val="000000"/>
          <w:spacing w:val="-4"/>
          <w:sz w:val="22"/>
          <w:lang w:val="pt-BR"/>
        </w:rPr>
        <w:t>Trong đó:</w:t>
      </w:r>
    </w:p>
    <w:p w:rsidR="00F0482F" w:rsidRPr="00B76897" w:rsidRDefault="00F0482F" w:rsidP="00F0482F">
      <w:pPr>
        <w:spacing w:after="0" w:line="312" w:lineRule="auto"/>
        <w:contextualSpacing/>
        <w:rPr>
          <w:rFonts w:ascii="Arial" w:eastAsia="Times New Roman" w:hAnsi="Arial" w:cs="Arial"/>
          <w:color w:val="000000"/>
          <w:spacing w:val="-4"/>
          <w:sz w:val="22"/>
          <w:lang w:val="pt-BR"/>
        </w:rPr>
      </w:pPr>
      <w:r w:rsidRPr="00B76897">
        <w:rPr>
          <w:rFonts w:ascii="Arial" w:eastAsia="Times New Roman" w:hAnsi="Arial" w:cs="Arial"/>
          <w:color w:val="000000"/>
          <w:spacing w:val="-4"/>
          <w:sz w:val="22"/>
          <w:lang w:val="pt-BR"/>
        </w:rPr>
        <w:tab/>
        <w:t>L</w:t>
      </w:r>
      <w:r w:rsidRPr="00B76897">
        <w:rPr>
          <w:rFonts w:ascii="Arial" w:eastAsia="Times New Roman" w:hAnsi="Arial" w:cs="Arial"/>
          <w:color w:val="000000"/>
          <w:spacing w:val="-4"/>
          <w:sz w:val="22"/>
          <w:vertAlign w:val="subscript"/>
          <w:lang w:val="pt-BR"/>
        </w:rPr>
        <w:t xml:space="preserve">gc   </w:t>
      </w:r>
      <w:r w:rsidRPr="00B76897">
        <w:rPr>
          <w:rFonts w:ascii="Arial" w:eastAsia="Times New Roman" w:hAnsi="Arial" w:cs="Arial"/>
          <w:color w:val="000000"/>
          <w:spacing w:val="-4"/>
          <w:sz w:val="22"/>
          <w:lang w:val="pt-BR"/>
        </w:rPr>
        <w:t xml:space="preserve">là chiều dài </w:t>
      </w:r>
      <w:r w:rsidR="00DF2B8C">
        <w:rPr>
          <w:rFonts w:ascii="Arial" w:eastAsia="Times New Roman" w:hAnsi="Arial" w:cs="Arial"/>
          <w:color w:val="000000"/>
          <w:spacing w:val="-4"/>
          <w:sz w:val="22"/>
          <w:lang w:val="pt-BR"/>
        </w:rPr>
        <w:t>giềng miệng</w:t>
      </w:r>
      <w:r w:rsidRPr="00B76897">
        <w:rPr>
          <w:rFonts w:ascii="Arial" w:eastAsia="Times New Roman" w:hAnsi="Arial" w:cs="Arial"/>
          <w:color w:val="000000"/>
          <w:spacing w:val="-4"/>
          <w:sz w:val="22"/>
          <w:lang w:val="pt-BR"/>
        </w:rPr>
        <w:t>, tính bằng mét (m);</w:t>
      </w:r>
    </w:p>
    <w:p w:rsidR="00F0482F" w:rsidRPr="00B76897" w:rsidRDefault="00F0482F" w:rsidP="00F0482F">
      <w:pPr>
        <w:spacing w:after="0" w:line="312" w:lineRule="auto"/>
        <w:contextualSpacing/>
        <w:rPr>
          <w:rFonts w:ascii="Arial" w:eastAsia="Times New Roman" w:hAnsi="Arial" w:cs="Arial"/>
          <w:color w:val="000000"/>
          <w:spacing w:val="-4"/>
          <w:sz w:val="22"/>
          <w:lang w:val="pt-BR"/>
        </w:rPr>
      </w:pPr>
      <w:r w:rsidRPr="00B76897">
        <w:rPr>
          <w:rFonts w:ascii="Arial" w:eastAsia="Times New Roman" w:hAnsi="Arial" w:cs="Arial"/>
          <w:color w:val="000000"/>
          <w:spacing w:val="-4"/>
          <w:sz w:val="22"/>
          <w:lang w:val="pt-BR"/>
        </w:rPr>
        <w:tab/>
        <w:t xml:space="preserve">h   là chiều cao từ </w:t>
      </w:r>
      <w:r w:rsidR="00DF2B8C">
        <w:rPr>
          <w:rFonts w:ascii="Arial" w:eastAsia="Times New Roman" w:hAnsi="Arial" w:cs="Arial"/>
          <w:color w:val="000000"/>
          <w:spacing w:val="-4"/>
          <w:sz w:val="22"/>
          <w:lang w:val="pt-BR"/>
        </w:rPr>
        <w:t>giềng miệng</w:t>
      </w:r>
      <w:r w:rsidRPr="00B76897">
        <w:rPr>
          <w:rFonts w:ascii="Arial" w:eastAsia="Times New Roman" w:hAnsi="Arial" w:cs="Arial"/>
          <w:color w:val="000000"/>
          <w:spacing w:val="-4"/>
          <w:sz w:val="22"/>
          <w:lang w:val="pt-BR"/>
        </w:rPr>
        <w:t xml:space="preserve"> lên mặt nước, tính bằng mét (m); </w:t>
      </w:r>
    </w:p>
    <w:p w:rsidR="00F0482F" w:rsidRPr="00B76897" w:rsidRDefault="00F0482F" w:rsidP="00F0482F">
      <w:pPr>
        <w:spacing w:after="0" w:line="312" w:lineRule="auto"/>
        <w:contextualSpacing/>
        <w:rPr>
          <w:rFonts w:ascii="Arial" w:eastAsia="Times New Roman" w:hAnsi="Arial" w:cs="Arial"/>
          <w:color w:val="000000"/>
          <w:spacing w:val="-4"/>
          <w:sz w:val="22"/>
          <w:lang w:val="pt-BR"/>
        </w:rPr>
      </w:pPr>
      <w:r w:rsidRPr="00B76897">
        <w:rPr>
          <w:rFonts w:ascii="Arial" w:eastAsia="Times New Roman" w:hAnsi="Arial" w:cs="Arial"/>
          <w:color w:val="000000"/>
          <w:spacing w:val="-4"/>
          <w:sz w:val="22"/>
          <w:lang w:val="pt-BR"/>
        </w:rPr>
        <w:tab/>
        <w:t>V   là tốc độ thu dây giềng rút, tính bằng mét trên giây (m/s);</w:t>
      </w:r>
    </w:p>
    <w:p w:rsidR="00F0482F" w:rsidRPr="00B76897" w:rsidRDefault="00F0482F" w:rsidP="00F0482F">
      <w:pPr>
        <w:spacing w:after="0" w:line="312" w:lineRule="auto"/>
        <w:contextualSpacing/>
        <w:rPr>
          <w:rFonts w:ascii="Arial" w:eastAsia="Times New Roman" w:hAnsi="Arial" w:cs="Arial"/>
          <w:color w:val="000000"/>
          <w:spacing w:val="-4"/>
          <w:sz w:val="22"/>
          <w:lang w:val="pt-BR"/>
        </w:rPr>
      </w:pPr>
      <w:r w:rsidRPr="00B76897">
        <w:rPr>
          <w:rFonts w:ascii="Arial" w:eastAsia="Times New Roman" w:hAnsi="Arial" w:cs="Arial"/>
          <w:color w:val="000000"/>
          <w:spacing w:val="-4"/>
          <w:sz w:val="22"/>
          <w:lang w:val="pt-BR"/>
        </w:rPr>
        <w:tab/>
        <w:t>d   là đườ</w:t>
      </w:r>
      <w:r w:rsidR="0058619D">
        <w:rPr>
          <w:rFonts w:ascii="Arial" w:eastAsia="Times New Roman" w:hAnsi="Arial" w:cs="Arial"/>
          <w:color w:val="000000"/>
          <w:spacing w:val="-4"/>
          <w:sz w:val="22"/>
          <w:lang w:val="pt-BR"/>
        </w:rPr>
        <w:t>ng kính chỉ lưới, tính bằng mét (</w:t>
      </w:r>
      <w:r w:rsidRPr="00B76897">
        <w:rPr>
          <w:rFonts w:ascii="Arial" w:eastAsia="Times New Roman" w:hAnsi="Arial" w:cs="Arial"/>
          <w:color w:val="000000"/>
          <w:spacing w:val="-4"/>
          <w:sz w:val="22"/>
          <w:lang w:val="pt-BR"/>
        </w:rPr>
        <w:t>m);</w:t>
      </w:r>
    </w:p>
    <w:p w:rsidR="00F0482F" w:rsidRPr="00B76897" w:rsidRDefault="00F0482F" w:rsidP="00F0482F">
      <w:pPr>
        <w:spacing w:after="0" w:line="312" w:lineRule="auto"/>
        <w:contextualSpacing/>
        <w:rPr>
          <w:rFonts w:ascii="Arial" w:eastAsia="Times New Roman" w:hAnsi="Arial" w:cs="Arial"/>
          <w:color w:val="000000"/>
          <w:spacing w:val="-4"/>
          <w:sz w:val="22"/>
          <w:lang w:val="pt-BR"/>
        </w:rPr>
      </w:pPr>
      <w:r w:rsidRPr="00B76897">
        <w:rPr>
          <w:rFonts w:ascii="Arial" w:eastAsia="Times New Roman" w:hAnsi="Arial" w:cs="Arial"/>
          <w:color w:val="000000"/>
          <w:spacing w:val="-4"/>
          <w:sz w:val="22"/>
          <w:lang w:val="pt-BR"/>
        </w:rPr>
        <w:tab/>
        <w:t>a   là kíc</w:t>
      </w:r>
      <w:r w:rsidR="0058619D">
        <w:rPr>
          <w:rFonts w:ascii="Arial" w:eastAsia="Times New Roman" w:hAnsi="Arial" w:cs="Arial"/>
          <w:color w:val="000000"/>
          <w:spacing w:val="-4"/>
          <w:sz w:val="22"/>
          <w:lang w:val="pt-BR"/>
        </w:rPr>
        <w:t>h thước mắt lưới, tính bằng mét (</w:t>
      </w:r>
      <w:r w:rsidRPr="00B76897">
        <w:rPr>
          <w:rFonts w:ascii="Arial" w:eastAsia="Times New Roman" w:hAnsi="Arial" w:cs="Arial"/>
          <w:color w:val="000000"/>
          <w:spacing w:val="-4"/>
          <w:sz w:val="22"/>
          <w:lang w:val="pt-BR"/>
        </w:rPr>
        <w:t>m);</w:t>
      </w:r>
    </w:p>
    <w:p w:rsidR="00F0482F" w:rsidRPr="00B76897" w:rsidRDefault="00F0482F" w:rsidP="00F0482F">
      <w:pPr>
        <w:spacing w:after="0" w:line="312" w:lineRule="auto"/>
        <w:contextualSpacing/>
        <w:rPr>
          <w:rFonts w:ascii="Arial" w:eastAsia="Times New Roman" w:hAnsi="Arial" w:cs="Arial"/>
          <w:color w:val="000000"/>
          <w:spacing w:val="-4"/>
          <w:sz w:val="22"/>
          <w:lang w:val="fr-FR"/>
        </w:rPr>
      </w:pPr>
      <w:r w:rsidRPr="00B76897">
        <w:rPr>
          <w:rFonts w:ascii="Arial" w:eastAsia="Times New Roman" w:hAnsi="Arial" w:cs="Arial"/>
          <w:color w:val="000000"/>
          <w:spacing w:val="-4"/>
          <w:sz w:val="22"/>
          <w:lang w:val="pt-BR"/>
        </w:rPr>
        <w:tab/>
      </w:r>
      <w:r w:rsidRPr="00B76897">
        <w:rPr>
          <w:rFonts w:ascii="Arial" w:eastAsia="Times New Roman" w:hAnsi="Arial" w:cs="Arial"/>
          <w:color w:val="000000"/>
          <w:spacing w:val="-4"/>
          <w:sz w:val="22"/>
          <w:lang w:val="fr-FR"/>
        </w:rPr>
        <w:t>n   là hệ số an toàn, n = (2 đến 5).</w:t>
      </w:r>
    </w:p>
    <w:p w:rsidR="00F0482F" w:rsidRPr="00B76897" w:rsidRDefault="00F0482F" w:rsidP="00F0482F">
      <w:pPr>
        <w:spacing w:after="0" w:line="312" w:lineRule="auto"/>
        <w:rPr>
          <w:rFonts w:ascii="Arial" w:eastAsia="Times New Roman" w:hAnsi="Arial" w:cs="Arial"/>
          <w:bCs/>
          <w:i/>
          <w:spacing w:val="1"/>
          <w:sz w:val="22"/>
          <w:lang w:val="nl-NL"/>
        </w:rPr>
      </w:pPr>
      <w:bookmarkStart w:id="264" w:name="_Toc456611675"/>
      <w:bookmarkStart w:id="265" w:name="_Toc459897427"/>
      <w:bookmarkStart w:id="266" w:name="_Toc460079188"/>
      <w:bookmarkStart w:id="267" w:name="_Toc476821747"/>
      <w:bookmarkStart w:id="268" w:name="_Toc476834120"/>
      <w:r w:rsidRPr="00B76897">
        <w:rPr>
          <w:rFonts w:ascii="Arial" w:eastAsia="Times New Roman" w:hAnsi="Arial" w:cs="Arial"/>
          <w:bCs/>
          <w:i/>
          <w:spacing w:val="1"/>
          <w:sz w:val="22"/>
          <w:lang w:val="nl-NL"/>
        </w:rPr>
        <w:t>(*) Tính toán trang bị chì, vòng khuyên</w:t>
      </w:r>
      <w:bookmarkEnd w:id="264"/>
      <w:bookmarkEnd w:id="265"/>
      <w:bookmarkEnd w:id="266"/>
      <w:bookmarkEnd w:id="267"/>
      <w:bookmarkEnd w:id="268"/>
      <w:r w:rsidRPr="00B76897">
        <w:rPr>
          <w:rFonts w:ascii="Arial" w:eastAsia="Times New Roman" w:hAnsi="Arial" w:cs="Arial"/>
          <w:bCs/>
          <w:i/>
          <w:spacing w:val="1"/>
          <w:sz w:val="22"/>
          <w:lang w:val="nl-NL"/>
        </w:rPr>
        <w:t xml:space="preserve"> (Thái Văn Ngạn, 2004):</w:t>
      </w:r>
    </w:p>
    <w:p w:rsidR="00F0482F" w:rsidRPr="00B76897" w:rsidRDefault="00F0482F" w:rsidP="00F0482F">
      <w:pPr>
        <w:widowControl w:val="0"/>
        <w:spacing w:after="0" w:line="312" w:lineRule="auto"/>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ab/>
        <w:t xml:space="preserve">- Suất chìm và lực chìm cần trang bị cho 1m </w:t>
      </w:r>
      <w:r w:rsidR="00DF2B8C">
        <w:rPr>
          <w:rFonts w:ascii="Arial" w:eastAsia="Times New Roman" w:hAnsi="Arial" w:cs="Arial"/>
          <w:spacing w:val="-4"/>
          <w:sz w:val="22"/>
          <w:lang w:val="nl-NL" w:eastAsia="vi-VN"/>
        </w:rPr>
        <w:t>giềng miệng</w:t>
      </w:r>
      <w:r w:rsidRPr="00B76897">
        <w:rPr>
          <w:rFonts w:ascii="Arial" w:eastAsia="Times New Roman" w:hAnsi="Arial" w:cs="Arial"/>
          <w:spacing w:val="-4"/>
          <w:sz w:val="22"/>
          <w:lang w:val="nl-NL" w:eastAsia="vi-VN"/>
        </w:rPr>
        <w:t xml:space="preserve"> được tính như sau :</w:t>
      </w:r>
    </w:p>
    <w:p w:rsidR="00F0482F" w:rsidRPr="0023450A" w:rsidRDefault="00F0482F" w:rsidP="00F0482F">
      <w:pPr>
        <w:widowControl w:val="0"/>
        <w:spacing w:after="0" w:line="312" w:lineRule="auto"/>
        <w:ind w:left="2160"/>
        <w:contextualSpacing/>
        <w:rPr>
          <w:rFonts w:ascii="Arial" w:eastAsia="Times New Roman" w:hAnsi="Arial" w:cs="Arial"/>
          <w:spacing w:val="-4"/>
          <w:sz w:val="22"/>
          <w:lang w:val="nl-NL" w:eastAsia="vi-VN"/>
        </w:rPr>
      </w:pPr>
      <w:r w:rsidRPr="0023450A">
        <w:rPr>
          <w:rFonts w:ascii="Arial" w:eastAsia="Times New Roman" w:hAnsi="Arial" w:cs="Arial"/>
          <w:i/>
          <w:spacing w:val="-4"/>
          <w:sz w:val="22"/>
          <w:lang w:val="nl-NL" w:eastAsia="vi-VN"/>
        </w:rPr>
        <w:t>q</w:t>
      </w:r>
      <w:r w:rsidRPr="0023450A">
        <w:rPr>
          <w:rFonts w:ascii="Arial" w:eastAsia="Times New Roman" w:hAnsi="Arial" w:cs="Arial"/>
          <w:i/>
          <w:spacing w:val="-4"/>
          <w:sz w:val="22"/>
          <w:vertAlign w:val="subscript"/>
          <w:lang w:val="nl-NL" w:eastAsia="vi-VN"/>
        </w:rPr>
        <w:t>c</w:t>
      </w:r>
      <w:r w:rsidRPr="0023450A">
        <w:rPr>
          <w:rFonts w:ascii="Arial" w:eastAsia="Times New Roman" w:hAnsi="Arial" w:cs="Arial"/>
          <w:i/>
          <w:spacing w:val="-4"/>
          <w:sz w:val="22"/>
          <w:lang w:val="nl-NL" w:eastAsia="vi-VN"/>
        </w:rPr>
        <w:t xml:space="preserve"> = q - ( q</w:t>
      </w:r>
      <w:r w:rsidRPr="0023450A">
        <w:rPr>
          <w:rFonts w:ascii="Arial" w:eastAsia="Times New Roman" w:hAnsi="Arial" w:cs="Arial"/>
          <w:i/>
          <w:spacing w:val="-4"/>
          <w:sz w:val="22"/>
          <w:vertAlign w:val="subscript"/>
          <w:lang w:val="nl-NL" w:eastAsia="vi-VN"/>
        </w:rPr>
        <w:t xml:space="preserve">pt </w:t>
      </w:r>
      <w:r w:rsidRPr="0023450A">
        <w:rPr>
          <w:rFonts w:ascii="Arial" w:eastAsia="Times New Roman" w:hAnsi="Arial" w:cs="Arial"/>
          <w:i/>
          <w:spacing w:val="-4"/>
          <w:sz w:val="22"/>
          <w:lang w:val="nl-NL" w:eastAsia="vi-VN"/>
        </w:rPr>
        <w:t xml:space="preserve">+ 0,6 </w:t>
      </w:r>
      <w:r w:rsidR="0045343D" w:rsidRPr="0023450A">
        <w:rPr>
          <w:rFonts w:ascii="Arial" w:eastAsia="Times New Roman" w:hAnsi="Arial" w:cs="Arial"/>
          <w:i/>
          <w:spacing w:val="-4"/>
          <w:sz w:val="22"/>
          <w:lang w:val="nl-NL" w:eastAsia="vi-VN"/>
        </w:rPr>
        <w:t>*</w:t>
      </w:r>
      <w:r w:rsidRPr="0023450A">
        <w:rPr>
          <w:rFonts w:ascii="Arial" w:eastAsia="Times New Roman" w:hAnsi="Arial" w:cs="Arial"/>
          <w:i/>
          <w:spacing w:val="-4"/>
          <w:sz w:val="22"/>
          <w:lang w:val="nl-NL" w:eastAsia="vi-VN"/>
        </w:rPr>
        <w:t xml:space="preserve"> q</w:t>
      </w:r>
      <w:r w:rsidRPr="0023450A">
        <w:rPr>
          <w:rFonts w:ascii="Arial" w:eastAsia="Times New Roman" w:hAnsi="Arial" w:cs="Arial"/>
          <w:i/>
          <w:spacing w:val="-4"/>
          <w:sz w:val="22"/>
          <w:vertAlign w:val="subscript"/>
          <w:lang w:val="nl-NL" w:eastAsia="vi-VN"/>
        </w:rPr>
        <w:t>al</w:t>
      </w:r>
      <w:r w:rsidRPr="0023450A">
        <w:rPr>
          <w:rFonts w:ascii="Arial" w:eastAsia="Times New Roman" w:hAnsi="Arial" w:cs="Arial"/>
          <w:i/>
          <w:spacing w:val="-4"/>
          <w:sz w:val="22"/>
          <w:lang w:val="nl-NL" w:eastAsia="vi-VN"/>
        </w:rPr>
        <w:t>)</w:t>
      </w:r>
      <w:r w:rsidRPr="0023450A">
        <w:rPr>
          <w:rFonts w:ascii="Arial" w:eastAsia="Times New Roman" w:hAnsi="Arial" w:cs="Arial"/>
          <w:spacing w:val="-4"/>
          <w:sz w:val="22"/>
          <w:lang w:val="nl-NL" w:eastAsia="vi-VN"/>
        </w:rPr>
        <w:tab/>
      </w:r>
      <w:r w:rsidRPr="0023450A">
        <w:rPr>
          <w:rFonts w:ascii="Arial" w:eastAsia="Times New Roman" w:hAnsi="Arial" w:cs="Arial"/>
          <w:spacing w:val="-4"/>
          <w:sz w:val="22"/>
          <w:lang w:val="nl-NL" w:eastAsia="vi-VN"/>
        </w:rPr>
        <w:tab/>
      </w:r>
      <w:r w:rsidRPr="0023450A">
        <w:rPr>
          <w:rFonts w:ascii="Arial" w:eastAsia="Times New Roman" w:hAnsi="Arial" w:cs="Arial"/>
          <w:spacing w:val="-4"/>
          <w:sz w:val="22"/>
          <w:lang w:val="nl-NL" w:eastAsia="vi-VN"/>
        </w:rPr>
        <w:tab/>
      </w:r>
      <w:r w:rsidRPr="0023450A">
        <w:rPr>
          <w:rFonts w:ascii="Arial" w:eastAsia="Times New Roman" w:hAnsi="Arial" w:cs="Arial"/>
          <w:spacing w:val="-4"/>
          <w:sz w:val="22"/>
          <w:lang w:val="nl-NL" w:eastAsia="vi-VN"/>
        </w:rPr>
        <w:tab/>
        <w:t>[2</w:t>
      </w:r>
      <w:r w:rsidRPr="00B76897">
        <w:rPr>
          <w:rFonts w:ascii="Arial" w:eastAsia="Times New Roman" w:hAnsi="Arial" w:cs="Arial"/>
          <w:spacing w:val="-4"/>
          <w:sz w:val="22"/>
          <w:lang w:val="vi-VN" w:eastAsia="vi-VN"/>
        </w:rPr>
        <w:t>3</w:t>
      </w:r>
      <w:r w:rsidRPr="0023450A">
        <w:rPr>
          <w:rFonts w:ascii="Arial" w:eastAsia="Times New Roman" w:hAnsi="Arial" w:cs="Arial"/>
          <w:spacing w:val="-4"/>
          <w:sz w:val="22"/>
          <w:lang w:val="nl-NL" w:eastAsia="vi-VN"/>
        </w:rPr>
        <w:t>]</w:t>
      </w:r>
    </w:p>
    <w:p w:rsidR="00F0482F" w:rsidRPr="0023450A" w:rsidRDefault="00F0482F" w:rsidP="00F0482F">
      <w:pPr>
        <w:widowControl w:val="0"/>
        <w:spacing w:after="0" w:line="312" w:lineRule="auto"/>
        <w:ind w:left="720"/>
        <w:contextualSpacing/>
        <w:rPr>
          <w:rFonts w:ascii="Arial" w:eastAsia="Times New Roman" w:hAnsi="Arial" w:cs="Arial"/>
          <w:spacing w:val="-4"/>
          <w:sz w:val="22"/>
          <w:lang w:val="nl-NL" w:eastAsia="vi-VN"/>
        </w:rPr>
      </w:pPr>
      <w:r w:rsidRPr="0023450A">
        <w:rPr>
          <w:rFonts w:ascii="Arial" w:eastAsia="Times New Roman" w:hAnsi="Arial" w:cs="Arial"/>
          <w:spacing w:val="-4"/>
          <w:sz w:val="22"/>
          <w:lang w:val="nl-NL" w:eastAsia="vi-VN"/>
        </w:rPr>
        <w:t xml:space="preserve">Trong đó: </w:t>
      </w:r>
    </w:p>
    <w:p w:rsidR="00F0482F" w:rsidRPr="0023450A" w:rsidRDefault="00F0482F" w:rsidP="00F0482F">
      <w:pPr>
        <w:widowControl w:val="0"/>
        <w:spacing w:after="0" w:line="312" w:lineRule="auto"/>
        <w:ind w:left="720"/>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q   là lực chìm của dải lưới 1 m, N/m</w:t>
      </w:r>
    </w:p>
    <w:p w:rsidR="00F0482F" w:rsidRPr="00B76897" w:rsidRDefault="00F0482F" w:rsidP="00F0482F">
      <w:pPr>
        <w:widowControl w:val="0"/>
        <w:spacing w:after="0" w:line="312" w:lineRule="auto"/>
        <w:ind w:left="720"/>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q</w:t>
      </w:r>
      <w:r w:rsidRPr="00B76897">
        <w:rPr>
          <w:rFonts w:ascii="Arial" w:eastAsia="Times New Roman" w:hAnsi="Arial" w:cs="Arial"/>
          <w:spacing w:val="-4"/>
          <w:sz w:val="22"/>
          <w:vertAlign w:val="subscript"/>
          <w:lang w:val="nl-NL" w:eastAsia="vi-VN"/>
        </w:rPr>
        <w:t>c</w:t>
      </w:r>
      <w:r w:rsidRPr="00B76897">
        <w:rPr>
          <w:rFonts w:ascii="Arial" w:eastAsia="Times New Roman" w:hAnsi="Arial" w:cs="Arial"/>
          <w:spacing w:val="-4"/>
          <w:sz w:val="22"/>
          <w:lang w:val="nl-NL" w:eastAsia="vi-VN"/>
        </w:rPr>
        <w:t xml:space="preserve">   là lực chìm cần trang bị cho 1 m </w:t>
      </w:r>
      <w:r w:rsidR="00DF2B8C">
        <w:rPr>
          <w:rFonts w:ascii="Arial" w:eastAsia="Times New Roman" w:hAnsi="Arial" w:cs="Arial"/>
          <w:spacing w:val="-4"/>
          <w:sz w:val="22"/>
          <w:lang w:val="nl-NL" w:eastAsia="vi-VN"/>
        </w:rPr>
        <w:t>giềng miệng</w:t>
      </w:r>
      <w:r w:rsidRPr="00B76897">
        <w:rPr>
          <w:rFonts w:ascii="Arial" w:eastAsia="Times New Roman" w:hAnsi="Arial" w:cs="Arial"/>
          <w:spacing w:val="-4"/>
          <w:sz w:val="22"/>
          <w:lang w:val="nl-NL" w:eastAsia="vi-VN"/>
        </w:rPr>
        <w:t>, N/m</w:t>
      </w:r>
    </w:p>
    <w:p w:rsidR="00F0482F" w:rsidRPr="00B76897" w:rsidRDefault="00F0482F" w:rsidP="00F0482F">
      <w:pPr>
        <w:widowControl w:val="0"/>
        <w:spacing w:after="0" w:line="312" w:lineRule="auto"/>
        <w:ind w:left="720"/>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q</w:t>
      </w:r>
      <w:r w:rsidRPr="00B76897">
        <w:rPr>
          <w:rFonts w:ascii="Arial" w:eastAsia="Times New Roman" w:hAnsi="Arial" w:cs="Arial"/>
          <w:spacing w:val="-4"/>
          <w:sz w:val="22"/>
          <w:vertAlign w:val="subscript"/>
          <w:lang w:val="nl-NL" w:eastAsia="vi-VN"/>
        </w:rPr>
        <w:t>pt</w:t>
      </w:r>
      <w:r w:rsidRPr="00B76897">
        <w:rPr>
          <w:rFonts w:ascii="Arial" w:eastAsia="Times New Roman" w:hAnsi="Arial" w:cs="Arial"/>
          <w:spacing w:val="-4"/>
          <w:sz w:val="22"/>
          <w:lang w:val="nl-NL" w:eastAsia="vi-VN"/>
        </w:rPr>
        <w:t xml:space="preserve">  là lực chìm của các phụ tùng trên 1 mét dây giềng, N/m </w:t>
      </w:r>
    </w:p>
    <w:p w:rsidR="00F0482F" w:rsidRPr="00B76897" w:rsidRDefault="00F0482F" w:rsidP="00F0482F">
      <w:pPr>
        <w:widowControl w:val="0"/>
        <w:spacing w:after="0" w:line="312" w:lineRule="auto"/>
        <w:ind w:left="720"/>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q</w:t>
      </w:r>
      <w:r w:rsidRPr="00B76897">
        <w:rPr>
          <w:rFonts w:ascii="Arial" w:eastAsia="Times New Roman" w:hAnsi="Arial" w:cs="Arial"/>
          <w:spacing w:val="-4"/>
          <w:sz w:val="22"/>
          <w:vertAlign w:val="subscript"/>
          <w:lang w:val="nl-NL" w:eastAsia="vi-VN"/>
        </w:rPr>
        <w:t>al</w:t>
      </w:r>
      <w:r w:rsidRPr="00B76897">
        <w:rPr>
          <w:rFonts w:ascii="Arial" w:eastAsia="Times New Roman" w:hAnsi="Arial" w:cs="Arial"/>
          <w:spacing w:val="-4"/>
          <w:sz w:val="22"/>
          <w:lang w:val="nl-NL" w:eastAsia="vi-VN"/>
        </w:rPr>
        <w:t xml:space="preserve">   lực chìm của áo lưới trên 1 mét dây giềng, N/m </w:t>
      </w:r>
    </w:p>
    <w:p w:rsidR="00F0482F" w:rsidRPr="00B76897" w:rsidRDefault="00F0482F" w:rsidP="00F0482F">
      <w:pPr>
        <w:spacing w:after="0" w:line="312" w:lineRule="auto"/>
        <w:rPr>
          <w:rFonts w:ascii="Arial" w:eastAsia="Times New Roman" w:hAnsi="Arial" w:cs="Arial"/>
          <w:i/>
          <w:sz w:val="22"/>
          <w:lang w:val="nl-NL"/>
        </w:rPr>
      </w:pPr>
      <w:r w:rsidRPr="00B76897">
        <w:rPr>
          <w:rFonts w:ascii="Arial" w:eastAsia="Times New Roman" w:hAnsi="Arial" w:cs="Arial"/>
          <w:i/>
          <w:sz w:val="22"/>
          <w:lang w:val="nl-NL"/>
        </w:rPr>
        <w:t>(*) Trạng bị phao (Thái Văn Ngạn, 2004):</w:t>
      </w:r>
    </w:p>
    <w:p w:rsidR="00F0482F" w:rsidRPr="00B76897" w:rsidRDefault="00F0482F" w:rsidP="00F0482F">
      <w:pPr>
        <w:widowControl w:val="0"/>
        <w:spacing w:after="0" w:line="312" w:lineRule="auto"/>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ab/>
        <w:t>Lực nổi của phao phải lớn gấp từ 1,50 đến 3,00 lần lực chìm toàn bộ của vàng lưới trong nước.  Lực nổi của phao được tính theo công thức:</w:t>
      </w:r>
    </w:p>
    <w:p w:rsidR="00F0482F" w:rsidRPr="00B76897" w:rsidRDefault="00F0482F" w:rsidP="00F0482F">
      <w:pPr>
        <w:widowControl w:val="0"/>
        <w:spacing w:after="0" w:line="312" w:lineRule="auto"/>
        <w:ind w:left="1440"/>
        <w:contextualSpacing/>
        <w:rPr>
          <w:rFonts w:ascii="Arial" w:eastAsia="Times New Roman" w:hAnsi="Arial" w:cs="Arial"/>
          <w:spacing w:val="-4"/>
          <w:sz w:val="22"/>
          <w:lang w:val="nl-NL" w:eastAsia="vi-VN"/>
        </w:rPr>
      </w:pPr>
      <w:r w:rsidRPr="00B76897">
        <w:rPr>
          <w:rFonts w:ascii="Arial" w:eastAsia="Times New Roman" w:hAnsi="Arial" w:cs="Arial"/>
          <w:i/>
          <w:spacing w:val="-4"/>
          <w:sz w:val="22"/>
          <w:lang w:val="nl-NL" w:eastAsia="vi-VN"/>
        </w:rPr>
        <w:t>Q</w:t>
      </w:r>
      <w:r w:rsidRPr="00B76897">
        <w:rPr>
          <w:rFonts w:ascii="Arial" w:eastAsia="Times New Roman" w:hAnsi="Arial" w:cs="Arial"/>
          <w:i/>
          <w:spacing w:val="-4"/>
          <w:sz w:val="22"/>
          <w:vertAlign w:val="subscript"/>
          <w:lang w:val="nl-NL" w:eastAsia="vi-VN"/>
        </w:rPr>
        <w:t>p</w:t>
      </w:r>
      <w:r w:rsidRPr="00B76897">
        <w:rPr>
          <w:rFonts w:ascii="Arial" w:eastAsia="Times New Roman" w:hAnsi="Arial" w:cs="Arial"/>
          <w:i/>
          <w:spacing w:val="-4"/>
          <w:sz w:val="22"/>
          <w:lang w:val="nl-NL" w:eastAsia="vi-VN"/>
        </w:rPr>
        <w:t xml:space="preserve"> = k </w:t>
      </w:r>
      <w:r w:rsidR="0045343D">
        <w:rPr>
          <w:rFonts w:ascii="Arial" w:eastAsia="Times New Roman" w:hAnsi="Arial" w:cs="Arial"/>
          <w:i/>
          <w:spacing w:val="-4"/>
          <w:sz w:val="22"/>
          <w:lang w:val="nl-NL" w:eastAsia="vi-VN"/>
        </w:rPr>
        <w:t>*</w:t>
      </w:r>
      <w:r w:rsidRPr="00B76897">
        <w:rPr>
          <w:rFonts w:ascii="Arial" w:eastAsia="Times New Roman" w:hAnsi="Arial" w:cs="Arial"/>
          <w:i/>
          <w:spacing w:val="-4"/>
          <w:sz w:val="22"/>
          <w:lang w:val="nl-NL" w:eastAsia="vi-VN"/>
        </w:rPr>
        <w:t xml:space="preserve"> Q</w:t>
      </w:r>
      <w:r w:rsidRPr="00B76897">
        <w:rPr>
          <w:rFonts w:ascii="Arial" w:eastAsia="Times New Roman" w:hAnsi="Arial" w:cs="Arial"/>
          <w:i/>
          <w:spacing w:val="-4"/>
          <w:sz w:val="22"/>
          <w:vertAlign w:val="subscript"/>
          <w:lang w:val="nl-NL" w:eastAsia="vi-VN"/>
        </w:rPr>
        <w:t>lc</w:t>
      </w:r>
      <w:r w:rsidRPr="00B76897">
        <w:rPr>
          <w:rFonts w:ascii="Arial" w:eastAsia="Times New Roman" w:hAnsi="Arial" w:cs="Arial"/>
          <w:spacing w:val="-4"/>
          <w:sz w:val="22"/>
          <w:lang w:val="nl-NL" w:eastAsia="vi-VN"/>
        </w:rPr>
        <w:tab/>
      </w:r>
      <w:r w:rsidRPr="00B76897">
        <w:rPr>
          <w:rFonts w:ascii="Arial" w:eastAsia="Times New Roman" w:hAnsi="Arial" w:cs="Arial"/>
          <w:spacing w:val="-4"/>
          <w:sz w:val="22"/>
          <w:lang w:val="nl-NL" w:eastAsia="vi-VN"/>
        </w:rPr>
        <w:tab/>
      </w:r>
      <w:r w:rsidRPr="00B76897">
        <w:rPr>
          <w:rFonts w:ascii="Arial" w:eastAsia="Times New Roman" w:hAnsi="Arial" w:cs="Arial"/>
          <w:spacing w:val="-4"/>
          <w:sz w:val="22"/>
          <w:lang w:val="nl-NL" w:eastAsia="vi-VN"/>
        </w:rPr>
        <w:tab/>
      </w:r>
      <w:r w:rsidRPr="00B76897">
        <w:rPr>
          <w:rFonts w:ascii="Arial" w:eastAsia="Times New Roman" w:hAnsi="Arial" w:cs="Arial"/>
          <w:spacing w:val="-4"/>
          <w:sz w:val="22"/>
          <w:lang w:val="nl-NL" w:eastAsia="vi-VN"/>
        </w:rPr>
        <w:tab/>
      </w:r>
      <w:r w:rsidRPr="00B76897">
        <w:rPr>
          <w:rFonts w:ascii="Arial" w:eastAsia="Times New Roman" w:hAnsi="Arial" w:cs="Arial"/>
          <w:spacing w:val="-4"/>
          <w:sz w:val="22"/>
          <w:lang w:val="nl-NL" w:eastAsia="vi-VN"/>
        </w:rPr>
        <w:tab/>
      </w:r>
      <w:r w:rsidRPr="00B76897">
        <w:rPr>
          <w:rFonts w:ascii="Arial" w:eastAsia="Times New Roman" w:hAnsi="Arial" w:cs="Arial"/>
          <w:spacing w:val="-4"/>
          <w:sz w:val="22"/>
          <w:lang w:val="nl-NL" w:eastAsia="vi-VN"/>
        </w:rPr>
        <w:tab/>
        <w:t>[2</w:t>
      </w:r>
      <w:r w:rsidRPr="00B76897">
        <w:rPr>
          <w:rFonts w:ascii="Arial" w:eastAsia="Times New Roman" w:hAnsi="Arial" w:cs="Arial"/>
          <w:spacing w:val="-4"/>
          <w:sz w:val="22"/>
          <w:lang w:val="vi-VN" w:eastAsia="vi-VN"/>
        </w:rPr>
        <w:t>4</w:t>
      </w:r>
      <w:r w:rsidRPr="00B76897">
        <w:rPr>
          <w:rFonts w:ascii="Arial" w:eastAsia="Times New Roman" w:hAnsi="Arial" w:cs="Arial"/>
          <w:spacing w:val="-4"/>
          <w:sz w:val="22"/>
          <w:lang w:val="nl-NL" w:eastAsia="vi-VN"/>
        </w:rPr>
        <w:t>]</w:t>
      </w:r>
    </w:p>
    <w:p w:rsidR="00F0482F" w:rsidRPr="00B76897" w:rsidRDefault="00F0482F" w:rsidP="00F0482F">
      <w:pPr>
        <w:widowControl w:val="0"/>
        <w:spacing w:after="0" w:line="312" w:lineRule="auto"/>
        <w:ind w:left="720"/>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Trong đó:</w:t>
      </w:r>
    </w:p>
    <w:p w:rsidR="00F0482F" w:rsidRPr="00B76897" w:rsidRDefault="00F0482F" w:rsidP="00F0482F">
      <w:pPr>
        <w:widowControl w:val="0"/>
        <w:spacing w:after="0" w:line="312" w:lineRule="auto"/>
        <w:ind w:left="720"/>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Q</w:t>
      </w:r>
      <w:r w:rsidRPr="00B76897">
        <w:rPr>
          <w:rFonts w:ascii="Arial" w:eastAsia="Times New Roman" w:hAnsi="Arial" w:cs="Arial"/>
          <w:spacing w:val="-4"/>
          <w:sz w:val="22"/>
          <w:vertAlign w:val="subscript"/>
          <w:lang w:val="nl-NL" w:eastAsia="vi-VN"/>
        </w:rPr>
        <w:t xml:space="preserve">p   </w:t>
      </w:r>
      <w:r w:rsidRPr="00B76897">
        <w:rPr>
          <w:rFonts w:ascii="Arial" w:eastAsia="Times New Roman" w:hAnsi="Arial" w:cs="Arial"/>
          <w:spacing w:val="-4"/>
          <w:sz w:val="22"/>
          <w:lang w:val="nl-NL" w:eastAsia="vi-VN"/>
        </w:rPr>
        <w:t>là tổng lực nổi của phao, N</w:t>
      </w:r>
    </w:p>
    <w:p w:rsidR="00F0482F" w:rsidRPr="00B76897" w:rsidRDefault="00F0482F" w:rsidP="00F0482F">
      <w:pPr>
        <w:widowControl w:val="0"/>
        <w:spacing w:after="0" w:line="312" w:lineRule="auto"/>
        <w:ind w:left="720"/>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G</w:t>
      </w:r>
      <w:r w:rsidRPr="00B76897">
        <w:rPr>
          <w:rFonts w:ascii="Arial" w:eastAsia="Times New Roman" w:hAnsi="Arial" w:cs="Arial"/>
          <w:spacing w:val="-4"/>
          <w:sz w:val="22"/>
          <w:vertAlign w:val="subscript"/>
          <w:lang w:val="nl-NL" w:eastAsia="vi-VN"/>
        </w:rPr>
        <w:t>lc</w:t>
      </w:r>
      <w:r w:rsidRPr="00B76897">
        <w:rPr>
          <w:rFonts w:ascii="Arial" w:eastAsia="Times New Roman" w:hAnsi="Arial" w:cs="Arial"/>
          <w:spacing w:val="-4"/>
          <w:sz w:val="22"/>
          <w:lang w:val="nl-NL" w:eastAsia="vi-VN"/>
        </w:rPr>
        <w:t xml:space="preserve">   là tổng lực chìm của vàng lưới, N</w:t>
      </w:r>
    </w:p>
    <w:p w:rsidR="00F0482F" w:rsidRPr="00B76897" w:rsidRDefault="00F0482F" w:rsidP="00F0482F">
      <w:pPr>
        <w:widowControl w:val="0"/>
        <w:spacing w:after="0" w:line="312" w:lineRule="auto"/>
        <w:ind w:left="720"/>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 xml:space="preserve"> k   là hệ số an toàn (từ 1,5 - 3); thông thường chọn k = 2.</w:t>
      </w:r>
    </w:p>
    <w:p w:rsidR="00F0482F" w:rsidRPr="00B76897" w:rsidRDefault="00F0482F" w:rsidP="00F0482F">
      <w:pPr>
        <w:widowControl w:val="0"/>
        <w:spacing w:after="0" w:line="312" w:lineRule="auto"/>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ab/>
        <w:t>Tổng lực nổi của vàng lưới được tính theo công thức:</w:t>
      </w:r>
    </w:p>
    <w:p w:rsidR="00F0482F" w:rsidRPr="00B76897" w:rsidRDefault="00F0482F" w:rsidP="00F0482F">
      <w:pPr>
        <w:widowControl w:val="0"/>
        <w:spacing w:after="0" w:line="312" w:lineRule="auto"/>
        <w:ind w:left="1440"/>
        <w:contextualSpacing/>
        <w:rPr>
          <w:rFonts w:ascii="Arial" w:eastAsia="Times New Roman" w:hAnsi="Arial" w:cs="Arial"/>
          <w:spacing w:val="-4"/>
          <w:sz w:val="22"/>
          <w:lang w:val="nl-NL" w:eastAsia="vi-VN"/>
        </w:rPr>
      </w:pPr>
      <w:r w:rsidRPr="00B76897">
        <w:rPr>
          <w:rFonts w:ascii="Arial" w:eastAsia="Times New Roman" w:hAnsi="Arial" w:cs="Arial"/>
          <w:i/>
          <w:spacing w:val="-4"/>
          <w:sz w:val="22"/>
          <w:lang w:val="nl-NL" w:eastAsia="vi-VN"/>
        </w:rPr>
        <w:t>Q</w:t>
      </w:r>
      <w:r w:rsidRPr="00B76897">
        <w:rPr>
          <w:rFonts w:ascii="Arial" w:eastAsia="Times New Roman" w:hAnsi="Arial" w:cs="Arial"/>
          <w:i/>
          <w:spacing w:val="-4"/>
          <w:sz w:val="22"/>
          <w:vertAlign w:val="subscript"/>
          <w:lang w:val="nl-NL" w:eastAsia="vi-VN"/>
        </w:rPr>
        <w:t>ln</w:t>
      </w:r>
      <w:r w:rsidRPr="00B76897">
        <w:rPr>
          <w:rFonts w:ascii="Arial" w:eastAsia="Times New Roman" w:hAnsi="Arial" w:cs="Arial"/>
          <w:i/>
          <w:spacing w:val="-4"/>
          <w:sz w:val="22"/>
          <w:lang w:val="nl-NL" w:eastAsia="vi-VN"/>
        </w:rPr>
        <w:t xml:space="preserve"> = Q</w:t>
      </w:r>
      <w:r w:rsidRPr="00B76897">
        <w:rPr>
          <w:rFonts w:ascii="Arial" w:eastAsia="Times New Roman" w:hAnsi="Arial" w:cs="Arial"/>
          <w:i/>
          <w:spacing w:val="-4"/>
          <w:sz w:val="22"/>
          <w:vertAlign w:val="subscript"/>
          <w:lang w:val="nl-NL" w:eastAsia="vi-VN"/>
        </w:rPr>
        <w:t xml:space="preserve">P </w:t>
      </w:r>
      <w:r w:rsidRPr="00B76897">
        <w:rPr>
          <w:rFonts w:ascii="Arial" w:eastAsia="Times New Roman" w:hAnsi="Arial" w:cs="Arial"/>
          <w:i/>
          <w:spacing w:val="-4"/>
          <w:sz w:val="22"/>
          <w:lang w:val="nl-NL" w:eastAsia="vi-VN"/>
        </w:rPr>
        <w:t>+ Q</w:t>
      </w:r>
      <w:r w:rsidRPr="00B76897">
        <w:rPr>
          <w:rFonts w:ascii="Arial" w:eastAsia="Times New Roman" w:hAnsi="Arial" w:cs="Arial"/>
          <w:i/>
          <w:spacing w:val="-4"/>
          <w:sz w:val="22"/>
          <w:vertAlign w:val="subscript"/>
          <w:lang w:val="nl-NL" w:eastAsia="vi-VN"/>
        </w:rPr>
        <w:t>PE</w:t>
      </w:r>
      <w:r w:rsidRPr="00B76897">
        <w:rPr>
          <w:rFonts w:ascii="Arial" w:eastAsia="Times New Roman" w:hAnsi="Arial" w:cs="Arial"/>
          <w:i/>
          <w:spacing w:val="-4"/>
          <w:sz w:val="22"/>
          <w:lang w:val="nl-NL" w:eastAsia="vi-VN"/>
        </w:rPr>
        <w:t xml:space="preserve"> + Q</w:t>
      </w:r>
      <w:r w:rsidRPr="00B76897">
        <w:rPr>
          <w:rFonts w:ascii="Arial" w:eastAsia="Times New Roman" w:hAnsi="Arial" w:cs="Arial"/>
          <w:i/>
          <w:spacing w:val="-4"/>
          <w:sz w:val="22"/>
          <w:vertAlign w:val="subscript"/>
          <w:lang w:val="nl-NL" w:eastAsia="vi-VN"/>
        </w:rPr>
        <w:t>PP</w:t>
      </w:r>
      <w:r w:rsidRPr="00B76897">
        <w:rPr>
          <w:rFonts w:ascii="Arial" w:eastAsia="Times New Roman" w:hAnsi="Arial" w:cs="Arial"/>
          <w:i/>
          <w:spacing w:val="-4"/>
          <w:sz w:val="22"/>
          <w:lang w:val="nl-NL" w:eastAsia="vi-VN"/>
        </w:rPr>
        <w:t xml:space="preserve"> + Q</w:t>
      </w:r>
      <w:r w:rsidRPr="00B76897">
        <w:rPr>
          <w:rFonts w:ascii="Arial" w:eastAsia="Times New Roman" w:hAnsi="Arial" w:cs="Arial"/>
          <w:i/>
          <w:spacing w:val="-4"/>
          <w:sz w:val="22"/>
          <w:vertAlign w:val="subscript"/>
          <w:lang w:val="nl-NL" w:eastAsia="vi-VN"/>
        </w:rPr>
        <w:t>pt</w:t>
      </w:r>
      <w:r w:rsidRPr="00B76897">
        <w:rPr>
          <w:rFonts w:ascii="Arial" w:eastAsia="Times New Roman" w:hAnsi="Arial" w:cs="Arial"/>
          <w:i/>
          <w:spacing w:val="-4"/>
          <w:sz w:val="22"/>
          <w:lang w:val="nl-NL" w:eastAsia="vi-VN"/>
        </w:rPr>
        <w:tab/>
      </w:r>
      <w:r w:rsidRPr="00B76897">
        <w:rPr>
          <w:rFonts w:ascii="Arial" w:eastAsia="Times New Roman" w:hAnsi="Arial" w:cs="Arial"/>
          <w:spacing w:val="-4"/>
          <w:sz w:val="22"/>
          <w:lang w:val="nl-NL" w:eastAsia="vi-VN"/>
        </w:rPr>
        <w:tab/>
      </w:r>
      <w:r w:rsidRPr="00B76897">
        <w:rPr>
          <w:rFonts w:ascii="Arial" w:eastAsia="Times New Roman" w:hAnsi="Arial" w:cs="Arial"/>
          <w:spacing w:val="-4"/>
          <w:sz w:val="22"/>
          <w:lang w:val="nl-NL" w:eastAsia="vi-VN"/>
        </w:rPr>
        <w:tab/>
      </w:r>
      <w:r w:rsidRPr="00B76897">
        <w:rPr>
          <w:rFonts w:ascii="Arial" w:eastAsia="Times New Roman" w:hAnsi="Arial" w:cs="Arial"/>
          <w:spacing w:val="-4"/>
          <w:sz w:val="22"/>
          <w:lang w:val="nl-NL" w:eastAsia="vi-VN"/>
        </w:rPr>
        <w:tab/>
        <w:t>[2</w:t>
      </w:r>
      <w:r w:rsidRPr="00B76897">
        <w:rPr>
          <w:rFonts w:ascii="Arial" w:eastAsia="Times New Roman" w:hAnsi="Arial" w:cs="Arial"/>
          <w:spacing w:val="-4"/>
          <w:sz w:val="22"/>
          <w:lang w:val="vi-VN" w:eastAsia="vi-VN"/>
        </w:rPr>
        <w:t>5</w:t>
      </w:r>
      <w:r w:rsidRPr="00B76897">
        <w:rPr>
          <w:rFonts w:ascii="Arial" w:eastAsia="Times New Roman" w:hAnsi="Arial" w:cs="Arial"/>
          <w:spacing w:val="-4"/>
          <w:sz w:val="22"/>
          <w:lang w:val="nl-NL" w:eastAsia="vi-VN"/>
        </w:rPr>
        <w:t>]</w:t>
      </w:r>
    </w:p>
    <w:p w:rsidR="00F0482F" w:rsidRPr="00B76897" w:rsidRDefault="00F0482F" w:rsidP="00F0482F">
      <w:pPr>
        <w:widowControl w:val="0"/>
        <w:spacing w:after="0" w:line="312" w:lineRule="auto"/>
        <w:ind w:left="720"/>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 xml:space="preserve">Trong đó: </w:t>
      </w:r>
    </w:p>
    <w:p w:rsidR="00F0482F" w:rsidRPr="00B76897" w:rsidRDefault="00F0482F" w:rsidP="00F0482F">
      <w:pPr>
        <w:widowControl w:val="0"/>
        <w:spacing w:after="0" w:line="312" w:lineRule="auto"/>
        <w:ind w:left="720"/>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Q</w:t>
      </w:r>
      <w:r w:rsidRPr="00B76897">
        <w:rPr>
          <w:rFonts w:ascii="Arial" w:eastAsia="Times New Roman" w:hAnsi="Arial" w:cs="Arial"/>
          <w:spacing w:val="-4"/>
          <w:sz w:val="22"/>
          <w:vertAlign w:val="subscript"/>
          <w:lang w:val="nl-NL" w:eastAsia="vi-VN"/>
        </w:rPr>
        <w:t xml:space="preserve">ln   </w:t>
      </w:r>
      <w:r w:rsidRPr="00B76897">
        <w:rPr>
          <w:rFonts w:ascii="Arial" w:eastAsia="Times New Roman" w:hAnsi="Arial" w:cs="Arial"/>
          <w:spacing w:val="-4"/>
          <w:sz w:val="22"/>
          <w:lang w:val="nl-NL" w:eastAsia="vi-VN"/>
        </w:rPr>
        <w:t>là tổng lực nổi của vàng lưới, N</w:t>
      </w:r>
    </w:p>
    <w:p w:rsidR="00F0482F" w:rsidRPr="00B76897" w:rsidRDefault="00F0482F" w:rsidP="00F0482F">
      <w:pPr>
        <w:widowControl w:val="0"/>
        <w:spacing w:after="0" w:line="312" w:lineRule="auto"/>
        <w:ind w:left="720"/>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Q</w:t>
      </w:r>
      <w:r w:rsidRPr="00B76897">
        <w:rPr>
          <w:rFonts w:ascii="Arial" w:eastAsia="Times New Roman" w:hAnsi="Arial" w:cs="Arial"/>
          <w:spacing w:val="-4"/>
          <w:sz w:val="22"/>
          <w:vertAlign w:val="subscript"/>
          <w:lang w:val="nl-NL" w:eastAsia="vi-VN"/>
        </w:rPr>
        <w:t>P</w:t>
      </w:r>
      <w:r w:rsidRPr="00B76897">
        <w:rPr>
          <w:rFonts w:ascii="Arial" w:eastAsia="Times New Roman" w:hAnsi="Arial" w:cs="Arial"/>
          <w:spacing w:val="-4"/>
          <w:sz w:val="22"/>
          <w:lang w:val="nl-NL" w:eastAsia="vi-VN"/>
        </w:rPr>
        <w:t xml:space="preserve">   là tổng lực nổi của phao, N </w:t>
      </w:r>
    </w:p>
    <w:p w:rsidR="00F0482F" w:rsidRPr="00B76897" w:rsidRDefault="00F0482F" w:rsidP="00F0482F">
      <w:pPr>
        <w:widowControl w:val="0"/>
        <w:spacing w:after="0" w:line="312" w:lineRule="auto"/>
        <w:ind w:left="720"/>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Q</w:t>
      </w:r>
      <w:r w:rsidRPr="00B76897">
        <w:rPr>
          <w:rFonts w:ascii="Arial" w:eastAsia="Times New Roman" w:hAnsi="Arial" w:cs="Arial"/>
          <w:spacing w:val="-4"/>
          <w:sz w:val="22"/>
          <w:vertAlign w:val="subscript"/>
          <w:lang w:val="nl-NL" w:eastAsia="vi-VN"/>
        </w:rPr>
        <w:t xml:space="preserve">PE  </w:t>
      </w:r>
      <w:r w:rsidRPr="00B76897">
        <w:rPr>
          <w:rFonts w:ascii="Arial" w:eastAsia="Times New Roman" w:hAnsi="Arial" w:cs="Arial"/>
          <w:spacing w:val="-4"/>
          <w:sz w:val="22"/>
          <w:lang w:val="nl-NL" w:eastAsia="vi-VN"/>
        </w:rPr>
        <w:t xml:space="preserve"> là tổng lực nổi của vật liệu PE, N</w:t>
      </w:r>
    </w:p>
    <w:p w:rsidR="00F0482F" w:rsidRPr="00B76897" w:rsidRDefault="00F0482F" w:rsidP="00F0482F">
      <w:pPr>
        <w:widowControl w:val="0"/>
        <w:spacing w:after="0" w:line="312" w:lineRule="auto"/>
        <w:ind w:left="720"/>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Q</w:t>
      </w:r>
      <w:r w:rsidRPr="00B76897">
        <w:rPr>
          <w:rFonts w:ascii="Arial" w:eastAsia="Times New Roman" w:hAnsi="Arial" w:cs="Arial"/>
          <w:spacing w:val="-4"/>
          <w:sz w:val="22"/>
          <w:vertAlign w:val="subscript"/>
          <w:lang w:val="nl-NL" w:eastAsia="vi-VN"/>
        </w:rPr>
        <w:t>PP</w:t>
      </w:r>
      <w:r w:rsidRPr="00B76897">
        <w:rPr>
          <w:rFonts w:ascii="Arial" w:eastAsia="Times New Roman" w:hAnsi="Arial" w:cs="Arial"/>
          <w:spacing w:val="-4"/>
          <w:sz w:val="22"/>
          <w:lang w:val="nl-NL" w:eastAsia="vi-VN"/>
        </w:rPr>
        <w:t xml:space="preserve">   là tổng lực nổi của vật liệu PP, N</w:t>
      </w:r>
    </w:p>
    <w:p w:rsidR="00F0482F" w:rsidRPr="00B76897" w:rsidRDefault="00F0482F" w:rsidP="00F0482F">
      <w:pPr>
        <w:widowControl w:val="0"/>
        <w:spacing w:after="0" w:line="312" w:lineRule="auto"/>
        <w:ind w:left="720"/>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Q</w:t>
      </w:r>
      <w:r w:rsidRPr="00B76897">
        <w:rPr>
          <w:rFonts w:ascii="Arial" w:eastAsia="Times New Roman" w:hAnsi="Arial" w:cs="Arial"/>
          <w:spacing w:val="-4"/>
          <w:sz w:val="22"/>
          <w:vertAlign w:val="subscript"/>
          <w:lang w:val="nl-NL" w:eastAsia="vi-VN"/>
        </w:rPr>
        <w:t>pt</w:t>
      </w:r>
      <w:r w:rsidRPr="00B76897">
        <w:rPr>
          <w:rFonts w:ascii="Arial" w:eastAsia="Times New Roman" w:hAnsi="Arial" w:cs="Arial"/>
          <w:spacing w:val="-4"/>
          <w:sz w:val="22"/>
          <w:lang w:val="nl-NL" w:eastAsia="vi-VN"/>
        </w:rPr>
        <w:t xml:space="preserve">   là lực nổi của phao </w:t>
      </w:r>
      <w:r w:rsidR="009B47EE">
        <w:rPr>
          <w:rFonts w:ascii="Arial" w:eastAsia="Times New Roman" w:hAnsi="Arial" w:cs="Arial"/>
          <w:spacing w:val="-4"/>
          <w:sz w:val="22"/>
          <w:lang w:val="vi-VN" w:eastAsia="vi-VN"/>
        </w:rPr>
        <w:t>cốc</w:t>
      </w:r>
      <w:r w:rsidRPr="00B76897">
        <w:rPr>
          <w:rFonts w:ascii="Arial" w:eastAsia="Times New Roman" w:hAnsi="Arial" w:cs="Arial"/>
          <w:spacing w:val="-4"/>
          <w:sz w:val="22"/>
          <w:lang w:val="nl-NL" w:eastAsia="vi-VN"/>
        </w:rPr>
        <w:t xml:space="preserve">, N   </w:t>
      </w:r>
    </w:p>
    <w:p w:rsidR="00F0482F" w:rsidRPr="00B76897" w:rsidRDefault="00F0482F" w:rsidP="00F0482F">
      <w:pPr>
        <w:widowControl w:val="0"/>
        <w:spacing w:after="0" w:line="312" w:lineRule="auto"/>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ab/>
        <w:t xml:space="preserve">Tổng </w:t>
      </w:r>
      <w:r w:rsidR="0058619D">
        <w:rPr>
          <w:rFonts w:ascii="Arial" w:eastAsia="Times New Roman" w:hAnsi="Arial" w:cs="Arial"/>
          <w:spacing w:val="-4"/>
          <w:sz w:val="22"/>
          <w:lang w:val="nl-NL" w:eastAsia="vi-VN"/>
        </w:rPr>
        <w:t>khối lượng</w:t>
      </w:r>
      <w:r w:rsidRPr="00B76897">
        <w:rPr>
          <w:rFonts w:ascii="Arial" w:eastAsia="Times New Roman" w:hAnsi="Arial" w:cs="Arial"/>
          <w:spacing w:val="-4"/>
          <w:sz w:val="22"/>
          <w:lang w:val="nl-NL" w:eastAsia="vi-VN"/>
        </w:rPr>
        <w:t xml:space="preserve"> phao</w:t>
      </w:r>
    </w:p>
    <w:p w:rsidR="00F0482F" w:rsidRPr="00B76897" w:rsidRDefault="008D0749" w:rsidP="00F0482F">
      <w:pPr>
        <w:widowControl w:val="0"/>
        <w:spacing w:after="0" w:line="312" w:lineRule="auto"/>
        <w:ind w:left="2160"/>
        <w:contextualSpacing/>
        <w:rPr>
          <w:rFonts w:ascii="Arial" w:eastAsia="Times New Roman" w:hAnsi="Arial" w:cs="Arial"/>
          <w:spacing w:val="-4"/>
          <w:sz w:val="22"/>
          <w:lang w:val="nl-NL" w:eastAsia="vi-VN"/>
        </w:rPr>
      </w:pPr>
      <m:oMath>
        <m:sSub>
          <m:sSubPr>
            <m:ctrlPr>
              <w:rPr>
                <w:rFonts w:ascii="Cambria Math" w:eastAsia="Times New Roman" w:hAnsi="Cambria Math" w:cs="Arial"/>
                <w:i/>
                <w:spacing w:val="-4"/>
                <w:sz w:val="22"/>
                <w:lang w:val="nl-NL" w:eastAsia="vi-VN"/>
              </w:rPr>
            </m:ctrlPr>
          </m:sSubPr>
          <m:e>
            <m:r>
              <w:rPr>
                <w:rFonts w:ascii="Cambria Math" w:eastAsia="Times New Roman" w:hAnsi="Cambria Math" w:cs="Arial"/>
                <w:spacing w:val="-4"/>
                <w:sz w:val="22"/>
                <w:lang w:val="nl-NL" w:eastAsia="vi-VN"/>
              </w:rPr>
              <m:t>G</m:t>
            </m:r>
          </m:e>
          <m:sub>
            <m:r>
              <w:rPr>
                <w:rFonts w:ascii="Cambria Math" w:eastAsia="Times New Roman" w:hAnsi="Cambria Math" w:cs="Arial"/>
                <w:spacing w:val="-4"/>
                <w:sz w:val="22"/>
                <w:lang w:val="nl-NL" w:eastAsia="vi-VN"/>
              </w:rPr>
              <m:t>p</m:t>
            </m:r>
          </m:sub>
        </m:sSub>
        <m:r>
          <w:rPr>
            <w:rFonts w:ascii="Cambria Math" w:eastAsia="Times New Roman" w:hAnsi="Cambria Math" w:cs="Arial"/>
            <w:spacing w:val="-4"/>
            <w:sz w:val="22"/>
            <w:lang w:val="nl-NL" w:eastAsia="vi-VN"/>
          </w:rPr>
          <m:t>=</m:t>
        </m:r>
        <m:f>
          <m:fPr>
            <m:ctrlPr>
              <w:rPr>
                <w:rFonts w:ascii="Cambria Math" w:eastAsia="Times New Roman" w:hAnsi="Cambria Math" w:cs="Arial"/>
                <w:i/>
                <w:spacing w:val="-4"/>
                <w:sz w:val="22"/>
                <w:lang w:val="nl-NL" w:eastAsia="vi-VN"/>
              </w:rPr>
            </m:ctrlPr>
          </m:fPr>
          <m:num>
            <m:sSub>
              <m:sSubPr>
                <m:ctrlPr>
                  <w:rPr>
                    <w:rFonts w:ascii="Cambria Math" w:eastAsia="Times New Roman" w:hAnsi="Cambria Math" w:cs="Arial"/>
                    <w:i/>
                    <w:spacing w:val="-4"/>
                    <w:sz w:val="22"/>
                    <w:lang w:val="nl-NL" w:eastAsia="vi-VN"/>
                  </w:rPr>
                </m:ctrlPr>
              </m:sSubPr>
              <m:e>
                <m:r>
                  <w:rPr>
                    <w:rFonts w:ascii="Cambria Math" w:eastAsia="Times New Roman" w:hAnsi="Cambria Math" w:cs="Arial"/>
                    <w:spacing w:val="-4"/>
                    <w:sz w:val="22"/>
                    <w:lang w:val="nl-NL" w:eastAsia="vi-VN"/>
                  </w:rPr>
                  <m:t>Q</m:t>
                </m:r>
              </m:e>
              <m:sub>
                <m:r>
                  <w:rPr>
                    <w:rFonts w:ascii="Cambria Math" w:eastAsia="Times New Roman" w:hAnsi="Cambria Math" w:cs="Arial"/>
                    <w:spacing w:val="-4"/>
                    <w:sz w:val="22"/>
                    <w:lang w:val="nl-NL" w:eastAsia="vi-VN"/>
                  </w:rPr>
                  <m:t>p</m:t>
                </m:r>
              </m:sub>
            </m:sSub>
          </m:num>
          <m:den>
            <m:sSub>
              <m:sSubPr>
                <m:ctrlPr>
                  <w:rPr>
                    <w:rFonts w:ascii="Cambria Math" w:eastAsia="Times New Roman" w:hAnsi="Cambria Math" w:cs="Arial"/>
                    <w:i/>
                    <w:spacing w:val="-4"/>
                    <w:sz w:val="22"/>
                    <w:lang w:val="nl-NL" w:eastAsia="vi-VN"/>
                  </w:rPr>
                </m:ctrlPr>
              </m:sSubPr>
              <m:e>
                <m:r>
                  <w:rPr>
                    <w:rFonts w:ascii="Cambria Math" w:eastAsia="Times New Roman" w:hAnsi="Cambria Math" w:cs="Arial"/>
                    <w:spacing w:val="-4"/>
                    <w:sz w:val="22"/>
                    <w:lang w:val="nl-NL" w:eastAsia="vi-VN"/>
                  </w:rPr>
                  <m:t>P</m:t>
                </m:r>
              </m:e>
              <m:sub>
                <m:r>
                  <w:rPr>
                    <w:rFonts w:ascii="Cambria Math" w:eastAsia="Times New Roman" w:hAnsi="Cambria Math" w:cs="Arial"/>
                    <w:spacing w:val="-4"/>
                    <w:sz w:val="22"/>
                    <w:lang w:val="nl-NL" w:eastAsia="vi-VN"/>
                  </w:rPr>
                  <m:t>p</m:t>
                </m:r>
              </m:sub>
            </m:sSub>
          </m:den>
        </m:f>
      </m:oMath>
      <w:r w:rsidR="00F0482F" w:rsidRPr="00B76897">
        <w:rPr>
          <w:rFonts w:ascii="Arial" w:eastAsia="Times New Roman" w:hAnsi="Arial" w:cs="Arial"/>
          <w:spacing w:val="-4"/>
          <w:sz w:val="22"/>
          <w:lang w:val="nl-NL" w:eastAsia="vi-VN"/>
        </w:rPr>
        <w:tab/>
      </w:r>
      <w:r w:rsidR="00F0482F" w:rsidRPr="00B76897">
        <w:rPr>
          <w:rFonts w:ascii="Arial" w:eastAsia="Times New Roman" w:hAnsi="Arial" w:cs="Arial"/>
          <w:spacing w:val="-4"/>
          <w:sz w:val="22"/>
          <w:lang w:val="nl-NL" w:eastAsia="vi-VN"/>
        </w:rPr>
        <w:tab/>
      </w:r>
      <w:r w:rsidR="00F0482F" w:rsidRPr="00B76897">
        <w:rPr>
          <w:rFonts w:ascii="Arial" w:eastAsia="Times New Roman" w:hAnsi="Arial" w:cs="Arial"/>
          <w:spacing w:val="-4"/>
          <w:sz w:val="22"/>
          <w:lang w:val="nl-NL" w:eastAsia="vi-VN"/>
        </w:rPr>
        <w:tab/>
      </w:r>
      <w:r w:rsidR="00F0482F" w:rsidRPr="00B76897">
        <w:rPr>
          <w:rFonts w:ascii="Arial" w:eastAsia="Times New Roman" w:hAnsi="Arial" w:cs="Arial"/>
          <w:spacing w:val="-4"/>
          <w:sz w:val="22"/>
          <w:lang w:val="nl-NL" w:eastAsia="vi-VN"/>
        </w:rPr>
        <w:tab/>
      </w:r>
      <w:r w:rsidR="00A72407">
        <w:rPr>
          <w:rFonts w:ascii="Arial" w:eastAsia="Times New Roman" w:hAnsi="Arial" w:cs="Arial"/>
          <w:spacing w:val="-4"/>
          <w:sz w:val="22"/>
          <w:lang w:val="nl-NL" w:eastAsia="vi-VN"/>
        </w:rPr>
        <w:t xml:space="preserve">            </w:t>
      </w:r>
      <w:r w:rsidR="00F0482F" w:rsidRPr="00B76897">
        <w:rPr>
          <w:rFonts w:ascii="Arial" w:eastAsia="Times New Roman" w:hAnsi="Arial" w:cs="Arial"/>
          <w:spacing w:val="-4"/>
          <w:sz w:val="22"/>
          <w:lang w:val="nl-NL" w:eastAsia="vi-VN"/>
        </w:rPr>
        <w:t>[2</w:t>
      </w:r>
      <w:r w:rsidR="00F0482F" w:rsidRPr="00B76897">
        <w:rPr>
          <w:rFonts w:ascii="Arial" w:eastAsia="Times New Roman" w:hAnsi="Arial" w:cs="Arial"/>
          <w:spacing w:val="-4"/>
          <w:sz w:val="22"/>
          <w:lang w:val="vi-VN" w:eastAsia="vi-VN"/>
        </w:rPr>
        <w:t>6</w:t>
      </w:r>
      <w:r w:rsidR="00F0482F" w:rsidRPr="00B76897">
        <w:rPr>
          <w:rFonts w:ascii="Arial" w:eastAsia="Times New Roman" w:hAnsi="Arial" w:cs="Arial"/>
          <w:spacing w:val="-4"/>
          <w:sz w:val="22"/>
          <w:lang w:val="nl-NL" w:eastAsia="vi-VN"/>
        </w:rPr>
        <w:t>]</w:t>
      </w:r>
      <w:r w:rsidR="00F0482F" w:rsidRPr="00B76897">
        <w:rPr>
          <w:rFonts w:ascii="Arial" w:eastAsia="Times New Roman" w:hAnsi="Arial" w:cs="Arial"/>
          <w:spacing w:val="-4"/>
          <w:sz w:val="22"/>
          <w:lang w:val="nl-NL" w:eastAsia="vi-VN"/>
        </w:rPr>
        <w:tab/>
      </w:r>
      <w:r w:rsidR="00F0482F" w:rsidRPr="00B76897">
        <w:rPr>
          <w:rFonts w:ascii="Arial" w:eastAsia="Times New Roman" w:hAnsi="Arial" w:cs="Arial"/>
          <w:spacing w:val="-4"/>
          <w:sz w:val="22"/>
          <w:lang w:val="nl-NL" w:eastAsia="vi-VN"/>
        </w:rPr>
        <w:tab/>
      </w:r>
    </w:p>
    <w:p w:rsidR="00F0482F" w:rsidRPr="00B76897" w:rsidRDefault="00F0482F" w:rsidP="00F0482F">
      <w:pPr>
        <w:widowControl w:val="0"/>
        <w:spacing w:after="0" w:line="312" w:lineRule="auto"/>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Trong đó:</w:t>
      </w:r>
    </w:p>
    <w:p w:rsidR="00F0482F" w:rsidRPr="00B76897" w:rsidRDefault="00F0482F" w:rsidP="00F0482F">
      <w:pPr>
        <w:widowControl w:val="0"/>
        <w:spacing w:after="0" w:line="312" w:lineRule="auto"/>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ab/>
        <w:t>G</w:t>
      </w:r>
      <w:r w:rsidRPr="00B76897">
        <w:rPr>
          <w:rFonts w:ascii="Arial" w:eastAsia="Times New Roman" w:hAnsi="Arial" w:cs="Arial"/>
          <w:spacing w:val="-4"/>
          <w:sz w:val="22"/>
          <w:vertAlign w:val="subscript"/>
          <w:lang w:val="nl-NL" w:eastAsia="vi-VN"/>
        </w:rPr>
        <w:t>p</w:t>
      </w:r>
      <w:r w:rsidRPr="00B76897">
        <w:rPr>
          <w:rFonts w:ascii="Arial" w:eastAsia="Times New Roman" w:hAnsi="Arial" w:cs="Arial"/>
          <w:spacing w:val="-4"/>
          <w:sz w:val="22"/>
          <w:lang w:val="nl-NL" w:eastAsia="vi-VN"/>
        </w:rPr>
        <w:t xml:space="preserve"> là tổng </w:t>
      </w:r>
      <w:r w:rsidR="0058619D">
        <w:rPr>
          <w:rFonts w:ascii="Arial" w:eastAsia="Times New Roman" w:hAnsi="Arial" w:cs="Arial"/>
          <w:spacing w:val="-4"/>
          <w:sz w:val="22"/>
          <w:lang w:val="nl-NL" w:eastAsia="vi-VN"/>
        </w:rPr>
        <w:t>khối</w:t>
      </w:r>
      <w:r w:rsidRPr="00B76897">
        <w:rPr>
          <w:rFonts w:ascii="Arial" w:eastAsia="Times New Roman" w:hAnsi="Arial" w:cs="Arial"/>
          <w:spacing w:val="-4"/>
          <w:sz w:val="22"/>
          <w:lang w:val="nl-NL" w:eastAsia="vi-VN"/>
        </w:rPr>
        <w:t xml:space="preserve"> lượng phao</w:t>
      </w:r>
    </w:p>
    <w:p w:rsidR="00F0482F" w:rsidRPr="00B76897" w:rsidRDefault="00F0482F" w:rsidP="00F0482F">
      <w:pPr>
        <w:widowControl w:val="0"/>
        <w:spacing w:after="0" w:line="312" w:lineRule="auto"/>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lastRenderedPageBreak/>
        <w:tab/>
        <w:t>Q</w:t>
      </w:r>
      <w:r w:rsidRPr="00B76897">
        <w:rPr>
          <w:rFonts w:ascii="Arial" w:eastAsia="Times New Roman" w:hAnsi="Arial" w:cs="Arial"/>
          <w:spacing w:val="-4"/>
          <w:sz w:val="22"/>
          <w:vertAlign w:val="subscript"/>
          <w:lang w:val="nl-NL" w:eastAsia="vi-VN"/>
        </w:rPr>
        <w:t>p</w:t>
      </w:r>
      <w:r w:rsidRPr="00B76897">
        <w:rPr>
          <w:rFonts w:ascii="Arial" w:eastAsia="Times New Roman" w:hAnsi="Arial" w:cs="Arial"/>
          <w:spacing w:val="-4"/>
          <w:sz w:val="22"/>
          <w:lang w:val="nl-NL" w:eastAsia="vi-VN"/>
        </w:rPr>
        <w:t xml:space="preserve"> là tổng lực nổi vàng lưới</w:t>
      </w:r>
    </w:p>
    <w:p w:rsidR="00F0482F" w:rsidRPr="00B76897" w:rsidRDefault="00F0482F" w:rsidP="00F0482F">
      <w:pPr>
        <w:widowControl w:val="0"/>
        <w:spacing w:after="0" w:line="312" w:lineRule="auto"/>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ab/>
        <w:t>P</w:t>
      </w:r>
      <w:r w:rsidRPr="00B76897">
        <w:rPr>
          <w:rFonts w:ascii="Arial" w:eastAsia="Times New Roman" w:hAnsi="Arial" w:cs="Arial"/>
          <w:spacing w:val="-4"/>
          <w:sz w:val="22"/>
          <w:vertAlign w:val="subscript"/>
          <w:lang w:val="nl-NL" w:eastAsia="vi-VN"/>
        </w:rPr>
        <w:t>p</w:t>
      </w:r>
      <w:r w:rsidRPr="00B76897">
        <w:rPr>
          <w:rFonts w:ascii="Arial" w:eastAsia="Times New Roman" w:hAnsi="Arial" w:cs="Arial"/>
          <w:spacing w:val="-4"/>
          <w:sz w:val="22"/>
          <w:lang w:val="nl-NL" w:eastAsia="vi-VN"/>
        </w:rPr>
        <w:t xml:space="preserve"> suất nổi của phao</w:t>
      </w:r>
    </w:p>
    <w:p w:rsidR="00F0482F" w:rsidRPr="00B76897" w:rsidRDefault="00F0482F" w:rsidP="00F0482F">
      <w:pPr>
        <w:widowControl w:val="0"/>
        <w:spacing w:after="0" w:line="312" w:lineRule="auto"/>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ab/>
        <w:t>Số lượng phao cần trang bị</w:t>
      </w:r>
    </w:p>
    <w:p w:rsidR="00F0482F" w:rsidRPr="00B76897" w:rsidRDefault="00F0482F" w:rsidP="00F0482F">
      <w:pPr>
        <w:widowControl w:val="0"/>
        <w:spacing w:after="0" w:line="312" w:lineRule="auto"/>
        <w:ind w:left="2160"/>
        <w:contextualSpacing/>
        <w:rPr>
          <w:rFonts w:ascii="Arial" w:eastAsia="Times New Roman" w:hAnsi="Arial" w:cs="Arial"/>
          <w:spacing w:val="-4"/>
          <w:sz w:val="22"/>
          <w:lang w:val="nl-NL" w:eastAsia="vi-VN"/>
        </w:rPr>
      </w:pPr>
      <m:oMath>
        <m:r>
          <w:rPr>
            <w:rFonts w:ascii="Cambria Math" w:eastAsia="Times New Roman" w:hAnsi="Cambria Math" w:cs="Arial"/>
            <w:spacing w:val="-4"/>
            <w:sz w:val="22"/>
            <w:lang w:val="nl-NL" w:eastAsia="vi-VN"/>
          </w:rPr>
          <m:t>n=</m:t>
        </m:r>
        <m:f>
          <m:fPr>
            <m:ctrlPr>
              <w:rPr>
                <w:rFonts w:ascii="Cambria Math" w:eastAsia="Times New Roman" w:hAnsi="Cambria Math" w:cs="Arial"/>
                <w:i/>
                <w:spacing w:val="-4"/>
                <w:sz w:val="22"/>
                <w:lang w:val="nl-NL" w:eastAsia="vi-VN"/>
              </w:rPr>
            </m:ctrlPr>
          </m:fPr>
          <m:num>
            <m:sSub>
              <m:sSubPr>
                <m:ctrlPr>
                  <w:rPr>
                    <w:rFonts w:ascii="Cambria Math" w:eastAsia="Times New Roman" w:hAnsi="Cambria Math" w:cs="Arial"/>
                    <w:i/>
                    <w:spacing w:val="-4"/>
                    <w:sz w:val="22"/>
                    <w:lang w:val="nl-NL" w:eastAsia="vi-VN"/>
                  </w:rPr>
                </m:ctrlPr>
              </m:sSubPr>
              <m:e>
                <m:r>
                  <w:rPr>
                    <w:rFonts w:ascii="Cambria Math" w:eastAsia="Times New Roman" w:hAnsi="Cambria Math" w:cs="Arial"/>
                    <w:spacing w:val="-4"/>
                    <w:sz w:val="22"/>
                    <w:lang w:val="nl-NL" w:eastAsia="vi-VN"/>
                  </w:rPr>
                  <m:t>G</m:t>
                </m:r>
              </m:e>
              <m:sub>
                <m:r>
                  <w:rPr>
                    <w:rFonts w:ascii="Cambria Math" w:eastAsia="Times New Roman" w:hAnsi="Cambria Math" w:cs="Arial"/>
                    <w:spacing w:val="-4"/>
                    <w:sz w:val="22"/>
                    <w:lang w:val="nl-NL" w:eastAsia="vi-VN"/>
                  </w:rPr>
                  <m:t>p</m:t>
                </m:r>
              </m:sub>
            </m:sSub>
          </m:num>
          <m:den>
            <m:sSub>
              <m:sSubPr>
                <m:ctrlPr>
                  <w:rPr>
                    <w:rFonts w:ascii="Cambria Math" w:eastAsia="Times New Roman" w:hAnsi="Cambria Math" w:cs="Arial"/>
                    <w:i/>
                    <w:spacing w:val="-4"/>
                    <w:sz w:val="22"/>
                    <w:lang w:val="nl-NL" w:eastAsia="vi-VN"/>
                  </w:rPr>
                </m:ctrlPr>
              </m:sSubPr>
              <m:e>
                <m:r>
                  <w:rPr>
                    <w:rFonts w:ascii="Cambria Math" w:eastAsia="Times New Roman" w:hAnsi="Cambria Math" w:cs="Arial"/>
                    <w:spacing w:val="-4"/>
                    <w:sz w:val="22"/>
                    <w:lang w:val="nl-NL" w:eastAsia="vi-VN"/>
                  </w:rPr>
                  <m:t>g</m:t>
                </m:r>
              </m:e>
              <m:sub>
                <m:r>
                  <w:rPr>
                    <w:rFonts w:ascii="Cambria Math" w:eastAsia="Times New Roman" w:hAnsi="Cambria Math" w:cs="Arial"/>
                    <w:spacing w:val="-4"/>
                    <w:sz w:val="22"/>
                    <w:lang w:val="nl-NL" w:eastAsia="vi-VN"/>
                  </w:rPr>
                  <m:t>p</m:t>
                </m:r>
              </m:sub>
            </m:sSub>
          </m:den>
        </m:f>
      </m:oMath>
      <w:r w:rsidRPr="00B76897">
        <w:rPr>
          <w:rFonts w:ascii="Arial" w:eastAsia="Times New Roman" w:hAnsi="Arial" w:cs="Arial"/>
          <w:spacing w:val="-4"/>
          <w:sz w:val="22"/>
          <w:lang w:val="nl-NL" w:eastAsia="vi-VN"/>
        </w:rPr>
        <w:tab/>
      </w:r>
      <w:r w:rsidRPr="00B76897">
        <w:rPr>
          <w:rFonts w:ascii="Arial" w:eastAsia="Times New Roman" w:hAnsi="Arial" w:cs="Arial"/>
          <w:spacing w:val="-4"/>
          <w:sz w:val="22"/>
          <w:lang w:val="nl-NL" w:eastAsia="vi-VN"/>
        </w:rPr>
        <w:tab/>
      </w:r>
      <w:r w:rsidRPr="00B76897">
        <w:rPr>
          <w:rFonts w:ascii="Arial" w:eastAsia="Times New Roman" w:hAnsi="Arial" w:cs="Arial"/>
          <w:spacing w:val="-4"/>
          <w:sz w:val="22"/>
          <w:lang w:val="nl-NL" w:eastAsia="vi-VN"/>
        </w:rPr>
        <w:tab/>
      </w:r>
      <w:r w:rsidRPr="00B76897">
        <w:rPr>
          <w:rFonts w:ascii="Arial" w:eastAsia="Times New Roman" w:hAnsi="Arial" w:cs="Arial"/>
          <w:spacing w:val="-4"/>
          <w:sz w:val="22"/>
          <w:lang w:val="nl-NL" w:eastAsia="vi-VN"/>
        </w:rPr>
        <w:tab/>
      </w:r>
      <w:r w:rsidRPr="00B76897">
        <w:rPr>
          <w:rFonts w:ascii="Arial" w:eastAsia="Times New Roman" w:hAnsi="Arial" w:cs="Arial"/>
          <w:spacing w:val="-4"/>
          <w:sz w:val="22"/>
          <w:lang w:val="nl-NL" w:eastAsia="vi-VN"/>
        </w:rPr>
        <w:tab/>
      </w:r>
      <w:r w:rsidR="00A72407">
        <w:rPr>
          <w:rFonts w:ascii="Arial" w:eastAsia="Times New Roman" w:hAnsi="Arial" w:cs="Arial"/>
          <w:spacing w:val="-4"/>
          <w:sz w:val="22"/>
          <w:lang w:val="nl-NL" w:eastAsia="vi-VN"/>
        </w:rPr>
        <w:tab/>
      </w:r>
      <w:r w:rsidRPr="00B76897">
        <w:rPr>
          <w:rFonts w:ascii="Arial" w:eastAsia="Times New Roman" w:hAnsi="Arial" w:cs="Arial"/>
          <w:spacing w:val="-4"/>
          <w:sz w:val="22"/>
          <w:lang w:val="nl-NL" w:eastAsia="vi-VN"/>
        </w:rPr>
        <w:t>[2</w:t>
      </w:r>
      <w:r w:rsidRPr="00B76897">
        <w:rPr>
          <w:rFonts w:ascii="Arial" w:eastAsia="Times New Roman" w:hAnsi="Arial" w:cs="Arial"/>
          <w:spacing w:val="-4"/>
          <w:sz w:val="22"/>
          <w:lang w:val="vi-VN" w:eastAsia="vi-VN"/>
        </w:rPr>
        <w:t>7</w:t>
      </w:r>
      <w:r w:rsidRPr="00B76897">
        <w:rPr>
          <w:rFonts w:ascii="Arial" w:eastAsia="Times New Roman" w:hAnsi="Arial" w:cs="Arial"/>
          <w:spacing w:val="-4"/>
          <w:sz w:val="22"/>
          <w:lang w:val="nl-NL" w:eastAsia="vi-VN"/>
        </w:rPr>
        <w:t>]</w:t>
      </w:r>
    </w:p>
    <w:p w:rsidR="00F0482F" w:rsidRPr="00B76897" w:rsidRDefault="00F0482F" w:rsidP="00F0482F">
      <w:pPr>
        <w:widowControl w:val="0"/>
        <w:spacing w:after="0" w:line="312" w:lineRule="auto"/>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Trong đó:</w:t>
      </w:r>
    </w:p>
    <w:p w:rsidR="00F0482F" w:rsidRPr="00B76897" w:rsidRDefault="00F0482F" w:rsidP="00F0482F">
      <w:pPr>
        <w:widowControl w:val="0"/>
        <w:spacing w:after="0" w:line="312" w:lineRule="auto"/>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ab/>
        <w:t>n là số lượng phao</w:t>
      </w:r>
    </w:p>
    <w:p w:rsidR="00F0482F" w:rsidRPr="00B76897" w:rsidRDefault="00F0482F" w:rsidP="00F0482F">
      <w:pPr>
        <w:widowControl w:val="0"/>
        <w:spacing w:after="0" w:line="312" w:lineRule="auto"/>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ab/>
        <w:t>G</w:t>
      </w:r>
      <w:r w:rsidRPr="00B76897">
        <w:rPr>
          <w:rFonts w:ascii="Arial" w:eastAsia="Times New Roman" w:hAnsi="Arial" w:cs="Arial"/>
          <w:spacing w:val="-4"/>
          <w:sz w:val="22"/>
          <w:vertAlign w:val="subscript"/>
          <w:lang w:val="nl-NL" w:eastAsia="vi-VN"/>
        </w:rPr>
        <w:t>p</w:t>
      </w:r>
      <w:r w:rsidRPr="00B76897">
        <w:rPr>
          <w:rFonts w:ascii="Arial" w:eastAsia="Times New Roman" w:hAnsi="Arial" w:cs="Arial"/>
          <w:spacing w:val="-4"/>
          <w:sz w:val="22"/>
          <w:lang w:val="nl-NL" w:eastAsia="vi-VN"/>
        </w:rPr>
        <w:t xml:space="preserve"> là tổng </w:t>
      </w:r>
      <w:r w:rsidR="0058619D">
        <w:rPr>
          <w:rFonts w:ascii="Arial" w:eastAsia="Times New Roman" w:hAnsi="Arial" w:cs="Arial"/>
          <w:spacing w:val="-4"/>
          <w:sz w:val="22"/>
          <w:lang w:val="nl-NL" w:eastAsia="vi-VN"/>
        </w:rPr>
        <w:t>khối</w:t>
      </w:r>
      <w:r w:rsidRPr="00B76897">
        <w:rPr>
          <w:rFonts w:ascii="Arial" w:eastAsia="Times New Roman" w:hAnsi="Arial" w:cs="Arial"/>
          <w:spacing w:val="-4"/>
          <w:sz w:val="22"/>
          <w:lang w:val="nl-NL" w:eastAsia="vi-VN"/>
        </w:rPr>
        <w:t xml:space="preserve"> lượng phao</w:t>
      </w:r>
    </w:p>
    <w:p w:rsidR="00F0482F" w:rsidRPr="00B76897" w:rsidRDefault="00F0482F" w:rsidP="00F0482F">
      <w:pPr>
        <w:widowControl w:val="0"/>
        <w:spacing w:after="0" w:line="312" w:lineRule="auto"/>
        <w:contextualSpacing/>
        <w:rPr>
          <w:rFonts w:ascii="Arial" w:eastAsia="Times New Roman" w:hAnsi="Arial" w:cs="Arial"/>
          <w:spacing w:val="-4"/>
          <w:sz w:val="22"/>
          <w:lang w:val="nl-NL" w:eastAsia="vi-VN"/>
        </w:rPr>
      </w:pPr>
      <w:r w:rsidRPr="00B76897">
        <w:rPr>
          <w:rFonts w:ascii="Arial" w:eastAsia="Times New Roman" w:hAnsi="Arial" w:cs="Arial"/>
          <w:spacing w:val="-4"/>
          <w:sz w:val="22"/>
          <w:lang w:val="nl-NL" w:eastAsia="vi-VN"/>
        </w:rPr>
        <w:tab/>
        <w:t>g</w:t>
      </w:r>
      <w:r w:rsidRPr="00B76897">
        <w:rPr>
          <w:rFonts w:ascii="Arial" w:eastAsia="Times New Roman" w:hAnsi="Arial" w:cs="Arial"/>
          <w:spacing w:val="-4"/>
          <w:sz w:val="22"/>
          <w:vertAlign w:val="subscript"/>
          <w:lang w:val="nl-NL" w:eastAsia="vi-VN"/>
        </w:rPr>
        <w:t>p</w:t>
      </w:r>
      <w:r w:rsidRPr="00B76897">
        <w:rPr>
          <w:rFonts w:ascii="Arial" w:eastAsia="Times New Roman" w:hAnsi="Arial" w:cs="Arial"/>
          <w:spacing w:val="-4"/>
          <w:sz w:val="22"/>
          <w:lang w:val="nl-NL" w:eastAsia="vi-VN"/>
        </w:rPr>
        <w:t xml:space="preserve"> là </w:t>
      </w:r>
      <w:r w:rsidR="0058619D">
        <w:rPr>
          <w:rFonts w:ascii="Arial" w:eastAsia="Times New Roman" w:hAnsi="Arial" w:cs="Arial"/>
          <w:spacing w:val="-4"/>
          <w:sz w:val="22"/>
          <w:lang w:val="nl-NL" w:eastAsia="vi-VN"/>
        </w:rPr>
        <w:t>khối</w:t>
      </w:r>
      <w:r w:rsidRPr="00B76897">
        <w:rPr>
          <w:rFonts w:ascii="Arial" w:eastAsia="Times New Roman" w:hAnsi="Arial" w:cs="Arial"/>
          <w:spacing w:val="-4"/>
          <w:sz w:val="22"/>
          <w:lang w:val="nl-NL" w:eastAsia="vi-VN"/>
        </w:rPr>
        <w:t xml:space="preserve"> lượng của 1 quả phao</w:t>
      </w:r>
    </w:p>
    <w:p w:rsidR="00F0482F" w:rsidRPr="00B76897" w:rsidRDefault="00F0482F" w:rsidP="00F0482F">
      <w:pPr>
        <w:spacing w:after="0" w:line="312" w:lineRule="auto"/>
        <w:rPr>
          <w:rFonts w:ascii="Arial" w:eastAsia="Times New Roman" w:hAnsi="Arial" w:cs="Arial"/>
          <w:i/>
          <w:sz w:val="22"/>
          <w:lang w:val="nl-NL"/>
        </w:rPr>
      </w:pPr>
      <w:r w:rsidRPr="00B76897">
        <w:rPr>
          <w:rFonts w:ascii="Arial" w:eastAsia="Times New Roman" w:hAnsi="Arial" w:cs="Arial"/>
          <w:bCs/>
          <w:i/>
          <w:iCs/>
          <w:spacing w:val="-2"/>
          <w:sz w:val="22"/>
          <w:lang w:val="nl-NL" w:eastAsia="vi-VN"/>
        </w:rPr>
        <w:t xml:space="preserve">(*) </w:t>
      </w:r>
      <w:r w:rsidRPr="00B76897">
        <w:rPr>
          <w:rFonts w:ascii="Arial" w:eastAsia="Times New Roman" w:hAnsi="Arial" w:cs="Arial"/>
          <w:i/>
          <w:sz w:val="22"/>
          <w:lang w:val="nl-NL"/>
        </w:rPr>
        <w:t xml:space="preserve">Tính toán khối lượng áo lưới theo diện tích giả (Nguyễn </w:t>
      </w:r>
      <w:r w:rsidR="0058619D">
        <w:rPr>
          <w:rFonts w:ascii="Arial" w:eastAsia="Times New Roman" w:hAnsi="Arial" w:cs="Arial"/>
          <w:i/>
          <w:sz w:val="22"/>
          <w:lang w:val="nl-NL"/>
        </w:rPr>
        <w:t>Văn Động</w:t>
      </w:r>
      <w:r w:rsidRPr="00B76897">
        <w:rPr>
          <w:rFonts w:ascii="Arial" w:eastAsia="Times New Roman" w:hAnsi="Arial" w:cs="Arial"/>
          <w:i/>
          <w:sz w:val="22"/>
          <w:lang w:val="nl-NL"/>
        </w:rPr>
        <w:t>, 200</w:t>
      </w:r>
      <w:r w:rsidR="0058619D">
        <w:rPr>
          <w:rFonts w:ascii="Arial" w:eastAsia="Times New Roman" w:hAnsi="Arial" w:cs="Arial"/>
          <w:i/>
          <w:sz w:val="22"/>
          <w:lang w:val="nl-NL"/>
        </w:rPr>
        <w:t>5)</w:t>
      </w:r>
      <w:r w:rsidRPr="00B76897">
        <w:rPr>
          <w:rFonts w:ascii="Arial" w:eastAsia="Times New Roman" w:hAnsi="Arial" w:cs="Arial"/>
          <w:i/>
          <w:sz w:val="22"/>
          <w:lang w:val="nl-NL"/>
        </w:rPr>
        <w:t>:</w:t>
      </w:r>
    </w:p>
    <w:p w:rsidR="00F0482F" w:rsidRPr="0023450A" w:rsidRDefault="00F0482F" w:rsidP="00F0482F">
      <w:pPr>
        <w:spacing w:after="0" w:line="312" w:lineRule="auto"/>
        <w:ind w:left="1440"/>
        <w:contextualSpacing/>
        <w:rPr>
          <w:rFonts w:ascii="Arial" w:eastAsia="Times New Roman" w:hAnsi="Arial" w:cs="Arial"/>
          <w:color w:val="000000"/>
          <w:spacing w:val="-4"/>
          <w:sz w:val="22"/>
          <w:lang w:val="nl-NL"/>
        </w:rPr>
      </w:pPr>
      <w:r w:rsidRPr="0023450A">
        <w:rPr>
          <w:rFonts w:ascii="Arial" w:eastAsia="Times New Roman" w:hAnsi="Arial" w:cs="Arial"/>
          <w:i/>
          <w:color w:val="000000"/>
          <w:spacing w:val="-4"/>
          <w:sz w:val="22"/>
          <w:lang w:val="nl-NL"/>
        </w:rPr>
        <w:t>G = G</w:t>
      </w:r>
      <w:r w:rsidRPr="0023450A">
        <w:rPr>
          <w:rFonts w:ascii="Arial" w:eastAsia="Times New Roman" w:hAnsi="Arial" w:cs="Arial"/>
          <w:i/>
          <w:color w:val="000000"/>
          <w:spacing w:val="-4"/>
          <w:sz w:val="22"/>
          <w:vertAlign w:val="subscript"/>
          <w:lang w:val="nl-NL"/>
        </w:rPr>
        <w:t>h</w:t>
      </w:r>
      <w:r w:rsidRPr="0023450A">
        <w:rPr>
          <w:rFonts w:ascii="Arial" w:eastAsia="Times New Roman" w:hAnsi="Arial" w:cs="Arial"/>
          <w:i/>
          <w:color w:val="000000"/>
          <w:spacing w:val="-4"/>
          <w:sz w:val="22"/>
          <w:lang w:val="nl-NL"/>
        </w:rPr>
        <w:t xml:space="preserve"> </w:t>
      </w:r>
      <w:r w:rsidR="0045343D" w:rsidRPr="0023450A">
        <w:rPr>
          <w:rFonts w:ascii="Arial" w:eastAsia="Times New Roman" w:hAnsi="Arial" w:cs="Arial"/>
          <w:i/>
          <w:color w:val="000000"/>
          <w:spacing w:val="-4"/>
          <w:sz w:val="22"/>
          <w:lang w:val="nl-NL"/>
        </w:rPr>
        <w:t>*</w:t>
      </w:r>
      <w:r w:rsidRPr="0023450A">
        <w:rPr>
          <w:rFonts w:ascii="Arial" w:eastAsia="Times New Roman" w:hAnsi="Arial" w:cs="Arial"/>
          <w:i/>
          <w:color w:val="000000"/>
          <w:spacing w:val="-4"/>
          <w:sz w:val="22"/>
          <w:lang w:val="nl-NL"/>
        </w:rPr>
        <w:t xml:space="preserve"> </w:t>
      </w:r>
      <w:r w:rsidRPr="00B76897">
        <w:rPr>
          <w:rFonts w:ascii="Arial" w:eastAsia="Times New Roman" w:hAnsi="Arial" w:cs="Arial"/>
          <w:i/>
          <w:color w:val="000000"/>
          <w:spacing w:val="-4"/>
          <w:position w:val="-24"/>
          <w:sz w:val="22"/>
          <w:lang w:val="nl-NL"/>
        </w:rPr>
        <w:object w:dxaOrig="340" w:dyaOrig="620">
          <v:shape id="_x0000_i1026" type="#_x0000_t75" style="width:17.5pt;height:31pt" o:ole="">
            <v:imagedata r:id="rId53" o:title=""/>
          </v:shape>
          <o:OLEObject Type="Embed" ProgID="Equation.3" ShapeID="_x0000_i1026" DrawAspect="Content" ObjectID="_1757765461" r:id="rId54"/>
        </w:object>
      </w:r>
      <w:r w:rsidRPr="0023450A">
        <w:rPr>
          <w:rFonts w:ascii="Arial" w:eastAsia="Times New Roman" w:hAnsi="Arial" w:cs="Arial"/>
          <w:i/>
          <w:color w:val="000000"/>
          <w:spacing w:val="-4"/>
          <w:sz w:val="22"/>
          <w:lang w:val="nl-NL"/>
        </w:rPr>
        <w:t xml:space="preserve"> </w:t>
      </w:r>
      <w:r w:rsidR="0045343D" w:rsidRPr="0023450A">
        <w:rPr>
          <w:rFonts w:ascii="Arial" w:eastAsia="Times New Roman" w:hAnsi="Arial" w:cs="Arial"/>
          <w:i/>
          <w:color w:val="000000"/>
          <w:spacing w:val="-4"/>
          <w:sz w:val="22"/>
          <w:lang w:val="nl-NL"/>
        </w:rPr>
        <w:t>*</w:t>
      </w:r>
      <w:r w:rsidRPr="0023450A">
        <w:rPr>
          <w:rFonts w:ascii="Arial" w:eastAsia="Times New Roman" w:hAnsi="Arial" w:cs="Arial"/>
          <w:i/>
          <w:color w:val="000000"/>
          <w:spacing w:val="-4"/>
          <w:sz w:val="22"/>
          <w:lang w:val="nl-NL"/>
        </w:rPr>
        <w:t xml:space="preserve"> </w:t>
      </w:r>
      <w:r w:rsidR="00445DF2" w:rsidRPr="00B76897">
        <w:rPr>
          <w:rFonts w:ascii="Arial" w:eastAsia="Times New Roman" w:hAnsi="Arial" w:cs="Arial"/>
          <w:i/>
          <w:color w:val="000000"/>
          <w:spacing w:val="-4"/>
          <w:position w:val="-24"/>
          <w:sz w:val="22"/>
          <w:lang w:val="nl-NL"/>
        </w:rPr>
        <w:object w:dxaOrig="1080" w:dyaOrig="620">
          <v:shape id="_x0000_i1027" type="#_x0000_t75" style="width:54.5pt;height:31pt" o:ole="">
            <v:imagedata r:id="rId55" o:title=""/>
          </v:shape>
          <o:OLEObject Type="Embed" ProgID="Equation.3" ShapeID="_x0000_i1027" DrawAspect="Content" ObjectID="_1757765462" r:id="rId56"/>
        </w:object>
      </w:r>
      <w:r w:rsidRPr="0023450A">
        <w:rPr>
          <w:rFonts w:ascii="Arial" w:eastAsia="Times New Roman" w:hAnsi="Arial" w:cs="Arial"/>
          <w:color w:val="000000"/>
          <w:spacing w:val="-4"/>
          <w:sz w:val="22"/>
          <w:lang w:val="nl-NL"/>
        </w:rPr>
        <w:tab/>
      </w:r>
      <w:r w:rsidRPr="0023450A">
        <w:rPr>
          <w:rFonts w:ascii="Arial" w:eastAsia="Times New Roman" w:hAnsi="Arial" w:cs="Arial"/>
          <w:color w:val="000000"/>
          <w:spacing w:val="-4"/>
          <w:sz w:val="22"/>
          <w:lang w:val="nl-NL"/>
        </w:rPr>
        <w:tab/>
      </w:r>
      <w:r w:rsidRPr="0023450A">
        <w:rPr>
          <w:rFonts w:ascii="Arial" w:eastAsia="Times New Roman" w:hAnsi="Arial" w:cs="Arial"/>
          <w:color w:val="000000"/>
          <w:spacing w:val="-4"/>
          <w:sz w:val="22"/>
          <w:lang w:val="nl-NL"/>
        </w:rPr>
        <w:tab/>
      </w:r>
      <w:r w:rsidR="00A72407">
        <w:rPr>
          <w:rFonts w:ascii="Arial" w:eastAsia="Times New Roman" w:hAnsi="Arial" w:cs="Arial"/>
          <w:color w:val="000000"/>
          <w:spacing w:val="-4"/>
          <w:sz w:val="22"/>
          <w:lang w:val="nl-NL"/>
        </w:rPr>
        <w:tab/>
      </w:r>
      <w:r w:rsidRPr="0023450A">
        <w:rPr>
          <w:rFonts w:ascii="Arial" w:eastAsia="Times New Roman" w:hAnsi="Arial" w:cs="Arial"/>
          <w:color w:val="000000"/>
          <w:spacing w:val="-4"/>
          <w:sz w:val="22"/>
          <w:lang w:val="nl-NL"/>
        </w:rPr>
        <w:t>[</w:t>
      </w:r>
      <w:r w:rsidRPr="00B76897">
        <w:rPr>
          <w:rFonts w:ascii="Arial" w:eastAsia="Times New Roman" w:hAnsi="Arial" w:cs="Arial"/>
          <w:color w:val="000000"/>
          <w:spacing w:val="-4"/>
          <w:sz w:val="22"/>
          <w:lang w:val="vi-VN"/>
        </w:rPr>
        <w:t>28</w:t>
      </w:r>
      <w:r w:rsidRPr="0023450A">
        <w:rPr>
          <w:rFonts w:ascii="Arial" w:eastAsia="Times New Roman" w:hAnsi="Arial" w:cs="Arial"/>
          <w:color w:val="000000"/>
          <w:spacing w:val="-4"/>
          <w:sz w:val="22"/>
          <w:lang w:val="nl-NL"/>
        </w:rPr>
        <w:t>]</w:t>
      </w:r>
    </w:p>
    <w:p w:rsidR="00F0482F" w:rsidRPr="0023450A" w:rsidRDefault="00F0482F" w:rsidP="00F0482F">
      <w:pPr>
        <w:spacing w:after="0" w:line="312" w:lineRule="auto"/>
        <w:contextualSpacing/>
        <w:rPr>
          <w:rFonts w:ascii="Arial" w:eastAsia="Times New Roman" w:hAnsi="Arial" w:cs="Arial"/>
          <w:color w:val="000000"/>
          <w:spacing w:val="-4"/>
          <w:sz w:val="22"/>
          <w:lang w:val="nl-NL"/>
        </w:rPr>
      </w:pPr>
      <w:r w:rsidRPr="00B76897">
        <w:rPr>
          <w:rFonts w:ascii="Arial" w:eastAsia="Times New Roman" w:hAnsi="Arial" w:cs="Arial"/>
          <w:color w:val="000000"/>
          <w:spacing w:val="-4"/>
          <w:sz w:val="22"/>
          <w:lang w:val="vi-VN"/>
        </w:rPr>
        <w:t>T</w:t>
      </w:r>
      <w:r w:rsidRPr="0023450A">
        <w:rPr>
          <w:rFonts w:ascii="Arial" w:eastAsia="Times New Roman" w:hAnsi="Arial" w:cs="Arial"/>
          <w:color w:val="000000"/>
          <w:spacing w:val="-4"/>
          <w:sz w:val="22"/>
          <w:lang w:val="nl-NL"/>
        </w:rPr>
        <w:t xml:space="preserve">rong đó: </w:t>
      </w:r>
    </w:p>
    <w:p w:rsidR="00F0482F" w:rsidRPr="0023450A" w:rsidRDefault="00F0482F" w:rsidP="00F0482F">
      <w:pPr>
        <w:spacing w:after="0" w:line="312" w:lineRule="auto"/>
        <w:contextualSpacing/>
        <w:rPr>
          <w:rFonts w:ascii="Arial" w:eastAsia="Times New Roman" w:hAnsi="Arial" w:cs="Arial"/>
          <w:color w:val="000000"/>
          <w:spacing w:val="-4"/>
          <w:sz w:val="22"/>
          <w:lang w:val="nl-NL"/>
        </w:rPr>
      </w:pPr>
      <w:r w:rsidRPr="0023450A">
        <w:rPr>
          <w:rFonts w:ascii="Arial" w:eastAsia="Times New Roman" w:hAnsi="Arial" w:cs="Arial"/>
          <w:color w:val="000000"/>
          <w:spacing w:val="-4"/>
          <w:sz w:val="22"/>
          <w:lang w:val="nl-NL"/>
        </w:rPr>
        <w:tab/>
        <w:t>G   là khối lượng của tấm lưới, tính bằng kilôgam (kg);</w:t>
      </w:r>
    </w:p>
    <w:p w:rsidR="00F0482F" w:rsidRPr="0023450A" w:rsidRDefault="00F0482F" w:rsidP="00F0482F">
      <w:pPr>
        <w:spacing w:after="0" w:line="312" w:lineRule="auto"/>
        <w:contextualSpacing/>
        <w:rPr>
          <w:rFonts w:ascii="Arial" w:eastAsia="Times New Roman" w:hAnsi="Arial" w:cs="Arial"/>
          <w:color w:val="000000"/>
          <w:sz w:val="22"/>
          <w:lang w:val="nl-NL"/>
        </w:rPr>
      </w:pPr>
      <w:r w:rsidRPr="0023450A">
        <w:rPr>
          <w:rFonts w:ascii="Arial" w:eastAsia="Times New Roman" w:hAnsi="Arial" w:cs="Arial"/>
          <w:color w:val="000000"/>
          <w:spacing w:val="-4"/>
          <w:sz w:val="22"/>
          <w:lang w:val="nl-NL"/>
        </w:rPr>
        <w:tab/>
        <w:t>G</w:t>
      </w:r>
      <w:r w:rsidRPr="0023450A">
        <w:rPr>
          <w:rFonts w:ascii="Arial" w:eastAsia="Times New Roman" w:hAnsi="Arial" w:cs="Arial"/>
          <w:color w:val="000000"/>
          <w:spacing w:val="-4"/>
          <w:sz w:val="22"/>
          <w:vertAlign w:val="subscript"/>
          <w:lang w:val="nl-NL"/>
        </w:rPr>
        <w:t xml:space="preserve">h </w:t>
      </w:r>
      <w:r w:rsidRPr="0023450A">
        <w:rPr>
          <w:rFonts w:ascii="Arial" w:eastAsia="Times New Roman" w:hAnsi="Arial" w:cs="Arial"/>
          <w:color w:val="000000"/>
          <w:spacing w:val="-4"/>
          <w:sz w:val="22"/>
          <w:lang w:val="nl-NL"/>
        </w:rPr>
        <w:t xml:space="preserve">  là khối lượng</w:t>
      </w:r>
      <w:r w:rsidRPr="0023450A">
        <w:rPr>
          <w:rFonts w:ascii="Arial" w:eastAsia="Times New Roman" w:hAnsi="Arial" w:cs="Arial"/>
          <w:color w:val="000000"/>
          <w:sz w:val="22"/>
          <w:lang w:val="nl-NL"/>
        </w:rPr>
        <w:t xml:space="preserve"> của một đơn vị chiều dài chỉ lưới, tính bằng mét (m);</w:t>
      </w:r>
    </w:p>
    <w:p w:rsidR="00F0482F" w:rsidRPr="0023450A" w:rsidRDefault="00F0482F" w:rsidP="00F0482F">
      <w:pPr>
        <w:spacing w:after="0" w:line="312" w:lineRule="auto"/>
        <w:contextualSpacing/>
        <w:rPr>
          <w:rFonts w:ascii="Arial" w:eastAsia="Times New Roman" w:hAnsi="Arial" w:cs="Arial"/>
          <w:color w:val="000000"/>
          <w:sz w:val="22"/>
          <w:lang w:val="nl-NL"/>
        </w:rPr>
      </w:pPr>
      <w:r w:rsidRPr="0023450A">
        <w:rPr>
          <w:rFonts w:ascii="Arial" w:eastAsia="Times New Roman" w:hAnsi="Arial" w:cs="Arial"/>
          <w:color w:val="000000"/>
          <w:sz w:val="22"/>
          <w:lang w:val="nl-NL"/>
        </w:rPr>
        <w:tab/>
        <w:t>S</w:t>
      </w:r>
      <w:r w:rsidRPr="0023450A">
        <w:rPr>
          <w:rFonts w:ascii="Arial" w:eastAsia="Times New Roman" w:hAnsi="Arial" w:cs="Arial"/>
          <w:color w:val="000000"/>
          <w:sz w:val="22"/>
          <w:vertAlign w:val="subscript"/>
          <w:lang w:val="nl-NL"/>
        </w:rPr>
        <w:t xml:space="preserve">0   </w:t>
      </w:r>
      <w:r w:rsidRPr="0023450A">
        <w:rPr>
          <w:rFonts w:ascii="Arial" w:eastAsia="Times New Roman" w:hAnsi="Arial" w:cs="Arial"/>
          <w:color w:val="000000"/>
          <w:sz w:val="22"/>
          <w:lang w:val="nl-NL"/>
        </w:rPr>
        <w:t>Diện tích giả của tấm lưới, tính bằng mét vuông (m</w:t>
      </w:r>
      <w:r w:rsidRPr="0023450A">
        <w:rPr>
          <w:rFonts w:ascii="Arial" w:eastAsia="Times New Roman" w:hAnsi="Arial" w:cs="Arial"/>
          <w:color w:val="000000"/>
          <w:sz w:val="22"/>
          <w:vertAlign w:val="superscript"/>
          <w:lang w:val="nl-NL"/>
        </w:rPr>
        <w:t>2</w:t>
      </w:r>
      <w:r w:rsidRPr="0023450A">
        <w:rPr>
          <w:rFonts w:ascii="Arial" w:eastAsia="Times New Roman" w:hAnsi="Arial" w:cs="Arial"/>
          <w:color w:val="000000"/>
          <w:sz w:val="22"/>
          <w:lang w:val="nl-NL"/>
        </w:rPr>
        <w:t xml:space="preserve">); </w:t>
      </w:r>
    </w:p>
    <w:p w:rsidR="00F0482F" w:rsidRPr="0023450A" w:rsidRDefault="00F0482F" w:rsidP="00F0482F">
      <w:pPr>
        <w:spacing w:after="0" w:line="312" w:lineRule="auto"/>
        <w:contextualSpacing/>
        <w:rPr>
          <w:rFonts w:ascii="Arial" w:eastAsia="Times New Roman" w:hAnsi="Arial" w:cs="Arial"/>
          <w:color w:val="000000"/>
          <w:sz w:val="22"/>
          <w:lang w:val="nl-NL"/>
        </w:rPr>
      </w:pPr>
      <w:r w:rsidRPr="0023450A">
        <w:rPr>
          <w:rFonts w:ascii="Arial" w:eastAsia="Times New Roman" w:hAnsi="Arial" w:cs="Arial"/>
          <w:color w:val="000000"/>
          <w:sz w:val="22"/>
          <w:lang w:val="nl-NL"/>
        </w:rPr>
        <w:tab/>
        <w:t>a   là kích thư</w:t>
      </w:r>
      <w:r w:rsidR="0058619D" w:rsidRPr="0023450A">
        <w:rPr>
          <w:rFonts w:ascii="Arial" w:eastAsia="Times New Roman" w:hAnsi="Arial" w:cs="Arial"/>
          <w:color w:val="000000"/>
          <w:sz w:val="22"/>
          <w:lang w:val="nl-NL"/>
        </w:rPr>
        <w:t>ớc cạnh mắt lưới, tính bằng mét (</w:t>
      </w:r>
      <w:r w:rsidRPr="0023450A">
        <w:rPr>
          <w:rFonts w:ascii="Arial" w:eastAsia="Times New Roman" w:hAnsi="Arial" w:cs="Arial"/>
          <w:color w:val="000000"/>
          <w:sz w:val="22"/>
          <w:lang w:val="nl-NL"/>
        </w:rPr>
        <w:t>m);</w:t>
      </w:r>
    </w:p>
    <w:p w:rsidR="00F0482F" w:rsidRPr="0023450A" w:rsidRDefault="00F0482F" w:rsidP="00F0482F">
      <w:pPr>
        <w:spacing w:after="0" w:line="312" w:lineRule="auto"/>
        <w:contextualSpacing/>
        <w:rPr>
          <w:rFonts w:ascii="Arial" w:eastAsia="Times New Roman" w:hAnsi="Arial" w:cs="Arial"/>
          <w:color w:val="000000"/>
          <w:sz w:val="22"/>
          <w:lang w:val="nl-NL"/>
        </w:rPr>
      </w:pPr>
      <w:r w:rsidRPr="0023450A">
        <w:rPr>
          <w:rFonts w:ascii="Arial" w:eastAsia="Times New Roman" w:hAnsi="Arial" w:cs="Arial"/>
          <w:color w:val="000000"/>
          <w:sz w:val="22"/>
          <w:lang w:val="nl-NL"/>
        </w:rPr>
        <w:tab/>
        <w:t>d   là đườ</w:t>
      </w:r>
      <w:r w:rsidR="0058619D" w:rsidRPr="0023450A">
        <w:rPr>
          <w:rFonts w:ascii="Arial" w:eastAsia="Times New Roman" w:hAnsi="Arial" w:cs="Arial"/>
          <w:color w:val="000000"/>
          <w:sz w:val="22"/>
          <w:lang w:val="nl-NL"/>
        </w:rPr>
        <w:t>ng kính chỉ lưới, tính bằng mét (</w:t>
      </w:r>
      <w:r w:rsidRPr="0023450A">
        <w:rPr>
          <w:rFonts w:ascii="Arial" w:eastAsia="Times New Roman" w:hAnsi="Arial" w:cs="Arial"/>
          <w:color w:val="000000"/>
          <w:sz w:val="22"/>
          <w:lang w:val="nl-NL"/>
        </w:rPr>
        <w:t>m);</w:t>
      </w:r>
      <w:r w:rsidRPr="0023450A">
        <w:rPr>
          <w:rFonts w:ascii="Arial" w:eastAsia="Times New Roman" w:hAnsi="Arial" w:cs="Arial"/>
          <w:color w:val="000000"/>
          <w:sz w:val="22"/>
          <w:lang w:val="nl-NL"/>
        </w:rPr>
        <w:tab/>
        <w:t xml:space="preserve">  </w:t>
      </w:r>
    </w:p>
    <w:p w:rsidR="00F0482F" w:rsidRPr="0023450A" w:rsidRDefault="00F0482F" w:rsidP="0068288C">
      <w:pPr>
        <w:spacing w:after="0" w:line="312" w:lineRule="auto"/>
        <w:contextualSpacing/>
        <w:rPr>
          <w:rFonts w:ascii="Arial" w:eastAsia="Times New Roman" w:hAnsi="Arial" w:cs="Arial"/>
          <w:color w:val="000000"/>
          <w:sz w:val="22"/>
          <w:lang w:val="nl-NL"/>
        </w:rPr>
      </w:pPr>
      <w:r w:rsidRPr="0023450A">
        <w:rPr>
          <w:rFonts w:ascii="Arial" w:eastAsia="Times New Roman" w:hAnsi="Arial" w:cs="Arial"/>
          <w:color w:val="000000"/>
          <w:sz w:val="22"/>
          <w:lang w:val="nl-NL"/>
        </w:rPr>
        <w:tab/>
        <w:t>C   là hệ số tiêu hao gút lưới.</w:t>
      </w:r>
    </w:p>
    <w:p w:rsidR="00B47160" w:rsidRPr="00B76897" w:rsidRDefault="008B4F8B" w:rsidP="006E3B59">
      <w:pPr>
        <w:pStyle w:val="Heading2"/>
      </w:pPr>
      <w:bookmarkStart w:id="269" w:name="_Toc529108744"/>
      <w:bookmarkStart w:id="270" w:name="_Toc4399530"/>
      <w:bookmarkStart w:id="271" w:name="_Toc112849897"/>
      <w:bookmarkStart w:id="272" w:name="_Toc131080762"/>
      <w:bookmarkStart w:id="273" w:name="_Toc135749886"/>
      <w:bookmarkEnd w:id="241"/>
      <w:bookmarkEnd w:id="242"/>
      <w:bookmarkEnd w:id="243"/>
      <w:r w:rsidRPr="00B76897">
        <w:t>3.</w:t>
      </w:r>
      <w:r w:rsidR="00F019AB" w:rsidRPr="00B76897">
        <w:t>4</w:t>
      </w:r>
      <w:r w:rsidRPr="00B76897">
        <w:t xml:space="preserve">. </w:t>
      </w:r>
      <w:bookmarkEnd w:id="244"/>
      <w:bookmarkEnd w:id="269"/>
      <w:bookmarkEnd w:id="270"/>
      <w:r w:rsidR="00B31F90" w:rsidRPr="00B76897">
        <w:t xml:space="preserve">Đề xuất </w:t>
      </w:r>
      <w:bookmarkStart w:id="274" w:name="_Toc529108761"/>
      <w:bookmarkStart w:id="275" w:name="_Toc17362105"/>
      <w:bookmarkStart w:id="276" w:name="_Toc4399553"/>
      <w:bookmarkEnd w:id="271"/>
      <w:r w:rsidR="00D03EF3" w:rsidRPr="00B76897">
        <w:t>xây dựng TCVN lưới mành</w:t>
      </w:r>
      <w:bookmarkEnd w:id="272"/>
      <w:bookmarkEnd w:id="273"/>
    </w:p>
    <w:p w:rsidR="002F5BE0" w:rsidRPr="00F965A4" w:rsidRDefault="002F5BE0" w:rsidP="006E3B59">
      <w:pPr>
        <w:pStyle w:val="Heading2"/>
      </w:pPr>
      <w:bookmarkStart w:id="277" w:name="_Toc129850616"/>
      <w:bookmarkStart w:id="278" w:name="_Toc131080763"/>
      <w:bookmarkStart w:id="279" w:name="_Toc135749887"/>
      <w:r w:rsidRPr="00F965A4">
        <w:t>3.4.1</w:t>
      </w:r>
      <w:r w:rsidR="00AF7278" w:rsidRPr="00F965A4">
        <w:t>.</w:t>
      </w:r>
      <w:r w:rsidRPr="00F965A4">
        <w:t xml:space="preserve"> Phân tích, lựa chọn thông số kích thước cơ bản lưới mành kết hợp </w:t>
      </w:r>
      <w:r w:rsidR="00841CBB">
        <w:t>chà</w:t>
      </w:r>
      <w:bookmarkEnd w:id="277"/>
      <w:bookmarkEnd w:id="278"/>
      <w:bookmarkEnd w:id="279"/>
    </w:p>
    <w:p w:rsidR="002F5BE0" w:rsidRPr="00F965A4" w:rsidRDefault="002F5BE0" w:rsidP="00B21A92">
      <w:pPr>
        <w:pStyle w:val="4so"/>
      </w:pPr>
      <w:bookmarkStart w:id="280" w:name="_Toc131080764"/>
      <w:r w:rsidRPr="00F965A4">
        <w:t>3.4.1.1</w:t>
      </w:r>
      <w:r w:rsidR="00AF7278" w:rsidRPr="00F965A4">
        <w:t>.</w:t>
      </w:r>
      <w:r w:rsidRPr="00F965A4">
        <w:t xml:space="preserve"> Dựa vào hiệu quả sản xuất (năng suất khai thác CPUE, Doanh lợi, …)</w:t>
      </w:r>
      <w:bookmarkEnd w:id="280"/>
    </w:p>
    <w:p w:rsidR="002F5BE0" w:rsidRPr="00B76897" w:rsidRDefault="00AF7278" w:rsidP="002F5BE0">
      <w:pPr>
        <w:spacing w:after="0" w:line="312" w:lineRule="auto"/>
        <w:rPr>
          <w:rFonts w:ascii="Arial" w:eastAsia="Tahoma" w:hAnsi="Arial" w:cs="Arial"/>
          <w:bCs/>
          <w:i/>
          <w:sz w:val="22"/>
          <w:lang w:val="es-ES_tradnl"/>
        </w:rPr>
      </w:pPr>
      <w:r>
        <w:rPr>
          <w:rFonts w:ascii="Arial" w:eastAsia="Tahoma" w:hAnsi="Arial" w:cs="Arial"/>
          <w:bCs/>
          <w:i/>
          <w:sz w:val="22"/>
          <w:lang w:val="es-ES_tradnl"/>
        </w:rPr>
        <w:t>a,</w:t>
      </w:r>
      <w:r w:rsidR="002F5BE0" w:rsidRPr="00B76897">
        <w:rPr>
          <w:rFonts w:ascii="Arial" w:eastAsia="Tahoma" w:hAnsi="Arial" w:cs="Arial"/>
          <w:bCs/>
          <w:i/>
          <w:sz w:val="22"/>
          <w:lang w:val="es-ES_tradnl"/>
        </w:rPr>
        <w:t xml:space="preserve"> Năng suất khai thác</w:t>
      </w:r>
    </w:p>
    <w:p w:rsidR="002F5BE0" w:rsidRDefault="002F5BE0" w:rsidP="002F5BE0">
      <w:pPr>
        <w:tabs>
          <w:tab w:val="left" w:pos="720"/>
        </w:tabs>
        <w:spacing w:after="0" w:line="312" w:lineRule="auto"/>
        <w:rPr>
          <w:rFonts w:ascii="Arial" w:eastAsia="Times New Roman" w:hAnsi="Arial" w:cs="Arial"/>
          <w:sz w:val="22"/>
          <w:lang w:val="pt-BR"/>
        </w:rPr>
      </w:pPr>
      <w:r w:rsidRPr="00B76897">
        <w:rPr>
          <w:rFonts w:ascii="Arial" w:eastAsia="Times New Roman" w:hAnsi="Arial" w:cs="Arial"/>
          <w:sz w:val="22"/>
          <w:lang w:val="pt-BR"/>
        </w:rPr>
        <w:tab/>
        <w:t>Năng suất khai thác cho tàu làm nghề lưới mành được tính là sản lượng đánh bắt trung bình của tàu trong 01 ngày. Qua số liệu điều tra, khảo sát ta có năng suất khai thác của tàu làm nghề lưới mành được thể hiện chi tiết trong bảng 1</w:t>
      </w:r>
      <w:r w:rsidR="00BA707F">
        <w:rPr>
          <w:rFonts w:ascii="Arial" w:eastAsia="Times New Roman" w:hAnsi="Arial" w:cs="Arial"/>
          <w:sz w:val="22"/>
          <w:lang w:val="pt-BR"/>
        </w:rPr>
        <w:t>4</w:t>
      </w:r>
      <w:r w:rsidRPr="00B76897">
        <w:rPr>
          <w:rFonts w:ascii="Arial" w:eastAsia="Times New Roman" w:hAnsi="Arial" w:cs="Arial"/>
          <w:sz w:val="22"/>
          <w:lang w:val="pt-BR"/>
        </w:rPr>
        <w:t xml:space="preserve"> sau:</w:t>
      </w:r>
    </w:p>
    <w:p w:rsidR="002F5BE0" w:rsidRPr="00EE7CBF" w:rsidRDefault="002F5BE0" w:rsidP="002F5BE0">
      <w:pPr>
        <w:keepNext/>
        <w:spacing w:after="0" w:line="312" w:lineRule="auto"/>
        <w:jc w:val="center"/>
        <w:rPr>
          <w:rFonts w:eastAsia="Calibri" w:cs="Times New Roman"/>
          <w:b/>
          <w:bCs/>
          <w:sz w:val="26"/>
          <w:szCs w:val="26"/>
          <w:lang w:val="pt-BR"/>
        </w:rPr>
      </w:pPr>
      <w:bookmarkStart w:id="281" w:name="_Toc129850754"/>
      <w:bookmarkStart w:id="282" w:name="_Toc131066087"/>
      <w:bookmarkStart w:id="283" w:name="_Toc135747177"/>
      <w:r w:rsidRPr="00B76897">
        <w:rPr>
          <w:rFonts w:ascii="Arial" w:eastAsia="Calibri" w:hAnsi="Arial" w:cs="Arial"/>
          <w:b/>
          <w:bCs/>
          <w:sz w:val="22"/>
          <w:lang w:val="pt-BR"/>
        </w:rPr>
        <w:t xml:space="preserve">Bảng </w:t>
      </w:r>
      <w:r w:rsidRPr="00B76897">
        <w:rPr>
          <w:rFonts w:ascii="Arial" w:eastAsia="Calibri" w:hAnsi="Arial" w:cs="Arial"/>
          <w:b/>
          <w:bCs/>
          <w:sz w:val="22"/>
        </w:rPr>
        <w:fldChar w:fldCharType="begin"/>
      </w:r>
      <w:r w:rsidRPr="00B76897">
        <w:rPr>
          <w:rFonts w:ascii="Arial" w:eastAsia="Calibri" w:hAnsi="Arial" w:cs="Arial"/>
          <w:b/>
          <w:bCs/>
          <w:sz w:val="22"/>
          <w:lang w:val="pt-BR"/>
        </w:rPr>
        <w:instrText xml:space="preserve"> SEQ Bảng \* ARABIC </w:instrText>
      </w:r>
      <w:r w:rsidRPr="00B76897">
        <w:rPr>
          <w:rFonts w:ascii="Arial" w:eastAsia="Calibri" w:hAnsi="Arial" w:cs="Arial"/>
          <w:b/>
          <w:bCs/>
          <w:sz w:val="22"/>
        </w:rPr>
        <w:fldChar w:fldCharType="separate"/>
      </w:r>
      <w:r w:rsidR="007107DF">
        <w:rPr>
          <w:rFonts w:ascii="Arial" w:eastAsia="Calibri" w:hAnsi="Arial" w:cs="Arial"/>
          <w:b/>
          <w:bCs/>
          <w:noProof/>
          <w:sz w:val="22"/>
          <w:lang w:val="pt-BR"/>
        </w:rPr>
        <w:t>14</w:t>
      </w:r>
      <w:r w:rsidRPr="00B76897">
        <w:rPr>
          <w:rFonts w:ascii="Arial" w:eastAsia="Calibri" w:hAnsi="Arial" w:cs="Arial"/>
          <w:b/>
          <w:bCs/>
          <w:sz w:val="22"/>
        </w:rPr>
        <w:fldChar w:fldCharType="end"/>
      </w:r>
      <w:r w:rsidRPr="00B76897">
        <w:rPr>
          <w:rFonts w:ascii="Arial" w:eastAsia="Calibri" w:hAnsi="Arial" w:cs="Arial"/>
          <w:b/>
          <w:bCs/>
          <w:noProof/>
          <w:sz w:val="22"/>
          <w:lang w:val="pt-BR"/>
        </w:rPr>
        <w:t xml:space="preserve">: Năng suất khai thác của đội tàu lưới mành kết hợp </w:t>
      </w:r>
      <w:r w:rsidR="00841CBB">
        <w:rPr>
          <w:rFonts w:ascii="Arial" w:eastAsia="Calibri" w:hAnsi="Arial" w:cs="Arial"/>
          <w:b/>
          <w:bCs/>
          <w:noProof/>
          <w:sz w:val="22"/>
          <w:lang w:val="pt-BR"/>
        </w:rPr>
        <w:t>chà</w:t>
      </w:r>
      <w:bookmarkEnd w:id="281"/>
      <w:bookmarkEnd w:id="282"/>
      <w:bookmarkEnd w:id="283"/>
    </w:p>
    <w:tbl>
      <w:tblPr>
        <w:tblW w:w="9090" w:type="dxa"/>
        <w:jc w:val="center"/>
        <w:tblLook w:val="04A0" w:firstRow="1" w:lastRow="0" w:firstColumn="1" w:lastColumn="0" w:noHBand="0" w:noVBand="1"/>
      </w:tblPr>
      <w:tblGrid>
        <w:gridCol w:w="630"/>
        <w:gridCol w:w="1890"/>
        <w:gridCol w:w="1710"/>
        <w:gridCol w:w="1530"/>
        <w:gridCol w:w="3330"/>
      </w:tblGrid>
      <w:tr w:rsidR="002F5BE0" w:rsidRPr="00EE7CBF" w:rsidTr="002C77C1">
        <w:trPr>
          <w:trHeight w:val="648"/>
          <w:jc w:val="center"/>
        </w:trPr>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TT</w:t>
            </w:r>
          </w:p>
        </w:tc>
        <w:tc>
          <w:tcPr>
            <w:tcW w:w="1890" w:type="dxa"/>
            <w:tcBorders>
              <w:top w:val="single" w:sz="4" w:space="0" w:color="auto"/>
              <w:left w:val="nil"/>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Khu vực</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Nhóm chiều dài (m)</w:t>
            </w:r>
          </w:p>
        </w:tc>
        <w:tc>
          <w:tcPr>
            <w:tcW w:w="1530" w:type="dxa"/>
            <w:tcBorders>
              <w:top w:val="single" w:sz="4" w:space="0" w:color="auto"/>
              <w:left w:val="nil"/>
              <w:bottom w:val="single" w:sz="4" w:space="0" w:color="auto"/>
              <w:right w:val="single" w:sz="4" w:space="0" w:color="auto"/>
            </w:tcBorders>
            <w:vAlign w:val="center"/>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Số mẫu khảo sát (mẫu)</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Năng suất khai thác (kg/ngày)</w:t>
            </w:r>
          </w:p>
        </w:tc>
      </w:tr>
      <w:tr w:rsidR="002F5BE0" w:rsidRPr="00EE7CBF" w:rsidTr="002C77C1">
        <w:trPr>
          <w:trHeight w:val="351"/>
          <w:jc w:val="center"/>
        </w:trPr>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1</w:t>
            </w:r>
          </w:p>
        </w:tc>
        <w:tc>
          <w:tcPr>
            <w:tcW w:w="1890" w:type="dxa"/>
            <w:vMerge w:val="restart"/>
            <w:tcBorders>
              <w:top w:val="nil"/>
              <w:left w:val="single" w:sz="4" w:space="0" w:color="auto"/>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left"/>
              <w:rPr>
                <w:rFonts w:ascii="Arial" w:eastAsia="Times New Roman" w:hAnsi="Arial" w:cs="Arial"/>
                <w:color w:val="000000"/>
                <w:sz w:val="20"/>
                <w:szCs w:val="20"/>
              </w:rPr>
            </w:pPr>
            <w:r w:rsidRPr="00B76897">
              <w:rPr>
                <w:rFonts w:ascii="Arial" w:eastAsia="Times New Roman" w:hAnsi="Arial" w:cs="Arial"/>
                <w:color w:val="000000"/>
                <w:sz w:val="20"/>
                <w:szCs w:val="20"/>
              </w:rPr>
              <w:t>Miền Trung</w:t>
            </w:r>
          </w:p>
        </w:tc>
        <w:tc>
          <w:tcPr>
            <w:tcW w:w="1710" w:type="dxa"/>
            <w:tcBorders>
              <w:top w:val="nil"/>
              <w:left w:val="nil"/>
              <w:bottom w:val="single" w:sz="4" w:space="0" w:color="auto"/>
              <w:right w:val="single" w:sz="4" w:space="0" w:color="auto"/>
            </w:tcBorders>
            <w:shd w:val="clear" w:color="auto" w:fill="auto"/>
            <w:vAlign w:val="center"/>
            <w:hideMark/>
          </w:tcPr>
          <w:p w:rsidR="002F5BE0" w:rsidRPr="00B76897" w:rsidRDefault="002F5BE0" w:rsidP="00C67053">
            <w:pPr>
              <w:spacing w:after="0" w:line="240" w:lineRule="auto"/>
              <w:jc w:val="center"/>
              <w:rPr>
                <w:rFonts w:ascii="Arial" w:eastAsia="Times New Roman" w:hAnsi="Arial" w:cs="Arial"/>
                <w:sz w:val="20"/>
                <w:szCs w:val="20"/>
              </w:rPr>
            </w:pPr>
            <w:r w:rsidRPr="00B76897">
              <w:rPr>
                <w:rFonts w:ascii="Arial" w:eastAsia="Times New Roman" w:hAnsi="Arial" w:cs="Arial"/>
                <w:sz w:val="20"/>
                <w:szCs w:val="20"/>
              </w:rPr>
              <w:t xml:space="preserve">12 </w:t>
            </w:r>
            <w:r w:rsidR="00C67053">
              <w:rPr>
                <w:rFonts w:ascii="Arial" w:eastAsia="Times New Roman" w:hAnsi="Arial" w:cs="Arial"/>
                <w:sz w:val="20"/>
                <w:szCs w:val="20"/>
              </w:rPr>
              <w:t>-</w:t>
            </w:r>
            <w:r w:rsidRPr="00B76897">
              <w:rPr>
                <w:rFonts w:ascii="Arial" w:eastAsia="Times New Roman" w:hAnsi="Arial" w:cs="Arial"/>
                <w:sz w:val="20"/>
                <w:szCs w:val="20"/>
              </w:rPr>
              <w:t>&lt; 15</w:t>
            </w:r>
          </w:p>
        </w:tc>
        <w:tc>
          <w:tcPr>
            <w:tcW w:w="1530" w:type="dxa"/>
            <w:tcBorders>
              <w:top w:val="single" w:sz="4" w:space="0" w:color="auto"/>
              <w:left w:val="nil"/>
              <w:bottom w:val="single" w:sz="4" w:space="0" w:color="auto"/>
              <w:right w:val="single" w:sz="4" w:space="0" w:color="auto"/>
            </w:tcBorders>
            <w:vAlign w:val="center"/>
          </w:tcPr>
          <w:p w:rsidR="002F5BE0" w:rsidRPr="00B76897" w:rsidRDefault="0080312D" w:rsidP="005C1695">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22</w:t>
            </w:r>
          </w:p>
        </w:tc>
        <w:tc>
          <w:tcPr>
            <w:tcW w:w="3330" w:type="dxa"/>
            <w:tcBorders>
              <w:top w:val="nil"/>
              <w:left w:val="single" w:sz="4" w:space="0" w:color="auto"/>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70,1 ± 9,1</w:t>
            </w:r>
          </w:p>
        </w:tc>
      </w:tr>
      <w:tr w:rsidR="002F5BE0" w:rsidRPr="00EE7CBF" w:rsidTr="002C77C1">
        <w:trPr>
          <w:trHeight w:val="351"/>
          <w:jc w:val="center"/>
        </w:trPr>
        <w:tc>
          <w:tcPr>
            <w:tcW w:w="630" w:type="dxa"/>
            <w:vMerge/>
            <w:tcBorders>
              <w:top w:val="nil"/>
              <w:left w:val="single" w:sz="4" w:space="0" w:color="auto"/>
              <w:bottom w:val="single" w:sz="4" w:space="0" w:color="auto"/>
              <w:right w:val="single" w:sz="4" w:space="0" w:color="auto"/>
            </w:tcBorders>
            <w:vAlign w:val="center"/>
            <w:hideMark/>
          </w:tcPr>
          <w:p w:rsidR="002F5BE0" w:rsidRPr="00B76897" w:rsidRDefault="002F5BE0" w:rsidP="00A66B9C">
            <w:pPr>
              <w:spacing w:after="0" w:line="240" w:lineRule="auto"/>
              <w:jc w:val="left"/>
              <w:rPr>
                <w:rFonts w:ascii="Arial" w:eastAsia="Times New Roman" w:hAnsi="Arial" w:cs="Arial"/>
                <w:color w:val="000000"/>
                <w:sz w:val="20"/>
                <w:szCs w:val="20"/>
              </w:rPr>
            </w:pPr>
          </w:p>
        </w:tc>
        <w:tc>
          <w:tcPr>
            <w:tcW w:w="1890" w:type="dxa"/>
            <w:vMerge/>
            <w:tcBorders>
              <w:top w:val="nil"/>
              <w:left w:val="single" w:sz="4" w:space="0" w:color="auto"/>
              <w:bottom w:val="single" w:sz="4" w:space="0" w:color="auto"/>
              <w:right w:val="single" w:sz="4" w:space="0" w:color="auto"/>
            </w:tcBorders>
            <w:vAlign w:val="center"/>
            <w:hideMark/>
          </w:tcPr>
          <w:p w:rsidR="002F5BE0" w:rsidRPr="00B76897" w:rsidRDefault="002F5BE0" w:rsidP="00A66B9C">
            <w:pPr>
              <w:spacing w:after="0" w:line="240" w:lineRule="auto"/>
              <w:jc w:val="left"/>
              <w:rPr>
                <w:rFonts w:ascii="Arial" w:eastAsia="Times New Roman" w:hAnsi="Arial" w:cs="Arial"/>
                <w:color w:val="000000"/>
                <w:sz w:val="20"/>
                <w:szCs w:val="20"/>
              </w:rPr>
            </w:pPr>
          </w:p>
        </w:tc>
        <w:tc>
          <w:tcPr>
            <w:tcW w:w="1710" w:type="dxa"/>
            <w:tcBorders>
              <w:top w:val="nil"/>
              <w:left w:val="nil"/>
              <w:bottom w:val="single" w:sz="4" w:space="0" w:color="auto"/>
              <w:right w:val="single" w:sz="4" w:space="0" w:color="auto"/>
            </w:tcBorders>
            <w:shd w:val="clear" w:color="000000" w:fill="FFFFFF"/>
            <w:noWrap/>
            <w:vAlign w:val="center"/>
            <w:hideMark/>
          </w:tcPr>
          <w:p w:rsidR="002F5BE0" w:rsidRPr="00B76897" w:rsidRDefault="002F5BE0" w:rsidP="00C67053">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 xml:space="preserve">15 </w:t>
            </w:r>
            <w:r w:rsidR="00C67053">
              <w:rPr>
                <w:rFonts w:ascii="Arial" w:eastAsia="Times New Roman" w:hAnsi="Arial" w:cs="Arial"/>
                <w:color w:val="000000"/>
                <w:sz w:val="20"/>
                <w:szCs w:val="20"/>
              </w:rPr>
              <w:t>-</w:t>
            </w:r>
            <w:r w:rsidRPr="00B76897">
              <w:rPr>
                <w:rFonts w:ascii="Arial" w:eastAsia="Times New Roman" w:hAnsi="Arial" w:cs="Arial"/>
                <w:color w:val="000000"/>
                <w:sz w:val="20"/>
                <w:szCs w:val="20"/>
              </w:rPr>
              <w:t>&lt; 24</w:t>
            </w:r>
          </w:p>
        </w:tc>
        <w:tc>
          <w:tcPr>
            <w:tcW w:w="1530" w:type="dxa"/>
            <w:tcBorders>
              <w:top w:val="single" w:sz="4" w:space="0" w:color="auto"/>
              <w:left w:val="nil"/>
              <w:bottom w:val="single" w:sz="4" w:space="0" w:color="auto"/>
              <w:right w:val="single" w:sz="4" w:space="0" w:color="auto"/>
            </w:tcBorders>
            <w:vAlign w:val="center"/>
          </w:tcPr>
          <w:p w:rsidR="002F5BE0" w:rsidRPr="00B76897" w:rsidRDefault="0080312D" w:rsidP="005C1695">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4</w:t>
            </w:r>
          </w:p>
        </w:tc>
        <w:tc>
          <w:tcPr>
            <w:tcW w:w="3330" w:type="dxa"/>
            <w:tcBorders>
              <w:top w:val="nil"/>
              <w:left w:val="single" w:sz="4" w:space="0" w:color="auto"/>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385,3 ± 62,8</w:t>
            </w:r>
          </w:p>
        </w:tc>
      </w:tr>
      <w:tr w:rsidR="002F5BE0" w:rsidRPr="00EE7CBF" w:rsidTr="002C77C1">
        <w:trPr>
          <w:trHeight w:val="351"/>
          <w:jc w:val="center"/>
        </w:trPr>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2</w:t>
            </w:r>
          </w:p>
        </w:tc>
        <w:tc>
          <w:tcPr>
            <w:tcW w:w="1890" w:type="dxa"/>
            <w:vMerge w:val="restart"/>
            <w:tcBorders>
              <w:top w:val="nil"/>
              <w:left w:val="single" w:sz="4" w:space="0" w:color="auto"/>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left"/>
              <w:rPr>
                <w:rFonts w:ascii="Arial" w:eastAsia="Times New Roman" w:hAnsi="Arial" w:cs="Arial"/>
                <w:color w:val="000000"/>
                <w:sz w:val="20"/>
                <w:szCs w:val="20"/>
              </w:rPr>
            </w:pPr>
            <w:r w:rsidRPr="00B76897">
              <w:rPr>
                <w:rFonts w:ascii="Arial" w:eastAsia="Times New Roman" w:hAnsi="Arial" w:cs="Arial"/>
                <w:color w:val="000000"/>
                <w:sz w:val="20"/>
                <w:szCs w:val="20"/>
              </w:rPr>
              <w:t>Đông Nam Bộ</w:t>
            </w:r>
          </w:p>
        </w:tc>
        <w:tc>
          <w:tcPr>
            <w:tcW w:w="1710" w:type="dxa"/>
            <w:tcBorders>
              <w:top w:val="nil"/>
              <w:left w:val="nil"/>
              <w:bottom w:val="single" w:sz="4" w:space="0" w:color="auto"/>
              <w:right w:val="single" w:sz="4" w:space="0" w:color="auto"/>
            </w:tcBorders>
            <w:shd w:val="clear" w:color="auto" w:fill="auto"/>
            <w:vAlign w:val="center"/>
            <w:hideMark/>
          </w:tcPr>
          <w:p w:rsidR="002F5BE0" w:rsidRPr="00B76897" w:rsidRDefault="002F5BE0" w:rsidP="00C67053">
            <w:pPr>
              <w:spacing w:after="0" w:line="240" w:lineRule="auto"/>
              <w:jc w:val="center"/>
              <w:rPr>
                <w:rFonts w:ascii="Arial" w:eastAsia="Times New Roman" w:hAnsi="Arial" w:cs="Arial"/>
                <w:sz w:val="20"/>
                <w:szCs w:val="20"/>
              </w:rPr>
            </w:pPr>
            <w:r w:rsidRPr="00B76897">
              <w:rPr>
                <w:rFonts w:ascii="Arial" w:eastAsia="Times New Roman" w:hAnsi="Arial" w:cs="Arial"/>
                <w:sz w:val="20"/>
                <w:szCs w:val="20"/>
              </w:rPr>
              <w:t xml:space="preserve">12 </w:t>
            </w:r>
            <w:r w:rsidR="00C67053">
              <w:rPr>
                <w:rFonts w:ascii="Arial" w:eastAsia="Times New Roman" w:hAnsi="Arial" w:cs="Arial"/>
                <w:sz w:val="20"/>
                <w:szCs w:val="20"/>
              </w:rPr>
              <w:t>-</w:t>
            </w:r>
            <w:r w:rsidRPr="00B76897">
              <w:rPr>
                <w:rFonts w:ascii="Arial" w:eastAsia="Times New Roman" w:hAnsi="Arial" w:cs="Arial"/>
                <w:sz w:val="20"/>
                <w:szCs w:val="20"/>
              </w:rPr>
              <w:t>&lt; 15</w:t>
            </w:r>
          </w:p>
        </w:tc>
        <w:tc>
          <w:tcPr>
            <w:tcW w:w="1530" w:type="dxa"/>
            <w:tcBorders>
              <w:top w:val="single" w:sz="4" w:space="0" w:color="auto"/>
              <w:left w:val="nil"/>
              <w:bottom w:val="single" w:sz="4" w:space="0" w:color="auto"/>
              <w:right w:val="single" w:sz="4" w:space="0" w:color="auto"/>
            </w:tcBorders>
            <w:vAlign w:val="center"/>
          </w:tcPr>
          <w:p w:rsidR="002F5BE0" w:rsidRPr="00B76897" w:rsidRDefault="0080312D" w:rsidP="005C1695">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22</w:t>
            </w:r>
          </w:p>
        </w:tc>
        <w:tc>
          <w:tcPr>
            <w:tcW w:w="3330" w:type="dxa"/>
            <w:tcBorders>
              <w:top w:val="nil"/>
              <w:left w:val="single" w:sz="4" w:space="0" w:color="auto"/>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438,0 ± 122,3</w:t>
            </w:r>
          </w:p>
        </w:tc>
      </w:tr>
      <w:tr w:rsidR="002F5BE0" w:rsidRPr="00EE7CBF" w:rsidTr="002C77C1">
        <w:trPr>
          <w:trHeight w:val="351"/>
          <w:jc w:val="center"/>
        </w:trPr>
        <w:tc>
          <w:tcPr>
            <w:tcW w:w="630" w:type="dxa"/>
            <w:vMerge/>
            <w:tcBorders>
              <w:top w:val="nil"/>
              <w:left w:val="single" w:sz="4" w:space="0" w:color="auto"/>
              <w:bottom w:val="single" w:sz="4" w:space="0" w:color="auto"/>
              <w:right w:val="single" w:sz="4" w:space="0" w:color="auto"/>
            </w:tcBorders>
            <w:vAlign w:val="center"/>
            <w:hideMark/>
          </w:tcPr>
          <w:p w:rsidR="002F5BE0" w:rsidRPr="00B76897" w:rsidRDefault="002F5BE0" w:rsidP="00A66B9C">
            <w:pPr>
              <w:spacing w:after="0" w:line="240" w:lineRule="auto"/>
              <w:jc w:val="left"/>
              <w:rPr>
                <w:rFonts w:ascii="Arial" w:eastAsia="Times New Roman" w:hAnsi="Arial" w:cs="Arial"/>
                <w:color w:val="000000"/>
                <w:sz w:val="20"/>
                <w:szCs w:val="20"/>
              </w:rPr>
            </w:pPr>
          </w:p>
        </w:tc>
        <w:tc>
          <w:tcPr>
            <w:tcW w:w="1890" w:type="dxa"/>
            <w:vMerge/>
            <w:tcBorders>
              <w:top w:val="nil"/>
              <w:left w:val="single" w:sz="4" w:space="0" w:color="auto"/>
              <w:bottom w:val="single" w:sz="4" w:space="0" w:color="auto"/>
              <w:right w:val="single" w:sz="4" w:space="0" w:color="auto"/>
            </w:tcBorders>
            <w:vAlign w:val="center"/>
            <w:hideMark/>
          </w:tcPr>
          <w:p w:rsidR="002F5BE0" w:rsidRPr="00B76897" w:rsidRDefault="002F5BE0" w:rsidP="00A66B9C">
            <w:pPr>
              <w:spacing w:after="0" w:line="240" w:lineRule="auto"/>
              <w:jc w:val="left"/>
              <w:rPr>
                <w:rFonts w:ascii="Arial" w:eastAsia="Times New Roman" w:hAnsi="Arial" w:cs="Arial"/>
                <w:color w:val="000000"/>
                <w:sz w:val="20"/>
                <w:szCs w:val="20"/>
              </w:rPr>
            </w:pPr>
          </w:p>
        </w:tc>
        <w:tc>
          <w:tcPr>
            <w:tcW w:w="1710" w:type="dxa"/>
            <w:tcBorders>
              <w:top w:val="nil"/>
              <w:left w:val="nil"/>
              <w:bottom w:val="single" w:sz="4" w:space="0" w:color="auto"/>
              <w:right w:val="single" w:sz="4" w:space="0" w:color="auto"/>
            </w:tcBorders>
            <w:shd w:val="clear" w:color="000000" w:fill="FFFFFF"/>
            <w:noWrap/>
            <w:vAlign w:val="center"/>
            <w:hideMark/>
          </w:tcPr>
          <w:p w:rsidR="002F5BE0" w:rsidRPr="00B76897" w:rsidRDefault="002F5BE0" w:rsidP="00C67053">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 xml:space="preserve">15 </w:t>
            </w:r>
            <w:r w:rsidR="00C67053">
              <w:rPr>
                <w:rFonts w:ascii="Arial" w:eastAsia="Times New Roman" w:hAnsi="Arial" w:cs="Arial"/>
                <w:color w:val="000000"/>
                <w:sz w:val="20"/>
                <w:szCs w:val="20"/>
              </w:rPr>
              <w:t>-</w:t>
            </w:r>
            <w:r w:rsidRPr="00B76897">
              <w:rPr>
                <w:rFonts w:ascii="Arial" w:eastAsia="Times New Roman" w:hAnsi="Arial" w:cs="Arial"/>
                <w:color w:val="000000"/>
                <w:sz w:val="20"/>
                <w:szCs w:val="20"/>
              </w:rPr>
              <w:t>&lt; 24</w:t>
            </w:r>
          </w:p>
        </w:tc>
        <w:tc>
          <w:tcPr>
            <w:tcW w:w="1530" w:type="dxa"/>
            <w:tcBorders>
              <w:top w:val="single" w:sz="4" w:space="0" w:color="auto"/>
              <w:left w:val="nil"/>
              <w:bottom w:val="single" w:sz="4" w:space="0" w:color="auto"/>
              <w:right w:val="single" w:sz="4" w:space="0" w:color="auto"/>
            </w:tcBorders>
            <w:vAlign w:val="center"/>
          </w:tcPr>
          <w:p w:rsidR="002F5BE0" w:rsidRPr="00B76897" w:rsidRDefault="0080312D" w:rsidP="005C1695">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11</w:t>
            </w:r>
          </w:p>
        </w:tc>
        <w:tc>
          <w:tcPr>
            <w:tcW w:w="3330" w:type="dxa"/>
            <w:tcBorders>
              <w:top w:val="nil"/>
              <w:left w:val="single" w:sz="4" w:space="0" w:color="auto"/>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488,7 ± 251,1</w:t>
            </w:r>
          </w:p>
        </w:tc>
      </w:tr>
    </w:tbl>
    <w:p w:rsidR="002F5BE0" w:rsidRPr="00B76897" w:rsidRDefault="002F5BE0" w:rsidP="00A2202A">
      <w:pPr>
        <w:tabs>
          <w:tab w:val="left" w:pos="720"/>
        </w:tabs>
        <w:spacing w:before="120" w:after="0" w:line="312" w:lineRule="auto"/>
        <w:rPr>
          <w:rFonts w:ascii="Arial" w:eastAsia="Times New Roman" w:hAnsi="Arial" w:cs="Arial"/>
          <w:sz w:val="22"/>
          <w:lang w:val="pt-BR"/>
        </w:rPr>
      </w:pPr>
      <w:r w:rsidRPr="00EE7CBF">
        <w:rPr>
          <w:rFonts w:eastAsia="Times New Roman" w:cs="Times New Roman"/>
          <w:b/>
          <w:sz w:val="26"/>
          <w:szCs w:val="26"/>
          <w:lang w:val="pt-BR"/>
        </w:rPr>
        <w:tab/>
      </w:r>
      <w:r w:rsidRPr="00B76897">
        <w:rPr>
          <w:rFonts w:ascii="Arial" w:eastAsia="Times New Roman" w:hAnsi="Arial" w:cs="Arial"/>
          <w:sz w:val="22"/>
          <w:lang w:val="pt-BR"/>
        </w:rPr>
        <w:t>Năng suất khai thác trung bình của nghề lưới mành ở khu vực miền Đông</w:t>
      </w:r>
      <w:r w:rsidR="002101A4">
        <w:rPr>
          <w:rFonts w:ascii="Arial" w:eastAsia="Times New Roman" w:hAnsi="Arial" w:cs="Arial"/>
          <w:sz w:val="22"/>
          <w:lang w:val="pt-BR"/>
        </w:rPr>
        <w:t xml:space="preserve"> Nam Bộ</w:t>
      </w:r>
      <w:r w:rsidRPr="00B76897">
        <w:rPr>
          <w:rFonts w:ascii="Arial" w:eastAsia="Times New Roman" w:hAnsi="Arial" w:cs="Arial"/>
          <w:sz w:val="22"/>
          <w:lang w:val="pt-BR"/>
        </w:rPr>
        <w:t xml:space="preserve"> cao hơn miền Trung</w:t>
      </w:r>
      <w:r w:rsidRPr="00B76897">
        <w:rPr>
          <w:rFonts w:ascii="Arial" w:eastAsia="Times New Roman" w:hAnsi="Arial" w:cs="Arial"/>
          <w:bCs/>
          <w:color w:val="000000"/>
          <w:sz w:val="22"/>
        </w:rPr>
        <w:t>. Ta thấy, năng suất khai thác của đội tàu trong nhóm 15 -&lt; 24 m cao hơn nhóm tàu 12 -&lt;15 m.</w:t>
      </w:r>
    </w:p>
    <w:p w:rsidR="002F5BE0" w:rsidRPr="00B76897" w:rsidRDefault="00AF7278" w:rsidP="002F5BE0">
      <w:pPr>
        <w:spacing w:after="0" w:line="312" w:lineRule="auto"/>
        <w:rPr>
          <w:rFonts w:ascii="Arial" w:eastAsia="Tahoma" w:hAnsi="Arial" w:cs="Arial"/>
          <w:bCs/>
          <w:i/>
          <w:color w:val="222222"/>
          <w:sz w:val="22"/>
          <w:lang w:val="es-ES_tradnl"/>
        </w:rPr>
      </w:pPr>
      <w:r>
        <w:rPr>
          <w:rFonts w:ascii="Arial" w:eastAsia="Tahoma" w:hAnsi="Arial" w:cs="Arial"/>
          <w:bCs/>
          <w:i/>
          <w:color w:val="222222"/>
          <w:sz w:val="22"/>
          <w:lang w:val="es-ES_tradnl"/>
        </w:rPr>
        <w:t>b,</w:t>
      </w:r>
      <w:r w:rsidR="002F5BE0" w:rsidRPr="00B76897">
        <w:rPr>
          <w:rFonts w:ascii="Arial" w:eastAsia="Tahoma" w:hAnsi="Arial" w:cs="Arial"/>
          <w:bCs/>
          <w:i/>
          <w:color w:val="222222"/>
          <w:sz w:val="22"/>
          <w:lang w:val="es-ES_tradnl"/>
        </w:rPr>
        <w:t xml:space="preserve"> Hiệu quả kinh tế</w:t>
      </w:r>
    </w:p>
    <w:p w:rsidR="002F5BE0" w:rsidRPr="00B76897" w:rsidRDefault="002F5BE0" w:rsidP="002F5BE0">
      <w:pPr>
        <w:tabs>
          <w:tab w:val="left" w:pos="720"/>
        </w:tabs>
        <w:spacing w:after="0" w:line="312" w:lineRule="auto"/>
        <w:rPr>
          <w:rFonts w:ascii="Arial" w:eastAsia="Times New Roman" w:hAnsi="Arial" w:cs="Arial"/>
          <w:sz w:val="22"/>
          <w:lang w:val="pt-BR"/>
        </w:rPr>
      </w:pPr>
      <w:r w:rsidRPr="00B76897">
        <w:rPr>
          <w:rFonts w:ascii="Arial" w:eastAsia="Times New Roman" w:hAnsi="Arial" w:cs="Arial"/>
          <w:sz w:val="22"/>
          <w:lang w:val="pt-BR"/>
        </w:rPr>
        <w:tab/>
        <w:t>Hiệu quả kinh tế chuyến biển của nghề lưới mành được thể hiện qua các chỉ số như doanh thu, chi phí và lợi nhuận chuyến biển trung bình trong một năm. Doanh thu là toàn bộ số tiền bán sản phẩm trong 01 năm. Chi phí bao gồm: Chi phí biến đổi (dầu, nhớt, nước đá, lương thực thực phẩm, nguyên vật liệu thay thế và chi phí khác) và chi phí cố định (thuế, bảo hiểm, lương lao động, sửa chữa tàu và máy, ngư cụ và chi phí khác) trong 01 năm. Lợi nhuận được tính bằng doanh thu trừ đi chi phí. Chi tiết được thể hiện trong bảng</w:t>
      </w:r>
      <w:r w:rsidR="00A87D45" w:rsidRPr="00B76897">
        <w:rPr>
          <w:rFonts w:ascii="Arial" w:eastAsia="Times New Roman" w:hAnsi="Arial" w:cs="Arial"/>
          <w:sz w:val="22"/>
          <w:lang w:val="pt-BR"/>
        </w:rPr>
        <w:t xml:space="preserve"> 1</w:t>
      </w:r>
      <w:r w:rsidR="00BA707F">
        <w:rPr>
          <w:rFonts w:ascii="Arial" w:eastAsia="Times New Roman" w:hAnsi="Arial" w:cs="Arial"/>
          <w:sz w:val="22"/>
          <w:lang w:val="pt-BR"/>
        </w:rPr>
        <w:t>5</w:t>
      </w:r>
      <w:r w:rsidR="00BD00A2" w:rsidRPr="00B76897">
        <w:rPr>
          <w:rFonts w:ascii="Arial" w:eastAsia="Times New Roman" w:hAnsi="Arial" w:cs="Arial"/>
          <w:sz w:val="22"/>
          <w:lang w:val="pt-BR"/>
        </w:rPr>
        <w:t xml:space="preserve"> sau</w:t>
      </w:r>
      <w:r w:rsidR="00A87D45" w:rsidRPr="00B76897">
        <w:rPr>
          <w:rFonts w:ascii="Arial" w:eastAsia="Times New Roman" w:hAnsi="Arial" w:cs="Arial"/>
          <w:sz w:val="22"/>
          <w:lang w:val="pt-BR"/>
        </w:rPr>
        <w:t>.</w:t>
      </w:r>
    </w:p>
    <w:p w:rsidR="002F5BE0" w:rsidRPr="00EE7CBF" w:rsidRDefault="002F5BE0" w:rsidP="002F5BE0">
      <w:pPr>
        <w:keepNext/>
        <w:spacing w:after="0" w:line="312" w:lineRule="auto"/>
        <w:jc w:val="center"/>
        <w:rPr>
          <w:rFonts w:eastAsia="Calibri" w:cs="Times New Roman"/>
          <w:b/>
          <w:bCs/>
          <w:sz w:val="26"/>
          <w:szCs w:val="26"/>
          <w:lang w:val="pt-BR"/>
        </w:rPr>
      </w:pPr>
      <w:bookmarkStart w:id="284" w:name="_Toc129850755"/>
      <w:bookmarkStart w:id="285" w:name="_Toc131066088"/>
      <w:bookmarkStart w:id="286" w:name="_Toc135747178"/>
      <w:r w:rsidRPr="00B76897">
        <w:rPr>
          <w:rFonts w:ascii="Arial" w:eastAsia="Calibri" w:hAnsi="Arial" w:cs="Arial"/>
          <w:b/>
          <w:bCs/>
          <w:sz w:val="22"/>
          <w:lang w:val="pt-BR"/>
        </w:rPr>
        <w:lastRenderedPageBreak/>
        <w:t xml:space="preserve">Bảng </w:t>
      </w:r>
      <w:r w:rsidRPr="00B76897">
        <w:rPr>
          <w:rFonts w:ascii="Arial" w:eastAsia="Calibri" w:hAnsi="Arial" w:cs="Arial"/>
          <w:b/>
          <w:bCs/>
          <w:sz w:val="22"/>
        </w:rPr>
        <w:fldChar w:fldCharType="begin"/>
      </w:r>
      <w:r w:rsidRPr="00B76897">
        <w:rPr>
          <w:rFonts w:ascii="Arial" w:eastAsia="Calibri" w:hAnsi="Arial" w:cs="Arial"/>
          <w:b/>
          <w:bCs/>
          <w:sz w:val="22"/>
          <w:lang w:val="pt-BR"/>
        </w:rPr>
        <w:instrText xml:space="preserve"> SEQ Bảng \* ARABIC </w:instrText>
      </w:r>
      <w:r w:rsidRPr="00B76897">
        <w:rPr>
          <w:rFonts w:ascii="Arial" w:eastAsia="Calibri" w:hAnsi="Arial" w:cs="Arial"/>
          <w:b/>
          <w:bCs/>
          <w:sz w:val="22"/>
        </w:rPr>
        <w:fldChar w:fldCharType="separate"/>
      </w:r>
      <w:r w:rsidR="007107DF">
        <w:rPr>
          <w:rFonts w:ascii="Arial" w:eastAsia="Calibri" w:hAnsi="Arial" w:cs="Arial"/>
          <w:b/>
          <w:bCs/>
          <w:noProof/>
          <w:sz w:val="22"/>
          <w:lang w:val="pt-BR"/>
        </w:rPr>
        <w:t>15</w:t>
      </w:r>
      <w:r w:rsidRPr="00B76897">
        <w:rPr>
          <w:rFonts w:ascii="Arial" w:eastAsia="Calibri" w:hAnsi="Arial" w:cs="Arial"/>
          <w:b/>
          <w:bCs/>
          <w:sz w:val="22"/>
        </w:rPr>
        <w:fldChar w:fldCharType="end"/>
      </w:r>
      <w:r w:rsidRPr="00B76897">
        <w:rPr>
          <w:rFonts w:ascii="Arial" w:eastAsia="Calibri" w:hAnsi="Arial" w:cs="Arial"/>
          <w:b/>
          <w:bCs/>
          <w:noProof/>
          <w:sz w:val="22"/>
          <w:lang w:val="pt-BR"/>
        </w:rPr>
        <w:t xml:space="preserve">: Hiệu quả kinh tế của đội tàu lưới mành kết hợp </w:t>
      </w:r>
      <w:r w:rsidR="00841CBB">
        <w:rPr>
          <w:rFonts w:ascii="Arial" w:eastAsia="Calibri" w:hAnsi="Arial" w:cs="Arial"/>
          <w:b/>
          <w:bCs/>
          <w:noProof/>
          <w:sz w:val="22"/>
          <w:lang w:val="pt-BR"/>
        </w:rPr>
        <w:t>chà</w:t>
      </w:r>
      <w:bookmarkEnd w:id="284"/>
      <w:bookmarkEnd w:id="285"/>
      <w:bookmarkEnd w:id="286"/>
    </w:p>
    <w:tbl>
      <w:tblPr>
        <w:tblW w:w="9000" w:type="dxa"/>
        <w:jc w:val="center"/>
        <w:tblLook w:val="04A0" w:firstRow="1" w:lastRow="0" w:firstColumn="1" w:lastColumn="0" w:noHBand="0" w:noVBand="1"/>
      </w:tblPr>
      <w:tblGrid>
        <w:gridCol w:w="563"/>
        <w:gridCol w:w="1507"/>
        <w:gridCol w:w="1890"/>
        <w:gridCol w:w="1800"/>
        <w:gridCol w:w="1620"/>
        <w:gridCol w:w="1620"/>
      </w:tblGrid>
      <w:tr w:rsidR="002F5BE0" w:rsidRPr="00EE7CBF" w:rsidTr="00B76897">
        <w:trPr>
          <w:trHeight w:val="651"/>
          <w:jc w:val="center"/>
        </w:trPr>
        <w:tc>
          <w:tcPr>
            <w:tcW w:w="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TT</w:t>
            </w:r>
          </w:p>
        </w:tc>
        <w:tc>
          <w:tcPr>
            <w:tcW w:w="1507" w:type="dxa"/>
            <w:tcBorders>
              <w:top w:val="single" w:sz="4" w:space="0" w:color="auto"/>
              <w:left w:val="nil"/>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Khu vực</w:t>
            </w:r>
          </w:p>
        </w:tc>
        <w:tc>
          <w:tcPr>
            <w:tcW w:w="1890" w:type="dxa"/>
            <w:tcBorders>
              <w:top w:val="single" w:sz="4" w:space="0" w:color="auto"/>
              <w:left w:val="nil"/>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Nhóm chiều dài tàu (m)</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Doanh Thu (tr.đ/năm)</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Chi phí (tr.đ/năm)</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Lợi Nhuận (tr.đ/năm)</w:t>
            </w:r>
          </w:p>
        </w:tc>
      </w:tr>
      <w:tr w:rsidR="002F5BE0" w:rsidRPr="00EE7CBF" w:rsidTr="00B76897">
        <w:trPr>
          <w:trHeight w:val="345"/>
          <w:jc w:val="center"/>
        </w:trPr>
        <w:tc>
          <w:tcPr>
            <w:tcW w:w="5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1</w:t>
            </w:r>
          </w:p>
        </w:tc>
        <w:tc>
          <w:tcPr>
            <w:tcW w:w="1507" w:type="dxa"/>
            <w:vMerge w:val="restart"/>
            <w:tcBorders>
              <w:top w:val="nil"/>
              <w:left w:val="single" w:sz="4" w:space="0" w:color="auto"/>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left"/>
              <w:rPr>
                <w:rFonts w:ascii="Arial" w:eastAsia="Times New Roman" w:hAnsi="Arial" w:cs="Arial"/>
                <w:color w:val="000000"/>
                <w:sz w:val="20"/>
                <w:szCs w:val="20"/>
              </w:rPr>
            </w:pPr>
            <w:r w:rsidRPr="00B76897">
              <w:rPr>
                <w:rFonts w:ascii="Arial" w:eastAsia="Times New Roman" w:hAnsi="Arial" w:cs="Arial"/>
                <w:color w:val="000000"/>
                <w:sz w:val="20"/>
                <w:szCs w:val="20"/>
              </w:rPr>
              <w:t>Miền Trung</w:t>
            </w:r>
          </w:p>
        </w:tc>
        <w:tc>
          <w:tcPr>
            <w:tcW w:w="1890" w:type="dxa"/>
            <w:tcBorders>
              <w:top w:val="nil"/>
              <w:left w:val="nil"/>
              <w:bottom w:val="single" w:sz="4" w:space="0" w:color="auto"/>
              <w:right w:val="single" w:sz="4" w:space="0" w:color="auto"/>
            </w:tcBorders>
            <w:shd w:val="clear" w:color="auto" w:fill="auto"/>
            <w:vAlign w:val="center"/>
            <w:hideMark/>
          </w:tcPr>
          <w:p w:rsidR="002F5BE0" w:rsidRPr="00B76897" w:rsidRDefault="002F5BE0" w:rsidP="00C67053">
            <w:pPr>
              <w:spacing w:after="0" w:line="240" w:lineRule="auto"/>
              <w:jc w:val="center"/>
              <w:rPr>
                <w:rFonts w:ascii="Arial" w:eastAsia="Times New Roman" w:hAnsi="Arial" w:cs="Arial"/>
                <w:sz w:val="20"/>
                <w:szCs w:val="20"/>
              </w:rPr>
            </w:pPr>
            <w:r w:rsidRPr="00B76897">
              <w:rPr>
                <w:rFonts w:ascii="Arial" w:eastAsia="Times New Roman" w:hAnsi="Arial" w:cs="Arial"/>
                <w:sz w:val="20"/>
                <w:szCs w:val="20"/>
              </w:rPr>
              <w:t xml:space="preserve">12 </w:t>
            </w:r>
            <w:r w:rsidR="00C67053">
              <w:rPr>
                <w:rFonts w:ascii="Arial" w:eastAsia="Times New Roman" w:hAnsi="Arial" w:cs="Arial"/>
                <w:sz w:val="20"/>
                <w:szCs w:val="20"/>
              </w:rPr>
              <w:t>-</w:t>
            </w:r>
            <w:r w:rsidRPr="00B76897">
              <w:rPr>
                <w:rFonts w:ascii="Arial" w:eastAsia="Times New Roman" w:hAnsi="Arial" w:cs="Arial"/>
                <w:sz w:val="20"/>
                <w:szCs w:val="20"/>
              </w:rPr>
              <w:t>&lt; 15</w:t>
            </w:r>
            <w:r w:rsidR="00E47C74" w:rsidRPr="00B76897">
              <w:rPr>
                <w:rFonts w:ascii="Arial" w:eastAsia="Times New Roman" w:hAnsi="Arial" w:cs="Arial"/>
                <w:sz w:val="20"/>
                <w:szCs w:val="20"/>
              </w:rPr>
              <w:t xml:space="preserve"> (n = 22)</w:t>
            </w:r>
          </w:p>
        </w:tc>
        <w:tc>
          <w:tcPr>
            <w:tcW w:w="1800" w:type="dxa"/>
            <w:tcBorders>
              <w:top w:val="nil"/>
              <w:left w:val="nil"/>
              <w:bottom w:val="single" w:sz="4" w:space="0" w:color="auto"/>
              <w:right w:val="single" w:sz="4" w:space="0" w:color="auto"/>
            </w:tcBorders>
            <w:shd w:val="clear" w:color="auto" w:fill="auto"/>
            <w:vAlign w:val="center"/>
            <w:hideMark/>
          </w:tcPr>
          <w:p w:rsidR="002F5BE0" w:rsidRPr="00B76897" w:rsidRDefault="002F5BE0" w:rsidP="00A66B9C">
            <w:pPr>
              <w:spacing w:after="0" w:line="240" w:lineRule="auto"/>
              <w:jc w:val="center"/>
              <w:rPr>
                <w:rFonts w:ascii="Arial" w:eastAsia="Times New Roman" w:hAnsi="Arial" w:cs="Arial"/>
                <w:sz w:val="20"/>
                <w:szCs w:val="20"/>
              </w:rPr>
            </w:pPr>
            <w:r w:rsidRPr="00B76897">
              <w:rPr>
                <w:rFonts w:ascii="Arial" w:eastAsia="Times New Roman" w:hAnsi="Arial" w:cs="Arial"/>
                <w:sz w:val="20"/>
                <w:szCs w:val="20"/>
              </w:rPr>
              <w:t>1161,2 ± 154,8</w:t>
            </w:r>
          </w:p>
        </w:tc>
        <w:tc>
          <w:tcPr>
            <w:tcW w:w="1620" w:type="dxa"/>
            <w:tcBorders>
              <w:top w:val="nil"/>
              <w:left w:val="nil"/>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817,7 ± 94,8</w:t>
            </w:r>
          </w:p>
        </w:tc>
        <w:tc>
          <w:tcPr>
            <w:tcW w:w="1620" w:type="dxa"/>
            <w:tcBorders>
              <w:top w:val="nil"/>
              <w:left w:val="nil"/>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343,5 ± 66,7</w:t>
            </w:r>
          </w:p>
        </w:tc>
      </w:tr>
      <w:tr w:rsidR="002F5BE0" w:rsidRPr="00EE7CBF" w:rsidTr="00B76897">
        <w:trPr>
          <w:trHeight w:val="345"/>
          <w:jc w:val="center"/>
        </w:trPr>
        <w:tc>
          <w:tcPr>
            <w:tcW w:w="563" w:type="dxa"/>
            <w:vMerge/>
            <w:tcBorders>
              <w:top w:val="nil"/>
              <w:left w:val="single" w:sz="4" w:space="0" w:color="auto"/>
              <w:bottom w:val="single" w:sz="4" w:space="0" w:color="auto"/>
              <w:right w:val="single" w:sz="4" w:space="0" w:color="auto"/>
            </w:tcBorders>
            <w:vAlign w:val="center"/>
            <w:hideMark/>
          </w:tcPr>
          <w:p w:rsidR="002F5BE0" w:rsidRPr="00B76897" w:rsidRDefault="002F5BE0" w:rsidP="00A66B9C">
            <w:pPr>
              <w:spacing w:after="0" w:line="240" w:lineRule="auto"/>
              <w:jc w:val="left"/>
              <w:rPr>
                <w:rFonts w:ascii="Arial" w:eastAsia="Times New Roman" w:hAnsi="Arial" w:cs="Arial"/>
                <w:color w:val="000000"/>
                <w:sz w:val="20"/>
                <w:szCs w:val="20"/>
              </w:rPr>
            </w:pPr>
          </w:p>
        </w:tc>
        <w:tc>
          <w:tcPr>
            <w:tcW w:w="1507" w:type="dxa"/>
            <w:vMerge/>
            <w:tcBorders>
              <w:top w:val="nil"/>
              <w:left w:val="single" w:sz="4" w:space="0" w:color="auto"/>
              <w:bottom w:val="single" w:sz="4" w:space="0" w:color="auto"/>
              <w:right w:val="single" w:sz="4" w:space="0" w:color="auto"/>
            </w:tcBorders>
            <w:vAlign w:val="center"/>
            <w:hideMark/>
          </w:tcPr>
          <w:p w:rsidR="002F5BE0" w:rsidRPr="00B76897" w:rsidRDefault="002F5BE0" w:rsidP="00A66B9C">
            <w:pPr>
              <w:spacing w:after="0" w:line="240" w:lineRule="auto"/>
              <w:jc w:val="left"/>
              <w:rPr>
                <w:rFonts w:ascii="Arial" w:eastAsia="Times New Roman" w:hAnsi="Arial" w:cs="Arial"/>
                <w:color w:val="000000"/>
                <w:sz w:val="20"/>
                <w:szCs w:val="20"/>
              </w:rPr>
            </w:pPr>
          </w:p>
        </w:tc>
        <w:tc>
          <w:tcPr>
            <w:tcW w:w="1890" w:type="dxa"/>
            <w:tcBorders>
              <w:top w:val="nil"/>
              <w:left w:val="nil"/>
              <w:bottom w:val="single" w:sz="4" w:space="0" w:color="auto"/>
              <w:right w:val="single" w:sz="4" w:space="0" w:color="auto"/>
            </w:tcBorders>
            <w:shd w:val="clear" w:color="000000" w:fill="FFFFFF"/>
            <w:noWrap/>
            <w:vAlign w:val="center"/>
            <w:hideMark/>
          </w:tcPr>
          <w:p w:rsidR="002F5BE0" w:rsidRPr="00B76897" w:rsidRDefault="002F5BE0" w:rsidP="00C67053">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 xml:space="preserve">15 </w:t>
            </w:r>
            <w:r w:rsidR="00C67053">
              <w:rPr>
                <w:rFonts w:ascii="Arial" w:eastAsia="Times New Roman" w:hAnsi="Arial" w:cs="Arial"/>
                <w:color w:val="000000"/>
                <w:sz w:val="20"/>
                <w:szCs w:val="20"/>
              </w:rPr>
              <w:t>-</w:t>
            </w:r>
            <w:r w:rsidRPr="00B76897">
              <w:rPr>
                <w:rFonts w:ascii="Arial" w:eastAsia="Times New Roman" w:hAnsi="Arial" w:cs="Arial"/>
                <w:color w:val="000000"/>
                <w:sz w:val="20"/>
                <w:szCs w:val="20"/>
              </w:rPr>
              <w:t>&lt; 24</w:t>
            </w:r>
            <w:r w:rsidR="00E47C74" w:rsidRPr="00B76897">
              <w:rPr>
                <w:rFonts w:ascii="Arial" w:eastAsia="Times New Roman" w:hAnsi="Arial" w:cs="Arial"/>
                <w:color w:val="000000"/>
                <w:sz w:val="20"/>
                <w:szCs w:val="20"/>
              </w:rPr>
              <w:t xml:space="preserve"> (n = 4)</w:t>
            </w:r>
          </w:p>
        </w:tc>
        <w:tc>
          <w:tcPr>
            <w:tcW w:w="1800" w:type="dxa"/>
            <w:tcBorders>
              <w:top w:val="nil"/>
              <w:left w:val="nil"/>
              <w:bottom w:val="single" w:sz="4" w:space="0" w:color="auto"/>
              <w:right w:val="single" w:sz="4" w:space="0" w:color="auto"/>
            </w:tcBorders>
            <w:shd w:val="clear" w:color="000000" w:fill="FFFFFF"/>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2250,6 ± 554,6</w:t>
            </w:r>
          </w:p>
        </w:tc>
        <w:tc>
          <w:tcPr>
            <w:tcW w:w="1620" w:type="dxa"/>
            <w:tcBorders>
              <w:top w:val="nil"/>
              <w:left w:val="nil"/>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1705,5 ± 464,9</w:t>
            </w:r>
          </w:p>
        </w:tc>
        <w:tc>
          <w:tcPr>
            <w:tcW w:w="1620" w:type="dxa"/>
            <w:tcBorders>
              <w:top w:val="nil"/>
              <w:left w:val="nil"/>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545,1 ± 111,5</w:t>
            </w:r>
          </w:p>
        </w:tc>
      </w:tr>
      <w:tr w:rsidR="002F5BE0" w:rsidRPr="00EE7CBF" w:rsidTr="00B76897">
        <w:trPr>
          <w:trHeight w:val="345"/>
          <w:jc w:val="center"/>
        </w:trPr>
        <w:tc>
          <w:tcPr>
            <w:tcW w:w="5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2</w:t>
            </w:r>
          </w:p>
        </w:tc>
        <w:tc>
          <w:tcPr>
            <w:tcW w:w="1507" w:type="dxa"/>
            <w:vMerge w:val="restart"/>
            <w:tcBorders>
              <w:top w:val="nil"/>
              <w:left w:val="single" w:sz="4" w:space="0" w:color="auto"/>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left"/>
              <w:rPr>
                <w:rFonts w:ascii="Arial" w:eastAsia="Times New Roman" w:hAnsi="Arial" w:cs="Arial"/>
                <w:color w:val="000000"/>
                <w:sz w:val="20"/>
                <w:szCs w:val="20"/>
              </w:rPr>
            </w:pPr>
            <w:r w:rsidRPr="00B76897">
              <w:rPr>
                <w:rFonts w:ascii="Arial" w:eastAsia="Times New Roman" w:hAnsi="Arial" w:cs="Arial"/>
                <w:color w:val="000000"/>
                <w:sz w:val="20"/>
                <w:szCs w:val="20"/>
              </w:rPr>
              <w:t>Đông Nam Bộ</w:t>
            </w:r>
          </w:p>
        </w:tc>
        <w:tc>
          <w:tcPr>
            <w:tcW w:w="1890" w:type="dxa"/>
            <w:tcBorders>
              <w:top w:val="nil"/>
              <w:left w:val="nil"/>
              <w:bottom w:val="single" w:sz="4" w:space="0" w:color="auto"/>
              <w:right w:val="single" w:sz="4" w:space="0" w:color="auto"/>
            </w:tcBorders>
            <w:shd w:val="clear" w:color="auto" w:fill="auto"/>
            <w:vAlign w:val="center"/>
            <w:hideMark/>
          </w:tcPr>
          <w:p w:rsidR="002F5BE0" w:rsidRPr="00B76897" w:rsidRDefault="002F5BE0" w:rsidP="00C67053">
            <w:pPr>
              <w:spacing w:after="0" w:line="240" w:lineRule="auto"/>
              <w:jc w:val="center"/>
              <w:rPr>
                <w:rFonts w:ascii="Arial" w:eastAsia="Times New Roman" w:hAnsi="Arial" w:cs="Arial"/>
                <w:sz w:val="20"/>
                <w:szCs w:val="20"/>
              </w:rPr>
            </w:pPr>
            <w:r w:rsidRPr="00B76897">
              <w:rPr>
                <w:rFonts w:ascii="Arial" w:eastAsia="Times New Roman" w:hAnsi="Arial" w:cs="Arial"/>
                <w:sz w:val="20"/>
                <w:szCs w:val="20"/>
              </w:rPr>
              <w:t xml:space="preserve">12 </w:t>
            </w:r>
            <w:r w:rsidR="00C67053">
              <w:rPr>
                <w:rFonts w:ascii="Arial" w:eastAsia="Times New Roman" w:hAnsi="Arial" w:cs="Arial"/>
                <w:sz w:val="20"/>
                <w:szCs w:val="20"/>
              </w:rPr>
              <w:t>-</w:t>
            </w:r>
            <w:r w:rsidRPr="00B76897">
              <w:rPr>
                <w:rFonts w:ascii="Arial" w:eastAsia="Times New Roman" w:hAnsi="Arial" w:cs="Arial"/>
                <w:sz w:val="20"/>
                <w:szCs w:val="20"/>
              </w:rPr>
              <w:t>&lt; 15</w:t>
            </w:r>
            <w:r w:rsidR="00E47C74" w:rsidRPr="00B76897">
              <w:rPr>
                <w:rFonts w:ascii="Arial" w:eastAsia="Times New Roman" w:hAnsi="Arial" w:cs="Arial"/>
                <w:sz w:val="20"/>
                <w:szCs w:val="20"/>
              </w:rPr>
              <w:t xml:space="preserve"> (n = 22)</w:t>
            </w:r>
          </w:p>
        </w:tc>
        <w:tc>
          <w:tcPr>
            <w:tcW w:w="1800" w:type="dxa"/>
            <w:tcBorders>
              <w:top w:val="nil"/>
              <w:left w:val="nil"/>
              <w:bottom w:val="single" w:sz="4" w:space="0" w:color="auto"/>
              <w:right w:val="single" w:sz="4" w:space="0" w:color="auto"/>
            </w:tcBorders>
            <w:shd w:val="clear" w:color="auto" w:fill="auto"/>
            <w:vAlign w:val="center"/>
            <w:hideMark/>
          </w:tcPr>
          <w:p w:rsidR="002F5BE0" w:rsidRPr="00B76897" w:rsidRDefault="002F5BE0" w:rsidP="00A66B9C">
            <w:pPr>
              <w:spacing w:after="0" w:line="240" w:lineRule="auto"/>
              <w:jc w:val="center"/>
              <w:rPr>
                <w:rFonts w:ascii="Arial" w:eastAsia="Times New Roman" w:hAnsi="Arial" w:cs="Arial"/>
                <w:sz w:val="20"/>
                <w:szCs w:val="20"/>
              </w:rPr>
            </w:pPr>
            <w:r w:rsidRPr="00B76897">
              <w:rPr>
                <w:rFonts w:ascii="Arial" w:eastAsia="Times New Roman" w:hAnsi="Arial" w:cs="Arial"/>
                <w:sz w:val="20"/>
                <w:szCs w:val="20"/>
              </w:rPr>
              <w:t>1458,3 ± 382,2</w:t>
            </w:r>
          </w:p>
        </w:tc>
        <w:tc>
          <w:tcPr>
            <w:tcW w:w="1620" w:type="dxa"/>
            <w:tcBorders>
              <w:top w:val="nil"/>
              <w:left w:val="nil"/>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 xml:space="preserve">1101,3 ± 299,8 </w:t>
            </w:r>
          </w:p>
        </w:tc>
        <w:tc>
          <w:tcPr>
            <w:tcW w:w="1620" w:type="dxa"/>
            <w:tcBorders>
              <w:top w:val="nil"/>
              <w:left w:val="nil"/>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357,0 ± 107,1</w:t>
            </w:r>
          </w:p>
        </w:tc>
      </w:tr>
      <w:tr w:rsidR="002F5BE0" w:rsidRPr="00EE7CBF" w:rsidTr="00B76897">
        <w:trPr>
          <w:trHeight w:val="345"/>
          <w:jc w:val="center"/>
        </w:trPr>
        <w:tc>
          <w:tcPr>
            <w:tcW w:w="563" w:type="dxa"/>
            <w:vMerge/>
            <w:tcBorders>
              <w:top w:val="nil"/>
              <w:left w:val="single" w:sz="4" w:space="0" w:color="auto"/>
              <w:bottom w:val="single" w:sz="4" w:space="0" w:color="auto"/>
              <w:right w:val="single" w:sz="4" w:space="0" w:color="auto"/>
            </w:tcBorders>
            <w:vAlign w:val="center"/>
            <w:hideMark/>
          </w:tcPr>
          <w:p w:rsidR="002F5BE0" w:rsidRPr="00B76897" w:rsidRDefault="002F5BE0" w:rsidP="00A66B9C">
            <w:pPr>
              <w:spacing w:after="0" w:line="240" w:lineRule="auto"/>
              <w:jc w:val="left"/>
              <w:rPr>
                <w:rFonts w:ascii="Arial" w:eastAsia="Times New Roman" w:hAnsi="Arial" w:cs="Arial"/>
                <w:color w:val="000000"/>
                <w:sz w:val="20"/>
                <w:szCs w:val="20"/>
              </w:rPr>
            </w:pPr>
          </w:p>
        </w:tc>
        <w:tc>
          <w:tcPr>
            <w:tcW w:w="1507" w:type="dxa"/>
            <w:vMerge/>
            <w:tcBorders>
              <w:top w:val="nil"/>
              <w:left w:val="single" w:sz="4" w:space="0" w:color="auto"/>
              <w:bottom w:val="single" w:sz="4" w:space="0" w:color="auto"/>
              <w:right w:val="single" w:sz="4" w:space="0" w:color="auto"/>
            </w:tcBorders>
            <w:vAlign w:val="center"/>
            <w:hideMark/>
          </w:tcPr>
          <w:p w:rsidR="002F5BE0" w:rsidRPr="00B76897" w:rsidRDefault="002F5BE0" w:rsidP="00A66B9C">
            <w:pPr>
              <w:spacing w:after="0" w:line="240" w:lineRule="auto"/>
              <w:jc w:val="left"/>
              <w:rPr>
                <w:rFonts w:ascii="Arial" w:eastAsia="Times New Roman" w:hAnsi="Arial" w:cs="Arial"/>
                <w:color w:val="000000"/>
                <w:sz w:val="20"/>
                <w:szCs w:val="20"/>
              </w:rPr>
            </w:pPr>
          </w:p>
        </w:tc>
        <w:tc>
          <w:tcPr>
            <w:tcW w:w="1890" w:type="dxa"/>
            <w:tcBorders>
              <w:top w:val="nil"/>
              <w:left w:val="nil"/>
              <w:bottom w:val="single" w:sz="4" w:space="0" w:color="auto"/>
              <w:right w:val="single" w:sz="4" w:space="0" w:color="auto"/>
            </w:tcBorders>
            <w:shd w:val="clear" w:color="000000" w:fill="FFFFFF"/>
            <w:noWrap/>
            <w:vAlign w:val="center"/>
            <w:hideMark/>
          </w:tcPr>
          <w:p w:rsidR="002F5BE0" w:rsidRPr="00B76897" w:rsidRDefault="002F5BE0" w:rsidP="00C67053">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 xml:space="preserve">15 </w:t>
            </w:r>
            <w:r w:rsidR="00C67053">
              <w:rPr>
                <w:rFonts w:ascii="Arial" w:eastAsia="Times New Roman" w:hAnsi="Arial" w:cs="Arial"/>
                <w:color w:val="000000"/>
                <w:sz w:val="20"/>
                <w:szCs w:val="20"/>
              </w:rPr>
              <w:t>-</w:t>
            </w:r>
            <w:r w:rsidRPr="00B76897">
              <w:rPr>
                <w:rFonts w:ascii="Arial" w:eastAsia="Times New Roman" w:hAnsi="Arial" w:cs="Arial"/>
                <w:color w:val="000000"/>
                <w:sz w:val="20"/>
                <w:szCs w:val="20"/>
              </w:rPr>
              <w:t>&lt; 24</w:t>
            </w:r>
            <w:r w:rsidR="00E47C74" w:rsidRPr="00B76897">
              <w:rPr>
                <w:rFonts w:ascii="Arial" w:eastAsia="Times New Roman" w:hAnsi="Arial" w:cs="Arial"/>
                <w:color w:val="000000"/>
                <w:sz w:val="20"/>
                <w:szCs w:val="20"/>
              </w:rPr>
              <w:t xml:space="preserve"> (n = 11)</w:t>
            </w:r>
          </w:p>
        </w:tc>
        <w:tc>
          <w:tcPr>
            <w:tcW w:w="1800" w:type="dxa"/>
            <w:tcBorders>
              <w:top w:val="nil"/>
              <w:left w:val="nil"/>
              <w:bottom w:val="single" w:sz="4" w:space="0" w:color="auto"/>
              <w:right w:val="single" w:sz="4" w:space="0" w:color="auto"/>
            </w:tcBorders>
            <w:shd w:val="clear" w:color="000000" w:fill="FFFFFF"/>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2334,8 ± 1055,8</w:t>
            </w:r>
          </w:p>
        </w:tc>
        <w:tc>
          <w:tcPr>
            <w:tcW w:w="1620" w:type="dxa"/>
            <w:tcBorders>
              <w:top w:val="nil"/>
              <w:left w:val="nil"/>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1728,0 ± 499,1</w:t>
            </w:r>
          </w:p>
        </w:tc>
        <w:tc>
          <w:tcPr>
            <w:tcW w:w="1620" w:type="dxa"/>
            <w:tcBorders>
              <w:top w:val="nil"/>
              <w:left w:val="nil"/>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607,0 ± 557,0</w:t>
            </w:r>
          </w:p>
        </w:tc>
      </w:tr>
    </w:tbl>
    <w:p w:rsidR="002F5BE0" w:rsidRPr="00B76897" w:rsidRDefault="002F5BE0" w:rsidP="00A2202A">
      <w:pPr>
        <w:tabs>
          <w:tab w:val="left" w:pos="720"/>
        </w:tabs>
        <w:spacing w:before="120" w:after="0" w:line="312" w:lineRule="auto"/>
        <w:rPr>
          <w:rFonts w:ascii="Arial" w:eastAsia="Times New Roman" w:hAnsi="Arial" w:cs="Arial"/>
          <w:bCs/>
          <w:color w:val="000000"/>
          <w:sz w:val="22"/>
        </w:rPr>
      </w:pPr>
      <w:r w:rsidRPr="00EE7CBF">
        <w:rPr>
          <w:rFonts w:eastAsia="Times New Roman" w:cs="Times New Roman"/>
          <w:sz w:val="26"/>
          <w:szCs w:val="26"/>
          <w:lang w:val="pt-BR"/>
        </w:rPr>
        <w:tab/>
      </w:r>
      <w:r w:rsidRPr="00B76897">
        <w:rPr>
          <w:rFonts w:ascii="Arial" w:eastAsia="Times New Roman" w:hAnsi="Arial" w:cs="Arial"/>
          <w:bCs/>
          <w:color w:val="000000"/>
          <w:sz w:val="22"/>
        </w:rPr>
        <w:t>Lợi nhuận trung bình của tàu nghề lưới mành ở Đông Nam Bộ lớn hơn Miền Trung. Nhóm tàu 15 -&lt; 24 m ở khu vực Đông Nam Bộ đạt lợi nhuận cao nhất là 607 (triệu đồng/năm), nhóm tàu 12 -&lt; 15 m ở khu vực miền Trung đạt lợi nhuận thấp nhất là 343,5 (triệu đồng/năm).</w:t>
      </w:r>
    </w:p>
    <w:p w:rsidR="002F5BE0" w:rsidRPr="00B76897" w:rsidRDefault="00AF7278" w:rsidP="002F5BE0">
      <w:pPr>
        <w:spacing w:after="0" w:line="312" w:lineRule="auto"/>
        <w:rPr>
          <w:rFonts w:ascii="Arial" w:eastAsia="Tahoma" w:hAnsi="Arial" w:cs="Arial"/>
          <w:bCs/>
          <w:i/>
          <w:color w:val="222222"/>
          <w:sz w:val="22"/>
          <w:lang w:val="es-ES_tradnl"/>
        </w:rPr>
      </w:pPr>
      <w:r>
        <w:rPr>
          <w:rFonts w:ascii="Arial" w:eastAsia="Tahoma" w:hAnsi="Arial" w:cs="Arial"/>
          <w:bCs/>
          <w:i/>
          <w:color w:val="222222"/>
          <w:sz w:val="22"/>
          <w:lang w:val="es-ES_tradnl"/>
        </w:rPr>
        <w:t>c,</w:t>
      </w:r>
      <w:r w:rsidR="002F5BE0" w:rsidRPr="00B76897">
        <w:rPr>
          <w:rFonts w:ascii="Arial" w:eastAsia="Tahoma" w:hAnsi="Arial" w:cs="Arial"/>
          <w:bCs/>
          <w:i/>
          <w:color w:val="222222"/>
          <w:sz w:val="22"/>
          <w:lang w:val="es-ES_tradnl"/>
        </w:rPr>
        <w:t xml:space="preserve"> Doanh lợi</w:t>
      </w:r>
    </w:p>
    <w:p w:rsidR="002F5BE0" w:rsidRPr="00B76897" w:rsidRDefault="002F5BE0" w:rsidP="002F5BE0">
      <w:pPr>
        <w:tabs>
          <w:tab w:val="left" w:pos="720"/>
        </w:tabs>
        <w:spacing w:after="0" w:line="312" w:lineRule="auto"/>
        <w:rPr>
          <w:rFonts w:ascii="Arial" w:eastAsia="Times New Roman" w:hAnsi="Arial" w:cs="Arial"/>
          <w:sz w:val="22"/>
          <w:lang w:val="pt-BR"/>
        </w:rPr>
      </w:pPr>
      <w:r w:rsidRPr="00B76897">
        <w:rPr>
          <w:rFonts w:ascii="Arial" w:eastAsia="Times New Roman" w:hAnsi="Arial" w:cs="Arial"/>
          <w:sz w:val="22"/>
          <w:lang w:val="pt-BR"/>
        </w:rPr>
        <w:tab/>
        <w:t xml:space="preserve">Doanh lợi nghề lưới mành được thể hiện chi tiết trong bảng </w:t>
      </w:r>
      <w:r w:rsidR="00A87D45" w:rsidRPr="00B76897">
        <w:rPr>
          <w:rFonts w:ascii="Arial" w:eastAsia="Times New Roman" w:hAnsi="Arial" w:cs="Arial"/>
          <w:sz w:val="22"/>
          <w:lang w:val="pt-BR"/>
        </w:rPr>
        <w:t>1</w:t>
      </w:r>
      <w:r w:rsidR="00BA707F">
        <w:rPr>
          <w:rFonts w:ascii="Arial" w:eastAsia="Times New Roman" w:hAnsi="Arial" w:cs="Arial"/>
          <w:sz w:val="22"/>
          <w:lang w:val="pt-BR"/>
        </w:rPr>
        <w:t>6</w:t>
      </w:r>
      <w:r w:rsidR="00A87D45" w:rsidRPr="00B76897">
        <w:rPr>
          <w:rFonts w:ascii="Arial" w:eastAsia="Times New Roman" w:hAnsi="Arial" w:cs="Arial"/>
          <w:sz w:val="22"/>
          <w:lang w:val="pt-BR"/>
        </w:rPr>
        <w:t xml:space="preserve"> </w:t>
      </w:r>
      <w:r w:rsidRPr="00B76897">
        <w:rPr>
          <w:rFonts w:ascii="Arial" w:eastAsia="Times New Roman" w:hAnsi="Arial" w:cs="Arial"/>
          <w:sz w:val="22"/>
          <w:lang w:val="pt-BR"/>
        </w:rPr>
        <w:t>sau:</w:t>
      </w:r>
    </w:p>
    <w:p w:rsidR="002F5BE0" w:rsidRPr="00B76897" w:rsidRDefault="002F5BE0" w:rsidP="002F5BE0">
      <w:pPr>
        <w:keepNext/>
        <w:spacing w:after="0" w:line="312" w:lineRule="auto"/>
        <w:jc w:val="center"/>
        <w:rPr>
          <w:rFonts w:ascii="Arial" w:eastAsia="Calibri" w:hAnsi="Arial" w:cs="Arial"/>
          <w:b/>
          <w:bCs/>
          <w:sz w:val="22"/>
          <w:lang w:val="pt-BR"/>
        </w:rPr>
      </w:pPr>
      <w:bookmarkStart w:id="287" w:name="_Toc129850756"/>
      <w:bookmarkStart w:id="288" w:name="_Toc131066089"/>
      <w:bookmarkStart w:id="289" w:name="_Toc135747179"/>
      <w:r w:rsidRPr="00B76897">
        <w:rPr>
          <w:rFonts w:ascii="Arial" w:eastAsia="Calibri" w:hAnsi="Arial" w:cs="Arial"/>
          <w:b/>
          <w:bCs/>
          <w:sz w:val="22"/>
          <w:lang w:val="pt-BR"/>
        </w:rPr>
        <w:t xml:space="preserve">Bảng </w:t>
      </w:r>
      <w:r w:rsidRPr="00B76897">
        <w:rPr>
          <w:rFonts w:ascii="Arial" w:eastAsia="Calibri" w:hAnsi="Arial" w:cs="Arial"/>
          <w:b/>
          <w:bCs/>
          <w:sz w:val="22"/>
        </w:rPr>
        <w:fldChar w:fldCharType="begin"/>
      </w:r>
      <w:r w:rsidRPr="00B76897">
        <w:rPr>
          <w:rFonts w:ascii="Arial" w:eastAsia="Calibri" w:hAnsi="Arial" w:cs="Arial"/>
          <w:b/>
          <w:bCs/>
          <w:sz w:val="22"/>
          <w:lang w:val="pt-BR"/>
        </w:rPr>
        <w:instrText xml:space="preserve"> SEQ Bảng \* ARABIC </w:instrText>
      </w:r>
      <w:r w:rsidRPr="00B76897">
        <w:rPr>
          <w:rFonts w:ascii="Arial" w:eastAsia="Calibri" w:hAnsi="Arial" w:cs="Arial"/>
          <w:b/>
          <w:bCs/>
          <w:sz w:val="22"/>
        </w:rPr>
        <w:fldChar w:fldCharType="separate"/>
      </w:r>
      <w:r w:rsidR="007107DF">
        <w:rPr>
          <w:rFonts w:ascii="Arial" w:eastAsia="Calibri" w:hAnsi="Arial" w:cs="Arial"/>
          <w:b/>
          <w:bCs/>
          <w:noProof/>
          <w:sz w:val="22"/>
          <w:lang w:val="pt-BR"/>
        </w:rPr>
        <w:t>16</w:t>
      </w:r>
      <w:r w:rsidRPr="00B76897">
        <w:rPr>
          <w:rFonts w:ascii="Arial" w:eastAsia="Calibri" w:hAnsi="Arial" w:cs="Arial"/>
          <w:b/>
          <w:bCs/>
          <w:sz w:val="22"/>
        </w:rPr>
        <w:fldChar w:fldCharType="end"/>
      </w:r>
      <w:r w:rsidRPr="00B76897">
        <w:rPr>
          <w:rFonts w:ascii="Arial" w:eastAsia="Calibri" w:hAnsi="Arial" w:cs="Arial"/>
          <w:b/>
          <w:bCs/>
          <w:noProof/>
          <w:sz w:val="22"/>
          <w:lang w:val="pt-BR"/>
        </w:rPr>
        <w:t>: Doanh lợi nghề lưới mành</w:t>
      </w:r>
      <w:bookmarkEnd w:id="287"/>
      <w:bookmarkEnd w:id="288"/>
      <w:bookmarkEnd w:id="289"/>
    </w:p>
    <w:tbl>
      <w:tblPr>
        <w:tblW w:w="8902" w:type="dxa"/>
        <w:jc w:val="center"/>
        <w:tblLook w:val="04A0" w:firstRow="1" w:lastRow="0" w:firstColumn="1" w:lastColumn="0" w:noHBand="0" w:noVBand="1"/>
      </w:tblPr>
      <w:tblGrid>
        <w:gridCol w:w="618"/>
        <w:gridCol w:w="1534"/>
        <w:gridCol w:w="2610"/>
        <w:gridCol w:w="1440"/>
        <w:gridCol w:w="1350"/>
        <w:gridCol w:w="1350"/>
      </w:tblGrid>
      <w:tr w:rsidR="002F5BE0" w:rsidRPr="00EE7CBF" w:rsidTr="00B76897">
        <w:trPr>
          <w:trHeight w:val="561"/>
          <w:jc w:val="center"/>
        </w:trPr>
        <w:tc>
          <w:tcPr>
            <w:tcW w:w="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TT</w:t>
            </w:r>
          </w:p>
        </w:tc>
        <w:tc>
          <w:tcPr>
            <w:tcW w:w="1534" w:type="dxa"/>
            <w:tcBorders>
              <w:top w:val="single" w:sz="4" w:space="0" w:color="auto"/>
              <w:left w:val="nil"/>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Khu vực</w:t>
            </w:r>
          </w:p>
        </w:tc>
        <w:tc>
          <w:tcPr>
            <w:tcW w:w="2610" w:type="dxa"/>
            <w:tcBorders>
              <w:top w:val="single" w:sz="4" w:space="0" w:color="auto"/>
              <w:left w:val="nil"/>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Nhóm chiều dài tàu (m)</w:t>
            </w:r>
          </w:p>
        </w:tc>
        <w:tc>
          <w:tcPr>
            <w:tcW w:w="1440" w:type="dxa"/>
            <w:tcBorders>
              <w:top w:val="single" w:sz="4" w:space="0" w:color="auto"/>
              <w:left w:val="nil"/>
              <w:bottom w:val="single" w:sz="4" w:space="0" w:color="auto"/>
              <w:right w:val="nil"/>
            </w:tcBorders>
            <w:shd w:val="clear" w:color="000000" w:fill="FFFFFF"/>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DL</w:t>
            </w:r>
            <w:r w:rsidRPr="00B76897">
              <w:rPr>
                <w:rFonts w:ascii="Arial" w:eastAsia="Times New Roman" w:hAnsi="Arial" w:cs="Arial"/>
                <w:b/>
                <w:bCs/>
                <w:color w:val="000000"/>
                <w:sz w:val="20"/>
                <w:szCs w:val="20"/>
                <w:vertAlign w:val="subscript"/>
              </w:rPr>
              <w:t>1</w:t>
            </w:r>
            <w:r w:rsidRPr="00B76897">
              <w:rPr>
                <w:rFonts w:ascii="Arial" w:eastAsia="Times New Roman" w:hAnsi="Arial" w:cs="Arial"/>
                <w:b/>
                <w:bCs/>
                <w:color w:val="000000"/>
                <w:sz w:val="20"/>
                <w:szCs w:val="20"/>
              </w:rPr>
              <w:t xml:space="preserve"> (%)</w:t>
            </w:r>
          </w:p>
        </w:tc>
        <w:tc>
          <w:tcPr>
            <w:tcW w:w="1350" w:type="dxa"/>
            <w:tcBorders>
              <w:top w:val="single" w:sz="4" w:space="0" w:color="auto"/>
              <w:left w:val="single" w:sz="4" w:space="0" w:color="auto"/>
              <w:bottom w:val="single" w:sz="4" w:space="0" w:color="auto"/>
              <w:right w:val="nil"/>
            </w:tcBorders>
            <w:shd w:val="clear" w:color="auto" w:fill="auto"/>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DL</w:t>
            </w:r>
            <w:r w:rsidRPr="00B76897">
              <w:rPr>
                <w:rFonts w:ascii="Arial" w:eastAsia="Times New Roman" w:hAnsi="Arial" w:cs="Arial"/>
                <w:b/>
                <w:bCs/>
                <w:color w:val="000000"/>
                <w:sz w:val="20"/>
                <w:szCs w:val="20"/>
                <w:vertAlign w:val="subscript"/>
              </w:rPr>
              <w:t>2</w:t>
            </w:r>
            <w:r w:rsidRPr="00B76897">
              <w:rPr>
                <w:rFonts w:ascii="Arial" w:eastAsia="Times New Roman" w:hAnsi="Arial" w:cs="Arial"/>
                <w:b/>
                <w:bCs/>
                <w:color w:val="000000"/>
                <w:sz w:val="20"/>
                <w:szCs w:val="20"/>
              </w:rPr>
              <w:t xml:space="preserve"> (%)</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DL</w:t>
            </w:r>
            <w:r w:rsidRPr="00B76897">
              <w:rPr>
                <w:rFonts w:ascii="Arial" w:eastAsia="Times New Roman" w:hAnsi="Arial" w:cs="Arial"/>
                <w:b/>
                <w:bCs/>
                <w:color w:val="000000"/>
                <w:sz w:val="20"/>
                <w:szCs w:val="20"/>
                <w:vertAlign w:val="subscript"/>
              </w:rPr>
              <w:t>3</w:t>
            </w:r>
            <w:r w:rsidRPr="00B76897">
              <w:rPr>
                <w:rFonts w:ascii="Arial" w:eastAsia="Times New Roman" w:hAnsi="Arial" w:cs="Arial"/>
                <w:b/>
                <w:bCs/>
                <w:color w:val="000000"/>
                <w:sz w:val="20"/>
                <w:szCs w:val="20"/>
              </w:rPr>
              <w:t xml:space="preserve"> (%)</w:t>
            </w:r>
          </w:p>
        </w:tc>
      </w:tr>
      <w:tr w:rsidR="00E47C74" w:rsidRPr="00EE7CBF" w:rsidTr="00B76897">
        <w:trPr>
          <w:trHeight w:val="347"/>
          <w:jc w:val="center"/>
        </w:trPr>
        <w:tc>
          <w:tcPr>
            <w:tcW w:w="6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7C74" w:rsidRPr="00B76897" w:rsidRDefault="00E47C74" w:rsidP="00E47C74">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1</w:t>
            </w:r>
          </w:p>
        </w:tc>
        <w:tc>
          <w:tcPr>
            <w:tcW w:w="1534" w:type="dxa"/>
            <w:vMerge w:val="restart"/>
            <w:tcBorders>
              <w:top w:val="nil"/>
              <w:left w:val="single" w:sz="4" w:space="0" w:color="auto"/>
              <w:bottom w:val="single" w:sz="4" w:space="0" w:color="auto"/>
              <w:right w:val="single" w:sz="4" w:space="0" w:color="auto"/>
            </w:tcBorders>
            <w:shd w:val="clear" w:color="000000" w:fill="FFFFFF"/>
            <w:vAlign w:val="center"/>
            <w:hideMark/>
          </w:tcPr>
          <w:p w:rsidR="00E47C74" w:rsidRPr="00B76897" w:rsidRDefault="00E47C74" w:rsidP="00E47C74">
            <w:pPr>
              <w:spacing w:after="0" w:line="240" w:lineRule="auto"/>
              <w:jc w:val="left"/>
              <w:rPr>
                <w:rFonts w:ascii="Arial" w:eastAsia="Times New Roman" w:hAnsi="Arial" w:cs="Arial"/>
                <w:color w:val="000000"/>
                <w:sz w:val="20"/>
                <w:szCs w:val="20"/>
              </w:rPr>
            </w:pPr>
            <w:r w:rsidRPr="00B76897">
              <w:rPr>
                <w:rFonts w:ascii="Arial" w:eastAsia="Times New Roman" w:hAnsi="Arial" w:cs="Arial"/>
                <w:color w:val="000000"/>
                <w:sz w:val="20"/>
                <w:szCs w:val="20"/>
              </w:rPr>
              <w:t>Miền Trung</w:t>
            </w:r>
          </w:p>
        </w:tc>
        <w:tc>
          <w:tcPr>
            <w:tcW w:w="2610" w:type="dxa"/>
            <w:tcBorders>
              <w:top w:val="nil"/>
              <w:left w:val="nil"/>
              <w:bottom w:val="single" w:sz="4" w:space="0" w:color="auto"/>
              <w:right w:val="single" w:sz="4" w:space="0" w:color="auto"/>
            </w:tcBorders>
            <w:shd w:val="clear" w:color="auto" w:fill="auto"/>
            <w:vAlign w:val="center"/>
            <w:hideMark/>
          </w:tcPr>
          <w:p w:rsidR="00E47C74" w:rsidRPr="00B76897" w:rsidRDefault="00E47C74" w:rsidP="00C67053">
            <w:pPr>
              <w:spacing w:after="0" w:line="240" w:lineRule="auto"/>
              <w:jc w:val="center"/>
              <w:rPr>
                <w:rFonts w:ascii="Arial" w:eastAsia="Times New Roman" w:hAnsi="Arial" w:cs="Arial"/>
                <w:sz w:val="20"/>
                <w:szCs w:val="20"/>
              </w:rPr>
            </w:pPr>
            <w:r w:rsidRPr="00B76897">
              <w:rPr>
                <w:rFonts w:ascii="Arial" w:eastAsia="Times New Roman" w:hAnsi="Arial" w:cs="Arial"/>
                <w:sz w:val="20"/>
                <w:szCs w:val="20"/>
              </w:rPr>
              <w:t xml:space="preserve">12 </w:t>
            </w:r>
            <w:r w:rsidR="00C67053">
              <w:rPr>
                <w:rFonts w:ascii="Arial" w:eastAsia="Times New Roman" w:hAnsi="Arial" w:cs="Arial"/>
                <w:sz w:val="20"/>
                <w:szCs w:val="20"/>
              </w:rPr>
              <w:t>-</w:t>
            </w:r>
            <w:r w:rsidRPr="00B76897">
              <w:rPr>
                <w:rFonts w:ascii="Arial" w:eastAsia="Times New Roman" w:hAnsi="Arial" w:cs="Arial"/>
                <w:sz w:val="20"/>
                <w:szCs w:val="20"/>
              </w:rPr>
              <w:t>&lt; 15 (n = 22)</w:t>
            </w:r>
          </w:p>
        </w:tc>
        <w:tc>
          <w:tcPr>
            <w:tcW w:w="1440" w:type="dxa"/>
            <w:tcBorders>
              <w:top w:val="nil"/>
              <w:left w:val="nil"/>
              <w:bottom w:val="single" w:sz="4" w:space="0" w:color="auto"/>
              <w:right w:val="single" w:sz="4" w:space="0" w:color="auto"/>
            </w:tcBorders>
            <w:shd w:val="clear" w:color="auto" w:fill="auto"/>
            <w:vAlign w:val="center"/>
            <w:hideMark/>
          </w:tcPr>
          <w:p w:rsidR="00E47C74" w:rsidRPr="00B76897" w:rsidRDefault="00E47C74" w:rsidP="00E47C74">
            <w:pPr>
              <w:spacing w:after="0" w:line="240" w:lineRule="auto"/>
              <w:jc w:val="center"/>
              <w:rPr>
                <w:rFonts w:ascii="Arial" w:eastAsia="Times New Roman" w:hAnsi="Arial" w:cs="Arial"/>
                <w:sz w:val="20"/>
                <w:szCs w:val="20"/>
              </w:rPr>
            </w:pPr>
            <w:r w:rsidRPr="00B76897">
              <w:rPr>
                <w:rFonts w:ascii="Arial" w:eastAsia="Times New Roman" w:hAnsi="Arial" w:cs="Arial"/>
                <w:sz w:val="20"/>
                <w:szCs w:val="20"/>
              </w:rPr>
              <w:t>41,8 ± 5,1</w:t>
            </w:r>
          </w:p>
        </w:tc>
        <w:tc>
          <w:tcPr>
            <w:tcW w:w="1350" w:type="dxa"/>
            <w:tcBorders>
              <w:top w:val="nil"/>
              <w:left w:val="nil"/>
              <w:bottom w:val="single" w:sz="4" w:space="0" w:color="auto"/>
              <w:right w:val="single" w:sz="4" w:space="0" w:color="auto"/>
            </w:tcBorders>
            <w:shd w:val="clear" w:color="auto" w:fill="auto"/>
            <w:noWrap/>
            <w:vAlign w:val="center"/>
            <w:hideMark/>
          </w:tcPr>
          <w:p w:rsidR="00E47C74" w:rsidRPr="00B76897" w:rsidRDefault="00E47C74" w:rsidP="00E47C74">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53,7 ± 5,5</w:t>
            </w:r>
          </w:p>
        </w:tc>
        <w:tc>
          <w:tcPr>
            <w:tcW w:w="1350" w:type="dxa"/>
            <w:tcBorders>
              <w:top w:val="nil"/>
              <w:left w:val="nil"/>
              <w:bottom w:val="single" w:sz="4" w:space="0" w:color="auto"/>
              <w:right w:val="single" w:sz="4" w:space="0" w:color="auto"/>
            </w:tcBorders>
            <w:shd w:val="clear" w:color="auto" w:fill="auto"/>
            <w:noWrap/>
            <w:vAlign w:val="center"/>
            <w:hideMark/>
          </w:tcPr>
          <w:p w:rsidR="00E47C74" w:rsidRPr="00B76897" w:rsidRDefault="00E47C74" w:rsidP="00E47C74">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29,4 ± 2,5</w:t>
            </w:r>
          </w:p>
        </w:tc>
      </w:tr>
      <w:tr w:rsidR="00E47C74" w:rsidRPr="00EE7CBF" w:rsidTr="00B76897">
        <w:trPr>
          <w:trHeight w:val="347"/>
          <w:jc w:val="center"/>
        </w:trPr>
        <w:tc>
          <w:tcPr>
            <w:tcW w:w="618" w:type="dxa"/>
            <w:vMerge/>
            <w:tcBorders>
              <w:top w:val="nil"/>
              <w:left w:val="single" w:sz="4" w:space="0" w:color="auto"/>
              <w:bottom w:val="single" w:sz="4" w:space="0" w:color="auto"/>
              <w:right w:val="single" w:sz="4" w:space="0" w:color="auto"/>
            </w:tcBorders>
            <w:vAlign w:val="center"/>
            <w:hideMark/>
          </w:tcPr>
          <w:p w:rsidR="00E47C74" w:rsidRPr="00B76897" w:rsidRDefault="00E47C74" w:rsidP="00E47C74">
            <w:pPr>
              <w:spacing w:after="0" w:line="240" w:lineRule="auto"/>
              <w:jc w:val="left"/>
              <w:rPr>
                <w:rFonts w:ascii="Arial" w:eastAsia="Times New Roman" w:hAnsi="Arial" w:cs="Arial"/>
                <w:color w:val="000000"/>
                <w:sz w:val="20"/>
                <w:szCs w:val="20"/>
              </w:rPr>
            </w:pPr>
          </w:p>
        </w:tc>
        <w:tc>
          <w:tcPr>
            <w:tcW w:w="1534" w:type="dxa"/>
            <w:vMerge/>
            <w:tcBorders>
              <w:top w:val="nil"/>
              <w:left w:val="single" w:sz="4" w:space="0" w:color="auto"/>
              <w:bottom w:val="single" w:sz="4" w:space="0" w:color="auto"/>
              <w:right w:val="single" w:sz="4" w:space="0" w:color="auto"/>
            </w:tcBorders>
            <w:vAlign w:val="center"/>
            <w:hideMark/>
          </w:tcPr>
          <w:p w:rsidR="00E47C74" w:rsidRPr="00B76897" w:rsidRDefault="00E47C74" w:rsidP="00E47C74">
            <w:pPr>
              <w:spacing w:after="0" w:line="240" w:lineRule="auto"/>
              <w:jc w:val="left"/>
              <w:rPr>
                <w:rFonts w:ascii="Arial" w:eastAsia="Times New Roman" w:hAnsi="Arial" w:cs="Arial"/>
                <w:color w:val="000000"/>
                <w:sz w:val="20"/>
                <w:szCs w:val="20"/>
              </w:rPr>
            </w:pPr>
          </w:p>
        </w:tc>
        <w:tc>
          <w:tcPr>
            <w:tcW w:w="2610" w:type="dxa"/>
            <w:tcBorders>
              <w:top w:val="nil"/>
              <w:left w:val="nil"/>
              <w:bottom w:val="single" w:sz="4" w:space="0" w:color="auto"/>
              <w:right w:val="single" w:sz="4" w:space="0" w:color="auto"/>
            </w:tcBorders>
            <w:shd w:val="clear" w:color="000000" w:fill="FFFFFF"/>
            <w:noWrap/>
            <w:vAlign w:val="center"/>
            <w:hideMark/>
          </w:tcPr>
          <w:p w:rsidR="00E47C74" w:rsidRPr="00B76897" w:rsidRDefault="00E47C74" w:rsidP="00C67053">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 xml:space="preserve">15 </w:t>
            </w:r>
            <w:r w:rsidR="00C67053">
              <w:rPr>
                <w:rFonts w:ascii="Arial" w:eastAsia="Times New Roman" w:hAnsi="Arial" w:cs="Arial"/>
                <w:color w:val="000000"/>
                <w:sz w:val="20"/>
                <w:szCs w:val="20"/>
              </w:rPr>
              <w:t>-</w:t>
            </w:r>
            <w:r w:rsidRPr="00B76897">
              <w:rPr>
                <w:rFonts w:ascii="Arial" w:eastAsia="Times New Roman" w:hAnsi="Arial" w:cs="Arial"/>
                <w:color w:val="000000"/>
                <w:sz w:val="20"/>
                <w:szCs w:val="20"/>
              </w:rPr>
              <w:t>&lt; 24 (n = 4)</w:t>
            </w:r>
          </w:p>
        </w:tc>
        <w:tc>
          <w:tcPr>
            <w:tcW w:w="1440" w:type="dxa"/>
            <w:tcBorders>
              <w:top w:val="nil"/>
              <w:left w:val="nil"/>
              <w:bottom w:val="single" w:sz="4" w:space="0" w:color="auto"/>
              <w:right w:val="single" w:sz="4" w:space="0" w:color="auto"/>
            </w:tcBorders>
            <w:shd w:val="clear" w:color="000000" w:fill="FFFFFF"/>
            <w:noWrap/>
            <w:vAlign w:val="center"/>
            <w:hideMark/>
          </w:tcPr>
          <w:p w:rsidR="00E47C74" w:rsidRPr="00B76897" w:rsidRDefault="00E47C74" w:rsidP="00E47C74">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29,0 ± 2,4</w:t>
            </w:r>
          </w:p>
        </w:tc>
        <w:tc>
          <w:tcPr>
            <w:tcW w:w="1350" w:type="dxa"/>
            <w:tcBorders>
              <w:top w:val="nil"/>
              <w:left w:val="nil"/>
              <w:bottom w:val="single" w:sz="4" w:space="0" w:color="auto"/>
              <w:right w:val="single" w:sz="4" w:space="0" w:color="auto"/>
            </w:tcBorders>
            <w:shd w:val="clear" w:color="auto" w:fill="auto"/>
            <w:noWrap/>
            <w:vAlign w:val="center"/>
            <w:hideMark/>
          </w:tcPr>
          <w:p w:rsidR="00E47C74" w:rsidRPr="00B76897" w:rsidRDefault="00E47C74" w:rsidP="00E47C74">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60,9 ± 10,0</w:t>
            </w:r>
          </w:p>
        </w:tc>
        <w:tc>
          <w:tcPr>
            <w:tcW w:w="1350" w:type="dxa"/>
            <w:tcBorders>
              <w:top w:val="nil"/>
              <w:left w:val="nil"/>
              <w:bottom w:val="single" w:sz="4" w:space="0" w:color="auto"/>
              <w:right w:val="single" w:sz="4" w:space="0" w:color="auto"/>
            </w:tcBorders>
            <w:shd w:val="clear" w:color="auto" w:fill="auto"/>
            <w:noWrap/>
            <w:vAlign w:val="center"/>
            <w:hideMark/>
          </w:tcPr>
          <w:p w:rsidR="00E47C74" w:rsidRPr="00B76897" w:rsidRDefault="00E47C74" w:rsidP="00E47C74">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22,4 ± 1,4</w:t>
            </w:r>
          </w:p>
        </w:tc>
      </w:tr>
      <w:tr w:rsidR="00E47C74" w:rsidRPr="00EE7CBF" w:rsidTr="00B76897">
        <w:trPr>
          <w:trHeight w:val="377"/>
          <w:jc w:val="center"/>
        </w:trPr>
        <w:tc>
          <w:tcPr>
            <w:tcW w:w="6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7C74" w:rsidRPr="00B76897" w:rsidRDefault="00E47C74" w:rsidP="00E47C74">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2</w:t>
            </w:r>
          </w:p>
        </w:tc>
        <w:tc>
          <w:tcPr>
            <w:tcW w:w="1534" w:type="dxa"/>
            <w:vMerge w:val="restart"/>
            <w:tcBorders>
              <w:top w:val="nil"/>
              <w:left w:val="single" w:sz="4" w:space="0" w:color="auto"/>
              <w:bottom w:val="single" w:sz="4" w:space="0" w:color="auto"/>
              <w:right w:val="single" w:sz="4" w:space="0" w:color="auto"/>
            </w:tcBorders>
            <w:shd w:val="clear" w:color="000000" w:fill="FFFFFF"/>
            <w:vAlign w:val="center"/>
            <w:hideMark/>
          </w:tcPr>
          <w:p w:rsidR="00E47C74" w:rsidRPr="00B76897" w:rsidRDefault="00E47C74" w:rsidP="00E47C74">
            <w:pPr>
              <w:spacing w:after="0" w:line="240" w:lineRule="auto"/>
              <w:jc w:val="left"/>
              <w:rPr>
                <w:rFonts w:ascii="Arial" w:eastAsia="Times New Roman" w:hAnsi="Arial" w:cs="Arial"/>
                <w:color w:val="000000"/>
                <w:sz w:val="20"/>
                <w:szCs w:val="20"/>
              </w:rPr>
            </w:pPr>
            <w:r w:rsidRPr="00B76897">
              <w:rPr>
                <w:rFonts w:ascii="Arial" w:eastAsia="Times New Roman" w:hAnsi="Arial" w:cs="Arial"/>
                <w:color w:val="000000"/>
                <w:sz w:val="20"/>
                <w:szCs w:val="20"/>
              </w:rPr>
              <w:t>Đông Nam Bộ</w:t>
            </w:r>
          </w:p>
        </w:tc>
        <w:tc>
          <w:tcPr>
            <w:tcW w:w="2610" w:type="dxa"/>
            <w:tcBorders>
              <w:top w:val="nil"/>
              <w:left w:val="nil"/>
              <w:bottom w:val="single" w:sz="4" w:space="0" w:color="auto"/>
              <w:right w:val="single" w:sz="4" w:space="0" w:color="auto"/>
            </w:tcBorders>
            <w:shd w:val="clear" w:color="auto" w:fill="auto"/>
            <w:vAlign w:val="center"/>
            <w:hideMark/>
          </w:tcPr>
          <w:p w:rsidR="00E47C74" w:rsidRPr="00B76897" w:rsidRDefault="00E47C74" w:rsidP="00C67053">
            <w:pPr>
              <w:spacing w:after="0" w:line="240" w:lineRule="auto"/>
              <w:jc w:val="center"/>
              <w:rPr>
                <w:rFonts w:ascii="Arial" w:eastAsia="Times New Roman" w:hAnsi="Arial" w:cs="Arial"/>
                <w:sz w:val="20"/>
                <w:szCs w:val="20"/>
              </w:rPr>
            </w:pPr>
            <w:r w:rsidRPr="00B76897">
              <w:rPr>
                <w:rFonts w:ascii="Arial" w:eastAsia="Times New Roman" w:hAnsi="Arial" w:cs="Arial"/>
                <w:sz w:val="20"/>
                <w:szCs w:val="20"/>
              </w:rPr>
              <w:t xml:space="preserve">12 </w:t>
            </w:r>
            <w:r w:rsidR="00C67053">
              <w:rPr>
                <w:rFonts w:ascii="Arial" w:eastAsia="Times New Roman" w:hAnsi="Arial" w:cs="Arial"/>
                <w:sz w:val="20"/>
                <w:szCs w:val="20"/>
              </w:rPr>
              <w:t>-</w:t>
            </w:r>
            <w:r w:rsidRPr="00B76897">
              <w:rPr>
                <w:rFonts w:ascii="Arial" w:eastAsia="Times New Roman" w:hAnsi="Arial" w:cs="Arial"/>
                <w:sz w:val="20"/>
                <w:szCs w:val="20"/>
              </w:rPr>
              <w:t>&lt; 15 (n = 22)</w:t>
            </w:r>
          </w:p>
        </w:tc>
        <w:tc>
          <w:tcPr>
            <w:tcW w:w="1440" w:type="dxa"/>
            <w:tcBorders>
              <w:top w:val="nil"/>
              <w:left w:val="nil"/>
              <w:bottom w:val="single" w:sz="4" w:space="0" w:color="auto"/>
              <w:right w:val="single" w:sz="4" w:space="0" w:color="auto"/>
            </w:tcBorders>
            <w:shd w:val="clear" w:color="auto" w:fill="auto"/>
            <w:vAlign w:val="center"/>
            <w:hideMark/>
          </w:tcPr>
          <w:p w:rsidR="00E47C74" w:rsidRPr="00B76897" w:rsidRDefault="00E47C74" w:rsidP="00E47C74">
            <w:pPr>
              <w:spacing w:after="0" w:line="240" w:lineRule="auto"/>
              <w:jc w:val="center"/>
              <w:rPr>
                <w:rFonts w:ascii="Arial" w:eastAsia="Times New Roman" w:hAnsi="Arial" w:cs="Arial"/>
                <w:sz w:val="20"/>
                <w:szCs w:val="20"/>
              </w:rPr>
            </w:pPr>
            <w:r w:rsidRPr="00B76897">
              <w:rPr>
                <w:rFonts w:ascii="Arial" w:eastAsia="Times New Roman" w:hAnsi="Arial" w:cs="Arial"/>
                <w:sz w:val="20"/>
                <w:szCs w:val="20"/>
              </w:rPr>
              <w:t>33,6 ± 9,1</w:t>
            </w:r>
          </w:p>
        </w:tc>
        <w:tc>
          <w:tcPr>
            <w:tcW w:w="1350" w:type="dxa"/>
            <w:tcBorders>
              <w:top w:val="nil"/>
              <w:left w:val="nil"/>
              <w:bottom w:val="single" w:sz="4" w:space="0" w:color="auto"/>
              <w:right w:val="single" w:sz="4" w:space="0" w:color="auto"/>
            </w:tcBorders>
            <w:shd w:val="clear" w:color="auto" w:fill="auto"/>
            <w:noWrap/>
            <w:vAlign w:val="center"/>
            <w:hideMark/>
          </w:tcPr>
          <w:p w:rsidR="00E47C74" w:rsidRPr="00B76897" w:rsidRDefault="00E47C74" w:rsidP="00E47C74">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49,9 ± 31,8</w:t>
            </w:r>
          </w:p>
        </w:tc>
        <w:tc>
          <w:tcPr>
            <w:tcW w:w="1350" w:type="dxa"/>
            <w:tcBorders>
              <w:top w:val="nil"/>
              <w:left w:val="nil"/>
              <w:bottom w:val="single" w:sz="4" w:space="0" w:color="auto"/>
              <w:right w:val="single" w:sz="4" w:space="0" w:color="auto"/>
            </w:tcBorders>
            <w:shd w:val="clear" w:color="auto" w:fill="auto"/>
            <w:noWrap/>
            <w:vAlign w:val="center"/>
            <w:hideMark/>
          </w:tcPr>
          <w:p w:rsidR="00E47C74" w:rsidRPr="00B76897" w:rsidRDefault="00E47C74" w:rsidP="00E47C74">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25,0 ± 5,1</w:t>
            </w:r>
          </w:p>
        </w:tc>
      </w:tr>
      <w:tr w:rsidR="00E47C74" w:rsidRPr="00EE7CBF" w:rsidTr="00B76897">
        <w:trPr>
          <w:trHeight w:val="332"/>
          <w:jc w:val="center"/>
        </w:trPr>
        <w:tc>
          <w:tcPr>
            <w:tcW w:w="618" w:type="dxa"/>
            <w:vMerge/>
            <w:tcBorders>
              <w:top w:val="nil"/>
              <w:left w:val="single" w:sz="4" w:space="0" w:color="auto"/>
              <w:bottom w:val="single" w:sz="4" w:space="0" w:color="auto"/>
              <w:right w:val="single" w:sz="4" w:space="0" w:color="auto"/>
            </w:tcBorders>
            <w:vAlign w:val="center"/>
            <w:hideMark/>
          </w:tcPr>
          <w:p w:rsidR="00E47C74" w:rsidRPr="00B76897" w:rsidRDefault="00E47C74" w:rsidP="00E47C74">
            <w:pPr>
              <w:spacing w:after="0" w:line="240" w:lineRule="auto"/>
              <w:jc w:val="left"/>
              <w:rPr>
                <w:rFonts w:ascii="Arial" w:eastAsia="Times New Roman" w:hAnsi="Arial" w:cs="Arial"/>
                <w:color w:val="000000"/>
                <w:sz w:val="20"/>
                <w:szCs w:val="20"/>
              </w:rPr>
            </w:pPr>
          </w:p>
        </w:tc>
        <w:tc>
          <w:tcPr>
            <w:tcW w:w="1534" w:type="dxa"/>
            <w:vMerge/>
            <w:tcBorders>
              <w:top w:val="nil"/>
              <w:left w:val="single" w:sz="4" w:space="0" w:color="auto"/>
              <w:bottom w:val="single" w:sz="4" w:space="0" w:color="auto"/>
              <w:right w:val="single" w:sz="4" w:space="0" w:color="auto"/>
            </w:tcBorders>
            <w:vAlign w:val="center"/>
            <w:hideMark/>
          </w:tcPr>
          <w:p w:rsidR="00E47C74" w:rsidRPr="00B76897" w:rsidRDefault="00E47C74" w:rsidP="00E47C74">
            <w:pPr>
              <w:spacing w:after="0" w:line="240" w:lineRule="auto"/>
              <w:jc w:val="left"/>
              <w:rPr>
                <w:rFonts w:ascii="Arial" w:eastAsia="Times New Roman" w:hAnsi="Arial" w:cs="Arial"/>
                <w:color w:val="000000"/>
                <w:sz w:val="20"/>
                <w:szCs w:val="20"/>
              </w:rPr>
            </w:pPr>
          </w:p>
        </w:tc>
        <w:tc>
          <w:tcPr>
            <w:tcW w:w="2610" w:type="dxa"/>
            <w:tcBorders>
              <w:top w:val="nil"/>
              <w:left w:val="nil"/>
              <w:bottom w:val="single" w:sz="4" w:space="0" w:color="auto"/>
              <w:right w:val="single" w:sz="4" w:space="0" w:color="auto"/>
            </w:tcBorders>
            <w:shd w:val="clear" w:color="000000" w:fill="FFFFFF"/>
            <w:noWrap/>
            <w:vAlign w:val="center"/>
            <w:hideMark/>
          </w:tcPr>
          <w:p w:rsidR="00E47C74" w:rsidRPr="00B76897" w:rsidRDefault="00E47C74" w:rsidP="00C67053">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 xml:space="preserve">15 </w:t>
            </w:r>
            <w:r w:rsidR="00C67053">
              <w:rPr>
                <w:rFonts w:ascii="Arial" w:eastAsia="Times New Roman" w:hAnsi="Arial" w:cs="Arial"/>
                <w:color w:val="000000"/>
                <w:sz w:val="20"/>
                <w:szCs w:val="20"/>
              </w:rPr>
              <w:t>-</w:t>
            </w:r>
            <w:r w:rsidRPr="00B76897">
              <w:rPr>
                <w:rFonts w:ascii="Arial" w:eastAsia="Times New Roman" w:hAnsi="Arial" w:cs="Arial"/>
                <w:color w:val="000000"/>
                <w:sz w:val="20"/>
                <w:szCs w:val="20"/>
              </w:rPr>
              <w:t>&lt; 24 (n = 11)</w:t>
            </w:r>
          </w:p>
        </w:tc>
        <w:tc>
          <w:tcPr>
            <w:tcW w:w="1440" w:type="dxa"/>
            <w:tcBorders>
              <w:top w:val="nil"/>
              <w:left w:val="nil"/>
              <w:bottom w:val="single" w:sz="4" w:space="0" w:color="auto"/>
              <w:right w:val="single" w:sz="4" w:space="0" w:color="auto"/>
            </w:tcBorders>
            <w:shd w:val="clear" w:color="000000" w:fill="FFFFFF"/>
            <w:noWrap/>
            <w:vAlign w:val="center"/>
            <w:hideMark/>
          </w:tcPr>
          <w:p w:rsidR="00E47C74" w:rsidRPr="00B76897" w:rsidRDefault="00E47C74" w:rsidP="00E47C74">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26,2 ± 10,9</w:t>
            </w:r>
          </w:p>
        </w:tc>
        <w:tc>
          <w:tcPr>
            <w:tcW w:w="1350" w:type="dxa"/>
            <w:tcBorders>
              <w:top w:val="nil"/>
              <w:left w:val="nil"/>
              <w:bottom w:val="single" w:sz="4" w:space="0" w:color="auto"/>
              <w:right w:val="single" w:sz="4" w:space="0" w:color="auto"/>
            </w:tcBorders>
            <w:shd w:val="clear" w:color="auto" w:fill="auto"/>
            <w:noWrap/>
            <w:vAlign w:val="center"/>
            <w:hideMark/>
          </w:tcPr>
          <w:p w:rsidR="00E47C74" w:rsidRPr="00B76897" w:rsidRDefault="00E47C74" w:rsidP="00E47C74">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79,9 ± 76,5</w:t>
            </w:r>
          </w:p>
        </w:tc>
        <w:tc>
          <w:tcPr>
            <w:tcW w:w="1350" w:type="dxa"/>
            <w:tcBorders>
              <w:top w:val="nil"/>
              <w:left w:val="nil"/>
              <w:bottom w:val="single" w:sz="4" w:space="0" w:color="auto"/>
              <w:right w:val="single" w:sz="4" w:space="0" w:color="auto"/>
            </w:tcBorders>
            <w:shd w:val="clear" w:color="auto" w:fill="auto"/>
            <w:noWrap/>
            <w:vAlign w:val="center"/>
            <w:hideMark/>
          </w:tcPr>
          <w:p w:rsidR="00E47C74" w:rsidRPr="00B76897" w:rsidRDefault="00E47C74" w:rsidP="00E47C74">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20,3 ± 6,8</w:t>
            </w:r>
          </w:p>
        </w:tc>
      </w:tr>
    </w:tbl>
    <w:p w:rsidR="002F5BE0" w:rsidRPr="00B76897" w:rsidRDefault="002F5BE0" w:rsidP="00A2202A">
      <w:pPr>
        <w:tabs>
          <w:tab w:val="left" w:pos="720"/>
        </w:tabs>
        <w:spacing w:before="120" w:after="0" w:line="312" w:lineRule="auto"/>
        <w:rPr>
          <w:rFonts w:ascii="Arial" w:eastAsia="Times New Roman" w:hAnsi="Arial" w:cs="Arial"/>
          <w:sz w:val="22"/>
          <w:lang w:val="pt-BR"/>
        </w:rPr>
      </w:pPr>
      <w:r w:rsidRPr="00EE7CBF">
        <w:rPr>
          <w:rFonts w:eastAsia="Times New Roman" w:cs="Times New Roman"/>
          <w:sz w:val="26"/>
          <w:szCs w:val="26"/>
          <w:lang w:val="pt-BR"/>
        </w:rPr>
        <w:tab/>
      </w:r>
      <w:r w:rsidRPr="00B76897">
        <w:rPr>
          <w:rFonts w:ascii="Arial" w:eastAsia="Times New Roman" w:hAnsi="Arial" w:cs="Arial"/>
          <w:sz w:val="22"/>
          <w:lang w:val="pt-BR"/>
        </w:rPr>
        <w:t>Nhìn vào bảng 1</w:t>
      </w:r>
      <w:r w:rsidR="00BA707F">
        <w:rPr>
          <w:rFonts w:ascii="Arial" w:eastAsia="Times New Roman" w:hAnsi="Arial" w:cs="Arial"/>
          <w:sz w:val="22"/>
          <w:lang w:val="pt-BR"/>
        </w:rPr>
        <w:t>6</w:t>
      </w:r>
      <w:r w:rsidRPr="00B76897">
        <w:rPr>
          <w:rFonts w:ascii="Arial" w:eastAsia="Times New Roman" w:hAnsi="Arial" w:cs="Arial"/>
          <w:sz w:val="22"/>
          <w:lang w:val="pt-BR"/>
        </w:rPr>
        <w:t xml:space="preserve"> ta thấy:  Doanh lợi trung bình của đội tàu 15 -&lt; 24 m ở khu vực Đông Nam Bộ đạt cao nhất. </w:t>
      </w:r>
    </w:p>
    <w:p w:rsidR="002F5BE0" w:rsidRPr="00B76897" w:rsidRDefault="002F5BE0" w:rsidP="0018717D">
      <w:pPr>
        <w:tabs>
          <w:tab w:val="left" w:pos="720"/>
        </w:tabs>
        <w:spacing w:after="0" w:line="312" w:lineRule="auto"/>
        <w:rPr>
          <w:rFonts w:ascii="Arial" w:eastAsia="Times New Roman" w:hAnsi="Arial" w:cs="Arial"/>
          <w:sz w:val="22"/>
          <w:lang w:val="pt-BR"/>
        </w:rPr>
      </w:pPr>
      <w:r w:rsidRPr="00B76897">
        <w:rPr>
          <w:rFonts w:ascii="Arial" w:eastAsia="Times New Roman" w:hAnsi="Arial" w:cs="Arial"/>
          <w:sz w:val="22"/>
          <w:lang w:val="pt-BR"/>
        </w:rPr>
        <w:tab/>
        <w:t>Vậy, dựa vào các chỉ tiêu về hiệu quả sản xuất cho thấy đội tàu 15 -&lt; 24 m ở khu vực Đông Nam Bộ đạt hiệu quả nhất, từ đây sẽ chọn mẫu lưới của đội tàu làm tiêu chuẩn.</w:t>
      </w:r>
    </w:p>
    <w:p w:rsidR="002F5BE0" w:rsidRPr="00B76897" w:rsidRDefault="002F5BE0" w:rsidP="00B21A92">
      <w:pPr>
        <w:pStyle w:val="4so"/>
      </w:pPr>
      <w:bookmarkStart w:id="290" w:name="_Toc131080765"/>
      <w:r w:rsidRPr="00B76897">
        <w:t>3.4.1.2</w:t>
      </w:r>
      <w:r w:rsidR="00AF7278">
        <w:t>.</w:t>
      </w:r>
      <w:r w:rsidRPr="00B76897">
        <w:t xml:space="preserve"> Dựa vào </w:t>
      </w:r>
      <w:r w:rsidR="002D43A3">
        <w:t>tính toán</w:t>
      </w:r>
      <w:r w:rsidRPr="00B76897">
        <w:t xml:space="preserve"> </w:t>
      </w:r>
      <w:r w:rsidR="002D43A3">
        <w:t xml:space="preserve">lý thuyết </w:t>
      </w:r>
      <w:r w:rsidRPr="00B76897">
        <w:t>(cấu tạo lưới, tính chọn lọc, …)</w:t>
      </w:r>
      <w:bookmarkEnd w:id="290"/>
    </w:p>
    <w:p w:rsidR="002F5BE0" w:rsidRPr="00B76897" w:rsidRDefault="00AF7278" w:rsidP="002F5BE0">
      <w:pPr>
        <w:spacing w:after="0" w:line="312" w:lineRule="auto"/>
        <w:rPr>
          <w:rFonts w:ascii="Arial" w:eastAsia="Times New Roman" w:hAnsi="Arial" w:cs="Arial"/>
          <w:i/>
          <w:sz w:val="22"/>
          <w:lang w:val="pt-BR"/>
        </w:rPr>
      </w:pPr>
      <w:r>
        <w:rPr>
          <w:rFonts w:ascii="Arial" w:eastAsia="Times New Roman" w:hAnsi="Arial" w:cs="Arial"/>
          <w:i/>
          <w:sz w:val="22"/>
          <w:lang w:val="pt-BR"/>
        </w:rPr>
        <w:t>a,</w:t>
      </w:r>
      <w:r w:rsidR="002F5BE0" w:rsidRPr="00B76897">
        <w:rPr>
          <w:rFonts w:ascii="Arial" w:eastAsia="Times New Roman" w:hAnsi="Arial" w:cs="Arial"/>
          <w:i/>
          <w:sz w:val="22"/>
          <w:lang w:val="pt-BR"/>
        </w:rPr>
        <w:t xml:space="preserve"> Chiều dài </w:t>
      </w:r>
      <w:r w:rsidR="004F5805">
        <w:rPr>
          <w:rFonts w:ascii="Arial" w:eastAsia="Times New Roman" w:hAnsi="Arial" w:cs="Arial"/>
          <w:i/>
          <w:sz w:val="22"/>
          <w:lang w:val="pt-BR"/>
        </w:rPr>
        <w:t>giềng giữa</w:t>
      </w:r>
      <w:r w:rsidR="002F5BE0" w:rsidRPr="00B76897">
        <w:rPr>
          <w:rFonts w:ascii="Arial" w:eastAsia="Times New Roman" w:hAnsi="Arial" w:cs="Arial"/>
          <w:i/>
          <w:sz w:val="22"/>
          <w:lang w:val="pt-BR"/>
        </w:rPr>
        <w:t xml:space="preserve">, </w:t>
      </w:r>
      <w:r w:rsidR="00DF2B8C">
        <w:rPr>
          <w:rFonts w:ascii="Arial" w:eastAsia="Times New Roman" w:hAnsi="Arial" w:cs="Arial"/>
          <w:i/>
          <w:sz w:val="22"/>
          <w:lang w:val="pt-BR"/>
        </w:rPr>
        <w:t>giềng miệng</w:t>
      </w:r>
      <w:r w:rsidR="002F5BE0" w:rsidRPr="00B76897">
        <w:rPr>
          <w:rFonts w:ascii="Arial" w:eastAsia="Times New Roman" w:hAnsi="Arial" w:cs="Arial"/>
          <w:i/>
          <w:sz w:val="22"/>
          <w:lang w:val="pt-BR"/>
        </w:rPr>
        <w:t>.</w:t>
      </w:r>
    </w:p>
    <w:p w:rsidR="002F5BE0" w:rsidRPr="00B76897" w:rsidRDefault="002F5BE0" w:rsidP="002F5BE0">
      <w:pPr>
        <w:spacing w:after="0" w:line="312" w:lineRule="auto"/>
        <w:ind w:firstLine="567"/>
        <w:rPr>
          <w:rFonts w:ascii="Arial" w:eastAsia="Times New Roman" w:hAnsi="Arial" w:cs="Arial"/>
          <w:sz w:val="22"/>
          <w:lang w:val="pt-BR"/>
        </w:rPr>
      </w:pPr>
      <w:r w:rsidRPr="00B76897">
        <w:rPr>
          <w:rFonts w:ascii="Arial" w:eastAsia="Times New Roman" w:hAnsi="Arial" w:cs="Arial"/>
          <w:sz w:val="22"/>
          <w:lang w:val="pt-BR"/>
        </w:rPr>
        <w:t xml:space="preserve">Để quyết định sản lượng mẻ lưới thì diện tích xúc cá phải đủ lớn tức là chiều dài </w:t>
      </w:r>
      <w:r w:rsidR="004F5805">
        <w:rPr>
          <w:rFonts w:ascii="Arial" w:eastAsia="Times New Roman" w:hAnsi="Arial" w:cs="Arial"/>
          <w:sz w:val="22"/>
          <w:lang w:val="pt-BR"/>
        </w:rPr>
        <w:t>giềng giữa</w:t>
      </w:r>
      <w:r w:rsidRPr="00B76897">
        <w:rPr>
          <w:rFonts w:ascii="Arial" w:eastAsia="Times New Roman" w:hAnsi="Arial" w:cs="Arial"/>
          <w:sz w:val="22"/>
          <w:lang w:val="pt-BR"/>
        </w:rPr>
        <w:t xml:space="preserve"> và </w:t>
      </w:r>
      <w:r w:rsidR="00DF2B8C">
        <w:rPr>
          <w:rFonts w:ascii="Arial" w:eastAsia="Times New Roman" w:hAnsi="Arial" w:cs="Arial"/>
          <w:sz w:val="22"/>
          <w:lang w:val="pt-BR"/>
        </w:rPr>
        <w:t>giềng miệng</w:t>
      </w:r>
      <w:r w:rsidRPr="00B76897">
        <w:rPr>
          <w:rFonts w:ascii="Arial" w:eastAsia="Times New Roman" w:hAnsi="Arial" w:cs="Arial"/>
          <w:sz w:val="22"/>
          <w:lang w:val="pt-BR"/>
        </w:rPr>
        <w:t xml:space="preserve"> phải đủ lớn. Chiều dài </w:t>
      </w:r>
      <w:r w:rsidR="004F5805">
        <w:rPr>
          <w:rFonts w:ascii="Arial" w:eastAsia="Times New Roman" w:hAnsi="Arial" w:cs="Arial"/>
          <w:sz w:val="22"/>
          <w:lang w:val="pt-BR"/>
        </w:rPr>
        <w:t>giềng giữa</w:t>
      </w:r>
      <w:r w:rsidRPr="00B76897">
        <w:rPr>
          <w:rFonts w:ascii="Arial" w:eastAsia="Times New Roman" w:hAnsi="Arial" w:cs="Arial"/>
          <w:sz w:val="22"/>
          <w:lang w:val="pt-BR"/>
        </w:rPr>
        <w:t xml:space="preserve"> phụ thuộc vào kích thước đàn cá, khả năng nhìn thấy lưới của cá trong nước, tốc độ chạy trốn trong nước của cá và tốc độ nâng </w:t>
      </w:r>
      <w:r w:rsidR="00DF2B8C">
        <w:rPr>
          <w:rFonts w:ascii="Arial" w:eastAsia="Times New Roman" w:hAnsi="Arial" w:cs="Arial"/>
          <w:sz w:val="22"/>
          <w:lang w:val="pt-BR"/>
        </w:rPr>
        <w:t>giềng miệng</w:t>
      </w:r>
      <w:r w:rsidRPr="00B76897">
        <w:rPr>
          <w:rFonts w:ascii="Arial" w:eastAsia="Times New Roman" w:hAnsi="Arial" w:cs="Arial"/>
          <w:sz w:val="22"/>
          <w:lang w:val="pt-BR"/>
        </w:rPr>
        <w:t>.</w:t>
      </w:r>
    </w:p>
    <w:p w:rsidR="002F5BE0" w:rsidRPr="00B76897" w:rsidRDefault="002F5BE0" w:rsidP="002F5BE0">
      <w:pPr>
        <w:spacing w:after="0" w:line="312" w:lineRule="auto"/>
        <w:rPr>
          <w:rFonts w:ascii="Arial" w:eastAsia="Times New Roman" w:hAnsi="Arial" w:cs="Arial"/>
          <w:i/>
          <w:sz w:val="22"/>
          <w:lang w:val="pt-BR"/>
        </w:rPr>
      </w:pPr>
      <w:r w:rsidRPr="00B76897">
        <w:rPr>
          <w:rFonts w:ascii="Arial" w:eastAsia="Times New Roman" w:hAnsi="Arial" w:cs="Arial"/>
          <w:i/>
          <w:sz w:val="22"/>
          <w:lang w:val="pt-BR"/>
        </w:rPr>
        <w:t xml:space="preserve">* Chiều dài </w:t>
      </w:r>
      <w:r w:rsidR="004F5805">
        <w:rPr>
          <w:rFonts w:ascii="Arial" w:eastAsia="Times New Roman" w:hAnsi="Arial" w:cs="Arial"/>
          <w:i/>
          <w:sz w:val="22"/>
          <w:lang w:val="pt-BR"/>
        </w:rPr>
        <w:t>giềng giữa</w:t>
      </w:r>
      <w:r w:rsidRPr="00B76897">
        <w:rPr>
          <w:rFonts w:ascii="Arial" w:eastAsia="Times New Roman" w:hAnsi="Arial" w:cs="Arial"/>
          <w:i/>
          <w:sz w:val="22"/>
          <w:lang w:val="pt-BR"/>
        </w:rPr>
        <w:t>:</w:t>
      </w:r>
    </w:p>
    <w:p w:rsidR="002F5BE0" w:rsidRPr="00B76897" w:rsidRDefault="002F5BE0" w:rsidP="002F5BE0">
      <w:pPr>
        <w:spacing w:after="0" w:line="312" w:lineRule="auto"/>
        <w:ind w:firstLine="567"/>
        <w:rPr>
          <w:rFonts w:ascii="Arial" w:eastAsia="Times New Roman" w:hAnsi="Arial" w:cs="Arial"/>
          <w:sz w:val="22"/>
          <w:lang w:val="pt-BR"/>
        </w:rPr>
      </w:pPr>
      <w:r w:rsidRPr="00B76897">
        <w:rPr>
          <w:rFonts w:ascii="Arial" w:eastAsia="Times New Roman" w:hAnsi="Arial" w:cs="Arial"/>
          <w:sz w:val="22"/>
          <w:lang w:val="pt-BR"/>
        </w:rPr>
        <w:t xml:space="preserve">- </w:t>
      </w:r>
      <w:r w:rsidR="0031064F" w:rsidRPr="00B76897">
        <w:rPr>
          <w:rFonts w:ascii="Arial" w:eastAsia="Times New Roman" w:hAnsi="Arial" w:cs="Arial"/>
          <w:sz w:val="22"/>
          <w:lang w:val="pt-BR"/>
        </w:rPr>
        <w:t xml:space="preserve">Chưa có tài liệu nghiên cứu về tập tính đàn cá quanh chà. </w:t>
      </w:r>
      <w:r w:rsidR="00E47C74" w:rsidRPr="00B76897">
        <w:rPr>
          <w:rFonts w:ascii="Arial" w:eastAsia="Times New Roman" w:hAnsi="Arial" w:cs="Arial"/>
          <w:sz w:val="22"/>
          <w:lang w:val="pt-BR"/>
        </w:rPr>
        <w:t xml:space="preserve">Tuy nhiên qua kết quả khảo sát của ngư dân cho thấy đàn cá hay tập trung quanh chà có </w:t>
      </w:r>
      <w:r w:rsidRPr="00B76897">
        <w:rPr>
          <w:rFonts w:ascii="Arial" w:eastAsia="Times New Roman" w:hAnsi="Arial" w:cs="Arial"/>
          <w:sz w:val="22"/>
          <w:lang w:val="pt-BR"/>
        </w:rPr>
        <w:t xml:space="preserve">bán kính </w:t>
      </w:r>
      <w:r w:rsidR="00E47C74" w:rsidRPr="00B76897">
        <w:rPr>
          <w:rFonts w:ascii="Arial" w:eastAsia="Times New Roman" w:hAnsi="Arial" w:cs="Arial"/>
          <w:sz w:val="22"/>
          <w:lang w:val="pt-BR"/>
        </w:rPr>
        <w:t xml:space="preserve">khoảng </w:t>
      </w:r>
      <w:r w:rsidR="0031064F" w:rsidRPr="00B76897">
        <w:rPr>
          <w:rFonts w:ascii="Arial" w:eastAsia="Times New Roman" w:hAnsi="Arial" w:cs="Arial"/>
          <w:sz w:val="22"/>
          <w:lang w:val="pt-BR"/>
        </w:rPr>
        <w:t xml:space="preserve">r = 10 m. </w:t>
      </w:r>
      <w:r w:rsidRPr="00B76897">
        <w:rPr>
          <w:rFonts w:ascii="Arial" w:eastAsia="Times New Roman" w:hAnsi="Arial" w:cs="Arial"/>
          <w:sz w:val="22"/>
          <w:lang w:val="pt-BR"/>
        </w:rPr>
        <w:t xml:space="preserve">Trong điều kiện đánh cá kết hợp </w:t>
      </w:r>
      <w:r w:rsidR="00841CBB">
        <w:rPr>
          <w:rFonts w:ascii="Arial" w:eastAsia="Times New Roman" w:hAnsi="Arial" w:cs="Arial"/>
          <w:sz w:val="22"/>
          <w:lang w:val="pt-BR"/>
        </w:rPr>
        <w:t>chà</w:t>
      </w:r>
      <w:r w:rsidRPr="00B76897">
        <w:rPr>
          <w:rFonts w:ascii="Arial" w:eastAsia="Times New Roman" w:hAnsi="Arial" w:cs="Arial"/>
          <w:sz w:val="22"/>
          <w:lang w:val="pt-BR"/>
        </w:rPr>
        <w:t xml:space="preserve"> ta chọn khoảng cách này là x = 10 m.</w:t>
      </w:r>
    </w:p>
    <w:p w:rsidR="002F5BE0" w:rsidRPr="00B76897" w:rsidRDefault="002F5BE0" w:rsidP="002F5BE0">
      <w:pPr>
        <w:spacing w:after="0" w:line="312" w:lineRule="auto"/>
        <w:ind w:firstLine="567"/>
        <w:rPr>
          <w:rFonts w:ascii="Arial" w:eastAsia="Times New Roman" w:hAnsi="Arial" w:cs="Arial"/>
          <w:sz w:val="22"/>
          <w:lang w:val="pt-BR"/>
        </w:rPr>
      </w:pPr>
      <w:r w:rsidRPr="00B76897">
        <w:rPr>
          <w:rFonts w:ascii="Arial" w:eastAsia="Times New Roman" w:hAnsi="Arial" w:cs="Arial"/>
          <w:sz w:val="22"/>
          <w:lang w:val="pt-BR"/>
        </w:rPr>
        <w:t>- Tốc độ chạy trốn của đàn cá: v</w:t>
      </w:r>
      <w:r w:rsidRPr="00B76897">
        <w:rPr>
          <w:rFonts w:ascii="Arial" w:eastAsia="Times New Roman" w:hAnsi="Arial" w:cs="Arial"/>
          <w:sz w:val="22"/>
          <w:vertAlign w:val="subscript"/>
          <w:lang w:val="pt-BR"/>
        </w:rPr>
        <w:t>c</w:t>
      </w:r>
      <w:r w:rsidRPr="00B76897">
        <w:rPr>
          <w:rFonts w:ascii="Arial" w:eastAsia="Times New Roman" w:hAnsi="Arial" w:cs="Arial"/>
          <w:sz w:val="22"/>
          <w:lang w:val="pt-BR"/>
        </w:rPr>
        <w:t xml:space="preserve"> = 1</w:t>
      </w:r>
      <w:r w:rsidR="00DF2B8C">
        <w:rPr>
          <w:rFonts w:ascii="Arial" w:eastAsia="Times New Roman" w:hAnsi="Arial" w:cs="Arial"/>
          <w:sz w:val="22"/>
          <w:lang w:val="pt-BR"/>
        </w:rPr>
        <w:t xml:space="preserve"> </w:t>
      </w:r>
      <w:r w:rsidRPr="00B76897">
        <w:rPr>
          <w:rFonts w:ascii="Arial" w:eastAsia="Times New Roman" w:hAnsi="Arial" w:cs="Arial"/>
          <w:sz w:val="22"/>
          <w:lang w:val="pt-BR"/>
        </w:rPr>
        <w:t>m/s.</w:t>
      </w:r>
    </w:p>
    <w:p w:rsidR="002F5BE0" w:rsidRPr="00B76897" w:rsidRDefault="002F5BE0" w:rsidP="002F5BE0">
      <w:pPr>
        <w:spacing w:after="0" w:line="312" w:lineRule="auto"/>
        <w:ind w:firstLine="567"/>
        <w:rPr>
          <w:rFonts w:ascii="Arial" w:eastAsia="Times New Roman" w:hAnsi="Arial" w:cs="Arial"/>
          <w:sz w:val="22"/>
          <w:lang w:val="pt-BR"/>
        </w:rPr>
      </w:pPr>
      <w:r w:rsidRPr="00B76897">
        <w:rPr>
          <w:rFonts w:ascii="Arial" w:eastAsia="Times New Roman" w:hAnsi="Arial" w:cs="Arial"/>
          <w:sz w:val="22"/>
          <w:lang w:val="pt-BR"/>
        </w:rPr>
        <w:t>- Tốc độ thu dây giật chốt: v</w:t>
      </w:r>
      <w:r w:rsidRPr="00B76897">
        <w:rPr>
          <w:rFonts w:ascii="Arial" w:eastAsia="Times New Roman" w:hAnsi="Arial" w:cs="Arial"/>
          <w:sz w:val="22"/>
          <w:vertAlign w:val="subscript"/>
          <w:lang w:val="pt-BR"/>
        </w:rPr>
        <w:t>r</w:t>
      </w:r>
      <w:r w:rsidRPr="00B76897">
        <w:rPr>
          <w:rFonts w:ascii="Arial" w:eastAsia="Times New Roman" w:hAnsi="Arial" w:cs="Arial"/>
          <w:sz w:val="22"/>
          <w:lang w:val="pt-BR"/>
        </w:rPr>
        <w:t xml:space="preserve"> = 0,5</w:t>
      </w:r>
      <w:r w:rsidR="00DF2B8C">
        <w:rPr>
          <w:rFonts w:ascii="Arial" w:eastAsia="Times New Roman" w:hAnsi="Arial" w:cs="Arial"/>
          <w:sz w:val="22"/>
          <w:lang w:val="pt-BR"/>
        </w:rPr>
        <w:t xml:space="preserve"> </w:t>
      </w:r>
      <w:r w:rsidRPr="00B76897">
        <w:rPr>
          <w:rFonts w:ascii="Arial" w:eastAsia="Times New Roman" w:hAnsi="Arial" w:cs="Arial"/>
          <w:sz w:val="22"/>
          <w:lang w:val="pt-BR"/>
        </w:rPr>
        <w:t>m/s.</w:t>
      </w:r>
    </w:p>
    <w:p w:rsidR="002F5BE0" w:rsidRPr="00B76897" w:rsidRDefault="002F5BE0" w:rsidP="002F5BE0">
      <w:pPr>
        <w:spacing w:after="0" w:line="312" w:lineRule="auto"/>
        <w:ind w:firstLine="567"/>
        <w:rPr>
          <w:rFonts w:ascii="Arial" w:eastAsia="Times New Roman" w:hAnsi="Arial" w:cs="Arial"/>
          <w:sz w:val="22"/>
          <w:lang w:val="pt-BR"/>
        </w:rPr>
      </w:pPr>
      <w:r w:rsidRPr="00B76897">
        <w:rPr>
          <w:rFonts w:ascii="Arial" w:eastAsia="Times New Roman" w:hAnsi="Arial" w:cs="Arial"/>
          <w:sz w:val="22"/>
          <w:lang w:val="pt-BR"/>
        </w:rPr>
        <w:t>- Giá trị h được xác định dựa vào thực tế đánh bắt, ta biết được tốc độ thu dây giềng v</w:t>
      </w:r>
      <w:r w:rsidRPr="00B76897">
        <w:rPr>
          <w:rFonts w:ascii="Arial" w:eastAsia="Times New Roman" w:hAnsi="Arial" w:cs="Arial"/>
          <w:sz w:val="22"/>
          <w:vertAlign w:val="subscript"/>
          <w:lang w:val="pt-BR"/>
        </w:rPr>
        <w:t>r</w:t>
      </w:r>
      <w:r w:rsidRPr="00B76897">
        <w:rPr>
          <w:rFonts w:ascii="Arial" w:eastAsia="Times New Roman" w:hAnsi="Arial" w:cs="Arial"/>
          <w:sz w:val="22"/>
          <w:lang w:val="pt-BR"/>
        </w:rPr>
        <w:t xml:space="preserve"> = 0,5m/s. Thời gian từ lúc </w:t>
      </w:r>
      <w:r w:rsidR="004F5805">
        <w:rPr>
          <w:rFonts w:ascii="Arial" w:eastAsia="Times New Roman" w:hAnsi="Arial" w:cs="Arial"/>
          <w:sz w:val="22"/>
          <w:lang w:val="pt-BR"/>
        </w:rPr>
        <w:t>giềng giữa</w:t>
      </w:r>
      <w:r w:rsidRPr="00B76897">
        <w:rPr>
          <w:rFonts w:ascii="Arial" w:eastAsia="Times New Roman" w:hAnsi="Arial" w:cs="Arial"/>
          <w:sz w:val="22"/>
          <w:lang w:val="pt-BR"/>
        </w:rPr>
        <w:t xml:space="preserve"> ở phần tùng nổi đến lúc </w:t>
      </w:r>
      <w:r w:rsidR="00DF2B8C">
        <w:rPr>
          <w:rFonts w:ascii="Arial" w:eastAsia="Times New Roman" w:hAnsi="Arial" w:cs="Arial"/>
          <w:sz w:val="22"/>
          <w:lang w:val="pt-BR"/>
        </w:rPr>
        <w:t>giềng miệng</w:t>
      </w:r>
      <w:r w:rsidRPr="00B76897">
        <w:rPr>
          <w:rFonts w:ascii="Arial" w:eastAsia="Times New Roman" w:hAnsi="Arial" w:cs="Arial"/>
          <w:sz w:val="22"/>
          <w:lang w:val="pt-BR"/>
        </w:rPr>
        <w:t xml:space="preserve"> nổi lên mặt nước thực tế thường rất ngắn t = 20(s). Do đó h = v</w:t>
      </w:r>
      <w:r w:rsidRPr="00B76897">
        <w:rPr>
          <w:rFonts w:ascii="Arial" w:eastAsia="Times New Roman" w:hAnsi="Arial" w:cs="Arial"/>
          <w:sz w:val="22"/>
          <w:vertAlign w:val="subscript"/>
          <w:lang w:val="pt-BR"/>
        </w:rPr>
        <w:t>r</w:t>
      </w:r>
      <w:r w:rsidRPr="00B76897">
        <w:rPr>
          <w:rFonts w:ascii="Arial" w:eastAsia="Times New Roman" w:hAnsi="Arial" w:cs="Arial"/>
          <w:sz w:val="22"/>
          <w:lang w:val="pt-BR"/>
        </w:rPr>
        <w:t xml:space="preserve"> * t = 20 * 0,5 = 10</w:t>
      </w:r>
      <w:r w:rsidR="00DF2B8C">
        <w:rPr>
          <w:rFonts w:ascii="Arial" w:eastAsia="Times New Roman" w:hAnsi="Arial" w:cs="Arial"/>
          <w:sz w:val="22"/>
          <w:lang w:val="pt-BR"/>
        </w:rPr>
        <w:t xml:space="preserve"> </w:t>
      </w:r>
      <w:r w:rsidRPr="00B76897">
        <w:rPr>
          <w:rFonts w:ascii="Arial" w:eastAsia="Times New Roman" w:hAnsi="Arial" w:cs="Arial"/>
          <w:sz w:val="22"/>
          <w:lang w:val="pt-BR"/>
        </w:rPr>
        <w:t>m.</w:t>
      </w:r>
    </w:p>
    <w:p w:rsidR="002F5BE0" w:rsidRPr="00B76897" w:rsidRDefault="002F5BE0" w:rsidP="002F5BE0">
      <w:pPr>
        <w:spacing w:after="0" w:line="312" w:lineRule="auto"/>
        <w:ind w:firstLine="567"/>
        <w:rPr>
          <w:rFonts w:ascii="Arial" w:eastAsia="Times New Roman" w:hAnsi="Arial" w:cs="Arial"/>
          <w:sz w:val="22"/>
          <w:lang w:val="pt-BR"/>
        </w:rPr>
      </w:pPr>
      <w:r w:rsidRPr="00B76897">
        <w:rPr>
          <w:rFonts w:ascii="Arial" w:eastAsia="Times New Roman" w:hAnsi="Arial" w:cs="Arial"/>
          <w:sz w:val="22"/>
          <w:lang w:val="pt-BR"/>
        </w:rPr>
        <w:t xml:space="preserve">Qua các thông số đã tính và đã chọn trên ta thay vào </w:t>
      </w:r>
      <w:r w:rsidRPr="00B76897">
        <w:rPr>
          <w:rFonts w:ascii="Arial" w:eastAsia="Times New Roman" w:hAnsi="Arial" w:cs="Arial"/>
          <w:sz w:val="22"/>
          <w:lang w:val="vi-VN"/>
        </w:rPr>
        <w:t xml:space="preserve">công thức </w:t>
      </w:r>
      <w:r w:rsidRPr="00B76897">
        <w:rPr>
          <w:rFonts w:ascii="Arial" w:eastAsia="Times New Roman" w:hAnsi="Arial" w:cs="Arial"/>
          <w:sz w:val="22"/>
          <w:lang w:val="pt-BR"/>
        </w:rPr>
        <w:t>(</w:t>
      </w:r>
      <w:r w:rsidRPr="00B76897">
        <w:rPr>
          <w:rFonts w:ascii="Arial" w:eastAsia="Times New Roman" w:hAnsi="Arial" w:cs="Arial"/>
          <w:sz w:val="22"/>
          <w:lang w:val="vi-VN"/>
        </w:rPr>
        <w:t>11</w:t>
      </w:r>
      <w:r w:rsidRPr="00B76897">
        <w:rPr>
          <w:rFonts w:ascii="Arial" w:eastAsia="Times New Roman" w:hAnsi="Arial" w:cs="Arial"/>
          <w:sz w:val="22"/>
          <w:lang w:val="pt-BR"/>
        </w:rPr>
        <w:t>) ta có:</w:t>
      </w:r>
    </w:p>
    <w:p w:rsidR="002F5BE0" w:rsidRPr="00B76897" w:rsidRDefault="008D0749" w:rsidP="002F5BE0">
      <w:pPr>
        <w:spacing w:after="0" w:line="312" w:lineRule="auto"/>
        <w:rPr>
          <w:rFonts w:ascii="Arial" w:eastAsia="Times New Roman" w:hAnsi="Arial" w:cs="Arial"/>
          <w:sz w:val="22"/>
        </w:rPr>
      </w:pPr>
      <m:oMathPara>
        <m:oMath>
          <m:f>
            <m:fPr>
              <m:ctrlPr>
                <w:rPr>
                  <w:rFonts w:ascii="Cambria Math" w:eastAsia="Times New Roman" w:hAnsi="Cambria Math" w:cs="Arial"/>
                  <w:i/>
                  <w:sz w:val="22"/>
                </w:rPr>
              </m:ctrlPr>
            </m:fPr>
            <m:num>
              <m:r>
                <w:rPr>
                  <w:rFonts w:ascii="Cambria Math" w:eastAsia="Times New Roman" w:hAnsi="Cambria Math" w:cs="Arial"/>
                  <w:sz w:val="22"/>
                </w:rPr>
                <m:t>f</m:t>
              </m:r>
            </m:num>
            <m:den>
              <m:r>
                <w:rPr>
                  <w:rFonts w:ascii="Cambria Math" w:eastAsia="Times New Roman" w:hAnsi="Cambria Math" w:cs="Arial"/>
                  <w:sz w:val="22"/>
                </w:rPr>
                <m:t>L</m:t>
              </m:r>
            </m:den>
          </m:f>
          <m:r>
            <w:rPr>
              <w:rFonts w:ascii="Cambria Math" w:eastAsia="Times New Roman" w:hAnsi="Cambria Math" w:cs="Arial"/>
              <w:sz w:val="22"/>
            </w:rPr>
            <m:t>=</m:t>
          </m:r>
          <m:f>
            <m:fPr>
              <m:ctrlPr>
                <w:rPr>
                  <w:rFonts w:ascii="Cambria Math" w:eastAsia="Times New Roman" w:hAnsi="Cambria Math" w:cs="Arial"/>
                  <w:i/>
                  <w:sz w:val="22"/>
                </w:rPr>
              </m:ctrlPr>
            </m:fPr>
            <m:num>
              <m:r>
                <w:rPr>
                  <w:rFonts w:ascii="Cambria Math" w:eastAsia="Times New Roman" w:hAnsi="Cambria Math" w:cs="Arial"/>
                  <w:sz w:val="22"/>
                </w:rPr>
                <m:t>1,2</m:t>
              </m:r>
              <m:r>
                <w:rPr>
                  <w:rFonts w:ascii="Cambria Math" w:eastAsia="Times New Roman" w:hAnsi="Cambria Math" w:cs="Arial"/>
                  <w:sz w:val="22"/>
                </w:rPr>
                <m:t>h</m:t>
              </m:r>
              <m:f>
                <m:fPr>
                  <m:ctrlPr>
                    <w:rPr>
                      <w:rFonts w:ascii="Cambria Math" w:eastAsia="Times New Roman" w:hAnsi="Cambria Math" w:cs="Arial"/>
                      <w:i/>
                      <w:sz w:val="22"/>
                    </w:rPr>
                  </m:ctrlPr>
                </m:fPr>
                <m:num>
                  <m:sSub>
                    <m:sSubPr>
                      <m:ctrlPr>
                        <w:rPr>
                          <w:rFonts w:ascii="Cambria Math" w:eastAsia="Times New Roman" w:hAnsi="Cambria Math" w:cs="Arial"/>
                          <w:i/>
                          <w:sz w:val="22"/>
                        </w:rPr>
                      </m:ctrlPr>
                    </m:sSubPr>
                    <m:e>
                      <m:r>
                        <w:rPr>
                          <w:rFonts w:ascii="Cambria Math" w:eastAsia="Times New Roman" w:hAnsi="Cambria Math" w:cs="Arial"/>
                          <w:sz w:val="22"/>
                        </w:rPr>
                        <m:t>v</m:t>
                      </m:r>
                    </m:e>
                    <m:sub>
                      <m:r>
                        <w:rPr>
                          <w:rFonts w:ascii="Cambria Math" w:eastAsia="Times New Roman" w:hAnsi="Cambria Math" w:cs="Arial"/>
                          <w:sz w:val="22"/>
                        </w:rPr>
                        <m:t>c</m:t>
                      </m:r>
                    </m:sub>
                  </m:sSub>
                </m:num>
                <m:den>
                  <m:sSub>
                    <m:sSubPr>
                      <m:ctrlPr>
                        <w:rPr>
                          <w:rFonts w:ascii="Cambria Math" w:eastAsia="Times New Roman" w:hAnsi="Cambria Math" w:cs="Arial"/>
                          <w:i/>
                          <w:sz w:val="22"/>
                        </w:rPr>
                      </m:ctrlPr>
                    </m:sSubPr>
                    <m:e>
                      <m:r>
                        <w:rPr>
                          <w:rFonts w:ascii="Cambria Math" w:eastAsia="Times New Roman" w:hAnsi="Cambria Math" w:cs="Arial"/>
                          <w:sz w:val="22"/>
                        </w:rPr>
                        <m:t>v</m:t>
                      </m:r>
                    </m:e>
                    <m:sub>
                      <m:r>
                        <w:rPr>
                          <w:rFonts w:ascii="Cambria Math" w:eastAsia="Times New Roman" w:hAnsi="Cambria Math" w:cs="Arial"/>
                          <w:sz w:val="22"/>
                        </w:rPr>
                        <m:t>r</m:t>
                      </m:r>
                    </m:sub>
                  </m:sSub>
                </m:den>
              </m:f>
            </m:num>
            <m:den>
              <m:r>
                <w:rPr>
                  <w:rFonts w:ascii="Cambria Math" w:eastAsia="Times New Roman" w:hAnsi="Cambria Math" w:cs="Arial"/>
                  <w:sz w:val="22"/>
                </w:rPr>
                <m:t>2(x+r)</m:t>
              </m:r>
            </m:den>
          </m:f>
          <m:r>
            <w:rPr>
              <w:rFonts w:ascii="Cambria Math" w:eastAsia="Times New Roman" w:hAnsi="Cambria Math" w:cs="Arial"/>
              <w:sz w:val="22"/>
            </w:rPr>
            <m:t>+</m:t>
          </m:r>
          <m:f>
            <m:fPr>
              <m:ctrlPr>
                <w:rPr>
                  <w:rFonts w:ascii="Cambria Math" w:eastAsia="Times New Roman" w:hAnsi="Cambria Math" w:cs="Arial"/>
                  <w:i/>
                  <w:sz w:val="22"/>
                </w:rPr>
              </m:ctrlPr>
            </m:fPr>
            <m:num>
              <m:r>
                <w:rPr>
                  <w:rFonts w:ascii="Cambria Math" w:eastAsia="Times New Roman" w:hAnsi="Cambria Math" w:cs="Arial"/>
                  <w:sz w:val="22"/>
                </w:rPr>
                <m:t>1</m:t>
              </m:r>
            </m:num>
            <m:den>
              <m:r>
                <w:rPr>
                  <w:rFonts w:ascii="Cambria Math" w:eastAsia="Times New Roman" w:hAnsi="Cambria Math" w:cs="Arial"/>
                  <w:sz w:val="22"/>
                </w:rPr>
                <m:t>2</m:t>
              </m:r>
            </m:den>
          </m:f>
          <m:r>
            <w:rPr>
              <w:rFonts w:ascii="Cambria Math" w:eastAsia="Times New Roman" w:hAnsi="Cambria Math" w:cs="Arial"/>
              <w:sz w:val="22"/>
            </w:rPr>
            <m:t xml:space="preserve">= </m:t>
          </m:r>
          <m:f>
            <m:fPr>
              <m:ctrlPr>
                <w:rPr>
                  <w:rFonts w:ascii="Cambria Math" w:eastAsia="Times New Roman" w:hAnsi="Cambria Math" w:cs="Arial"/>
                  <w:i/>
                  <w:sz w:val="22"/>
                </w:rPr>
              </m:ctrlPr>
            </m:fPr>
            <m:num>
              <m:r>
                <w:rPr>
                  <w:rFonts w:ascii="Cambria Math" w:eastAsia="Times New Roman" w:hAnsi="Cambria Math" w:cs="Arial"/>
                  <w:sz w:val="22"/>
                </w:rPr>
                <m:t>1,2*10*</m:t>
              </m:r>
              <m:f>
                <m:fPr>
                  <m:ctrlPr>
                    <w:rPr>
                      <w:rFonts w:ascii="Cambria Math" w:eastAsia="Times New Roman" w:hAnsi="Cambria Math" w:cs="Arial"/>
                      <w:i/>
                      <w:sz w:val="22"/>
                    </w:rPr>
                  </m:ctrlPr>
                </m:fPr>
                <m:num>
                  <m:r>
                    <w:rPr>
                      <w:rFonts w:ascii="Cambria Math" w:eastAsia="Times New Roman" w:hAnsi="Cambria Math" w:cs="Arial"/>
                      <w:sz w:val="22"/>
                    </w:rPr>
                    <m:t>1</m:t>
                  </m:r>
                </m:num>
                <m:den>
                  <m:r>
                    <w:rPr>
                      <w:rFonts w:ascii="Cambria Math" w:eastAsia="Times New Roman" w:hAnsi="Cambria Math" w:cs="Arial"/>
                      <w:sz w:val="22"/>
                    </w:rPr>
                    <m:t>0,5</m:t>
                  </m:r>
                </m:den>
              </m:f>
            </m:num>
            <m:den>
              <m:r>
                <w:rPr>
                  <w:rFonts w:ascii="Cambria Math" w:eastAsia="Times New Roman" w:hAnsi="Cambria Math" w:cs="Arial"/>
                  <w:sz w:val="22"/>
                </w:rPr>
                <m:t>2(10+10)</m:t>
              </m:r>
            </m:den>
          </m:f>
          <m:r>
            <w:rPr>
              <w:rFonts w:ascii="Cambria Math" w:eastAsia="Times New Roman" w:hAnsi="Cambria Math" w:cs="Arial"/>
              <w:sz w:val="22"/>
            </w:rPr>
            <m:t xml:space="preserve">+ </m:t>
          </m:r>
          <m:f>
            <m:fPr>
              <m:ctrlPr>
                <w:rPr>
                  <w:rFonts w:ascii="Cambria Math" w:eastAsia="Times New Roman" w:hAnsi="Cambria Math" w:cs="Arial"/>
                  <w:i/>
                  <w:sz w:val="22"/>
                </w:rPr>
              </m:ctrlPr>
            </m:fPr>
            <m:num>
              <m:r>
                <w:rPr>
                  <w:rFonts w:ascii="Cambria Math" w:eastAsia="Times New Roman" w:hAnsi="Cambria Math" w:cs="Arial"/>
                  <w:sz w:val="22"/>
                </w:rPr>
                <m:t>1</m:t>
              </m:r>
            </m:num>
            <m:den>
              <m:r>
                <w:rPr>
                  <w:rFonts w:ascii="Cambria Math" w:eastAsia="Times New Roman" w:hAnsi="Cambria Math" w:cs="Arial"/>
                  <w:sz w:val="22"/>
                </w:rPr>
                <m:t>2</m:t>
              </m:r>
            </m:den>
          </m:f>
          <m:r>
            <w:rPr>
              <w:rFonts w:ascii="Cambria Math" w:eastAsia="Times New Roman" w:hAnsi="Cambria Math" w:cs="Arial"/>
              <w:sz w:val="22"/>
            </w:rPr>
            <m:t>=1,1</m:t>
          </m:r>
        </m:oMath>
      </m:oMathPara>
    </w:p>
    <w:p w:rsidR="002F5BE0" w:rsidRPr="00B76897" w:rsidRDefault="002F5BE0" w:rsidP="002F5BE0">
      <w:pPr>
        <w:spacing w:after="0" w:line="312" w:lineRule="auto"/>
        <w:ind w:firstLine="567"/>
        <w:rPr>
          <w:rFonts w:ascii="Arial" w:eastAsia="Times New Roman" w:hAnsi="Arial" w:cs="Arial"/>
          <w:sz w:val="22"/>
        </w:rPr>
      </w:pPr>
      <w:r w:rsidRPr="00B76897">
        <w:rPr>
          <w:rFonts w:ascii="Arial" w:eastAsia="Times New Roman" w:hAnsi="Arial" w:cs="Arial"/>
          <w:sz w:val="22"/>
        </w:rPr>
        <w:t>Ứng dụng công thức Parabol</w:t>
      </w:r>
      <w:r w:rsidRPr="00B76897">
        <w:rPr>
          <w:rFonts w:ascii="Arial" w:eastAsia="Times New Roman" w:hAnsi="Arial" w:cs="Arial"/>
          <w:sz w:val="22"/>
          <w:lang w:val="vi-VN"/>
        </w:rPr>
        <w:t xml:space="preserve"> (12)</w:t>
      </w:r>
      <w:r w:rsidRPr="00B76897">
        <w:rPr>
          <w:rFonts w:ascii="Arial" w:eastAsia="Times New Roman" w:hAnsi="Arial" w:cs="Arial"/>
          <w:sz w:val="22"/>
        </w:rPr>
        <w:t>, ta có:</w:t>
      </w:r>
    </w:p>
    <w:p w:rsidR="002F5BE0" w:rsidRPr="00B76897" w:rsidRDefault="002F5BE0" w:rsidP="002F5BE0">
      <w:pPr>
        <w:spacing w:after="0" w:line="312" w:lineRule="auto"/>
        <w:ind w:firstLine="1440"/>
        <w:rPr>
          <w:rFonts w:ascii="Arial" w:eastAsia="Times New Roman" w:hAnsi="Arial" w:cs="Arial"/>
          <w:sz w:val="22"/>
        </w:rPr>
      </w:pPr>
      <w:r w:rsidRPr="00B76897">
        <w:rPr>
          <w:rFonts w:ascii="Arial" w:eastAsia="Times New Roman" w:hAnsi="Arial" w:cs="Arial"/>
          <w:sz w:val="22"/>
        </w:rPr>
        <w:t>S = L*[1 + 8/3*(f/L)</w:t>
      </w:r>
      <w:r w:rsidRPr="00B76897">
        <w:rPr>
          <w:rFonts w:ascii="Arial" w:eastAsia="Times New Roman" w:hAnsi="Arial" w:cs="Arial"/>
          <w:sz w:val="22"/>
          <w:vertAlign w:val="superscript"/>
        </w:rPr>
        <w:t>2</w:t>
      </w:r>
      <w:r w:rsidRPr="00B76897">
        <w:rPr>
          <w:rFonts w:ascii="Arial" w:eastAsia="Times New Roman" w:hAnsi="Arial" w:cs="Arial"/>
          <w:sz w:val="22"/>
        </w:rPr>
        <w:t xml:space="preserve">] </w:t>
      </w:r>
    </w:p>
    <w:p w:rsidR="002F5BE0" w:rsidRPr="00B76897" w:rsidRDefault="002F5BE0" w:rsidP="002F5BE0">
      <w:pPr>
        <w:spacing w:after="0" w:line="312" w:lineRule="auto"/>
        <w:ind w:firstLine="1440"/>
        <w:rPr>
          <w:rFonts w:ascii="Arial" w:eastAsia="Times New Roman" w:hAnsi="Arial" w:cs="Arial"/>
          <w:sz w:val="22"/>
        </w:rPr>
      </w:pPr>
      <w:r w:rsidRPr="00B76897">
        <w:rPr>
          <w:rFonts w:ascii="Arial" w:eastAsia="Times New Roman" w:hAnsi="Arial" w:cs="Arial"/>
          <w:sz w:val="22"/>
        </w:rPr>
        <w:lastRenderedPageBreak/>
        <w:t>S = 2(x + r)*[1 + 8/3*(f/L)</w:t>
      </w:r>
      <w:r w:rsidRPr="00B76897">
        <w:rPr>
          <w:rFonts w:ascii="Arial" w:eastAsia="Times New Roman" w:hAnsi="Arial" w:cs="Arial"/>
          <w:sz w:val="22"/>
          <w:vertAlign w:val="superscript"/>
        </w:rPr>
        <w:t>2</w:t>
      </w:r>
      <w:r w:rsidRPr="00B76897">
        <w:rPr>
          <w:rFonts w:ascii="Arial" w:eastAsia="Times New Roman" w:hAnsi="Arial" w:cs="Arial"/>
          <w:sz w:val="22"/>
        </w:rPr>
        <w:t xml:space="preserve">] </w:t>
      </w:r>
    </w:p>
    <w:p w:rsidR="002F5BE0" w:rsidRPr="00B76897" w:rsidRDefault="002F5BE0" w:rsidP="002F5BE0">
      <w:pPr>
        <w:spacing w:after="0" w:line="312" w:lineRule="auto"/>
        <w:ind w:left="720"/>
        <w:rPr>
          <w:rFonts w:ascii="Arial" w:eastAsia="Times New Roman" w:hAnsi="Arial" w:cs="Arial"/>
          <w:sz w:val="22"/>
        </w:rPr>
      </w:pPr>
      <w:r w:rsidRPr="00B76897">
        <w:rPr>
          <w:rFonts w:ascii="Arial" w:eastAsia="Times New Roman" w:hAnsi="Arial" w:cs="Arial"/>
          <w:sz w:val="22"/>
        </w:rPr>
        <w:t>S = 2(10+10)* [1+ 8/3*(1,1)</w:t>
      </w:r>
      <w:r w:rsidRPr="00B76897">
        <w:rPr>
          <w:rFonts w:ascii="Arial" w:eastAsia="Times New Roman" w:hAnsi="Arial" w:cs="Arial"/>
          <w:sz w:val="22"/>
          <w:vertAlign w:val="superscript"/>
        </w:rPr>
        <w:t>2</w:t>
      </w:r>
      <w:r w:rsidRPr="00B76897">
        <w:rPr>
          <w:rFonts w:ascii="Arial" w:eastAsia="Times New Roman" w:hAnsi="Arial" w:cs="Arial"/>
          <w:sz w:val="22"/>
        </w:rPr>
        <w:t>] = 129,06 m</w:t>
      </w:r>
    </w:p>
    <w:p w:rsidR="002F5BE0" w:rsidRPr="00B76897" w:rsidRDefault="002F5BE0" w:rsidP="002F5BE0">
      <w:pPr>
        <w:spacing w:after="0" w:line="312" w:lineRule="auto"/>
        <w:ind w:firstLine="567"/>
        <w:rPr>
          <w:rFonts w:ascii="Arial" w:eastAsia="Times New Roman" w:hAnsi="Arial" w:cs="Arial"/>
          <w:sz w:val="22"/>
        </w:rPr>
      </w:pPr>
      <w:r w:rsidRPr="00B76897">
        <w:rPr>
          <w:rFonts w:ascii="Arial" w:eastAsia="Times New Roman" w:hAnsi="Arial" w:cs="Arial"/>
          <w:sz w:val="22"/>
        </w:rPr>
        <w:t xml:space="preserve">Vậy chiều dài </w:t>
      </w:r>
      <w:r w:rsidR="004F5805">
        <w:rPr>
          <w:rFonts w:ascii="Arial" w:eastAsia="Times New Roman" w:hAnsi="Arial" w:cs="Arial"/>
          <w:sz w:val="22"/>
        </w:rPr>
        <w:t>giềng giữa</w:t>
      </w:r>
      <w:r w:rsidRPr="00B76897">
        <w:rPr>
          <w:rFonts w:ascii="Arial" w:eastAsia="Times New Roman" w:hAnsi="Arial" w:cs="Arial"/>
          <w:sz w:val="22"/>
        </w:rPr>
        <w:t xml:space="preserve"> L</w:t>
      </w:r>
      <w:r w:rsidRPr="00B76897">
        <w:rPr>
          <w:rFonts w:ascii="Arial" w:eastAsia="Times New Roman" w:hAnsi="Arial" w:cs="Arial"/>
          <w:sz w:val="22"/>
          <w:vertAlign w:val="subscript"/>
        </w:rPr>
        <w:t>gp</w:t>
      </w:r>
      <w:r w:rsidRPr="00B76897">
        <w:rPr>
          <w:rFonts w:ascii="Arial" w:eastAsia="Times New Roman" w:hAnsi="Arial" w:cs="Arial"/>
          <w:sz w:val="22"/>
        </w:rPr>
        <w:t>= S = 130 m.</w:t>
      </w:r>
    </w:p>
    <w:p w:rsidR="002F5BE0" w:rsidRPr="00B76897" w:rsidRDefault="002F5BE0" w:rsidP="002F5BE0">
      <w:pPr>
        <w:spacing w:after="0" w:line="312" w:lineRule="auto"/>
        <w:ind w:firstLine="567"/>
        <w:rPr>
          <w:rFonts w:ascii="Arial" w:eastAsia="Times New Roman" w:hAnsi="Arial" w:cs="Arial"/>
          <w:sz w:val="22"/>
        </w:rPr>
      </w:pPr>
      <w:r w:rsidRPr="00B76897">
        <w:rPr>
          <w:rFonts w:ascii="Arial" w:eastAsia="Times New Roman" w:hAnsi="Arial" w:cs="Arial"/>
          <w:sz w:val="22"/>
        </w:rPr>
        <w:t xml:space="preserve">Theo </w:t>
      </w:r>
      <w:r w:rsidRPr="00B76897">
        <w:rPr>
          <w:rFonts w:ascii="Arial" w:eastAsia="Times New Roman" w:hAnsi="Arial" w:cs="Arial"/>
          <w:sz w:val="22"/>
          <w:lang w:val="vi-VN"/>
        </w:rPr>
        <w:t xml:space="preserve">mẫu lưới mành kết hợp </w:t>
      </w:r>
      <w:r w:rsidR="00841CBB">
        <w:rPr>
          <w:rFonts w:ascii="Arial" w:eastAsia="Times New Roman" w:hAnsi="Arial" w:cs="Arial"/>
          <w:sz w:val="22"/>
        </w:rPr>
        <w:t>chà</w:t>
      </w:r>
      <w:r w:rsidRPr="00B76897">
        <w:rPr>
          <w:rFonts w:ascii="Arial" w:eastAsia="Times New Roman" w:hAnsi="Arial" w:cs="Arial"/>
          <w:sz w:val="22"/>
          <w:lang w:val="vi-VN"/>
        </w:rPr>
        <w:t xml:space="preserve"> cho hiệu quả sản xuất cao</w:t>
      </w:r>
      <w:r w:rsidRPr="00B76897">
        <w:rPr>
          <w:rFonts w:ascii="Arial" w:eastAsia="Times New Roman" w:hAnsi="Arial" w:cs="Arial"/>
          <w:sz w:val="22"/>
        </w:rPr>
        <w:t xml:space="preserve"> và đảm bảo độ an toàn khi bao vây đàn cá</w:t>
      </w:r>
      <w:r w:rsidRPr="00B76897">
        <w:rPr>
          <w:rFonts w:ascii="Arial" w:eastAsia="Times New Roman" w:hAnsi="Arial" w:cs="Arial"/>
          <w:sz w:val="22"/>
          <w:lang w:val="vi-VN"/>
        </w:rPr>
        <w:t>, do đó</w:t>
      </w:r>
      <w:r w:rsidRPr="00B76897">
        <w:rPr>
          <w:rFonts w:ascii="Arial" w:eastAsia="Times New Roman" w:hAnsi="Arial" w:cs="Arial"/>
          <w:sz w:val="22"/>
        </w:rPr>
        <w:t xml:space="preserve"> chiều dài rút gọn </w:t>
      </w:r>
      <w:r w:rsidR="004F5805">
        <w:rPr>
          <w:rFonts w:ascii="Arial" w:eastAsia="Times New Roman" w:hAnsi="Arial" w:cs="Arial"/>
          <w:sz w:val="22"/>
        </w:rPr>
        <w:t>giềng giữa</w:t>
      </w:r>
      <w:r w:rsidRPr="00B76897">
        <w:rPr>
          <w:rFonts w:ascii="Arial" w:eastAsia="Times New Roman" w:hAnsi="Arial" w:cs="Arial"/>
          <w:sz w:val="22"/>
        </w:rPr>
        <w:t xml:space="preserve"> là 140 m. Vậy lựa chọn chiều dài </w:t>
      </w:r>
      <w:r w:rsidR="004F5805">
        <w:rPr>
          <w:rFonts w:ascii="Arial" w:eastAsia="Times New Roman" w:hAnsi="Arial" w:cs="Arial"/>
          <w:sz w:val="22"/>
        </w:rPr>
        <w:t>giềng giữa</w:t>
      </w:r>
      <w:r w:rsidRPr="00B76897">
        <w:rPr>
          <w:rFonts w:ascii="Arial" w:eastAsia="Times New Roman" w:hAnsi="Arial" w:cs="Arial"/>
          <w:sz w:val="22"/>
        </w:rPr>
        <w:t xml:space="preserve"> cho vàng lưới tiêu chuẩn L</w:t>
      </w:r>
      <w:r w:rsidRPr="00B76897">
        <w:rPr>
          <w:rFonts w:ascii="Arial" w:eastAsia="Times New Roman" w:hAnsi="Arial" w:cs="Arial"/>
          <w:sz w:val="22"/>
          <w:vertAlign w:val="subscript"/>
        </w:rPr>
        <w:t>gp</w:t>
      </w:r>
      <w:r w:rsidRPr="00B76897">
        <w:rPr>
          <w:rFonts w:ascii="Arial" w:eastAsia="Times New Roman" w:hAnsi="Arial" w:cs="Arial"/>
          <w:sz w:val="22"/>
        </w:rPr>
        <w:t xml:space="preserve"> = 130 </w:t>
      </w:r>
      <w:r w:rsidR="00C67053" w:rsidRPr="00B76897">
        <w:rPr>
          <w:rFonts w:ascii="Arial" w:eastAsia="Times New Roman" w:hAnsi="Arial" w:cs="Arial"/>
          <w:sz w:val="22"/>
        </w:rPr>
        <w:sym w:font="Symbol" w:char="F0B8"/>
      </w:r>
      <w:r w:rsidRPr="00B76897">
        <w:rPr>
          <w:rFonts w:ascii="Arial" w:eastAsia="Times New Roman" w:hAnsi="Arial" w:cs="Arial"/>
          <w:sz w:val="22"/>
        </w:rPr>
        <w:t xml:space="preserve"> 150 m.</w:t>
      </w:r>
    </w:p>
    <w:p w:rsidR="002F5BE0" w:rsidRPr="00B76897" w:rsidRDefault="002F5BE0" w:rsidP="002F5BE0">
      <w:pPr>
        <w:spacing w:after="0" w:line="312" w:lineRule="auto"/>
        <w:rPr>
          <w:rFonts w:ascii="Arial" w:eastAsia="Times New Roman" w:hAnsi="Arial" w:cs="Arial"/>
          <w:sz w:val="22"/>
        </w:rPr>
      </w:pPr>
      <w:r w:rsidRPr="00B76897">
        <w:rPr>
          <w:rFonts w:ascii="Arial" w:eastAsia="Times New Roman" w:hAnsi="Arial" w:cs="Arial"/>
          <w:i/>
          <w:sz w:val="22"/>
        </w:rPr>
        <w:t xml:space="preserve">* Chiều dài </w:t>
      </w:r>
      <w:r w:rsidR="00DF2B8C">
        <w:rPr>
          <w:rFonts w:ascii="Arial" w:eastAsia="Times New Roman" w:hAnsi="Arial" w:cs="Arial"/>
          <w:i/>
          <w:sz w:val="22"/>
        </w:rPr>
        <w:t>giềng miệng</w:t>
      </w:r>
      <w:r w:rsidRPr="00B76897">
        <w:rPr>
          <w:rFonts w:ascii="Arial" w:eastAsia="Times New Roman" w:hAnsi="Arial" w:cs="Arial"/>
          <w:i/>
          <w:sz w:val="22"/>
        </w:rPr>
        <w:t>:</w:t>
      </w:r>
    </w:p>
    <w:p w:rsidR="002F5BE0" w:rsidRPr="00B76897" w:rsidRDefault="002F5BE0" w:rsidP="002F5BE0">
      <w:pPr>
        <w:tabs>
          <w:tab w:val="num" w:pos="0"/>
        </w:tabs>
        <w:spacing w:after="0" w:line="312" w:lineRule="auto"/>
        <w:rPr>
          <w:rFonts w:ascii="Arial" w:eastAsia="Times New Roman" w:hAnsi="Arial" w:cs="Arial"/>
          <w:sz w:val="22"/>
        </w:rPr>
      </w:pPr>
      <w:r w:rsidRPr="00B76897">
        <w:rPr>
          <w:rFonts w:ascii="Arial" w:eastAsia="Times New Roman" w:hAnsi="Arial" w:cs="Arial"/>
          <w:sz w:val="22"/>
        </w:rPr>
        <w:tab/>
      </w:r>
      <w:r w:rsidRPr="00B76897">
        <w:rPr>
          <w:rFonts w:ascii="Arial" w:eastAsia="Times New Roman" w:hAnsi="Arial" w:cs="Arial"/>
          <w:sz w:val="22"/>
          <w:lang w:val="vi-VN"/>
        </w:rPr>
        <w:t>Dựa vào công thức (13)</w:t>
      </w:r>
      <w:r w:rsidRPr="00B76897">
        <w:rPr>
          <w:rFonts w:ascii="Arial" w:eastAsia="Times New Roman" w:hAnsi="Arial" w:cs="Arial"/>
          <w:sz w:val="22"/>
        </w:rPr>
        <w:t xml:space="preserve"> chọn f</w:t>
      </w:r>
      <w:r w:rsidRPr="00B76897">
        <w:rPr>
          <w:rFonts w:ascii="Arial" w:eastAsia="Times New Roman" w:hAnsi="Arial" w:cs="Arial"/>
          <w:sz w:val="22"/>
          <w:vertAlign w:val="subscript"/>
          <w:lang w:val="vi-VN"/>
        </w:rPr>
        <w:t>m</w:t>
      </w:r>
      <w:r w:rsidRPr="00B76897">
        <w:rPr>
          <w:rFonts w:ascii="Arial" w:eastAsia="Times New Roman" w:hAnsi="Arial" w:cs="Arial"/>
          <w:sz w:val="22"/>
        </w:rPr>
        <w:t>/L = 0,</w:t>
      </w:r>
      <w:r w:rsidR="00CD10EE">
        <w:rPr>
          <w:rFonts w:ascii="Arial" w:eastAsia="Times New Roman" w:hAnsi="Arial" w:cs="Arial"/>
          <w:sz w:val="22"/>
        </w:rPr>
        <w:t>5</w:t>
      </w:r>
      <w:r w:rsidRPr="00B76897">
        <w:rPr>
          <w:rFonts w:ascii="Arial" w:eastAsia="Times New Roman" w:hAnsi="Arial" w:cs="Arial"/>
          <w:sz w:val="22"/>
        </w:rPr>
        <w:t xml:space="preserve">. Với L = 2(x+r) </w:t>
      </w:r>
    </w:p>
    <w:p w:rsidR="002F5BE0" w:rsidRPr="00B76897" w:rsidRDefault="002F5BE0" w:rsidP="002F5BE0">
      <w:pPr>
        <w:spacing w:after="0" w:line="312" w:lineRule="auto"/>
        <w:rPr>
          <w:rFonts w:ascii="Arial" w:eastAsia="Times New Roman" w:hAnsi="Arial" w:cs="Arial"/>
          <w:sz w:val="22"/>
        </w:rPr>
      </w:pPr>
      <w:r w:rsidRPr="00B76897">
        <w:rPr>
          <w:rFonts w:ascii="Arial" w:eastAsia="Times New Roman" w:hAnsi="Arial" w:cs="Arial"/>
          <w:sz w:val="22"/>
        </w:rPr>
        <w:t xml:space="preserve">Dựa vào công thức xác định chiều dài dây Parabol hai đầu ngang nhau tính chiều dài </w:t>
      </w:r>
      <w:r w:rsidR="00DF2B8C">
        <w:rPr>
          <w:rFonts w:ascii="Arial" w:eastAsia="Times New Roman" w:hAnsi="Arial" w:cs="Arial"/>
          <w:sz w:val="22"/>
        </w:rPr>
        <w:t>giềng miệng</w:t>
      </w:r>
      <w:r w:rsidRPr="00B76897">
        <w:rPr>
          <w:rFonts w:ascii="Arial" w:eastAsia="Times New Roman" w:hAnsi="Arial" w:cs="Arial"/>
          <w:sz w:val="22"/>
        </w:rPr>
        <w:t xml:space="preserve"> như sau: </w:t>
      </w:r>
    </w:p>
    <w:p w:rsidR="002F5BE0" w:rsidRPr="00B76897" w:rsidRDefault="002F5BE0" w:rsidP="002F5BE0">
      <w:pPr>
        <w:tabs>
          <w:tab w:val="num" w:pos="0"/>
        </w:tabs>
        <w:spacing w:after="0" w:line="312" w:lineRule="auto"/>
        <w:rPr>
          <w:rFonts w:ascii="Arial" w:eastAsia="Times New Roman" w:hAnsi="Arial" w:cs="Arial"/>
          <w:sz w:val="22"/>
        </w:rPr>
      </w:pPr>
      <w:r w:rsidRPr="00B76897">
        <w:rPr>
          <w:rFonts w:ascii="Arial" w:eastAsia="Times New Roman" w:hAnsi="Arial" w:cs="Arial"/>
          <w:sz w:val="22"/>
        </w:rPr>
        <w:tab/>
        <w:t>S = 2(x+r)*(1+8/3*(f/L)</w:t>
      </w:r>
      <w:r w:rsidRPr="00B76897">
        <w:rPr>
          <w:rFonts w:ascii="Arial" w:eastAsia="Times New Roman" w:hAnsi="Arial" w:cs="Arial"/>
          <w:sz w:val="22"/>
          <w:vertAlign w:val="superscript"/>
        </w:rPr>
        <w:t>2</w:t>
      </w:r>
      <w:r w:rsidRPr="00B76897">
        <w:rPr>
          <w:rFonts w:ascii="Arial" w:eastAsia="Times New Roman" w:hAnsi="Arial" w:cs="Arial"/>
          <w:sz w:val="22"/>
        </w:rPr>
        <w:t>) = 2(10+10)(1+8/3*(0,</w:t>
      </w:r>
      <w:r w:rsidRPr="00B76897">
        <w:rPr>
          <w:rFonts w:ascii="Arial" w:eastAsia="Times New Roman" w:hAnsi="Arial" w:cs="Arial"/>
          <w:sz w:val="22"/>
          <w:lang w:val="vi-VN"/>
        </w:rPr>
        <w:t>5</w:t>
      </w:r>
      <w:r w:rsidRPr="00B76897">
        <w:rPr>
          <w:rFonts w:ascii="Arial" w:eastAsia="Times New Roman" w:hAnsi="Arial" w:cs="Arial"/>
          <w:sz w:val="22"/>
        </w:rPr>
        <w:t>)</w:t>
      </w:r>
      <w:r w:rsidRPr="00B76897">
        <w:rPr>
          <w:rFonts w:ascii="Arial" w:eastAsia="Times New Roman" w:hAnsi="Arial" w:cs="Arial"/>
          <w:sz w:val="22"/>
          <w:vertAlign w:val="superscript"/>
        </w:rPr>
        <w:t>2</w:t>
      </w:r>
      <w:r w:rsidRPr="00B76897">
        <w:rPr>
          <w:rFonts w:ascii="Arial" w:eastAsia="Times New Roman" w:hAnsi="Arial" w:cs="Arial"/>
          <w:sz w:val="22"/>
        </w:rPr>
        <w:t xml:space="preserve">) = </w:t>
      </w:r>
      <w:r w:rsidRPr="00B76897">
        <w:rPr>
          <w:rFonts w:ascii="Arial" w:eastAsia="Times New Roman" w:hAnsi="Arial" w:cs="Arial"/>
          <w:sz w:val="22"/>
          <w:lang w:val="vi-VN"/>
        </w:rPr>
        <w:t>66,4</w:t>
      </w:r>
      <w:r w:rsidRPr="00B76897">
        <w:rPr>
          <w:rFonts w:ascii="Arial" w:eastAsia="Times New Roman" w:hAnsi="Arial" w:cs="Arial"/>
          <w:sz w:val="22"/>
        </w:rPr>
        <w:t xml:space="preserve"> m</w:t>
      </w:r>
    </w:p>
    <w:p w:rsidR="002F5BE0" w:rsidRPr="00B76897" w:rsidRDefault="002F5BE0" w:rsidP="002F5BE0">
      <w:pPr>
        <w:spacing w:after="0" w:line="312" w:lineRule="auto"/>
        <w:ind w:firstLine="567"/>
        <w:rPr>
          <w:rFonts w:ascii="Arial" w:eastAsia="Times New Roman" w:hAnsi="Arial" w:cs="Arial"/>
          <w:sz w:val="22"/>
        </w:rPr>
      </w:pPr>
      <w:r w:rsidRPr="00B76897">
        <w:rPr>
          <w:rFonts w:ascii="Arial" w:eastAsia="Times New Roman" w:hAnsi="Arial" w:cs="Arial"/>
          <w:sz w:val="22"/>
          <w:lang w:val="vi-VN"/>
        </w:rPr>
        <w:t xml:space="preserve">Theo mẫu lưới </w:t>
      </w:r>
      <w:r w:rsidRPr="00B76897">
        <w:rPr>
          <w:rFonts w:ascii="Arial" w:eastAsia="Times New Roman" w:hAnsi="Arial" w:cs="Arial"/>
          <w:sz w:val="22"/>
        </w:rPr>
        <w:t>của ngư dân</w:t>
      </w:r>
      <w:r w:rsidRPr="00B76897">
        <w:rPr>
          <w:rFonts w:ascii="Arial" w:eastAsia="Times New Roman" w:hAnsi="Arial" w:cs="Arial"/>
          <w:sz w:val="22"/>
          <w:lang w:val="vi-VN"/>
        </w:rPr>
        <w:t xml:space="preserve"> của đội tàu 15 -&lt; 24 m đang sử dụng đem hiệu quả sản xuất cao ở khu vực Đông Nam Bộ là</w:t>
      </w:r>
      <w:r w:rsidRPr="00B76897">
        <w:rPr>
          <w:rFonts w:ascii="Arial" w:eastAsia="Times New Roman" w:hAnsi="Arial" w:cs="Arial"/>
          <w:sz w:val="22"/>
        </w:rPr>
        <w:t xml:space="preserve"> chiều dài </w:t>
      </w:r>
      <w:r w:rsidR="00DF2B8C">
        <w:rPr>
          <w:rFonts w:ascii="Arial" w:eastAsia="Times New Roman" w:hAnsi="Arial" w:cs="Arial"/>
          <w:sz w:val="22"/>
        </w:rPr>
        <w:t>giềng miệng</w:t>
      </w:r>
      <w:r w:rsidRPr="00B76897">
        <w:rPr>
          <w:rFonts w:ascii="Arial" w:eastAsia="Times New Roman" w:hAnsi="Arial" w:cs="Arial"/>
          <w:sz w:val="22"/>
        </w:rPr>
        <w:t xml:space="preserve"> từ 60 </w:t>
      </w:r>
      <w:r w:rsidRPr="00B76897">
        <w:rPr>
          <w:rFonts w:ascii="Arial" w:eastAsia="Times New Roman" w:hAnsi="Arial" w:cs="Arial"/>
          <w:sz w:val="22"/>
        </w:rPr>
        <w:sym w:font="Symbol" w:char="F0B8"/>
      </w:r>
      <w:r w:rsidRPr="00B76897">
        <w:rPr>
          <w:rFonts w:ascii="Arial" w:eastAsia="Times New Roman" w:hAnsi="Arial" w:cs="Arial"/>
          <w:sz w:val="22"/>
        </w:rPr>
        <w:t xml:space="preserve"> 70 m</w:t>
      </w:r>
      <w:r w:rsidRPr="00B76897">
        <w:rPr>
          <w:rFonts w:ascii="Arial" w:eastAsia="Times New Roman" w:hAnsi="Arial" w:cs="Arial"/>
          <w:sz w:val="22"/>
          <w:lang w:val="vi-VN"/>
        </w:rPr>
        <w:t>, vậy kết hợp giữa lý thuyết tính toán và mẫu lưới thực tế</w:t>
      </w:r>
      <w:r w:rsidRPr="00B76897">
        <w:rPr>
          <w:rFonts w:ascii="Arial" w:eastAsia="Times New Roman" w:hAnsi="Arial" w:cs="Arial"/>
          <w:sz w:val="22"/>
        </w:rPr>
        <w:t xml:space="preserve"> </w:t>
      </w:r>
      <w:r w:rsidRPr="00B76897">
        <w:rPr>
          <w:rFonts w:ascii="Arial" w:eastAsia="Times New Roman" w:hAnsi="Arial" w:cs="Arial"/>
          <w:sz w:val="22"/>
          <w:lang w:val="vi-VN"/>
        </w:rPr>
        <w:t>rất</w:t>
      </w:r>
      <w:r w:rsidRPr="00B76897">
        <w:rPr>
          <w:rFonts w:ascii="Arial" w:eastAsia="Times New Roman" w:hAnsi="Arial" w:cs="Arial"/>
          <w:sz w:val="22"/>
        </w:rPr>
        <w:t xml:space="preserve"> hợp lý.</w:t>
      </w:r>
      <w:r w:rsidR="00BD00A2" w:rsidRPr="00B76897">
        <w:rPr>
          <w:rFonts w:ascii="Arial" w:eastAsia="Times New Roman" w:hAnsi="Arial" w:cs="Arial"/>
          <w:sz w:val="22"/>
        </w:rPr>
        <w:t xml:space="preserve"> </w:t>
      </w:r>
      <w:r w:rsidRPr="00B76897">
        <w:rPr>
          <w:rFonts w:ascii="Arial" w:eastAsia="Times New Roman" w:hAnsi="Arial" w:cs="Arial"/>
          <w:sz w:val="22"/>
        </w:rPr>
        <w:t xml:space="preserve">Như vậy </w:t>
      </w:r>
      <w:r w:rsidRPr="00B76897">
        <w:rPr>
          <w:rFonts w:ascii="Arial" w:eastAsia="Times New Roman" w:hAnsi="Arial" w:cs="Arial"/>
          <w:sz w:val="22"/>
          <w:lang w:val="vi-VN"/>
        </w:rPr>
        <w:t xml:space="preserve">dự án lựa </w:t>
      </w:r>
      <w:r w:rsidRPr="00B76897">
        <w:rPr>
          <w:rFonts w:ascii="Arial" w:eastAsia="Times New Roman" w:hAnsi="Arial" w:cs="Arial"/>
          <w:sz w:val="22"/>
        </w:rPr>
        <w:t xml:space="preserve">chọn các thông số về chiều dài, chiều rộng </w:t>
      </w:r>
      <w:r w:rsidRPr="00B76897">
        <w:rPr>
          <w:rFonts w:ascii="Arial" w:eastAsia="Times New Roman" w:hAnsi="Arial" w:cs="Arial"/>
          <w:sz w:val="22"/>
          <w:lang w:val="vi-VN"/>
        </w:rPr>
        <w:t xml:space="preserve">để xây dựng tiêu chẩn </w:t>
      </w:r>
      <w:r w:rsidRPr="00B76897">
        <w:rPr>
          <w:rFonts w:ascii="Arial" w:eastAsia="Times New Roman" w:hAnsi="Arial" w:cs="Arial"/>
          <w:sz w:val="22"/>
        </w:rPr>
        <w:t>như sau:</w:t>
      </w:r>
    </w:p>
    <w:p w:rsidR="002F5BE0" w:rsidRPr="00B76897" w:rsidRDefault="002F5BE0" w:rsidP="002F5BE0">
      <w:pPr>
        <w:spacing w:after="0" w:line="312" w:lineRule="auto"/>
        <w:jc w:val="left"/>
        <w:rPr>
          <w:rFonts w:ascii="Arial" w:eastAsia="Times New Roman" w:hAnsi="Arial" w:cs="Arial"/>
          <w:sz w:val="22"/>
        </w:rPr>
      </w:pPr>
      <w:r w:rsidRPr="00B76897">
        <w:rPr>
          <w:rFonts w:ascii="Arial" w:eastAsia="Times New Roman" w:hAnsi="Arial" w:cs="Arial"/>
          <w:sz w:val="22"/>
        </w:rPr>
        <w:tab/>
        <w:t xml:space="preserve">- Chiều dài </w:t>
      </w:r>
      <w:r w:rsidR="004F5805">
        <w:rPr>
          <w:rFonts w:ascii="Arial" w:eastAsia="Times New Roman" w:hAnsi="Arial" w:cs="Arial"/>
          <w:sz w:val="22"/>
        </w:rPr>
        <w:t>giềng giữa</w:t>
      </w:r>
      <w:r w:rsidRPr="00B76897">
        <w:rPr>
          <w:rFonts w:ascii="Arial" w:eastAsia="Times New Roman" w:hAnsi="Arial" w:cs="Arial"/>
          <w:sz w:val="22"/>
          <w:lang w:val="vi-VN"/>
        </w:rPr>
        <w:t>:</w:t>
      </w:r>
      <w:r w:rsidRPr="00B76897">
        <w:rPr>
          <w:rFonts w:ascii="Arial" w:eastAsia="Times New Roman" w:hAnsi="Arial" w:cs="Arial"/>
          <w:sz w:val="22"/>
        </w:rPr>
        <w:tab/>
        <w:t>L</w:t>
      </w:r>
      <w:r w:rsidRPr="00B76897">
        <w:rPr>
          <w:rFonts w:ascii="Arial" w:eastAsia="Times New Roman" w:hAnsi="Arial" w:cs="Arial"/>
          <w:sz w:val="22"/>
          <w:vertAlign w:val="subscript"/>
        </w:rPr>
        <w:t>gp</w:t>
      </w:r>
      <w:r w:rsidRPr="00B76897">
        <w:rPr>
          <w:rFonts w:ascii="Arial" w:eastAsia="Times New Roman" w:hAnsi="Arial" w:cs="Arial"/>
          <w:sz w:val="22"/>
        </w:rPr>
        <w:t xml:space="preserve"> = 130 </w:t>
      </w:r>
      <w:r w:rsidR="00C67053" w:rsidRPr="00B76897">
        <w:rPr>
          <w:rFonts w:ascii="Arial" w:eastAsia="Times New Roman" w:hAnsi="Arial" w:cs="Arial"/>
          <w:sz w:val="22"/>
        </w:rPr>
        <w:sym w:font="Symbol" w:char="F0B8"/>
      </w:r>
      <w:r w:rsidRPr="00B76897">
        <w:rPr>
          <w:rFonts w:ascii="Arial" w:eastAsia="Times New Roman" w:hAnsi="Arial" w:cs="Arial"/>
          <w:sz w:val="22"/>
        </w:rPr>
        <w:t xml:space="preserve"> 150 m.</w:t>
      </w:r>
    </w:p>
    <w:p w:rsidR="002F5BE0" w:rsidRPr="00B76897" w:rsidRDefault="002F5BE0" w:rsidP="002F5BE0">
      <w:pPr>
        <w:spacing w:after="0" w:line="312" w:lineRule="auto"/>
        <w:jc w:val="left"/>
        <w:rPr>
          <w:rFonts w:ascii="Arial" w:eastAsia="Times New Roman" w:hAnsi="Arial" w:cs="Arial"/>
          <w:sz w:val="22"/>
        </w:rPr>
      </w:pPr>
      <w:r w:rsidRPr="00B76897">
        <w:rPr>
          <w:rFonts w:ascii="Arial" w:eastAsia="Times New Roman" w:hAnsi="Arial" w:cs="Arial"/>
          <w:sz w:val="22"/>
        </w:rPr>
        <w:tab/>
        <w:t xml:space="preserve">- Chiều dài </w:t>
      </w:r>
      <w:r w:rsidR="00DF2B8C">
        <w:rPr>
          <w:rFonts w:ascii="Arial" w:eastAsia="Times New Roman" w:hAnsi="Arial" w:cs="Arial"/>
          <w:sz w:val="22"/>
        </w:rPr>
        <w:t>giềng miệng</w:t>
      </w:r>
      <w:r w:rsidRPr="00B76897">
        <w:rPr>
          <w:rFonts w:ascii="Arial" w:eastAsia="Times New Roman" w:hAnsi="Arial" w:cs="Arial"/>
          <w:sz w:val="22"/>
          <w:lang w:val="vi-VN"/>
        </w:rPr>
        <w:t>:</w:t>
      </w:r>
      <w:r w:rsidR="00DF2B8C">
        <w:rPr>
          <w:rFonts w:ascii="Arial" w:eastAsia="Times New Roman" w:hAnsi="Arial" w:cs="Arial"/>
          <w:sz w:val="22"/>
        </w:rPr>
        <w:tab/>
      </w:r>
      <w:r w:rsidRPr="00B76897">
        <w:rPr>
          <w:rFonts w:ascii="Arial" w:eastAsia="Times New Roman" w:hAnsi="Arial" w:cs="Arial"/>
          <w:sz w:val="22"/>
        </w:rPr>
        <w:t>L</w:t>
      </w:r>
      <w:r w:rsidRPr="00B76897">
        <w:rPr>
          <w:rFonts w:ascii="Arial" w:eastAsia="Times New Roman" w:hAnsi="Arial" w:cs="Arial"/>
          <w:sz w:val="22"/>
          <w:vertAlign w:val="subscript"/>
        </w:rPr>
        <w:t>m</w:t>
      </w:r>
      <w:r w:rsidR="002101A4">
        <w:rPr>
          <w:rFonts w:ascii="Arial" w:eastAsia="Times New Roman" w:hAnsi="Arial" w:cs="Arial"/>
          <w:sz w:val="22"/>
        </w:rPr>
        <w:t xml:space="preserve"> </w:t>
      </w:r>
      <w:r w:rsidRPr="00B76897">
        <w:rPr>
          <w:rFonts w:ascii="Arial" w:eastAsia="Times New Roman" w:hAnsi="Arial" w:cs="Arial"/>
          <w:sz w:val="22"/>
        </w:rPr>
        <w:t xml:space="preserve">= 60 </w:t>
      </w:r>
      <w:r w:rsidR="00C67053" w:rsidRPr="00B76897">
        <w:rPr>
          <w:rFonts w:ascii="Arial" w:eastAsia="Times New Roman" w:hAnsi="Arial" w:cs="Arial"/>
          <w:sz w:val="22"/>
        </w:rPr>
        <w:sym w:font="Symbol" w:char="F0B8"/>
      </w:r>
      <w:r w:rsidRPr="00B76897">
        <w:rPr>
          <w:rFonts w:ascii="Arial" w:eastAsia="Times New Roman" w:hAnsi="Arial" w:cs="Arial"/>
          <w:sz w:val="22"/>
        </w:rPr>
        <w:t xml:space="preserve"> 70 m.</w:t>
      </w:r>
    </w:p>
    <w:p w:rsidR="002F5BE0" w:rsidRPr="00B76897" w:rsidRDefault="00AF7278" w:rsidP="002F5BE0">
      <w:pPr>
        <w:spacing w:after="0" w:line="312" w:lineRule="auto"/>
        <w:rPr>
          <w:rFonts w:ascii="Arial" w:eastAsia="Times New Roman" w:hAnsi="Arial" w:cs="Arial"/>
          <w:i/>
          <w:sz w:val="22"/>
        </w:rPr>
      </w:pPr>
      <w:r>
        <w:rPr>
          <w:rFonts w:ascii="Arial" w:eastAsia="Times New Roman" w:hAnsi="Arial" w:cs="Arial"/>
          <w:i/>
          <w:sz w:val="22"/>
        </w:rPr>
        <w:t>b,</w:t>
      </w:r>
      <w:r w:rsidR="002F5BE0" w:rsidRPr="00B76897">
        <w:rPr>
          <w:rFonts w:ascii="Arial" w:eastAsia="Times New Roman" w:hAnsi="Arial" w:cs="Arial"/>
          <w:i/>
          <w:sz w:val="22"/>
        </w:rPr>
        <w:t xml:space="preserve"> Hệ số rút gọn:</w:t>
      </w:r>
    </w:p>
    <w:p w:rsidR="002F5BE0" w:rsidRPr="00B76897" w:rsidRDefault="002F5BE0" w:rsidP="002F5BE0">
      <w:pPr>
        <w:spacing w:after="0" w:line="312" w:lineRule="auto"/>
        <w:ind w:left="-42" w:firstLine="609"/>
        <w:rPr>
          <w:rFonts w:ascii="Arial" w:eastAsia="Times New Roman" w:hAnsi="Arial" w:cs="Arial"/>
          <w:sz w:val="22"/>
        </w:rPr>
      </w:pPr>
      <w:r w:rsidRPr="00B76897">
        <w:rPr>
          <w:rFonts w:ascii="Arial" w:eastAsia="Times New Roman" w:hAnsi="Arial" w:cs="Arial"/>
          <w:sz w:val="22"/>
        </w:rPr>
        <w:t>Với hệ số rút gọn nhỏ sẽ làm cho mắt lưới bị thu nhỏ, dẫn đến độ mở ngang của lưới nhỏ, diện tích xúc cá của lưới giảm, sức cản tăng. Do đó cần sử dụng hệ số rút gọn lớn để tăng độ mở ngang và thao tác nhẹ hơn. Dựa vào mẫu lưới đem lại hiệu quả sản xuất cao nhất của đội tàu 15 -&lt; 24 mở khu vực Đông Nam Bộ chon hệ số rút gọn như sau:</w:t>
      </w:r>
    </w:p>
    <w:p w:rsidR="002F5BE0" w:rsidRPr="00B76897" w:rsidRDefault="002F5BE0" w:rsidP="002F5BE0">
      <w:pPr>
        <w:spacing w:after="0" w:line="312" w:lineRule="auto"/>
        <w:rPr>
          <w:rFonts w:ascii="Arial" w:eastAsia="Times New Roman" w:hAnsi="Arial" w:cs="Arial"/>
          <w:sz w:val="22"/>
        </w:rPr>
      </w:pPr>
      <w:r w:rsidRPr="00B76897">
        <w:rPr>
          <w:rFonts w:ascii="Arial" w:eastAsia="Times New Roman" w:hAnsi="Arial" w:cs="Arial"/>
          <w:sz w:val="22"/>
        </w:rPr>
        <w:tab/>
        <w:t xml:space="preserve">Hệ số rút gọn </w:t>
      </w:r>
      <w:r w:rsidR="004F5805">
        <w:rPr>
          <w:rFonts w:ascii="Arial" w:eastAsia="Times New Roman" w:hAnsi="Arial" w:cs="Arial"/>
          <w:sz w:val="22"/>
        </w:rPr>
        <w:t>giềng giữa</w:t>
      </w:r>
      <w:r w:rsidRPr="00B76897">
        <w:rPr>
          <w:rFonts w:ascii="Arial" w:eastAsia="Times New Roman" w:hAnsi="Arial" w:cs="Arial"/>
          <w:sz w:val="22"/>
        </w:rPr>
        <w:t xml:space="preserve">  U</w:t>
      </w:r>
      <w:r w:rsidRPr="00B76897">
        <w:rPr>
          <w:rFonts w:ascii="Arial" w:eastAsia="Times New Roman" w:hAnsi="Arial" w:cs="Arial"/>
          <w:sz w:val="22"/>
          <w:vertAlign w:val="subscript"/>
        </w:rPr>
        <w:t>1</w:t>
      </w:r>
      <w:r w:rsidRPr="00B76897">
        <w:rPr>
          <w:rFonts w:ascii="Arial" w:eastAsia="Times New Roman" w:hAnsi="Arial" w:cs="Arial"/>
          <w:sz w:val="22"/>
        </w:rPr>
        <w:t xml:space="preserve"> = 0,7.</w:t>
      </w:r>
    </w:p>
    <w:p w:rsidR="002F5BE0" w:rsidRPr="00B76897" w:rsidRDefault="002F5BE0" w:rsidP="002F5BE0">
      <w:pPr>
        <w:spacing w:after="0" w:line="312" w:lineRule="auto"/>
        <w:rPr>
          <w:rFonts w:ascii="Arial" w:eastAsia="Times New Roman" w:hAnsi="Arial" w:cs="Arial"/>
          <w:sz w:val="22"/>
        </w:rPr>
      </w:pPr>
      <w:r w:rsidRPr="00B76897">
        <w:rPr>
          <w:rFonts w:ascii="Arial" w:eastAsia="Times New Roman" w:hAnsi="Arial" w:cs="Arial"/>
          <w:sz w:val="22"/>
        </w:rPr>
        <w:tab/>
        <w:t xml:space="preserve">Hệ số rút gọn </w:t>
      </w:r>
      <w:r w:rsidR="00DF2B8C">
        <w:rPr>
          <w:rFonts w:ascii="Arial" w:eastAsia="Times New Roman" w:hAnsi="Arial" w:cs="Arial"/>
          <w:sz w:val="22"/>
        </w:rPr>
        <w:t>giềng miệng</w:t>
      </w:r>
      <w:r w:rsidRPr="00B76897">
        <w:rPr>
          <w:rFonts w:ascii="Arial" w:eastAsia="Times New Roman" w:hAnsi="Arial" w:cs="Arial"/>
          <w:sz w:val="22"/>
        </w:rPr>
        <w:t xml:space="preserve"> U</w:t>
      </w:r>
      <w:r w:rsidRPr="00B76897">
        <w:rPr>
          <w:rFonts w:ascii="Arial" w:eastAsia="Times New Roman" w:hAnsi="Arial" w:cs="Arial"/>
          <w:sz w:val="22"/>
          <w:vertAlign w:val="subscript"/>
        </w:rPr>
        <w:t>1</w:t>
      </w:r>
      <w:r w:rsidRPr="00B76897">
        <w:rPr>
          <w:rFonts w:ascii="Arial" w:eastAsia="Times New Roman" w:hAnsi="Arial" w:cs="Arial"/>
          <w:sz w:val="22"/>
        </w:rPr>
        <w:t xml:space="preserve"> = 0,7.</w:t>
      </w:r>
    </w:p>
    <w:p w:rsidR="002F5BE0" w:rsidRPr="00B76897" w:rsidRDefault="00AF7278" w:rsidP="002F5BE0">
      <w:pPr>
        <w:spacing w:after="0" w:line="312" w:lineRule="auto"/>
        <w:rPr>
          <w:rFonts w:ascii="Arial" w:eastAsia="Times New Roman" w:hAnsi="Arial" w:cs="Arial"/>
          <w:i/>
          <w:sz w:val="22"/>
        </w:rPr>
      </w:pPr>
      <w:r>
        <w:rPr>
          <w:rFonts w:ascii="Arial" w:eastAsia="Times New Roman" w:hAnsi="Arial" w:cs="Arial"/>
          <w:i/>
          <w:sz w:val="22"/>
        </w:rPr>
        <w:t>c,</w:t>
      </w:r>
      <w:r w:rsidR="002F5BE0" w:rsidRPr="00B76897">
        <w:rPr>
          <w:rFonts w:ascii="Arial" w:eastAsia="Times New Roman" w:hAnsi="Arial" w:cs="Arial"/>
          <w:i/>
          <w:sz w:val="22"/>
        </w:rPr>
        <w:t xml:space="preserve"> Kích thước mắt lưới:</w:t>
      </w:r>
    </w:p>
    <w:p w:rsidR="002F5BE0" w:rsidRPr="00B76897" w:rsidRDefault="002F5BE0" w:rsidP="002F5BE0">
      <w:pPr>
        <w:spacing w:after="0" w:line="312" w:lineRule="auto"/>
        <w:ind w:firstLine="567"/>
        <w:rPr>
          <w:rFonts w:ascii="Arial" w:eastAsia="Times New Roman" w:hAnsi="Arial" w:cs="Arial"/>
          <w:sz w:val="22"/>
        </w:rPr>
      </w:pPr>
      <w:r w:rsidRPr="00B76897">
        <w:rPr>
          <w:rFonts w:ascii="Arial" w:eastAsia="Times New Roman" w:hAnsi="Arial" w:cs="Arial"/>
          <w:sz w:val="22"/>
        </w:rPr>
        <w:t xml:space="preserve">Đối tượng khai thác của nghề lưới mành kết hợp </w:t>
      </w:r>
      <w:r w:rsidR="00841CBB">
        <w:rPr>
          <w:rFonts w:ascii="Arial" w:eastAsia="Times New Roman" w:hAnsi="Arial" w:cs="Arial"/>
          <w:sz w:val="22"/>
        </w:rPr>
        <w:t>chà</w:t>
      </w:r>
      <w:r w:rsidRPr="00B76897">
        <w:rPr>
          <w:rFonts w:ascii="Arial" w:eastAsia="Times New Roman" w:hAnsi="Arial" w:cs="Arial"/>
          <w:sz w:val="22"/>
        </w:rPr>
        <w:t xml:space="preserve"> là các loài cá nổi như: cá nục, cá trích, bạc má, ngân, …</w:t>
      </w:r>
    </w:p>
    <w:p w:rsidR="002F5BE0" w:rsidRDefault="002F5BE0" w:rsidP="002F5BE0">
      <w:pPr>
        <w:spacing w:after="0" w:line="312" w:lineRule="auto"/>
        <w:ind w:firstLine="567"/>
        <w:rPr>
          <w:rFonts w:ascii="Arial" w:eastAsia="Times New Roman" w:hAnsi="Arial" w:cs="Arial"/>
          <w:sz w:val="22"/>
        </w:rPr>
      </w:pPr>
      <w:r w:rsidRPr="00B76897">
        <w:rPr>
          <w:rFonts w:ascii="Arial" w:eastAsia="Times New Roman" w:hAnsi="Arial" w:cs="Arial"/>
          <w:sz w:val="22"/>
        </w:rPr>
        <w:t xml:space="preserve">Dựa vào kết quả nghiên cứu của Nguyễn Viết Nghĩa (2020) và Trần Văn Cường (2020) xác định kích thước lần đầu sinh sản (Lm50) của một số loài cá nổi nhỏ ở khu vực biển miền Trung và Đông Nam Bộ, </w:t>
      </w:r>
      <w:r w:rsidRPr="00B76897">
        <w:rPr>
          <w:rFonts w:ascii="Arial" w:eastAsia="Times New Roman" w:hAnsi="Arial" w:cs="Arial"/>
          <w:sz w:val="22"/>
          <w:lang w:val="vi-VN"/>
        </w:rPr>
        <w:t xml:space="preserve">dựa vào công thức (14, 15) </w:t>
      </w:r>
      <w:r w:rsidRPr="00B76897">
        <w:rPr>
          <w:rFonts w:ascii="Arial" w:eastAsia="Times New Roman" w:hAnsi="Arial" w:cs="Arial"/>
          <w:sz w:val="22"/>
        </w:rPr>
        <w:t xml:space="preserve">tính toán kích thước mắt lưới ở phần </w:t>
      </w:r>
      <w:r w:rsidRPr="00B76897">
        <w:rPr>
          <w:rFonts w:ascii="Arial" w:eastAsia="Times New Roman" w:hAnsi="Arial" w:cs="Arial"/>
          <w:sz w:val="22"/>
          <w:lang w:val="vi-VN"/>
        </w:rPr>
        <w:t>đụt</w:t>
      </w:r>
      <w:r w:rsidRPr="00B76897">
        <w:rPr>
          <w:rFonts w:ascii="Arial" w:eastAsia="Times New Roman" w:hAnsi="Arial" w:cs="Arial"/>
          <w:sz w:val="22"/>
        </w:rPr>
        <w:t xml:space="preserve"> lưới mành như </w:t>
      </w:r>
      <w:r w:rsidR="006E3B59">
        <w:rPr>
          <w:rFonts w:ascii="Arial" w:eastAsia="Times New Roman" w:hAnsi="Arial" w:cs="Arial"/>
          <w:sz w:val="22"/>
        </w:rPr>
        <w:t xml:space="preserve">bảng 17 </w:t>
      </w:r>
      <w:r w:rsidRPr="00B76897">
        <w:rPr>
          <w:rFonts w:ascii="Arial" w:eastAsia="Times New Roman" w:hAnsi="Arial" w:cs="Arial"/>
          <w:sz w:val="22"/>
        </w:rPr>
        <w:t>sau:</w:t>
      </w:r>
    </w:p>
    <w:p w:rsidR="002F5BE0" w:rsidRPr="00B76897" w:rsidRDefault="002F5BE0" w:rsidP="002F5BE0">
      <w:pPr>
        <w:keepNext/>
        <w:spacing w:after="0" w:line="312" w:lineRule="auto"/>
        <w:jc w:val="center"/>
        <w:rPr>
          <w:rFonts w:ascii="Arial" w:eastAsia="Calibri" w:hAnsi="Arial" w:cs="Arial"/>
          <w:b/>
          <w:bCs/>
          <w:sz w:val="22"/>
        </w:rPr>
      </w:pPr>
      <w:bookmarkStart w:id="291" w:name="_Toc129850757"/>
      <w:bookmarkStart w:id="292" w:name="_Toc131066090"/>
      <w:bookmarkStart w:id="293" w:name="_Toc135747180"/>
      <w:r w:rsidRPr="00B76897">
        <w:rPr>
          <w:rFonts w:ascii="Arial" w:eastAsia="Calibri" w:hAnsi="Arial" w:cs="Arial"/>
          <w:b/>
          <w:bCs/>
          <w:sz w:val="22"/>
        </w:rPr>
        <w:t xml:space="preserve">Bảng </w:t>
      </w:r>
      <w:r w:rsidRPr="00B76897">
        <w:rPr>
          <w:rFonts w:ascii="Arial" w:eastAsia="Calibri" w:hAnsi="Arial" w:cs="Arial"/>
          <w:b/>
          <w:bCs/>
          <w:sz w:val="22"/>
        </w:rPr>
        <w:fldChar w:fldCharType="begin"/>
      </w:r>
      <w:r w:rsidRPr="00B76897">
        <w:rPr>
          <w:rFonts w:ascii="Arial" w:eastAsia="Calibri" w:hAnsi="Arial" w:cs="Arial"/>
          <w:b/>
          <w:bCs/>
          <w:sz w:val="22"/>
        </w:rPr>
        <w:instrText xml:space="preserve"> SEQ Bảng \* ARABIC </w:instrText>
      </w:r>
      <w:r w:rsidRPr="00B76897">
        <w:rPr>
          <w:rFonts w:ascii="Arial" w:eastAsia="Calibri" w:hAnsi="Arial" w:cs="Arial"/>
          <w:b/>
          <w:bCs/>
          <w:sz w:val="22"/>
        </w:rPr>
        <w:fldChar w:fldCharType="separate"/>
      </w:r>
      <w:r w:rsidR="007107DF">
        <w:rPr>
          <w:rFonts w:ascii="Arial" w:eastAsia="Calibri" w:hAnsi="Arial" w:cs="Arial"/>
          <w:b/>
          <w:bCs/>
          <w:noProof/>
          <w:sz w:val="22"/>
        </w:rPr>
        <w:t>17</w:t>
      </w:r>
      <w:r w:rsidRPr="00B76897">
        <w:rPr>
          <w:rFonts w:ascii="Arial" w:eastAsia="Calibri" w:hAnsi="Arial" w:cs="Arial"/>
          <w:b/>
          <w:bCs/>
          <w:noProof/>
          <w:sz w:val="22"/>
        </w:rPr>
        <w:fldChar w:fldCharType="end"/>
      </w:r>
      <w:r w:rsidRPr="00B76897">
        <w:rPr>
          <w:rFonts w:ascii="Arial" w:eastAsia="Calibri" w:hAnsi="Arial" w:cs="Arial"/>
          <w:b/>
          <w:bCs/>
          <w:noProof/>
          <w:sz w:val="22"/>
        </w:rPr>
        <w:t xml:space="preserve">: Xác định kích thước mắt lưới của lưới mành kết hợp </w:t>
      </w:r>
      <w:r w:rsidR="00841CBB">
        <w:rPr>
          <w:rFonts w:ascii="Arial" w:eastAsia="Calibri" w:hAnsi="Arial" w:cs="Arial"/>
          <w:b/>
          <w:bCs/>
          <w:noProof/>
          <w:sz w:val="22"/>
        </w:rPr>
        <w:t>chà</w:t>
      </w:r>
      <w:bookmarkEnd w:id="291"/>
      <w:bookmarkEnd w:id="292"/>
      <w:bookmarkEnd w:id="293"/>
    </w:p>
    <w:tbl>
      <w:tblPr>
        <w:tblStyle w:val="TableGrid29"/>
        <w:tblW w:w="0" w:type="auto"/>
        <w:tblLook w:val="04A0" w:firstRow="1" w:lastRow="0" w:firstColumn="1" w:lastColumn="0" w:noHBand="0" w:noVBand="1"/>
      </w:tblPr>
      <w:tblGrid>
        <w:gridCol w:w="708"/>
        <w:gridCol w:w="2897"/>
        <w:gridCol w:w="1702"/>
        <w:gridCol w:w="1880"/>
        <w:gridCol w:w="2101"/>
      </w:tblGrid>
      <w:tr w:rsidR="002F5BE0" w:rsidRPr="00EE7CBF" w:rsidTr="00A51607">
        <w:trPr>
          <w:trHeight w:val="360"/>
          <w:tblHeader/>
        </w:trPr>
        <w:tc>
          <w:tcPr>
            <w:tcW w:w="708" w:type="dxa"/>
            <w:vAlign w:val="center"/>
          </w:tcPr>
          <w:p w:rsidR="002F5BE0" w:rsidRPr="00B76897" w:rsidRDefault="002F5BE0" w:rsidP="00A66B9C">
            <w:pPr>
              <w:ind w:firstLine="0"/>
              <w:jc w:val="center"/>
              <w:rPr>
                <w:rFonts w:ascii="Arial" w:eastAsia="Times New Roman" w:hAnsi="Arial" w:cs="Arial"/>
                <w:b/>
                <w:sz w:val="20"/>
                <w:szCs w:val="20"/>
              </w:rPr>
            </w:pPr>
            <w:r w:rsidRPr="00B76897">
              <w:rPr>
                <w:rFonts w:ascii="Arial" w:eastAsia="Times New Roman" w:hAnsi="Arial" w:cs="Arial"/>
                <w:b/>
                <w:sz w:val="20"/>
                <w:szCs w:val="20"/>
              </w:rPr>
              <w:t>STT</w:t>
            </w:r>
          </w:p>
        </w:tc>
        <w:tc>
          <w:tcPr>
            <w:tcW w:w="2897" w:type="dxa"/>
            <w:vAlign w:val="center"/>
          </w:tcPr>
          <w:p w:rsidR="002F5BE0" w:rsidRPr="00B76897" w:rsidRDefault="002F5BE0" w:rsidP="00A66B9C">
            <w:pPr>
              <w:ind w:firstLine="0"/>
              <w:jc w:val="center"/>
              <w:rPr>
                <w:rFonts w:ascii="Arial" w:eastAsia="Times New Roman" w:hAnsi="Arial" w:cs="Arial"/>
                <w:b/>
                <w:sz w:val="20"/>
                <w:szCs w:val="20"/>
              </w:rPr>
            </w:pPr>
            <w:r w:rsidRPr="00B76897">
              <w:rPr>
                <w:rFonts w:ascii="Arial" w:eastAsia="Times New Roman" w:hAnsi="Arial" w:cs="Arial"/>
                <w:b/>
                <w:sz w:val="20"/>
                <w:szCs w:val="20"/>
              </w:rPr>
              <w:t>Tên loài</w:t>
            </w:r>
          </w:p>
        </w:tc>
        <w:tc>
          <w:tcPr>
            <w:tcW w:w="1702" w:type="dxa"/>
            <w:vAlign w:val="center"/>
          </w:tcPr>
          <w:p w:rsidR="002F5BE0" w:rsidRPr="00B76897" w:rsidRDefault="002F5BE0" w:rsidP="00A66B9C">
            <w:pPr>
              <w:ind w:firstLine="0"/>
              <w:jc w:val="center"/>
              <w:rPr>
                <w:rFonts w:ascii="Arial" w:eastAsia="Times New Roman" w:hAnsi="Arial" w:cs="Arial"/>
                <w:b/>
                <w:sz w:val="20"/>
                <w:szCs w:val="20"/>
              </w:rPr>
            </w:pPr>
            <w:r w:rsidRPr="00B76897">
              <w:rPr>
                <w:rFonts w:ascii="Arial" w:eastAsia="Times New Roman" w:hAnsi="Arial" w:cs="Arial"/>
                <w:b/>
                <w:sz w:val="20"/>
                <w:szCs w:val="20"/>
              </w:rPr>
              <w:t>Lm50 (cm)</w:t>
            </w:r>
          </w:p>
        </w:tc>
        <w:tc>
          <w:tcPr>
            <w:tcW w:w="1880" w:type="dxa"/>
            <w:tcBorders>
              <w:bottom w:val="single" w:sz="4" w:space="0" w:color="auto"/>
            </w:tcBorders>
            <w:vAlign w:val="center"/>
          </w:tcPr>
          <w:p w:rsidR="002F5BE0" w:rsidRPr="00B76897" w:rsidRDefault="002F5BE0" w:rsidP="00A66B9C">
            <w:pPr>
              <w:ind w:firstLine="0"/>
              <w:jc w:val="center"/>
              <w:rPr>
                <w:rFonts w:ascii="Arial" w:eastAsia="Times New Roman" w:hAnsi="Arial" w:cs="Arial"/>
                <w:b/>
                <w:sz w:val="20"/>
                <w:szCs w:val="20"/>
              </w:rPr>
            </w:pPr>
            <w:r w:rsidRPr="00B76897">
              <w:rPr>
                <w:rFonts w:ascii="Arial" w:eastAsia="Times New Roman" w:hAnsi="Arial" w:cs="Arial"/>
                <w:b/>
                <w:sz w:val="20"/>
                <w:szCs w:val="20"/>
              </w:rPr>
              <w:t>a</w:t>
            </w:r>
            <w:r w:rsidRPr="00B76897">
              <w:rPr>
                <w:rFonts w:ascii="Arial" w:eastAsia="Times New Roman" w:hAnsi="Arial" w:cs="Arial"/>
                <w:b/>
                <w:sz w:val="20"/>
                <w:szCs w:val="20"/>
                <w:vertAlign w:val="subscript"/>
              </w:rPr>
              <w:t>rê</w:t>
            </w:r>
            <w:r w:rsidRPr="00B76897">
              <w:rPr>
                <w:rFonts w:ascii="Arial" w:eastAsia="Times New Roman" w:hAnsi="Arial" w:cs="Arial"/>
                <w:b/>
                <w:sz w:val="20"/>
                <w:szCs w:val="20"/>
              </w:rPr>
              <w:t xml:space="preserve"> (mm)</w:t>
            </w:r>
          </w:p>
        </w:tc>
        <w:tc>
          <w:tcPr>
            <w:tcW w:w="2101" w:type="dxa"/>
            <w:tcBorders>
              <w:bottom w:val="single" w:sz="4" w:space="0" w:color="auto"/>
            </w:tcBorders>
            <w:vAlign w:val="center"/>
          </w:tcPr>
          <w:p w:rsidR="002F5BE0" w:rsidRPr="00B76897" w:rsidRDefault="002F5BE0" w:rsidP="00A66B9C">
            <w:pPr>
              <w:ind w:firstLine="0"/>
              <w:jc w:val="center"/>
              <w:rPr>
                <w:rFonts w:ascii="Arial" w:eastAsia="Times New Roman" w:hAnsi="Arial" w:cs="Arial"/>
                <w:b/>
                <w:sz w:val="20"/>
                <w:szCs w:val="20"/>
              </w:rPr>
            </w:pPr>
            <w:r w:rsidRPr="00B76897">
              <w:rPr>
                <w:rFonts w:ascii="Arial" w:eastAsia="Times New Roman" w:hAnsi="Arial" w:cs="Arial"/>
                <w:b/>
                <w:sz w:val="20"/>
                <w:szCs w:val="20"/>
                <w:lang w:val="vi-VN"/>
              </w:rPr>
              <w:t>a</w:t>
            </w:r>
            <w:r w:rsidRPr="00B76897">
              <w:rPr>
                <w:rFonts w:ascii="Arial" w:eastAsia="Times New Roman" w:hAnsi="Arial" w:cs="Arial"/>
                <w:b/>
                <w:sz w:val="20"/>
                <w:szCs w:val="20"/>
                <w:vertAlign w:val="subscript"/>
              </w:rPr>
              <w:t xml:space="preserve">đụt lưới mành </w:t>
            </w:r>
            <w:r w:rsidRPr="00B76897">
              <w:rPr>
                <w:rFonts w:ascii="Arial" w:eastAsia="Times New Roman" w:hAnsi="Arial" w:cs="Arial"/>
                <w:b/>
                <w:sz w:val="20"/>
                <w:szCs w:val="20"/>
              </w:rPr>
              <w:t>(mm)</w:t>
            </w:r>
          </w:p>
        </w:tc>
      </w:tr>
      <w:tr w:rsidR="002F5BE0" w:rsidRPr="00EE7CBF" w:rsidTr="00A51607">
        <w:trPr>
          <w:trHeight w:val="360"/>
        </w:trPr>
        <w:tc>
          <w:tcPr>
            <w:tcW w:w="708" w:type="dxa"/>
            <w:vAlign w:val="center"/>
          </w:tcPr>
          <w:p w:rsidR="002F5BE0" w:rsidRPr="00B76897" w:rsidRDefault="002F5BE0" w:rsidP="00A66B9C">
            <w:pPr>
              <w:ind w:firstLine="0"/>
              <w:jc w:val="center"/>
              <w:rPr>
                <w:rFonts w:ascii="Arial" w:eastAsia="Times New Roman" w:hAnsi="Arial" w:cs="Arial"/>
                <w:sz w:val="20"/>
                <w:szCs w:val="20"/>
              </w:rPr>
            </w:pPr>
            <w:r w:rsidRPr="00B76897">
              <w:rPr>
                <w:rFonts w:ascii="Arial" w:eastAsia="Times New Roman" w:hAnsi="Arial" w:cs="Arial"/>
                <w:sz w:val="20"/>
                <w:szCs w:val="20"/>
              </w:rPr>
              <w:t>1</w:t>
            </w:r>
          </w:p>
        </w:tc>
        <w:tc>
          <w:tcPr>
            <w:tcW w:w="2897" w:type="dxa"/>
            <w:vAlign w:val="center"/>
          </w:tcPr>
          <w:p w:rsidR="002F5BE0" w:rsidRPr="00B76897" w:rsidRDefault="002F5BE0" w:rsidP="00A66B9C">
            <w:pPr>
              <w:ind w:firstLine="0"/>
              <w:rPr>
                <w:rFonts w:ascii="Arial" w:eastAsia="Times New Roman" w:hAnsi="Arial" w:cs="Arial"/>
                <w:sz w:val="20"/>
                <w:szCs w:val="20"/>
              </w:rPr>
            </w:pPr>
            <w:r w:rsidRPr="00B76897">
              <w:rPr>
                <w:rFonts w:ascii="Arial" w:eastAsia="Times New Roman" w:hAnsi="Arial" w:cs="Arial"/>
                <w:sz w:val="20"/>
                <w:szCs w:val="20"/>
              </w:rPr>
              <w:t>Cá nục sồ</w:t>
            </w:r>
          </w:p>
        </w:tc>
        <w:tc>
          <w:tcPr>
            <w:tcW w:w="1702" w:type="dxa"/>
            <w:vAlign w:val="center"/>
          </w:tcPr>
          <w:p w:rsidR="002F5BE0" w:rsidRPr="00B76897" w:rsidRDefault="002F5BE0" w:rsidP="00A66B9C">
            <w:pPr>
              <w:ind w:firstLine="0"/>
              <w:jc w:val="center"/>
              <w:rPr>
                <w:rFonts w:ascii="Arial" w:eastAsia="Times New Roman" w:hAnsi="Arial" w:cs="Arial"/>
                <w:sz w:val="20"/>
                <w:szCs w:val="20"/>
              </w:rPr>
            </w:pPr>
            <w:r w:rsidRPr="00B76897">
              <w:rPr>
                <w:rFonts w:ascii="Arial" w:eastAsia="Times New Roman" w:hAnsi="Arial" w:cs="Arial"/>
                <w:sz w:val="20"/>
                <w:szCs w:val="20"/>
              </w:rPr>
              <w:t>14,9</w:t>
            </w:r>
          </w:p>
        </w:tc>
        <w:tc>
          <w:tcPr>
            <w:tcW w:w="1880" w:type="dxa"/>
            <w:tcBorders>
              <w:top w:val="single" w:sz="4" w:space="0" w:color="auto"/>
              <w:left w:val="nil"/>
              <w:bottom w:val="single" w:sz="4" w:space="0" w:color="auto"/>
              <w:right w:val="single" w:sz="4" w:space="0" w:color="auto"/>
            </w:tcBorders>
            <w:shd w:val="clear" w:color="auto" w:fill="auto"/>
            <w:vAlign w:val="center"/>
          </w:tcPr>
          <w:p w:rsidR="002F5BE0" w:rsidRPr="00B76897" w:rsidRDefault="002F5BE0" w:rsidP="00A66B9C">
            <w:pPr>
              <w:ind w:firstLine="0"/>
              <w:jc w:val="center"/>
              <w:rPr>
                <w:rFonts w:ascii="Arial" w:eastAsia="Calibri" w:hAnsi="Arial" w:cs="Arial"/>
                <w:color w:val="000000"/>
                <w:sz w:val="20"/>
                <w:szCs w:val="20"/>
              </w:rPr>
            </w:pPr>
            <w:r w:rsidRPr="00B76897">
              <w:rPr>
                <w:rFonts w:ascii="Arial" w:eastAsia="Calibri" w:hAnsi="Arial" w:cs="Arial"/>
                <w:color w:val="000000"/>
                <w:sz w:val="20"/>
                <w:szCs w:val="20"/>
              </w:rPr>
              <w:t>17,58</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2F5BE0" w:rsidRPr="00B76897" w:rsidRDefault="002F5BE0" w:rsidP="00A66B9C">
            <w:pPr>
              <w:ind w:firstLine="0"/>
              <w:jc w:val="center"/>
              <w:rPr>
                <w:rFonts w:ascii="Arial" w:eastAsia="Calibri" w:hAnsi="Arial" w:cs="Arial"/>
                <w:color w:val="000000"/>
                <w:sz w:val="20"/>
                <w:szCs w:val="20"/>
              </w:rPr>
            </w:pPr>
            <w:r w:rsidRPr="00B76897">
              <w:rPr>
                <w:rFonts w:ascii="Arial" w:eastAsia="Calibri" w:hAnsi="Arial" w:cs="Arial"/>
                <w:color w:val="000000"/>
                <w:sz w:val="20"/>
                <w:szCs w:val="20"/>
              </w:rPr>
              <w:t>12,30</w:t>
            </w:r>
          </w:p>
        </w:tc>
      </w:tr>
      <w:tr w:rsidR="002F5BE0" w:rsidRPr="00EE7CBF" w:rsidTr="00A51607">
        <w:trPr>
          <w:trHeight w:val="360"/>
        </w:trPr>
        <w:tc>
          <w:tcPr>
            <w:tcW w:w="708" w:type="dxa"/>
            <w:vAlign w:val="center"/>
          </w:tcPr>
          <w:p w:rsidR="002F5BE0" w:rsidRPr="00B76897" w:rsidRDefault="002F5BE0" w:rsidP="00A66B9C">
            <w:pPr>
              <w:ind w:firstLine="0"/>
              <w:jc w:val="center"/>
              <w:rPr>
                <w:rFonts w:ascii="Arial" w:eastAsia="Times New Roman" w:hAnsi="Arial" w:cs="Arial"/>
                <w:sz w:val="20"/>
                <w:szCs w:val="20"/>
              </w:rPr>
            </w:pPr>
            <w:r w:rsidRPr="00B76897">
              <w:rPr>
                <w:rFonts w:ascii="Arial" w:eastAsia="Times New Roman" w:hAnsi="Arial" w:cs="Arial"/>
                <w:sz w:val="20"/>
                <w:szCs w:val="20"/>
              </w:rPr>
              <w:t>2</w:t>
            </w:r>
          </w:p>
        </w:tc>
        <w:tc>
          <w:tcPr>
            <w:tcW w:w="2897" w:type="dxa"/>
            <w:vAlign w:val="center"/>
          </w:tcPr>
          <w:p w:rsidR="002F5BE0" w:rsidRPr="00B76897" w:rsidRDefault="002F5BE0" w:rsidP="00A66B9C">
            <w:pPr>
              <w:ind w:firstLine="0"/>
              <w:rPr>
                <w:rFonts w:ascii="Arial" w:eastAsia="Times New Roman" w:hAnsi="Arial" w:cs="Arial"/>
                <w:sz w:val="20"/>
                <w:szCs w:val="20"/>
              </w:rPr>
            </w:pPr>
            <w:r w:rsidRPr="00B76897">
              <w:rPr>
                <w:rFonts w:ascii="Arial" w:eastAsia="Times New Roman" w:hAnsi="Arial" w:cs="Arial"/>
                <w:sz w:val="20"/>
                <w:szCs w:val="20"/>
              </w:rPr>
              <w:t>Cá trác ngắn</w:t>
            </w:r>
          </w:p>
        </w:tc>
        <w:tc>
          <w:tcPr>
            <w:tcW w:w="1702" w:type="dxa"/>
            <w:vAlign w:val="center"/>
          </w:tcPr>
          <w:p w:rsidR="002F5BE0" w:rsidRPr="00B76897" w:rsidRDefault="002F5BE0" w:rsidP="00A66B9C">
            <w:pPr>
              <w:ind w:firstLine="0"/>
              <w:jc w:val="center"/>
              <w:rPr>
                <w:rFonts w:ascii="Arial" w:eastAsia="Times New Roman" w:hAnsi="Arial" w:cs="Arial"/>
                <w:sz w:val="20"/>
                <w:szCs w:val="20"/>
              </w:rPr>
            </w:pPr>
            <w:r w:rsidRPr="00B76897">
              <w:rPr>
                <w:rFonts w:ascii="Arial" w:eastAsia="Times New Roman" w:hAnsi="Arial" w:cs="Arial"/>
                <w:sz w:val="20"/>
                <w:szCs w:val="20"/>
              </w:rPr>
              <w:t>16,4</w:t>
            </w:r>
          </w:p>
        </w:tc>
        <w:tc>
          <w:tcPr>
            <w:tcW w:w="1880" w:type="dxa"/>
            <w:tcBorders>
              <w:top w:val="single" w:sz="4" w:space="0" w:color="auto"/>
              <w:left w:val="nil"/>
              <w:bottom w:val="single" w:sz="4" w:space="0" w:color="auto"/>
              <w:right w:val="single" w:sz="4" w:space="0" w:color="auto"/>
            </w:tcBorders>
            <w:shd w:val="clear" w:color="auto" w:fill="auto"/>
            <w:vAlign w:val="center"/>
          </w:tcPr>
          <w:p w:rsidR="002F5BE0" w:rsidRPr="00B76897" w:rsidRDefault="002F5BE0" w:rsidP="00A66B9C">
            <w:pPr>
              <w:ind w:firstLine="0"/>
              <w:jc w:val="center"/>
              <w:rPr>
                <w:rFonts w:ascii="Arial" w:eastAsia="Calibri" w:hAnsi="Arial" w:cs="Arial"/>
                <w:color w:val="000000"/>
                <w:sz w:val="20"/>
                <w:szCs w:val="20"/>
              </w:rPr>
            </w:pPr>
            <w:r w:rsidRPr="00B76897">
              <w:rPr>
                <w:rFonts w:ascii="Arial" w:eastAsia="Calibri" w:hAnsi="Arial" w:cs="Arial"/>
                <w:color w:val="000000"/>
                <w:sz w:val="20"/>
                <w:szCs w:val="20"/>
              </w:rPr>
              <w:t>19,35</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2F5BE0" w:rsidRPr="00B76897" w:rsidRDefault="002F5BE0" w:rsidP="00A66B9C">
            <w:pPr>
              <w:ind w:firstLine="0"/>
              <w:jc w:val="center"/>
              <w:rPr>
                <w:rFonts w:ascii="Arial" w:eastAsia="Calibri" w:hAnsi="Arial" w:cs="Arial"/>
                <w:color w:val="000000"/>
                <w:sz w:val="20"/>
                <w:szCs w:val="20"/>
              </w:rPr>
            </w:pPr>
            <w:r w:rsidRPr="00B76897">
              <w:rPr>
                <w:rFonts w:ascii="Arial" w:eastAsia="Calibri" w:hAnsi="Arial" w:cs="Arial"/>
                <w:color w:val="000000"/>
                <w:sz w:val="20"/>
                <w:szCs w:val="20"/>
              </w:rPr>
              <w:t>13,54</w:t>
            </w:r>
          </w:p>
        </w:tc>
      </w:tr>
      <w:tr w:rsidR="002F5BE0" w:rsidRPr="00EE7CBF" w:rsidTr="00A51607">
        <w:trPr>
          <w:trHeight w:val="360"/>
        </w:trPr>
        <w:tc>
          <w:tcPr>
            <w:tcW w:w="708" w:type="dxa"/>
            <w:vAlign w:val="center"/>
          </w:tcPr>
          <w:p w:rsidR="002F5BE0" w:rsidRPr="00B76897" w:rsidRDefault="002F5BE0" w:rsidP="00A66B9C">
            <w:pPr>
              <w:ind w:firstLine="0"/>
              <w:jc w:val="center"/>
              <w:rPr>
                <w:rFonts w:ascii="Arial" w:eastAsia="Times New Roman" w:hAnsi="Arial" w:cs="Arial"/>
                <w:sz w:val="20"/>
                <w:szCs w:val="20"/>
              </w:rPr>
            </w:pPr>
            <w:r w:rsidRPr="00B76897">
              <w:rPr>
                <w:rFonts w:ascii="Arial" w:eastAsia="Times New Roman" w:hAnsi="Arial" w:cs="Arial"/>
                <w:sz w:val="20"/>
                <w:szCs w:val="20"/>
              </w:rPr>
              <w:t>3</w:t>
            </w:r>
          </w:p>
        </w:tc>
        <w:tc>
          <w:tcPr>
            <w:tcW w:w="2897" w:type="dxa"/>
            <w:vAlign w:val="center"/>
          </w:tcPr>
          <w:p w:rsidR="002F5BE0" w:rsidRPr="00B76897" w:rsidRDefault="002F5BE0" w:rsidP="00A66B9C">
            <w:pPr>
              <w:ind w:firstLine="0"/>
              <w:rPr>
                <w:rFonts w:ascii="Arial" w:eastAsia="Times New Roman" w:hAnsi="Arial" w:cs="Arial"/>
                <w:sz w:val="20"/>
                <w:szCs w:val="20"/>
              </w:rPr>
            </w:pPr>
            <w:r w:rsidRPr="00B76897">
              <w:rPr>
                <w:rFonts w:ascii="Arial" w:eastAsia="Times New Roman" w:hAnsi="Arial" w:cs="Arial"/>
                <w:sz w:val="20"/>
                <w:szCs w:val="20"/>
              </w:rPr>
              <w:t>Cá bạc má</w:t>
            </w:r>
          </w:p>
        </w:tc>
        <w:tc>
          <w:tcPr>
            <w:tcW w:w="1702" w:type="dxa"/>
            <w:vAlign w:val="center"/>
          </w:tcPr>
          <w:p w:rsidR="002F5BE0" w:rsidRPr="00B76897" w:rsidRDefault="002F5BE0" w:rsidP="00A66B9C">
            <w:pPr>
              <w:ind w:firstLine="0"/>
              <w:jc w:val="center"/>
              <w:rPr>
                <w:rFonts w:ascii="Arial" w:eastAsia="Times New Roman" w:hAnsi="Arial" w:cs="Arial"/>
                <w:sz w:val="20"/>
                <w:szCs w:val="20"/>
              </w:rPr>
            </w:pPr>
            <w:r w:rsidRPr="00B76897">
              <w:rPr>
                <w:rFonts w:ascii="Arial" w:eastAsia="Times New Roman" w:hAnsi="Arial" w:cs="Arial"/>
                <w:sz w:val="20"/>
                <w:szCs w:val="20"/>
              </w:rPr>
              <w:t>17,9</w:t>
            </w:r>
          </w:p>
        </w:tc>
        <w:tc>
          <w:tcPr>
            <w:tcW w:w="1880" w:type="dxa"/>
            <w:tcBorders>
              <w:top w:val="single" w:sz="4" w:space="0" w:color="auto"/>
              <w:left w:val="nil"/>
              <w:bottom w:val="single" w:sz="4" w:space="0" w:color="auto"/>
              <w:right w:val="single" w:sz="4" w:space="0" w:color="auto"/>
            </w:tcBorders>
            <w:shd w:val="clear" w:color="auto" w:fill="auto"/>
            <w:vAlign w:val="center"/>
          </w:tcPr>
          <w:p w:rsidR="002F5BE0" w:rsidRPr="00B76897" w:rsidRDefault="002F5BE0" w:rsidP="00A66B9C">
            <w:pPr>
              <w:ind w:firstLine="0"/>
              <w:jc w:val="center"/>
              <w:rPr>
                <w:rFonts w:ascii="Arial" w:eastAsia="Calibri" w:hAnsi="Arial" w:cs="Arial"/>
                <w:color w:val="000000"/>
                <w:sz w:val="20"/>
                <w:szCs w:val="20"/>
              </w:rPr>
            </w:pPr>
            <w:r w:rsidRPr="00B76897">
              <w:rPr>
                <w:rFonts w:ascii="Arial" w:eastAsia="Calibri" w:hAnsi="Arial" w:cs="Arial"/>
                <w:color w:val="000000"/>
                <w:sz w:val="20"/>
                <w:szCs w:val="20"/>
              </w:rPr>
              <w:t>21,12</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2F5BE0" w:rsidRPr="00B76897" w:rsidRDefault="002F5BE0" w:rsidP="00A66B9C">
            <w:pPr>
              <w:ind w:firstLine="0"/>
              <w:jc w:val="center"/>
              <w:rPr>
                <w:rFonts w:ascii="Arial" w:eastAsia="Calibri" w:hAnsi="Arial" w:cs="Arial"/>
                <w:color w:val="000000"/>
                <w:sz w:val="20"/>
                <w:szCs w:val="20"/>
              </w:rPr>
            </w:pPr>
            <w:r w:rsidRPr="00B76897">
              <w:rPr>
                <w:rFonts w:ascii="Arial" w:eastAsia="Calibri" w:hAnsi="Arial" w:cs="Arial"/>
                <w:color w:val="000000"/>
                <w:sz w:val="20"/>
                <w:szCs w:val="20"/>
              </w:rPr>
              <w:t>14,78</w:t>
            </w:r>
          </w:p>
        </w:tc>
      </w:tr>
      <w:tr w:rsidR="002F5BE0" w:rsidRPr="00EE7CBF" w:rsidTr="00A51607">
        <w:trPr>
          <w:trHeight w:val="360"/>
        </w:trPr>
        <w:tc>
          <w:tcPr>
            <w:tcW w:w="708" w:type="dxa"/>
            <w:vAlign w:val="center"/>
          </w:tcPr>
          <w:p w:rsidR="002F5BE0" w:rsidRPr="00B76897" w:rsidRDefault="002F5BE0" w:rsidP="00A66B9C">
            <w:pPr>
              <w:ind w:firstLine="0"/>
              <w:jc w:val="center"/>
              <w:rPr>
                <w:rFonts w:ascii="Arial" w:eastAsia="Times New Roman" w:hAnsi="Arial" w:cs="Arial"/>
                <w:sz w:val="20"/>
                <w:szCs w:val="20"/>
              </w:rPr>
            </w:pPr>
            <w:r w:rsidRPr="00B76897">
              <w:rPr>
                <w:rFonts w:ascii="Arial" w:eastAsia="Times New Roman" w:hAnsi="Arial" w:cs="Arial"/>
                <w:sz w:val="20"/>
                <w:szCs w:val="20"/>
              </w:rPr>
              <w:t>4</w:t>
            </w:r>
          </w:p>
        </w:tc>
        <w:tc>
          <w:tcPr>
            <w:tcW w:w="2897" w:type="dxa"/>
            <w:vAlign w:val="center"/>
          </w:tcPr>
          <w:p w:rsidR="002F5BE0" w:rsidRPr="00B76897" w:rsidRDefault="002F5BE0" w:rsidP="00A66B9C">
            <w:pPr>
              <w:ind w:firstLine="0"/>
              <w:rPr>
                <w:rFonts w:ascii="Arial" w:eastAsia="Times New Roman" w:hAnsi="Arial" w:cs="Arial"/>
                <w:sz w:val="20"/>
                <w:szCs w:val="20"/>
              </w:rPr>
            </w:pPr>
            <w:r w:rsidRPr="00B76897">
              <w:rPr>
                <w:rFonts w:ascii="Arial" w:eastAsia="Times New Roman" w:hAnsi="Arial" w:cs="Arial"/>
                <w:sz w:val="20"/>
                <w:szCs w:val="20"/>
              </w:rPr>
              <w:t>Cá ngân</w:t>
            </w:r>
          </w:p>
        </w:tc>
        <w:tc>
          <w:tcPr>
            <w:tcW w:w="1702" w:type="dxa"/>
            <w:vAlign w:val="center"/>
          </w:tcPr>
          <w:p w:rsidR="002F5BE0" w:rsidRPr="00B76897" w:rsidRDefault="002F5BE0" w:rsidP="00A66B9C">
            <w:pPr>
              <w:ind w:firstLine="0"/>
              <w:jc w:val="center"/>
              <w:rPr>
                <w:rFonts w:ascii="Arial" w:eastAsia="Times New Roman" w:hAnsi="Arial" w:cs="Arial"/>
                <w:sz w:val="20"/>
                <w:szCs w:val="20"/>
              </w:rPr>
            </w:pPr>
            <w:r w:rsidRPr="00B76897">
              <w:rPr>
                <w:rFonts w:ascii="Arial" w:eastAsia="Times New Roman" w:hAnsi="Arial" w:cs="Arial"/>
                <w:sz w:val="20"/>
                <w:szCs w:val="20"/>
              </w:rPr>
              <w:t>19</w:t>
            </w:r>
          </w:p>
        </w:tc>
        <w:tc>
          <w:tcPr>
            <w:tcW w:w="1880" w:type="dxa"/>
            <w:tcBorders>
              <w:top w:val="single" w:sz="4" w:space="0" w:color="auto"/>
              <w:left w:val="nil"/>
              <w:bottom w:val="single" w:sz="4" w:space="0" w:color="auto"/>
              <w:right w:val="single" w:sz="4" w:space="0" w:color="auto"/>
            </w:tcBorders>
            <w:shd w:val="clear" w:color="auto" w:fill="auto"/>
            <w:vAlign w:val="center"/>
          </w:tcPr>
          <w:p w:rsidR="002F5BE0" w:rsidRPr="00B76897" w:rsidRDefault="002F5BE0" w:rsidP="00A66B9C">
            <w:pPr>
              <w:ind w:firstLine="0"/>
              <w:jc w:val="center"/>
              <w:rPr>
                <w:rFonts w:ascii="Arial" w:eastAsia="Calibri" w:hAnsi="Arial" w:cs="Arial"/>
                <w:color w:val="000000"/>
                <w:sz w:val="20"/>
                <w:szCs w:val="20"/>
              </w:rPr>
            </w:pPr>
            <w:r w:rsidRPr="00B76897">
              <w:rPr>
                <w:rFonts w:ascii="Arial" w:eastAsia="Calibri" w:hAnsi="Arial" w:cs="Arial"/>
                <w:color w:val="000000"/>
                <w:sz w:val="20"/>
                <w:szCs w:val="20"/>
              </w:rPr>
              <w:t>22,42</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2F5BE0" w:rsidRPr="00B76897" w:rsidRDefault="002F5BE0" w:rsidP="00A66B9C">
            <w:pPr>
              <w:ind w:firstLine="0"/>
              <w:jc w:val="center"/>
              <w:rPr>
                <w:rFonts w:ascii="Arial" w:eastAsia="Calibri" w:hAnsi="Arial" w:cs="Arial"/>
                <w:color w:val="000000"/>
                <w:sz w:val="20"/>
                <w:szCs w:val="20"/>
              </w:rPr>
            </w:pPr>
            <w:r w:rsidRPr="00B76897">
              <w:rPr>
                <w:rFonts w:ascii="Arial" w:eastAsia="Calibri" w:hAnsi="Arial" w:cs="Arial"/>
                <w:color w:val="000000"/>
                <w:sz w:val="20"/>
                <w:szCs w:val="20"/>
              </w:rPr>
              <w:t>15,69</w:t>
            </w:r>
          </w:p>
        </w:tc>
      </w:tr>
      <w:tr w:rsidR="002F5BE0" w:rsidRPr="00EE7CBF" w:rsidTr="00A51607">
        <w:trPr>
          <w:trHeight w:val="360"/>
        </w:trPr>
        <w:tc>
          <w:tcPr>
            <w:tcW w:w="708" w:type="dxa"/>
            <w:vAlign w:val="center"/>
          </w:tcPr>
          <w:p w:rsidR="002F5BE0" w:rsidRPr="00B76897" w:rsidRDefault="002F5BE0" w:rsidP="00A66B9C">
            <w:pPr>
              <w:ind w:firstLine="0"/>
              <w:jc w:val="center"/>
              <w:rPr>
                <w:rFonts w:ascii="Arial" w:eastAsia="Times New Roman" w:hAnsi="Arial" w:cs="Arial"/>
                <w:sz w:val="20"/>
                <w:szCs w:val="20"/>
              </w:rPr>
            </w:pPr>
            <w:r w:rsidRPr="00B76897">
              <w:rPr>
                <w:rFonts w:ascii="Arial" w:eastAsia="Times New Roman" w:hAnsi="Arial" w:cs="Arial"/>
                <w:sz w:val="20"/>
                <w:szCs w:val="20"/>
              </w:rPr>
              <w:t>5</w:t>
            </w:r>
          </w:p>
        </w:tc>
        <w:tc>
          <w:tcPr>
            <w:tcW w:w="2897" w:type="dxa"/>
            <w:vAlign w:val="center"/>
          </w:tcPr>
          <w:p w:rsidR="002F5BE0" w:rsidRPr="00B76897" w:rsidRDefault="002F5BE0" w:rsidP="00A66B9C">
            <w:pPr>
              <w:ind w:firstLine="0"/>
              <w:rPr>
                <w:rFonts w:ascii="Arial" w:eastAsia="Times New Roman" w:hAnsi="Arial" w:cs="Arial"/>
                <w:sz w:val="20"/>
                <w:szCs w:val="20"/>
              </w:rPr>
            </w:pPr>
            <w:r w:rsidRPr="00B76897">
              <w:rPr>
                <w:rFonts w:ascii="Arial" w:eastAsia="Times New Roman" w:hAnsi="Arial" w:cs="Arial"/>
                <w:sz w:val="20"/>
                <w:szCs w:val="20"/>
              </w:rPr>
              <w:t>Cá sòng gió</w:t>
            </w:r>
          </w:p>
        </w:tc>
        <w:tc>
          <w:tcPr>
            <w:tcW w:w="1702" w:type="dxa"/>
            <w:vAlign w:val="center"/>
          </w:tcPr>
          <w:p w:rsidR="002F5BE0" w:rsidRPr="00B76897" w:rsidRDefault="002F5BE0" w:rsidP="00A66B9C">
            <w:pPr>
              <w:ind w:firstLine="0"/>
              <w:jc w:val="center"/>
              <w:rPr>
                <w:rFonts w:ascii="Arial" w:eastAsia="Times New Roman" w:hAnsi="Arial" w:cs="Arial"/>
                <w:sz w:val="20"/>
                <w:szCs w:val="20"/>
              </w:rPr>
            </w:pPr>
            <w:r w:rsidRPr="00B76897">
              <w:rPr>
                <w:rFonts w:ascii="Arial" w:eastAsia="Times New Roman" w:hAnsi="Arial" w:cs="Arial"/>
                <w:sz w:val="20"/>
                <w:szCs w:val="20"/>
              </w:rPr>
              <w:t>20,6</w:t>
            </w:r>
          </w:p>
        </w:tc>
        <w:tc>
          <w:tcPr>
            <w:tcW w:w="1880" w:type="dxa"/>
            <w:tcBorders>
              <w:top w:val="single" w:sz="4" w:space="0" w:color="auto"/>
              <w:left w:val="nil"/>
              <w:bottom w:val="single" w:sz="4" w:space="0" w:color="auto"/>
              <w:right w:val="single" w:sz="4" w:space="0" w:color="auto"/>
            </w:tcBorders>
            <w:shd w:val="clear" w:color="auto" w:fill="auto"/>
            <w:vAlign w:val="center"/>
          </w:tcPr>
          <w:p w:rsidR="002F5BE0" w:rsidRPr="00B76897" w:rsidRDefault="002F5BE0" w:rsidP="00A66B9C">
            <w:pPr>
              <w:ind w:firstLine="0"/>
              <w:jc w:val="center"/>
              <w:rPr>
                <w:rFonts w:ascii="Arial" w:eastAsia="Calibri" w:hAnsi="Arial" w:cs="Arial"/>
                <w:color w:val="000000"/>
                <w:sz w:val="20"/>
                <w:szCs w:val="20"/>
              </w:rPr>
            </w:pPr>
            <w:r w:rsidRPr="00B76897">
              <w:rPr>
                <w:rFonts w:ascii="Arial" w:eastAsia="Calibri" w:hAnsi="Arial" w:cs="Arial"/>
                <w:color w:val="000000"/>
                <w:sz w:val="20"/>
                <w:szCs w:val="20"/>
              </w:rPr>
              <w:t>24,31</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2F5BE0" w:rsidRPr="00B76897" w:rsidRDefault="002F5BE0" w:rsidP="00A66B9C">
            <w:pPr>
              <w:ind w:firstLine="0"/>
              <w:jc w:val="center"/>
              <w:rPr>
                <w:rFonts w:ascii="Arial" w:eastAsia="Calibri" w:hAnsi="Arial" w:cs="Arial"/>
                <w:color w:val="000000"/>
                <w:sz w:val="20"/>
                <w:szCs w:val="20"/>
              </w:rPr>
            </w:pPr>
            <w:r w:rsidRPr="00B76897">
              <w:rPr>
                <w:rFonts w:ascii="Arial" w:eastAsia="Calibri" w:hAnsi="Arial" w:cs="Arial"/>
                <w:color w:val="000000"/>
                <w:sz w:val="20"/>
                <w:szCs w:val="20"/>
              </w:rPr>
              <w:t>17,01</w:t>
            </w:r>
          </w:p>
        </w:tc>
      </w:tr>
      <w:tr w:rsidR="002F5BE0" w:rsidRPr="00EE7CBF" w:rsidTr="00A51607">
        <w:trPr>
          <w:trHeight w:val="360"/>
        </w:trPr>
        <w:tc>
          <w:tcPr>
            <w:tcW w:w="3605" w:type="dxa"/>
            <w:gridSpan w:val="2"/>
            <w:vAlign w:val="center"/>
          </w:tcPr>
          <w:p w:rsidR="002F5BE0" w:rsidRPr="00B76897" w:rsidRDefault="002F5BE0" w:rsidP="00BD2666">
            <w:pPr>
              <w:ind w:firstLine="0"/>
              <w:jc w:val="center"/>
              <w:rPr>
                <w:rFonts w:ascii="Arial" w:eastAsia="Times New Roman" w:hAnsi="Arial" w:cs="Arial"/>
                <w:b/>
                <w:sz w:val="20"/>
                <w:szCs w:val="20"/>
              </w:rPr>
            </w:pPr>
            <w:r w:rsidRPr="00B76897">
              <w:rPr>
                <w:rFonts w:ascii="Arial" w:eastAsia="Times New Roman" w:hAnsi="Arial" w:cs="Arial"/>
                <w:b/>
                <w:sz w:val="20"/>
                <w:szCs w:val="20"/>
              </w:rPr>
              <w:t>Trung bình</w:t>
            </w:r>
          </w:p>
        </w:tc>
        <w:tc>
          <w:tcPr>
            <w:tcW w:w="1702" w:type="dxa"/>
            <w:vAlign w:val="center"/>
          </w:tcPr>
          <w:p w:rsidR="002F5BE0" w:rsidRPr="00B76897" w:rsidRDefault="002F5BE0" w:rsidP="00A66B9C">
            <w:pPr>
              <w:ind w:firstLine="0"/>
              <w:jc w:val="center"/>
              <w:rPr>
                <w:rFonts w:ascii="Arial" w:eastAsia="Times New Roman" w:hAnsi="Arial" w:cs="Arial"/>
                <w:b/>
                <w:sz w:val="20"/>
                <w:szCs w:val="20"/>
              </w:rPr>
            </w:pPr>
          </w:p>
        </w:tc>
        <w:tc>
          <w:tcPr>
            <w:tcW w:w="1880" w:type="dxa"/>
            <w:tcBorders>
              <w:top w:val="single" w:sz="4" w:space="0" w:color="auto"/>
            </w:tcBorders>
          </w:tcPr>
          <w:p w:rsidR="002F5BE0" w:rsidRPr="00B76897" w:rsidRDefault="002F5BE0" w:rsidP="00A66B9C">
            <w:pPr>
              <w:ind w:firstLine="0"/>
              <w:jc w:val="center"/>
              <w:rPr>
                <w:rFonts w:ascii="Arial" w:eastAsia="Times New Roman" w:hAnsi="Arial" w:cs="Arial"/>
                <w:b/>
                <w:sz w:val="20"/>
                <w:szCs w:val="20"/>
              </w:rPr>
            </w:pPr>
          </w:p>
        </w:tc>
        <w:tc>
          <w:tcPr>
            <w:tcW w:w="2101" w:type="dxa"/>
            <w:tcBorders>
              <w:top w:val="single" w:sz="4" w:space="0" w:color="auto"/>
            </w:tcBorders>
            <w:vAlign w:val="center"/>
          </w:tcPr>
          <w:p w:rsidR="002F5BE0" w:rsidRPr="00B76897" w:rsidRDefault="002F5BE0" w:rsidP="00A66B9C">
            <w:pPr>
              <w:ind w:firstLine="0"/>
              <w:jc w:val="center"/>
              <w:rPr>
                <w:rFonts w:ascii="Arial" w:eastAsia="Calibri" w:hAnsi="Arial" w:cs="Arial"/>
                <w:b/>
                <w:color w:val="000000"/>
                <w:sz w:val="20"/>
                <w:szCs w:val="20"/>
              </w:rPr>
            </w:pPr>
            <w:r w:rsidRPr="00B76897">
              <w:rPr>
                <w:rFonts w:ascii="Arial" w:eastAsia="Calibri" w:hAnsi="Arial" w:cs="Arial"/>
                <w:b/>
                <w:color w:val="000000"/>
                <w:sz w:val="20"/>
                <w:szCs w:val="20"/>
              </w:rPr>
              <w:t>14,66</w:t>
            </w:r>
          </w:p>
        </w:tc>
      </w:tr>
    </w:tbl>
    <w:p w:rsidR="002F5BE0" w:rsidRPr="00B76897" w:rsidRDefault="00156BA8" w:rsidP="00156BA8">
      <w:pPr>
        <w:spacing w:before="120" w:after="0" w:line="312" w:lineRule="auto"/>
        <w:ind w:firstLine="562"/>
        <w:rPr>
          <w:rFonts w:ascii="Arial" w:eastAsia="Times New Roman" w:hAnsi="Arial" w:cs="Arial"/>
          <w:sz w:val="22"/>
        </w:rPr>
      </w:pPr>
      <w:r w:rsidRPr="00B76897">
        <w:rPr>
          <w:rFonts w:ascii="Arial" w:eastAsia="Times New Roman" w:hAnsi="Arial" w:cs="Arial"/>
          <w:sz w:val="22"/>
        </w:rPr>
        <w:t>K</w:t>
      </w:r>
      <w:r w:rsidR="002F5BE0" w:rsidRPr="00B76897">
        <w:rPr>
          <w:rFonts w:ascii="Arial" w:eastAsia="Times New Roman" w:hAnsi="Arial" w:cs="Arial"/>
          <w:sz w:val="22"/>
        </w:rPr>
        <w:t xml:space="preserve">ết quả tính toán ở bảng </w:t>
      </w:r>
      <w:r w:rsidR="00A87D45" w:rsidRPr="00B76897">
        <w:rPr>
          <w:rFonts w:ascii="Arial" w:eastAsia="Times New Roman" w:hAnsi="Arial" w:cs="Arial"/>
          <w:sz w:val="22"/>
        </w:rPr>
        <w:t>1</w:t>
      </w:r>
      <w:r w:rsidR="00BA707F">
        <w:rPr>
          <w:rFonts w:ascii="Arial" w:eastAsia="Times New Roman" w:hAnsi="Arial" w:cs="Arial"/>
          <w:sz w:val="22"/>
        </w:rPr>
        <w:t>7</w:t>
      </w:r>
      <w:r w:rsidR="00A87D45" w:rsidRPr="00B76897">
        <w:rPr>
          <w:rFonts w:ascii="Arial" w:eastAsia="Times New Roman" w:hAnsi="Arial" w:cs="Arial"/>
          <w:sz w:val="22"/>
        </w:rPr>
        <w:t xml:space="preserve"> </w:t>
      </w:r>
      <w:r w:rsidR="00BD2666">
        <w:rPr>
          <w:rFonts w:ascii="Arial" w:eastAsia="Times New Roman" w:hAnsi="Arial" w:cs="Arial"/>
          <w:sz w:val="22"/>
        </w:rPr>
        <w:t>cho thấy: kích thước mắt lưới</w:t>
      </w:r>
      <w:r w:rsidR="002F5BE0" w:rsidRPr="00B76897">
        <w:rPr>
          <w:rFonts w:ascii="Arial" w:eastAsia="Times New Roman" w:hAnsi="Arial" w:cs="Arial"/>
          <w:sz w:val="22"/>
        </w:rPr>
        <w:t xml:space="preserve"> </w:t>
      </w:r>
      <w:r w:rsidR="00BD2666">
        <w:rPr>
          <w:rFonts w:ascii="Arial" w:eastAsia="Times New Roman" w:hAnsi="Arial" w:cs="Arial"/>
          <w:sz w:val="22"/>
        </w:rPr>
        <w:t xml:space="preserve">trung bình </w:t>
      </w:r>
      <w:r w:rsidR="002F5BE0" w:rsidRPr="00B76897">
        <w:rPr>
          <w:rFonts w:ascii="Arial" w:eastAsia="Times New Roman" w:hAnsi="Arial" w:cs="Arial"/>
          <w:sz w:val="22"/>
        </w:rPr>
        <w:t xml:space="preserve">phần </w:t>
      </w:r>
      <w:r w:rsidR="002F5BE0" w:rsidRPr="00B76897">
        <w:rPr>
          <w:rFonts w:ascii="Arial" w:eastAsia="Times New Roman" w:hAnsi="Arial" w:cs="Arial"/>
          <w:sz w:val="22"/>
          <w:lang w:val="vi-VN"/>
        </w:rPr>
        <w:t>đụt</w:t>
      </w:r>
      <w:r w:rsidR="00BD2666">
        <w:rPr>
          <w:rFonts w:ascii="Arial" w:eastAsia="Times New Roman" w:hAnsi="Arial" w:cs="Arial"/>
          <w:sz w:val="22"/>
        </w:rPr>
        <w:t xml:space="preserve"> lưới mành kết hợp </w:t>
      </w:r>
      <w:r w:rsidR="00841CBB">
        <w:rPr>
          <w:rFonts w:ascii="Arial" w:eastAsia="Times New Roman" w:hAnsi="Arial" w:cs="Arial"/>
          <w:sz w:val="22"/>
        </w:rPr>
        <w:t>chà</w:t>
      </w:r>
      <w:r w:rsidR="00BD2666">
        <w:rPr>
          <w:rFonts w:ascii="Arial" w:eastAsia="Times New Roman" w:hAnsi="Arial" w:cs="Arial"/>
          <w:sz w:val="22"/>
        </w:rPr>
        <w:t xml:space="preserve"> là</w:t>
      </w:r>
      <w:r w:rsidR="002F5BE0" w:rsidRPr="00B76897">
        <w:rPr>
          <w:rFonts w:ascii="Arial" w:eastAsia="Times New Roman" w:hAnsi="Arial" w:cs="Arial"/>
          <w:sz w:val="22"/>
        </w:rPr>
        <w:t xml:space="preserve"> a = 14 mm, 2a = 28 mm. Tuy nhiên, đối tượng khai thác chiếm tỷ lệ cao nhất trong các mẻ lưới là cá nục sồ (Nguyễn Minh Quang, 2022)</w:t>
      </w:r>
      <w:r w:rsidR="002F5BE0" w:rsidRPr="00B76897">
        <w:rPr>
          <w:rFonts w:ascii="Arial" w:eastAsia="Times New Roman" w:hAnsi="Arial" w:cs="Arial"/>
          <w:sz w:val="22"/>
          <w:lang w:val="vi-VN"/>
        </w:rPr>
        <w:t xml:space="preserve"> </w:t>
      </w:r>
      <w:r w:rsidRPr="00B76897">
        <w:rPr>
          <w:rFonts w:ascii="Arial" w:eastAsia="Times New Roman" w:hAnsi="Arial" w:cs="Arial"/>
          <w:sz w:val="22"/>
        </w:rPr>
        <w:t xml:space="preserve">và </w:t>
      </w:r>
      <w:r w:rsidR="00E20891">
        <w:rPr>
          <w:rFonts w:ascii="Arial" w:eastAsia="Times New Roman" w:hAnsi="Arial" w:cs="Arial"/>
          <w:sz w:val="22"/>
        </w:rPr>
        <w:t>theo</w:t>
      </w:r>
      <w:r w:rsidRPr="00B76897">
        <w:rPr>
          <w:rFonts w:ascii="Arial" w:eastAsia="Calibri" w:hAnsi="Arial" w:cs="Arial"/>
          <w:sz w:val="22"/>
        </w:rPr>
        <w:t xml:space="preserve"> Thông tư số 01/2022/TT-BNN&amp;PTNT ngày 18/01/2022 có quy định kích thước mắt lưới mành ở phần </w:t>
      </w:r>
      <w:r w:rsidR="00BD2666">
        <w:rPr>
          <w:rFonts w:ascii="Arial" w:eastAsia="Calibri" w:hAnsi="Arial" w:cs="Arial"/>
          <w:sz w:val="22"/>
        </w:rPr>
        <w:t>đụt</w:t>
      </w:r>
      <w:r w:rsidRPr="00B76897">
        <w:rPr>
          <w:rFonts w:ascii="Arial" w:eastAsia="Calibri" w:hAnsi="Arial" w:cs="Arial"/>
          <w:sz w:val="22"/>
        </w:rPr>
        <w:t xml:space="preserve"> </w:t>
      </w:r>
      <w:r w:rsidR="00E20891">
        <w:rPr>
          <w:rFonts w:ascii="Arial" w:eastAsia="Calibri" w:hAnsi="Arial" w:cs="Arial"/>
          <w:sz w:val="22"/>
        </w:rPr>
        <w:lastRenderedPageBreak/>
        <w:t xml:space="preserve">là </w:t>
      </w:r>
      <w:r w:rsidRPr="00B76897">
        <w:rPr>
          <w:rFonts w:ascii="Arial" w:eastAsia="Calibri" w:hAnsi="Arial" w:cs="Arial"/>
          <w:sz w:val="22"/>
        </w:rPr>
        <w:t>2a = 20</w:t>
      </w:r>
      <w:r w:rsidR="00BD2666">
        <w:rPr>
          <w:rFonts w:ascii="Arial" w:eastAsia="Calibri" w:hAnsi="Arial" w:cs="Arial"/>
          <w:sz w:val="22"/>
        </w:rPr>
        <w:t xml:space="preserve"> </w:t>
      </w:r>
      <w:r w:rsidRPr="00B76897">
        <w:rPr>
          <w:rFonts w:ascii="Arial" w:eastAsia="Calibri" w:hAnsi="Arial" w:cs="Arial"/>
          <w:sz w:val="22"/>
        </w:rPr>
        <w:t>mm</w:t>
      </w:r>
      <w:r w:rsidR="00BD2666">
        <w:rPr>
          <w:rFonts w:ascii="Arial" w:eastAsia="Times New Roman" w:hAnsi="Arial" w:cs="Arial"/>
          <w:sz w:val="22"/>
        </w:rPr>
        <w:t>.</w:t>
      </w:r>
      <w:r w:rsidR="002F5BE0" w:rsidRPr="00B76897">
        <w:rPr>
          <w:rFonts w:ascii="Arial" w:eastAsia="Times New Roman" w:hAnsi="Arial" w:cs="Arial"/>
          <w:sz w:val="22"/>
        </w:rPr>
        <w:t xml:space="preserve"> </w:t>
      </w:r>
      <w:r w:rsidR="00BD2666">
        <w:rPr>
          <w:rFonts w:ascii="Arial" w:eastAsia="Times New Roman" w:hAnsi="Arial" w:cs="Arial"/>
          <w:sz w:val="22"/>
        </w:rPr>
        <w:t>D</w:t>
      </w:r>
      <w:r w:rsidR="002F5BE0" w:rsidRPr="00B76897">
        <w:rPr>
          <w:rFonts w:ascii="Arial" w:eastAsia="Times New Roman" w:hAnsi="Arial" w:cs="Arial"/>
          <w:sz w:val="22"/>
        </w:rPr>
        <w:t>o đó</w:t>
      </w:r>
      <w:r w:rsidR="00BD2666">
        <w:rPr>
          <w:rFonts w:ascii="Arial" w:eastAsia="Times New Roman" w:hAnsi="Arial" w:cs="Arial"/>
          <w:sz w:val="22"/>
        </w:rPr>
        <w:t>,</w:t>
      </w:r>
      <w:r w:rsidR="002F5BE0" w:rsidRPr="00B76897">
        <w:rPr>
          <w:rFonts w:ascii="Arial" w:eastAsia="Times New Roman" w:hAnsi="Arial" w:cs="Arial"/>
          <w:sz w:val="22"/>
        </w:rPr>
        <w:t xml:space="preserve"> </w:t>
      </w:r>
      <w:r w:rsidR="00BD2666">
        <w:rPr>
          <w:rFonts w:ascii="Arial" w:eastAsia="Times New Roman" w:hAnsi="Arial" w:cs="Arial"/>
          <w:sz w:val="22"/>
        </w:rPr>
        <w:t>D</w:t>
      </w:r>
      <w:r w:rsidR="002F5BE0" w:rsidRPr="00B76897">
        <w:rPr>
          <w:rFonts w:ascii="Arial" w:eastAsia="Times New Roman" w:hAnsi="Arial" w:cs="Arial"/>
          <w:sz w:val="22"/>
          <w:lang w:val="vi-VN"/>
        </w:rPr>
        <w:t xml:space="preserve">ự án </w:t>
      </w:r>
      <w:r w:rsidR="00BD2666">
        <w:rPr>
          <w:rFonts w:ascii="Arial" w:eastAsia="Times New Roman" w:hAnsi="Arial" w:cs="Arial"/>
          <w:sz w:val="22"/>
        </w:rPr>
        <w:t xml:space="preserve">dựa vào đối tượng khai thác cá nục sồ </w:t>
      </w:r>
      <w:r w:rsidR="001F1990">
        <w:rPr>
          <w:rFonts w:ascii="Arial" w:eastAsia="Times New Roman" w:hAnsi="Arial" w:cs="Arial"/>
          <w:sz w:val="22"/>
        </w:rPr>
        <w:t xml:space="preserve">là đối tượng khai thác chính </w:t>
      </w:r>
      <w:r w:rsidR="00E20891">
        <w:rPr>
          <w:rFonts w:ascii="Arial" w:eastAsia="Times New Roman" w:hAnsi="Arial" w:cs="Arial"/>
          <w:sz w:val="22"/>
        </w:rPr>
        <w:t xml:space="preserve">của lưới mành kết hợp </w:t>
      </w:r>
      <w:r w:rsidR="00841CBB">
        <w:rPr>
          <w:rFonts w:ascii="Arial" w:eastAsia="Times New Roman" w:hAnsi="Arial" w:cs="Arial"/>
          <w:sz w:val="22"/>
        </w:rPr>
        <w:t>chà</w:t>
      </w:r>
      <w:r w:rsidR="00E20891">
        <w:rPr>
          <w:rFonts w:ascii="Arial" w:eastAsia="Times New Roman" w:hAnsi="Arial" w:cs="Arial"/>
          <w:sz w:val="22"/>
        </w:rPr>
        <w:t xml:space="preserve"> </w:t>
      </w:r>
      <w:r w:rsidR="001F1990">
        <w:rPr>
          <w:rFonts w:ascii="Arial" w:eastAsia="Times New Roman" w:hAnsi="Arial" w:cs="Arial"/>
          <w:sz w:val="22"/>
        </w:rPr>
        <w:t xml:space="preserve">để </w:t>
      </w:r>
      <w:r w:rsidR="002F5BE0" w:rsidRPr="00B76897">
        <w:rPr>
          <w:rFonts w:ascii="Arial" w:eastAsia="Times New Roman" w:hAnsi="Arial" w:cs="Arial"/>
          <w:sz w:val="22"/>
        </w:rPr>
        <w:t xml:space="preserve">lựa chọn </w:t>
      </w:r>
      <w:r w:rsidR="00BD2666">
        <w:rPr>
          <w:rFonts w:ascii="Arial" w:eastAsia="Times New Roman" w:hAnsi="Arial" w:cs="Arial"/>
          <w:sz w:val="22"/>
        </w:rPr>
        <w:t xml:space="preserve">kích thước mắt lưới phần đụt là </w:t>
      </w:r>
      <w:r w:rsidR="002F5BE0" w:rsidRPr="00B76897">
        <w:rPr>
          <w:rFonts w:ascii="Arial" w:eastAsia="Times New Roman" w:hAnsi="Arial" w:cs="Arial"/>
          <w:sz w:val="22"/>
        </w:rPr>
        <w:t>a = 12 mm, 2a = 24 mm</w:t>
      </w:r>
      <w:r w:rsidR="002F5BE0" w:rsidRPr="00B76897">
        <w:rPr>
          <w:rFonts w:ascii="Arial" w:eastAsia="Times New Roman" w:hAnsi="Arial" w:cs="Arial"/>
          <w:sz w:val="22"/>
          <w:lang w:val="vi-VN"/>
        </w:rPr>
        <w:t xml:space="preserve"> làm kích thước </w:t>
      </w:r>
      <w:r w:rsidR="00E20891">
        <w:rPr>
          <w:rFonts w:ascii="Arial" w:eastAsia="Times New Roman" w:hAnsi="Arial" w:cs="Arial"/>
          <w:sz w:val="22"/>
        </w:rPr>
        <w:t xml:space="preserve">mắt lưới phần đụt </w:t>
      </w:r>
      <w:r w:rsidR="002F5BE0" w:rsidRPr="00B76897">
        <w:rPr>
          <w:rFonts w:ascii="Arial" w:eastAsia="Times New Roman" w:hAnsi="Arial" w:cs="Arial"/>
          <w:sz w:val="22"/>
          <w:lang w:val="vi-VN"/>
        </w:rPr>
        <w:t>tiêu chuẩn</w:t>
      </w:r>
      <w:r w:rsidR="002F5BE0" w:rsidRPr="00B76897">
        <w:rPr>
          <w:rFonts w:ascii="Arial" w:eastAsia="Times New Roman" w:hAnsi="Arial" w:cs="Arial"/>
          <w:sz w:val="22"/>
        </w:rPr>
        <w:t xml:space="preserve">. </w:t>
      </w:r>
    </w:p>
    <w:p w:rsidR="002F5BE0" w:rsidRPr="00B76897" w:rsidRDefault="002F5BE0" w:rsidP="002F5BE0">
      <w:pPr>
        <w:spacing w:after="0" w:line="312" w:lineRule="auto"/>
        <w:ind w:firstLine="567"/>
        <w:rPr>
          <w:rFonts w:ascii="Arial" w:eastAsia="Times New Roman" w:hAnsi="Arial" w:cs="Arial"/>
          <w:sz w:val="22"/>
        </w:rPr>
      </w:pPr>
      <w:r w:rsidRPr="00B76897">
        <w:rPr>
          <w:rFonts w:ascii="Arial" w:eastAsia="Times New Roman" w:hAnsi="Arial" w:cs="Arial"/>
          <w:sz w:val="22"/>
        </w:rPr>
        <w:t xml:space="preserve">- </w:t>
      </w:r>
      <w:r w:rsidRPr="00B76897">
        <w:rPr>
          <w:rFonts w:ascii="Arial" w:eastAsia="Times New Roman" w:hAnsi="Arial" w:cs="Arial"/>
          <w:sz w:val="22"/>
          <w:lang w:val="vi-VN"/>
        </w:rPr>
        <w:t>Xác định kích thước mắt lưới phần t</w:t>
      </w:r>
      <w:r w:rsidRPr="00B76897">
        <w:rPr>
          <w:rFonts w:ascii="Arial" w:eastAsia="Times New Roman" w:hAnsi="Arial" w:cs="Arial"/>
          <w:sz w:val="22"/>
        </w:rPr>
        <w:t>hân tăng dần từ đụt lưới lên</w:t>
      </w:r>
      <w:r w:rsidR="001F1990">
        <w:rPr>
          <w:rFonts w:ascii="Arial" w:eastAsia="Times New Roman" w:hAnsi="Arial" w:cs="Arial"/>
          <w:sz w:val="22"/>
        </w:rPr>
        <w:t>,</w:t>
      </w:r>
      <w:r w:rsidRPr="00B76897">
        <w:rPr>
          <w:rFonts w:ascii="Arial" w:eastAsia="Times New Roman" w:hAnsi="Arial" w:cs="Arial"/>
          <w:sz w:val="22"/>
        </w:rPr>
        <w:t xml:space="preserve"> </w:t>
      </w:r>
      <w:r w:rsidR="001F1990">
        <w:rPr>
          <w:rFonts w:ascii="Arial" w:eastAsia="Times New Roman" w:hAnsi="Arial" w:cs="Arial"/>
          <w:sz w:val="22"/>
        </w:rPr>
        <w:t xml:space="preserve">kích thước mắt lưới </w:t>
      </w:r>
      <w:r w:rsidRPr="00B76897">
        <w:rPr>
          <w:rFonts w:ascii="Arial" w:eastAsia="Times New Roman" w:hAnsi="Arial" w:cs="Arial"/>
          <w:sz w:val="22"/>
        </w:rPr>
        <w:t xml:space="preserve">phần </w:t>
      </w:r>
      <w:r w:rsidRPr="00B76897">
        <w:rPr>
          <w:rFonts w:ascii="Arial" w:eastAsia="Times New Roman" w:hAnsi="Arial" w:cs="Arial"/>
          <w:sz w:val="22"/>
          <w:lang w:val="vi-VN"/>
        </w:rPr>
        <w:t>thân</w:t>
      </w:r>
      <w:r w:rsidRPr="00B76897">
        <w:rPr>
          <w:rFonts w:ascii="Arial" w:eastAsia="Times New Roman" w:hAnsi="Arial" w:cs="Arial"/>
          <w:sz w:val="22"/>
        </w:rPr>
        <w:t xml:space="preserve"> </w:t>
      </w:r>
      <w:r w:rsidR="001F1990">
        <w:rPr>
          <w:rFonts w:ascii="Arial" w:eastAsia="Times New Roman" w:hAnsi="Arial" w:cs="Arial"/>
          <w:sz w:val="22"/>
        </w:rPr>
        <w:t xml:space="preserve">được tính </w:t>
      </w:r>
      <w:r w:rsidRPr="00B76897">
        <w:rPr>
          <w:rFonts w:ascii="Arial" w:eastAsia="Times New Roman" w:hAnsi="Arial" w:cs="Arial"/>
          <w:sz w:val="22"/>
        </w:rPr>
        <w:t>theo công thức (</w:t>
      </w:r>
      <w:r w:rsidRPr="00B76897">
        <w:rPr>
          <w:rFonts w:ascii="Arial" w:eastAsia="Times New Roman" w:hAnsi="Arial" w:cs="Arial"/>
          <w:sz w:val="22"/>
          <w:lang w:val="vi-VN"/>
        </w:rPr>
        <w:t>16</w:t>
      </w:r>
      <w:r w:rsidRPr="00B76897">
        <w:rPr>
          <w:rFonts w:ascii="Arial" w:eastAsia="Times New Roman" w:hAnsi="Arial" w:cs="Arial"/>
          <w:sz w:val="22"/>
        </w:rPr>
        <w:t>)</w:t>
      </w:r>
      <w:r w:rsidR="001F1990">
        <w:rPr>
          <w:rFonts w:ascii="Arial" w:eastAsia="Times New Roman" w:hAnsi="Arial" w:cs="Arial"/>
          <w:sz w:val="22"/>
        </w:rPr>
        <w:t xml:space="preserve"> như sau</w:t>
      </w:r>
      <w:r w:rsidRPr="00B76897">
        <w:rPr>
          <w:rFonts w:ascii="Arial" w:eastAsia="Times New Roman" w:hAnsi="Arial" w:cs="Arial"/>
          <w:sz w:val="22"/>
        </w:rPr>
        <w:t xml:space="preserve">: </w:t>
      </w:r>
    </w:p>
    <w:p w:rsidR="002F5BE0" w:rsidRPr="00B76897" w:rsidRDefault="002F5BE0" w:rsidP="002F5BE0">
      <w:pPr>
        <w:spacing w:after="0" w:line="312" w:lineRule="auto"/>
        <w:rPr>
          <w:rFonts w:ascii="Arial" w:eastAsia="Times New Roman" w:hAnsi="Arial" w:cs="Arial"/>
          <w:sz w:val="22"/>
          <w:lang w:val="fr-FR"/>
        </w:rPr>
      </w:pPr>
      <w:r w:rsidRPr="00B76897">
        <w:rPr>
          <w:rFonts w:ascii="Arial" w:eastAsia="Times New Roman" w:hAnsi="Arial" w:cs="Arial"/>
          <w:sz w:val="22"/>
        </w:rPr>
        <w:tab/>
      </w:r>
      <w:r w:rsidRPr="00B76897">
        <w:rPr>
          <w:rFonts w:ascii="Arial" w:eastAsia="Times New Roman" w:hAnsi="Arial" w:cs="Arial"/>
          <w:sz w:val="22"/>
        </w:rPr>
        <w:tab/>
      </w:r>
      <w:r w:rsidRPr="00B76897">
        <w:rPr>
          <w:rFonts w:ascii="Arial" w:eastAsia="Times New Roman" w:hAnsi="Arial" w:cs="Arial"/>
          <w:sz w:val="22"/>
          <w:lang w:val="fr-FR"/>
        </w:rPr>
        <w:t>2a</w:t>
      </w:r>
      <w:r w:rsidRPr="00B76897">
        <w:rPr>
          <w:rFonts w:ascii="Arial" w:eastAsia="Times New Roman" w:hAnsi="Arial" w:cs="Arial"/>
          <w:sz w:val="22"/>
          <w:vertAlign w:val="subscript"/>
          <w:lang w:val="fr-FR"/>
        </w:rPr>
        <w:t xml:space="preserve">đụt </w:t>
      </w:r>
      <w:r w:rsidRPr="00B76897">
        <w:rPr>
          <w:rFonts w:ascii="Arial" w:eastAsia="Times New Roman" w:hAnsi="Arial" w:cs="Arial"/>
          <w:sz w:val="22"/>
          <w:lang w:val="fr-FR"/>
        </w:rPr>
        <w:t>= 24 mm;</w:t>
      </w:r>
    </w:p>
    <w:p w:rsidR="002F5BE0" w:rsidRPr="00B76897" w:rsidRDefault="002F5BE0" w:rsidP="002F5BE0">
      <w:pPr>
        <w:spacing w:after="0" w:line="312" w:lineRule="auto"/>
        <w:ind w:left="720"/>
        <w:rPr>
          <w:rFonts w:ascii="Arial" w:eastAsia="Times New Roman" w:hAnsi="Arial" w:cs="Arial"/>
          <w:sz w:val="22"/>
          <w:lang w:val="fr-FR"/>
        </w:rPr>
      </w:pPr>
      <w:r w:rsidRPr="00B76897">
        <w:rPr>
          <w:rFonts w:ascii="Arial" w:eastAsia="Times New Roman" w:hAnsi="Arial" w:cs="Arial"/>
          <w:sz w:val="22"/>
          <w:lang w:val="fr-FR"/>
        </w:rPr>
        <w:tab/>
        <w:t>2a</w:t>
      </w:r>
      <w:r w:rsidRPr="00B76897">
        <w:rPr>
          <w:rFonts w:ascii="Arial" w:eastAsia="Times New Roman" w:hAnsi="Arial" w:cs="Arial"/>
          <w:sz w:val="22"/>
          <w:vertAlign w:val="subscript"/>
          <w:lang w:val="fr-FR"/>
        </w:rPr>
        <w:t xml:space="preserve">thân5,4,3,2  </w:t>
      </w:r>
      <w:r w:rsidRPr="00B76897">
        <w:rPr>
          <w:rFonts w:ascii="Arial" w:eastAsia="Times New Roman" w:hAnsi="Arial" w:cs="Arial"/>
          <w:sz w:val="22"/>
          <w:lang w:val="fr-FR"/>
        </w:rPr>
        <w:t>= 24 + 0,2*24 = 28 mm;</w:t>
      </w:r>
    </w:p>
    <w:p w:rsidR="002F5BE0" w:rsidRPr="00B76897" w:rsidRDefault="002F5BE0" w:rsidP="002F5BE0">
      <w:pPr>
        <w:spacing w:after="0" w:line="312" w:lineRule="auto"/>
        <w:rPr>
          <w:rFonts w:ascii="Arial" w:eastAsia="Times New Roman" w:hAnsi="Arial" w:cs="Arial"/>
          <w:sz w:val="22"/>
          <w:lang w:val="fr-FR"/>
        </w:rPr>
      </w:pPr>
      <w:r w:rsidRPr="00B76897">
        <w:rPr>
          <w:rFonts w:ascii="Arial" w:eastAsia="Times New Roman" w:hAnsi="Arial" w:cs="Arial"/>
          <w:sz w:val="22"/>
          <w:lang w:val="fr-FR"/>
        </w:rPr>
        <w:tab/>
      </w:r>
      <w:r w:rsidRPr="00B76897">
        <w:rPr>
          <w:rFonts w:ascii="Arial" w:eastAsia="Times New Roman" w:hAnsi="Arial" w:cs="Arial"/>
          <w:sz w:val="22"/>
          <w:lang w:val="fr-FR"/>
        </w:rPr>
        <w:tab/>
        <w:t>2a</w:t>
      </w:r>
      <w:r w:rsidRPr="00B76897">
        <w:rPr>
          <w:rFonts w:ascii="Arial" w:eastAsia="Times New Roman" w:hAnsi="Arial" w:cs="Arial"/>
          <w:sz w:val="22"/>
          <w:vertAlign w:val="subscript"/>
          <w:lang w:val="fr-FR"/>
        </w:rPr>
        <w:t>thân1</w:t>
      </w:r>
      <w:r w:rsidRPr="00B76897">
        <w:rPr>
          <w:rFonts w:ascii="Arial" w:eastAsia="Times New Roman" w:hAnsi="Arial" w:cs="Arial"/>
          <w:sz w:val="22"/>
          <w:lang w:val="fr-FR"/>
        </w:rPr>
        <w:t xml:space="preserve"> = 28 + 0,2*28 = 34 mm;</w:t>
      </w:r>
    </w:p>
    <w:p w:rsidR="002F5BE0" w:rsidRPr="00B76897" w:rsidRDefault="002F5BE0" w:rsidP="002F5BE0">
      <w:pPr>
        <w:spacing w:after="0" w:line="312" w:lineRule="auto"/>
        <w:jc w:val="left"/>
        <w:rPr>
          <w:rFonts w:ascii="Arial" w:eastAsia="Times New Roman" w:hAnsi="Arial" w:cs="Arial"/>
          <w:sz w:val="22"/>
          <w:lang w:val="fr-FR"/>
        </w:rPr>
      </w:pPr>
      <w:r w:rsidRPr="00B76897">
        <w:rPr>
          <w:rFonts w:ascii="Arial" w:eastAsia="Times New Roman" w:hAnsi="Arial" w:cs="Arial"/>
          <w:sz w:val="22"/>
          <w:lang w:val="fr-FR"/>
        </w:rPr>
        <w:tab/>
      </w:r>
      <w:r w:rsidRPr="00B76897">
        <w:rPr>
          <w:rFonts w:ascii="Arial" w:eastAsia="Times New Roman" w:hAnsi="Arial" w:cs="Arial"/>
          <w:sz w:val="22"/>
          <w:lang w:val="fr-FR"/>
        </w:rPr>
        <w:tab/>
        <w:t>2a</w:t>
      </w:r>
      <w:r w:rsidRPr="00B76897">
        <w:rPr>
          <w:rFonts w:ascii="Arial" w:eastAsia="Times New Roman" w:hAnsi="Arial" w:cs="Arial"/>
          <w:sz w:val="22"/>
          <w:vertAlign w:val="subscript"/>
          <w:lang w:val="fr-FR"/>
        </w:rPr>
        <w:t>chao</w:t>
      </w:r>
      <w:r w:rsidRPr="00B76897">
        <w:rPr>
          <w:rFonts w:ascii="Arial" w:eastAsia="Times New Roman" w:hAnsi="Arial" w:cs="Arial"/>
          <w:sz w:val="22"/>
          <w:lang w:val="fr-FR"/>
        </w:rPr>
        <w:t xml:space="preserve"> = 50 mm.</w:t>
      </w:r>
    </w:p>
    <w:p w:rsidR="002F5BE0" w:rsidRPr="00B76897" w:rsidRDefault="00AF7278" w:rsidP="002F5BE0">
      <w:pPr>
        <w:spacing w:after="0" w:line="312" w:lineRule="auto"/>
        <w:rPr>
          <w:rFonts w:ascii="Arial" w:eastAsia="Times New Roman" w:hAnsi="Arial" w:cs="Arial"/>
          <w:i/>
          <w:sz w:val="22"/>
          <w:lang w:val="fr-FR"/>
        </w:rPr>
      </w:pPr>
      <w:r>
        <w:rPr>
          <w:rFonts w:ascii="Arial" w:eastAsia="Times New Roman" w:hAnsi="Arial" w:cs="Arial"/>
          <w:i/>
          <w:sz w:val="22"/>
          <w:lang w:val="fr-FR"/>
        </w:rPr>
        <w:t>d,</w:t>
      </w:r>
      <w:r w:rsidR="002F5BE0" w:rsidRPr="00B76897">
        <w:rPr>
          <w:rFonts w:ascii="Arial" w:eastAsia="Times New Roman" w:hAnsi="Arial" w:cs="Arial"/>
          <w:i/>
          <w:sz w:val="22"/>
          <w:lang w:val="fr-FR"/>
        </w:rPr>
        <w:t xml:space="preserve"> Độ thô chỉ lưới:</w:t>
      </w:r>
    </w:p>
    <w:p w:rsidR="002F5BE0" w:rsidRPr="00B76897" w:rsidRDefault="002F5BE0" w:rsidP="002F5BE0">
      <w:pPr>
        <w:spacing w:after="0" w:line="312" w:lineRule="auto"/>
        <w:ind w:firstLine="567"/>
        <w:rPr>
          <w:rFonts w:ascii="Arial" w:eastAsia="Times New Roman" w:hAnsi="Arial" w:cs="Arial"/>
          <w:sz w:val="22"/>
          <w:lang w:val="fr-FR"/>
        </w:rPr>
      </w:pPr>
      <w:r w:rsidRPr="00B76897">
        <w:rPr>
          <w:rFonts w:ascii="Arial" w:eastAsia="Times New Roman" w:hAnsi="Arial" w:cs="Arial"/>
          <w:sz w:val="22"/>
          <w:lang w:val="fr-FR"/>
        </w:rPr>
        <w:t>Vật liệu dùng cho nghề lưới mành chủ yếu là sợi PA được dệt thành tấm. Phần lưới chao sợi PA có độ thô chỉ lưới lớn hơn. Ưu điểm của loại vật liệu này là sức bền lớn, trọng lượng bé, sợi mềm, sức chìm lớn hơn một số loại xơ sợi khác có cùng độ thô.</w:t>
      </w:r>
    </w:p>
    <w:p w:rsidR="002F5BE0" w:rsidRPr="00B76897"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fr-FR"/>
        </w:rPr>
        <w:t xml:space="preserve">Qua </w:t>
      </w:r>
      <w:r w:rsidRPr="00B76897">
        <w:rPr>
          <w:rFonts w:ascii="Arial" w:eastAsia="Times New Roman" w:hAnsi="Arial" w:cs="Arial"/>
          <w:sz w:val="22"/>
          <w:lang w:val="vi-VN"/>
        </w:rPr>
        <w:t>mẫu lưới ngư dân sử dụng</w:t>
      </w:r>
      <w:r w:rsidRPr="00B76897">
        <w:rPr>
          <w:rFonts w:ascii="Arial" w:eastAsia="Times New Roman" w:hAnsi="Arial" w:cs="Arial"/>
          <w:sz w:val="22"/>
          <w:lang w:val="fr-FR"/>
        </w:rPr>
        <w:t xml:space="preserve"> đánh bắt </w:t>
      </w:r>
      <w:r w:rsidRPr="00B76897">
        <w:rPr>
          <w:rFonts w:ascii="Arial" w:eastAsia="Times New Roman" w:hAnsi="Arial" w:cs="Arial"/>
          <w:sz w:val="22"/>
          <w:lang w:val="vi-VN"/>
        </w:rPr>
        <w:t xml:space="preserve">có hiệu quả cao và công thức tính toán (17, 18, 19, 20) </w:t>
      </w:r>
      <w:r w:rsidRPr="00B76897">
        <w:rPr>
          <w:rFonts w:ascii="Arial" w:eastAsia="Times New Roman" w:hAnsi="Arial" w:cs="Arial"/>
          <w:sz w:val="22"/>
          <w:lang w:val="fr-FR"/>
        </w:rPr>
        <w:t>cho thấy nên chọn vật liệu áo lưới là PA</w:t>
      </w:r>
      <w:r w:rsidRPr="00B76897">
        <w:rPr>
          <w:rFonts w:ascii="Arial" w:eastAsia="Times New Roman" w:hAnsi="Arial" w:cs="Arial"/>
          <w:sz w:val="22"/>
          <w:lang w:val="vi-VN"/>
        </w:rPr>
        <w:t>, đường kính chỉ lưới như sau:</w:t>
      </w:r>
    </w:p>
    <w:p w:rsidR="002F5BE0" w:rsidRPr="00B76897"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d</w:t>
      </w:r>
      <w:r w:rsidRPr="00B76897">
        <w:rPr>
          <w:rFonts w:ascii="Arial" w:eastAsia="Times New Roman" w:hAnsi="Arial" w:cs="Arial"/>
          <w:sz w:val="22"/>
          <w:vertAlign w:val="subscript"/>
          <w:lang w:val="vi-VN"/>
        </w:rPr>
        <w:t>đụt</w:t>
      </w:r>
      <w:r w:rsidR="001E13DB">
        <w:rPr>
          <w:rFonts w:ascii="Arial" w:eastAsia="Times New Roman" w:hAnsi="Arial" w:cs="Arial"/>
          <w:sz w:val="22"/>
          <w:lang w:val="vi-VN"/>
        </w:rPr>
        <w:t xml:space="preserve"> = 0,5 - 0,6</w:t>
      </w:r>
      <w:r w:rsidRPr="00B76897">
        <w:rPr>
          <w:rFonts w:ascii="Arial" w:eastAsia="Times New Roman" w:hAnsi="Arial" w:cs="Arial"/>
          <w:sz w:val="22"/>
          <w:lang w:val="vi-VN"/>
        </w:rPr>
        <w:t xml:space="preserve"> mm, quy cánh chỉ lưới </w:t>
      </w:r>
      <w:r w:rsidR="00E729D9" w:rsidRPr="0023450A">
        <w:rPr>
          <w:rFonts w:ascii="Arial" w:eastAsia="Times New Roman" w:hAnsi="Arial" w:cs="Arial"/>
          <w:sz w:val="22"/>
          <w:lang w:val="vi-VN"/>
        </w:rPr>
        <w:t xml:space="preserve">PA </w:t>
      </w:r>
      <w:r w:rsidRPr="00B76897">
        <w:rPr>
          <w:rFonts w:ascii="Arial" w:eastAsia="Times New Roman" w:hAnsi="Arial" w:cs="Arial"/>
          <w:sz w:val="22"/>
          <w:lang w:val="vi-VN"/>
        </w:rPr>
        <w:t>210D/9</w:t>
      </w:r>
      <w:r w:rsidR="001E13DB" w:rsidRPr="0023450A">
        <w:rPr>
          <w:rFonts w:ascii="Arial" w:eastAsia="Times New Roman" w:hAnsi="Arial" w:cs="Arial"/>
          <w:sz w:val="22"/>
          <w:lang w:val="vi-VN"/>
        </w:rPr>
        <w:t xml:space="preserve"> - 12</w:t>
      </w:r>
      <w:r w:rsidRPr="00B76897">
        <w:rPr>
          <w:rFonts w:ascii="Arial" w:eastAsia="Times New Roman" w:hAnsi="Arial" w:cs="Arial"/>
          <w:sz w:val="22"/>
          <w:lang w:val="vi-VN"/>
        </w:rPr>
        <w:t xml:space="preserve">; </w:t>
      </w:r>
    </w:p>
    <w:p w:rsidR="002F5BE0" w:rsidRPr="00B76897"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d</w:t>
      </w:r>
      <w:r w:rsidRPr="00B76897">
        <w:rPr>
          <w:rFonts w:ascii="Arial" w:eastAsia="Times New Roman" w:hAnsi="Arial" w:cs="Arial"/>
          <w:sz w:val="22"/>
          <w:vertAlign w:val="subscript"/>
          <w:lang w:val="vi-VN"/>
        </w:rPr>
        <w:t>thân</w:t>
      </w:r>
      <w:r w:rsidRPr="00B76897">
        <w:rPr>
          <w:rFonts w:ascii="Arial" w:eastAsia="Times New Roman" w:hAnsi="Arial" w:cs="Arial"/>
          <w:sz w:val="22"/>
          <w:lang w:val="vi-VN"/>
        </w:rPr>
        <w:t xml:space="preserve"> = </w:t>
      </w:r>
      <w:r w:rsidR="001E13DB" w:rsidRPr="0023450A">
        <w:rPr>
          <w:rFonts w:ascii="Arial" w:eastAsia="Times New Roman" w:hAnsi="Arial" w:cs="Arial"/>
          <w:sz w:val="22"/>
          <w:lang w:val="vi-VN"/>
        </w:rPr>
        <w:t xml:space="preserve">0,4 - </w:t>
      </w:r>
      <w:r w:rsidRPr="00B76897">
        <w:rPr>
          <w:rFonts w:ascii="Arial" w:eastAsia="Times New Roman" w:hAnsi="Arial" w:cs="Arial"/>
          <w:sz w:val="22"/>
          <w:lang w:val="vi-VN"/>
        </w:rPr>
        <w:t xml:space="preserve">0,5 mm, quy cánh chỉ lưới </w:t>
      </w:r>
      <w:r w:rsidR="00E729D9" w:rsidRPr="0023450A">
        <w:rPr>
          <w:rFonts w:ascii="Arial" w:eastAsia="Times New Roman" w:hAnsi="Arial" w:cs="Arial"/>
          <w:sz w:val="22"/>
          <w:lang w:val="vi-VN"/>
        </w:rPr>
        <w:t xml:space="preserve">PA </w:t>
      </w:r>
      <w:r w:rsidRPr="00B76897">
        <w:rPr>
          <w:rFonts w:ascii="Arial" w:eastAsia="Times New Roman" w:hAnsi="Arial" w:cs="Arial"/>
          <w:sz w:val="22"/>
          <w:lang w:val="vi-VN"/>
        </w:rPr>
        <w:t>210D/6</w:t>
      </w:r>
      <w:r w:rsidR="001E13DB" w:rsidRPr="0023450A">
        <w:rPr>
          <w:rFonts w:ascii="Arial" w:eastAsia="Times New Roman" w:hAnsi="Arial" w:cs="Arial"/>
          <w:sz w:val="22"/>
          <w:lang w:val="vi-VN"/>
        </w:rPr>
        <w:t xml:space="preserve"> - 9</w:t>
      </w:r>
      <w:r w:rsidRPr="00B76897">
        <w:rPr>
          <w:rFonts w:ascii="Arial" w:eastAsia="Times New Roman" w:hAnsi="Arial" w:cs="Arial"/>
          <w:sz w:val="22"/>
          <w:lang w:val="vi-VN"/>
        </w:rPr>
        <w:t>;</w:t>
      </w:r>
    </w:p>
    <w:p w:rsidR="002F5BE0" w:rsidRPr="00B76897"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d</w:t>
      </w:r>
      <w:r w:rsidRPr="00B76897">
        <w:rPr>
          <w:rFonts w:ascii="Arial" w:eastAsia="Times New Roman" w:hAnsi="Arial" w:cs="Arial"/>
          <w:sz w:val="22"/>
          <w:vertAlign w:val="subscript"/>
          <w:lang w:val="vi-VN"/>
        </w:rPr>
        <w:t>chao</w:t>
      </w:r>
      <w:r w:rsidRPr="00B76897">
        <w:rPr>
          <w:rFonts w:ascii="Arial" w:eastAsia="Times New Roman" w:hAnsi="Arial" w:cs="Arial"/>
          <w:sz w:val="22"/>
          <w:lang w:val="vi-VN"/>
        </w:rPr>
        <w:t xml:space="preserve"> = </w:t>
      </w:r>
      <w:r w:rsidR="00866858">
        <w:rPr>
          <w:rFonts w:ascii="Arial" w:eastAsia="Times New Roman" w:hAnsi="Arial" w:cs="Arial"/>
          <w:sz w:val="22"/>
          <w:lang w:val="vi-VN"/>
        </w:rPr>
        <w:t xml:space="preserve">0,6 - </w:t>
      </w:r>
      <w:r w:rsidRPr="00B76897">
        <w:rPr>
          <w:rFonts w:ascii="Arial" w:eastAsia="Times New Roman" w:hAnsi="Arial" w:cs="Arial"/>
          <w:sz w:val="22"/>
          <w:lang w:val="vi-VN"/>
        </w:rPr>
        <w:t>0,</w:t>
      </w:r>
      <w:r w:rsidR="00866858">
        <w:rPr>
          <w:rFonts w:ascii="Arial" w:eastAsia="Times New Roman" w:hAnsi="Arial" w:cs="Arial"/>
          <w:sz w:val="22"/>
          <w:lang w:val="vi-VN"/>
        </w:rPr>
        <w:t>65</w:t>
      </w:r>
      <w:r w:rsidRPr="00B76897">
        <w:rPr>
          <w:rFonts w:ascii="Arial" w:eastAsia="Times New Roman" w:hAnsi="Arial" w:cs="Arial"/>
          <w:sz w:val="22"/>
          <w:lang w:val="vi-VN"/>
        </w:rPr>
        <w:t xml:space="preserve"> mm, quy cánh chỉ lưới PA 210D/12 - 15; là phù hợp.</w:t>
      </w:r>
    </w:p>
    <w:p w:rsidR="002F5BE0" w:rsidRPr="00B76897" w:rsidRDefault="00AF7278" w:rsidP="002F5BE0">
      <w:pPr>
        <w:spacing w:after="0" w:line="312" w:lineRule="auto"/>
        <w:rPr>
          <w:rFonts w:ascii="Arial" w:eastAsia="Times New Roman" w:hAnsi="Arial" w:cs="Arial"/>
          <w:i/>
          <w:sz w:val="22"/>
          <w:lang w:val="vi-VN"/>
        </w:rPr>
      </w:pPr>
      <w:r>
        <w:rPr>
          <w:rFonts w:ascii="Arial" w:eastAsia="Times New Roman" w:hAnsi="Arial" w:cs="Arial"/>
          <w:i/>
          <w:sz w:val="22"/>
          <w:lang w:val="vi-VN"/>
        </w:rPr>
        <w:t>e</w:t>
      </w:r>
      <w:r w:rsidRPr="0023450A">
        <w:rPr>
          <w:rFonts w:ascii="Arial" w:eastAsia="Times New Roman" w:hAnsi="Arial" w:cs="Arial"/>
          <w:i/>
          <w:sz w:val="22"/>
          <w:lang w:val="vi-VN"/>
        </w:rPr>
        <w:t>,</w:t>
      </w:r>
      <w:r w:rsidR="002F5BE0" w:rsidRPr="00B76897">
        <w:rPr>
          <w:rFonts w:ascii="Arial" w:eastAsia="Times New Roman" w:hAnsi="Arial" w:cs="Arial"/>
          <w:i/>
          <w:sz w:val="22"/>
          <w:lang w:val="vi-VN"/>
        </w:rPr>
        <w:t xml:space="preserve"> Độ thô dây và giềng:</w:t>
      </w:r>
    </w:p>
    <w:p w:rsidR="002F5BE0" w:rsidRPr="00B76897" w:rsidRDefault="002F5BE0" w:rsidP="002F5BE0">
      <w:pPr>
        <w:spacing w:after="0" w:line="312" w:lineRule="auto"/>
        <w:ind w:firstLine="567"/>
        <w:rPr>
          <w:rFonts w:ascii="Arial" w:eastAsia="Times New Roman" w:hAnsi="Arial" w:cs="Arial"/>
          <w:i/>
          <w:sz w:val="22"/>
          <w:lang w:val="vi-VN"/>
        </w:rPr>
      </w:pPr>
      <w:r w:rsidRPr="00B76897">
        <w:rPr>
          <w:rFonts w:ascii="Arial" w:eastAsia="Times New Roman" w:hAnsi="Arial" w:cs="Arial"/>
          <w:i/>
          <w:sz w:val="22"/>
          <w:lang w:val="vi-VN"/>
        </w:rPr>
        <w:t xml:space="preserve">Độ thô dây </w:t>
      </w:r>
      <w:r w:rsidR="004F5805">
        <w:rPr>
          <w:rFonts w:ascii="Arial" w:eastAsia="Times New Roman" w:hAnsi="Arial" w:cs="Arial"/>
          <w:i/>
          <w:sz w:val="22"/>
          <w:lang w:val="vi-VN"/>
        </w:rPr>
        <w:t>giềng giữa</w:t>
      </w:r>
      <w:r w:rsidRPr="00B76897">
        <w:rPr>
          <w:rFonts w:ascii="Arial" w:eastAsia="Times New Roman" w:hAnsi="Arial" w:cs="Arial"/>
          <w:i/>
          <w:sz w:val="22"/>
          <w:lang w:val="vi-VN"/>
        </w:rPr>
        <w:t xml:space="preserve">, </w:t>
      </w:r>
      <w:r w:rsidR="00DF2B8C">
        <w:rPr>
          <w:rFonts w:ascii="Arial" w:eastAsia="Times New Roman" w:hAnsi="Arial" w:cs="Arial"/>
          <w:i/>
          <w:sz w:val="22"/>
          <w:lang w:val="vi-VN"/>
        </w:rPr>
        <w:t>giềng miệng</w:t>
      </w:r>
      <w:r w:rsidRPr="00B76897">
        <w:rPr>
          <w:rFonts w:ascii="Arial" w:eastAsia="Times New Roman" w:hAnsi="Arial" w:cs="Arial"/>
          <w:i/>
          <w:sz w:val="22"/>
          <w:lang w:val="vi-VN"/>
        </w:rPr>
        <w:t>:</w:t>
      </w:r>
    </w:p>
    <w:p w:rsidR="002F5BE0" w:rsidRPr="00B76897"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Việc tính toán kiểm tra độ thô dây giềng trong lưới mành khá phức tạp và khó chính xác. Tuy nhiên, dựa trên lực đứt cho phép ở công thức [23] để xác định độ thô dây giềng như sau:</w:t>
      </w:r>
    </w:p>
    <w:p w:rsidR="002F5BE0" w:rsidRPr="00B76897"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 xml:space="preserve">Chiều dài dây </w:t>
      </w:r>
      <w:r w:rsidR="004F5805">
        <w:rPr>
          <w:rFonts w:ascii="Arial" w:eastAsia="Times New Roman" w:hAnsi="Arial" w:cs="Arial"/>
          <w:sz w:val="22"/>
          <w:lang w:val="vi-VN"/>
        </w:rPr>
        <w:t>giềng giữa</w:t>
      </w:r>
      <w:r w:rsidRPr="00B76897">
        <w:rPr>
          <w:rFonts w:ascii="Arial" w:eastAsia="Times New Roman" w:hAnsi="Arial" w:cs="Arial"/>
          <w:sz w:val="22"/>
          <w:lang w:val="vi-VN"/>
        </w:rPr>
        <w:t xml:space="preserve"> là L</w:t>
      </w:r>
      <w:r w:rsidRPr="00B76897">
        <w:rPr>
          <w:rFonts w:ascii="Arial" w:eastAsia="Times New Roman" w:hAnsi="Arial" w:cs="Arial"/>
          <w:sz w:val="22"/>
          <w:vertAlign w:val="subscript"/>
          <w:lang w:val="vi-VN"/>
        </w:rPr>
        <w:t>gp</w:t>
      </w:r>
      <w:r w:rsidRPr="00B76897">
        <w:rPr>
          <w:rFonts w:ascii="Arial" w:eastAsia="Times New Roman" w:hAnsi="Arial" w:cs="Arial"/>
          <w:sz w:val="22"/>
          <w:lang w:val="vi-VN"/>
        </w:rPr>
        <w:t xml:space="preserve"> = </w:t>
      </w:r>
      <w:r w:rsidR="001F6F75" w:rsidRPr="0023450A">
        <w:rPr>
          <w:rFonts w:ascii="Arial" w:eastAsia="Times New Roman" w:hAnsi="Arial" w:cs="Arial"/>
          <w:sz w:val="22"/>
          <w:lang w:val="vi-VN"/>
        </w:rPr>
        <w:t>15</w:t>
      </w:r>
      <w:r w:rsidRPr="00B76897">
        <w:rPr>
          <w:rFonts w:ascii="Arial" w:eastAsia="Times New Roman" w:hAnsi="Arial" w:cs="Arial"/>
          <w:sz w:val="22"/>
          <w:lang w:val="vi-VN"/>
        </w:rPr>
        <w:t>0</w:t>
      </w:r>
      <w:r w:rsidR="001F6F75" w:rsidRPr="0023450A">
        <w:rPr>
          <w:rFonts w:ascii="Arial" w:eastAsia="Times New Roman" w:hAnsi="Arial" w:cs="Arial"/>
          <w:sz w:val="22"/>
          <w:lang w:val="vi-VN"/>
        </w:rPr>
        <w:t xml:space="preserve"> </w:t>
      </w:r>
      <w:r w:rsidRPr="00B76897">
        <w:rPr>
          <w:rFonts w:ascii="Arial" w:eastAsia="Times New Roman" w:hAnsi="Arial" w:cs="Arial"/>
          <w:sz w:val="22"/>
          <w:lang w:val="vi-VN"/>
        </w:rPr>
        <w:t xml:space="preserve">m; chiều cao từ </w:t>
      </w:r>
      <w:r w:rsidR="00DF2B8C">
        <w:rPr>
          <w:rFonts w:ascii="Arial" w:eastAsia="Times New Roman" w:hAnsi="Arial" w:cs="Arial"/>
          <w:sz w:val="22"/>
          <w:lang w:val="vi-VN"/>
        </w:rPr>
        <w:t>giềng miệng</w:t>
      </w:r>
      <w:r w:rsidRPr="00B76897">
        <w:rPr>
          <w:rFonts w:ascii="Arial" w:eastAsia="Times New Roman" w:hAnsi="Arial" w:cs="Arial"/>
          <w:sz w:val="22"/>
          <w:lang w:val="vi-VN"/>
        </w:rPr>
        <w:t xml:space="preserve"> lên mặt nước h = 10 m; vận tốc thu lưới là V = 0,5 m/s; hệ số an toàn n = 3. Ta có:</w:t>
      </w:r>
    </w:p>
    <w:p w:rsidR="002F5BE0" w:rsidRPr="00B76897"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P</w:t>
      </w:r>
      <w:r w:rsidRPr="00B76897">
        <w:rPr>
          <w:rFonts w:ascii="Arial" w:eastAsia="Times New Roman" w:hAnsi="Arial" w:cs="Arial"/>
          <w:sz w:val="22"/>
          <w:vertAlign w:val="subscript"/>
          <w:lang w:val="vi-VN"/>
        </w:rPr>
        <w:t>đ</w:t>
      </w:r>
      <w:r w:rsidRPr="00B76897">
        <w:rPr>
          <w:rFonts w:ascii="Arial" w:eastAsia="Times New Roman" w:hAnsi="Arial" w:cs="Arial"/>
          <w:sz w:val="22"/>
          <w:lang w:val="vi-VN"/>
        </w:rPr>
        <w:t xml:space="preserve"> = 0,5*</w:t>
      </w:r>
      <w:r w:rsidR="001F6F75" w:rsidRPr="0023450A">
        <w:rPr>
          <w:rFonts w:ascii="Arial" w:eastAsia="Times New Roman" w:hAnsi="Arial" w:cs="Arial"/>
          <w:sz w:val="22"/>
          <w:lang w:val="vi-VN"/>
        </w:rPr>
        <w:t>15</w:t>
      </w:r>
      <w:r w:rsidRPr="00B76897">
        <w:rPr>
          <w:rFonts w:ascii="Arial" w:eastAsia="Times New Roman" w:hAnsi="Arial" w:cs="Arial"/>
          <w:sz w:val="22"/>
          <w:lang w:val="vi-VN"/>
        </w:rPr>
        <w:t>0*10*(0,5)</w:t>
      </w:r>
      <w:r w:rsidRPr="00B76897">
        <w:rPr>
          <w:rFonts w:ascii="Arial" w:eastAsia="Times New Roman" w:hAnsi="Arial" w:cs="Arial"/>
          <w:sz w:val="22"/>
          <w:vertAlign w:val="superscript"/>
          <w:lang w:val="vi-VN"/>
        </w:rPr>
        <w:t>2</w:t>
      </w:r>
      <w:r w:rsidRPr="00B76897">
        <w:rPr>
          <w:rFonts w:ascii="Arial" w:eastAsia="Times New Roman" w:hAnsi="Arial" w:cs="Arial"/>
          <w:sz w:val="22"/>
          <w:lang w:val="vi-VN"/>
        </w:rPr>
        <w:t xml:space="preserve">*3 = </w:t>
      </w:r>
      <w:r w:rsidR="001F6F75" w:rsidRPr="0023450A">
        <w:rPr>
          <w:rFonts w:ascii="Arial" w:eastAsia="Times New Roman" w:hAnsi="Arial" w:cs="Arial"/>
          <w:sz w:val="22"/>
          <w:lang w:val="vi-VN"/>
        </w:rPr>
        <w:t>562</w:t>
      </w:r>
      <w:r w:rsidRPr="00B76897">
        <w:rPr>
          <w:rFonts w:ascii="Arial" w:eastAsia="Times New Roman" w:hAnsi="Arial" w:cs="Arial"/>
          <w:sz w:val="22"/>
          <w:lang w:val="vi-VN"/>
        </w:rPr>
        <w:t xml:space="preserve"> (kgf)</w:t>
      </w:r>
    </w:p>
    <w:p w:rsidR="002F5BE0" w:rsidRPr="00B76897"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Tra bảng độ bền đứt các dây PA, PP, PE, PES se xoắn (TCVN 8393:2021, Tr 18) có được, đối với dây PA là Ф 6 mm; dây PP là Ф 7 - Ф 8 mm; dây PE là Ф 8 - Ф 9 mm.</w:t>
      </w:r>
    </w:p>
    <w:p w:rsidR="002F5BE0" w:rsidRPr="00B76897"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 xml:space="preserve">Trong thực tế ngư dân đang sử dụng dây và giềng phổ biến là dây PE hoặc PP có độ thô như sau: </w:t>
      </w:r>
      <w:r w:rsidR="004F5805">
        <w:rPr>
          <w:rFonts w:ascii="Arial" w:eastAsia="Times New Roman" w:hAnsi="Arial" w:cs="Arial"/>
          <w:sz w:val="22"/>
          <w:lang w:val="vi-VN"/>
        </w:rPr>
        <w:t>Giềng giữa</w:t>
      </w:r>
      <w:r w:rsidRPr="00B76897">
        <w:rPr>
          <w:rFonts w:ascii="Arial" w:eastAsia="Times New Roman" w:hAnsi="Arial" w:cs="Arial"/>
          <w:sz w:val="22"/>
          <w:lang w:val="vi-VN"/>
        </w:rPr>
        <w:t xml:space="preserve">, </w:t>
      </w:r>
      <w:r w:rsidR="00DF2B8C">
        <w:rPr>
          <w:rFonts w:ascii="Arial" w:eastAsia="Times New Roman" w:hAnsi="Arial" w:cs="Arial"/>
          <w:sz w:val="22"/>
          <w:lang w:val="vi-VN"/>
        </w:rPr>
        <w:t>giềng miệng</w:t>
      </w:r>
      <w:r w:rsidRPr="00B76897">
        <w:rPr>
          <w:rFonts w:ascii="Arial" w:eastAsia="Times New Roman" w:hAnsi="Arial" w:cs="Arial"/>
          <w:sz w:val="22"/>
          <w:lang w:val="vi-VN"/>
        </w:rPr>
        <w:t xml:space="preserve">: độ thô Ф 10 </w:t>
      </w:r>
      <w:r w:rsidRPr="00B76897">
        <w:rPr>
          <w:rFonts w:ascii="Arial" w:eastAsia="Times New Roman" w:hAnsi="Arial" w:cs="Arial"/>
          <w:sz w:val="22"/>
        </w:rPr>
        <w:sym w:font="Symbol" w:char="F0B8"/>
      </w:r>
      <w:r w:rsidRPr="00B76897">
        <w:rPr>
          <w:rFonts w:ascii="Arial" w:eastAsia="Times New Roman" w:hAnsi="Arial" w:cs="Arial"/>
          <w:sz w:val="22"/>
          <w:lang w:val="vi-VN"/>
        </w:rPr>
        <w:t xml:space="preserve"> Ф 12 mm; Dây </w:t>
      </w:r>
      <w:r w:rsidR="002101A4" w:rsidRPr="0023450A">
        <w:rPr>
          <w:rFonts w:ascii="Arial" w:eastAsia="Times New Roman" w:hAnsi="Arial" w:cs="Arial"/>
          <w:sz w:val="22"/>
          <w:lang w:val="vi-VN"/>
        </w:rPr>
        <w:t>giật</w:t>
      </w:r>
      <w:r w:rsidRPr="00B76897">
        <w:rPr>
          <w:rFonts w:ascii="Arial" w:eastAsia="Times New Roman" w:hAnsi="Arial" w:cs="Arial"/>
          <w:sz w:val="22"/>
          <w:lang w:val="vi-VN"/>
        </w:rPr>
        <w:t xml:space="preserve"> chốt, dây neo thả lưới: độ thô Ф 12 </w:t>
      </w:r>
      <w:r w:rsidRPr="00B76897">
        <w:rPr>
          <w:rFonts w:ascii="Arial" w:eastAsia="Times New Roman" w:hAnsi="Arial" w:cs="Arial"/>
          <w:sz w:val="22"/>
        </w:rPr>
        <w:sym w:font="Symbol" w:char="F0B8"/>
      </w:r>
      <w:r w:rsidR="0049645B">
        <w:rPr>
          <w:rFonts w:ascii="Arial" w:eastAsia="Times New Roman" w:hAnsi="Arial" w:cs="Arial"/>
          <w:sz w:val="22"/>
          <w:lang w:val="vi-VN"/>
        </w:rPr>
        <w:t xml:space="preserve"> Ф 16 mm</w:t>
      </w:r>
      <w:r w:rsidRPr="00B76897">
        <w:rPr>
          <w:rFonts w:ascii="Arial" w:eastAsia="Times New Roman" w:hAnsi="Arial" w:cs="Arial"/>
          <w:sz w:val="22"/>
          <w:lang w:val="vi-VN"/>
        </w:rPr>
        <w:t>. Hiện nay hầu hết các mẫu lưới mành mới đều sử dụng dây PP, PE vì vật liệu này có độ bền tương đối cao và có rất nhiều trên thị trường. Do đó, tiêu chuẩn lựa chọn vật liệu dây là PP, PE, độ thô như sau:</w:t>
      </w:r>
    </w:p>
    <w:p w:rsidR="002F5BE0" w:rsidRPr="00B76897" w:rsidRDefault="004F5805" w:rsidP="002F5BE0">
      <w:pPr>
        <w:spacing w:after="0" w:line="312" w:lineRule="auto"/>
        <w:ind w:firstLine="567"/>
        <w:rPr>
          <w:rFonts w:ascii="Arial" w:eastAsia="Times New Roman" w:hAnsi="Arial" w:cs="Arial"/>
          <w:sz w:val="22"/>
          <w:lang w:val="vi-VN"/>
        </w:rPr>
      </w:pPr>
      <w:r>
        <w:rPr>
          <w:rFonts w:ascii="Arial" w:eastAsia="Times New Roman" w:hAnsi="Arial" w:cs="Arial"/>
          <w:sz w:val="22"/>
          <w:lang w:val="vi-VN"/>
        </w:rPr>
        <w:t>Giềng giữa</w:t>
      </w:r>
      <w:r w:rsidR="002F5BE0" w:rsidRPr="00B76897">
        <w:rPr>
          <w:rFonts w:ascii="Arial" w:eastAsia="Times New Roman" w:hAnsi="Arial" w:cs="Arial"/>
          <w:sz w:val="22"/>
          <w:lang w:val="vi-VN"/>
        </w:rPr>
        <w:t xml:space="preserve">, </w:t>
      </w:r>
      <w:r w:rsidR="00DF2B8C">
        <w:rPr>
          <w:rFonts w:ascii="Arial" w:eastAsia="Times New Roman" w:hAnsi="Arial" w:cs="Arial"/>
          <w:sz w:val="22"/>
          <w:lang w:val="vi-VN"/>
        </w:rPr>
        <w:t>giềng miệng</w:t>
      </w:r>
      <w:r w:rsidR="002F5BE0" w:rsidRPr="00B76897">
        <w:rPr>
          <w:rFonts w:ascii="Arial" w:eastAsia="Times New Roman" w:hAnsi="Arial" w:cs="Arial"/>
          <w:sz w:val="22"/>
          <w:lang w:val="vi-VN"/>
        </w:rPr>
        <w:t>: độ thô Ф 1</w:t>
      </w:r>
      <w:r w:rsidR="0049645B">
        <w:rPr>
          <w:rFonts w:ascii="Arial" w:eastAsia="Times New Roman" w:hAnsi="Arial" w:cs="Arial"/>
          <w:sz w:val="22"/>
        </w:rPr>
        <w:t>0</w:t>
      </w:r>
      <w:r w:rsidR="002F5BE0" w:rsidRPr="00B76897">
        <w:rPr>
          <w:rFonts w:ascii="Arial" w:eastAsia="Times New Roman" w:hAnsi="Arial" w:cs="Arial"/>
          <w:sz w:val="22"/>
          <w:lang w:val="vi-VN"/>
        </w:rPr>
        <w:t xml:space="preserve"> </w:t>
      </w:r>
      <w:r w:rsidR="002F5BE0" w:rsidRPr="00B76897">
        <w:rPr>
          <w:rFonts w:ascii="Arial" w:eastAsia="Times New Roman" w:hAnsi="Arial" w:cs="Arial"/>
          <w:sz w:val="22"/>
        </w:rPr>
        <w:sym w:font="Symbol" w:char="F0B8"/>
      </w:r>
      <w:r w:rsidR="002F5BE0" w:rsidRPr="00B76897">
        <w:rPr>
          <w:rFonts w:ascii="Arial" w:eastAsia="Times New Roman" w:hAnsi="Arial" w:cs="Arial"/>
          <w:sz w:val="22"/>
          <w:lang w:val="vi-VN"/>
        </w:rPr>
        <w:t xml:space="preserve"> Ф 14 mm; </w:t>
      </w:r>
    </w:p>
    <w:p w:rsidR="0049645B"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 xml:space="preserve">Dây </w:t>
      </w:r>
      <w:r w:rsidR="00760F39" w:rsidRPr="0023450A">
        <w:rPr>
          <w:rFonts w:ascii="Arial" w:eastAsia="Times New Roman" w:hAnsi="Arial" w:cs="Arial"/>
          <w:sz w:val="22"/>
          <w:lang w:val="vi-VN"/>
        </w:rPr>
        <w:t xml:space="preserve">kéo đầu lưới (dây </w:t>
      </w:r>
      <w:r w:rsidR="002101A4" w:rsidRPr="0023450A">
        <w:rPr>
          <w:rFonts w:ascii="Arial" w:eastAsia="Times New Roman" w:hAnsi="Arial" w:cs="Arial"/>
          <w:sz w:val="22"/>
          <w:lang w:val="vi-VN"/>
        </w:rPr>
        <w:t>gi</w:t>
      </w:r>
      <w:r w:rsidRPr="00B76897">
        <w:rPr>
          <w:rFonts w:ascii="Arial" w:eastAsia="Times New Roman" w:hAnsi="Arial" w:cs="Arial"/>
          <w:sz w:val="22"/>
          <w:lang w:val="vi-VN"/>
        </w:rPr>
        <w:t>ật chốt</w:t>
      </w:r>
      <w:r w:rsidR="00760F39" w:rsidRPr="0023450A">
        <w:rPr>
          <w:rFonts w:ascii="Arial" w:eastAsia="Times New Roman" w:hAnsi="Arial" w:cs="Arial"/>
          <w:sz w:val="22"/>
          <w:lang w:val="vi-VN"/>
        </w:rPr>
        <w:t>)</w:t>
      </w:r>
      <w:r w:rsidRPr="00B76897">
        <w:rPr>
          <w:rFonts w:ascii="Arial" w:eastAsia="Times New Roman" w:hAnsi="Arial" w:cs="Arial"/>
          <w:sz w:val="22"/>
          <w:lang w:val="vi-VN"/>
        </w:rPr>
        <w:t>: độ thô Ф 1</w:t>
      </w:r>
      <w:r w:rsidR="0049645B">
        <w:rPr>
          <w:rFonts w:ascii="Arial" w:eastAsia="Times New Roman" w:hAnsi="Arial" w:cs="Arial"/>
          <w:sz w:val="22"/>
        </w:rPr>
        <w:t>0</w:t>
      </w:r>
      <w:r w:rsidRPr="00B76897">
        <w:rPr>
          <w:rFonts w:ascii="Arial" w:eastAsia="Times New Roman" w:hAnsi="Arial" w:cs="Arial"/>
          <w:sz w:val="22"/>
          <w:lang w:val="vi-VN"/>
        </w:rPr>
        <w:t xml:space="preserve"> </w:t>
      </w:r>
      <w:r w:rsidRPr="00B76897">
        <w:rPr>
          <w:rFonts w:ascii="Arial" w:eastAsia="Times New Roman" w:hAnsi="Arial" w:cs="Arial"/>
          <w:sz w:val="22"/>
        </w:rPr>
        <w:sym w:font="Symbol" w:char="F0B8"/>
      </w:r>
      <w:r w:rsidRPr="00B76897">
        <w:rPr>
          <w:rFonts w:ascii="Arial" w:eastAsia="Times New Roman" w:hAnsi="Arial" w:cs="Arial"/>
          <w:sz w:val="22"/>
          <w:lang w:val="vi-VN"/>
        </w:rPr>
        <w:t xml:space="preserve"> Ф 1</w:t>
      </w:r>
      <w:r w:rsidR="0049645B">
        <w:rPr>
          <w:rFonts w:ascii="Arial" w:eastAsia="Times New Roman" w:hAnsi="Arial" w:cs="Arial"/>
          <w:sz w:val="22"/>
        </w:rPr>
        <w:t>4</w:t>
      </w:r>
      <w:r w:rsidRPr="00B76897">
        <w:rPr>
          <w:rFonts w:ascii="Arial" w:eastAsia="Times New Roman" w:hAnsi="Arial" w:cs="Arial"/>
          <w:sz w:val="22"/>
          <w:lang w:val="vi-VN"/>
        </w:rPr>
        <w:t xml:space="preserve"> mm;</w:t>
      </w:r>
    </w:p>
    <w:p w:rsidR="002F5BE0" w:rsidRPr="0049645B" w:rsidRDefault="0049645B" w:rsidP="002F5BE0">
      <w:pPr>
        <w:spacing w:after="0" w:line="312" w:lineRule="auto"/>
        <w:ind w:firstLine="567"/>
        <w:rPr>
          <w:rFonts w:ascii="Arial" w:eastAsia="Times New Roman" w:hAnsi="Arial" w:cs="Arial"/>
          <w:sz w:val="22"/>
        </w:rPr>
      </w:pPr>
      <w:r>
        <w:rPr>
          <w:rFonts w:ascii="Arial" w:eastAsia="Times New Roman" w:hAnsi="Arial" w:cs="Arial"/>
          <w:sz w:val="22"/>
        </w:rPr>
        <w:t>D</w:t>
      </w:r>
      <w:r w:rsidRPr="00B76897">
        <w:rPr>
          <w:rFonts w:ascii="Arial" w:eastAsia="Times New Roman" w:hAnsi="Arial" w:cs="Arial"/>
          <w:sz w:val="22"/>
          <w:lang w:val="vi-VN"/>
        </w:rPr>
        <w:t xml:space="preserve">ây neo </w:t>
      </w:r>
      <w:r>
        <w:rPr>
          <w:rFonts w:ascii="Arial" w:eastAsia="Times New Roman" w:hAnsi="Arial" w:cs="Arial"/>
          <w:sz w:val="22"/>
        </w:rPr>
        <w:t>(có buộc cả đá dằn)</w:t>
      </w:r>
      <w:r w:rsidRPr="00B76897">
        <w:rPr>
          <w:rFonts w:ascii="Arial" w:eastAsia="Times New Roman" w:hAnsi="Arial" w:cs="Arial"/>
          <w:sz w:val="22"/>
          <w:lang w:val="vi-VN"/>
        </w:rPr>
        <w:t>: độ thô Ф 1</w:t>
      </w:r>
      <w:r>
        <w:rPr>
          <w:rFonts w:ascii="Arial" w:eastAsia="Times New Roman" w:hAnsi="Arial" w:cs="Arial"/>
          <w:sz w:val="22"/>
        </w:rPr>
        <w:t>2</w:t>
      </w:r>
      <w:r w:rsidRPr="00B76897">
        <w:rPr>
          <w:rFonts w:ascii="Arial" w:eastAsia="Times New Roman" w:hAnsi="Arial" w:cs="Arial"/>
          <w:sz w:val="22"/>
          <w:lang w:val="vi-VN"/>
        </w:rPr>
        <w:t xml:space="preserve"> </w:t>
      </w:r>
      <w:r w:rsidRPr="00B76897">
        <w:rPr>
          <w:rFonts w:ascii="Arial" w:eastAsia="Times New Roman" w:hAnsi="Arial" w:cs="Arial"/>
          <w:sz w:val="22"/>
        </w:rPr>
        <w:sym w:font="Symbol" w:char="F0B8"/>
      </w:r>
      <w:r w:rsidRPr="00B76897">
        <w:rPr>
          <w:rFonts w:ascii="Arial" w:eastAsia="Times New Roman" w:hAnsi="Arial" w:cs="Arial"/>
          <w:sz w:val="22"/>
          <w:lang w:val="vi-VN"/>
        </w:rPr>
        <w:t xml:space="preserve"> Ф 1</w:t>
      </w:r>
      <w:r>
        <w:rPr>
          <w:rFonts w:ascii="Arial" w:eastAsia="Times New Roman" w:hAnsi="Arial" w:cs="Arial"/>
          <w:sz w:val="22"/>
        </w:rPr>
        <w:t>6</w:t>
      </w:r>
      <w:r w:rsidRPr="00B76897">
        <w:rPr>
          <w:rFonts w:ascii="Arial" w:eastAsia="Times New Roman" w:hAnsi="Arial" w:cs="Arial"/>
          <w:sz w:val="22"/>
          <w:lang w:val="vi-VN"/>
        </w:rPr>
        <w:t xml:space="preserve"> mm</w:t>
      </w:r>
      <w:r>
        <w:rPr>
          <w:rFonts w:ascii="Arial" w:eastAsia="Times New Roman" w:hAnsi="Arial" w:cs="Arial"/>
          <w:sz w:val="22"/>
        </w:rPr>
        <w:t>.</w:t>
      </w:r>
    </w:p>
    <w:p w:rsidR="002F5BE0" w:rsidRPr="00B76897" w:rsidRDefault="00AF7278" w:rsidP="002F5BE0">
      <w:pPr>
        <w:spacing w:after="0" w:line="312" w:lineRule="auto"/>
        <w:rPr>
          <w:rFonts w:ascii="Arial" w:eastAsia="Times New Roman" w:hAnsi="Arial" w:cs="Arial"/>
          <w:i/>
          <w:sz w:val="22"/>
          <w:lang w:val="vi-VN"/>
        </w:rPr>
      </w:pPr>
      <w:r w:rsidRPr="0023450A">
        <w:rPr>
          <w:rFonts w:ascii="Arial" w:eastAsia="Times New Roman" w:hAnsi="Arial" w:cs="Arial"/>
          <w:i/>
          <w:sz w:val="22"/>
          <w:lang w:val="vi-VN"/>
        </w:rPr>
        <w:t xml:space="preserve">f, </w:t>
      </w:r>
      <w:r w:rsidR="002F5BE0" w:rsidRPr="00B76897">
        <w:rPr>
          <w:rFonts w:ascii="Arial" w:eastAsia="Times New Roman" w:hAnsi="Arial" w:cs="Arial"/>
          <w:i/>
          <w:sz w:val="22"/>
          <w:lang w:val="vi-VN"/>
        </w:rPr>
        <w:t>Độ thô dây giềng rút:</w:t>
      </w:r>
    </w:p>
    <w:p w:rsidR="002F5BE0" w:rsidRPr="00B76897" w:rsidRDefault="002F5BE0" w:rsidP="0049645B">
      <w:pPr>
        <w:spacing w:after="0" w:line="312" w:lineRule="auto"/>
        <w:rPr>
          <w:rFonts w:ascii="Arial" w:eastAsia="Times New Roman" w:hAnsi="Arial" w:cs="Arial"/>
          <w:sz w:val="22"/>
          <w:lang w:val="vi-VN"/>
        </w:rPr>
      </w:pPr>
      <w:r w:rsidRPr="00B76897">
        <w:rPr>
          <w:rFonts w:ascii="Arial" w:eastAsia="Times New Roman" w:hAnsi="Arial" w:cs="Arial"/>
          <w:sz w:val="22"/>
          <w:lang w:val="vi-VN"/>
        </w:rPr>
        <w:tab/>
        <w:t xml:space="preserve">Dựa vào công thức [22] để tính toán lực đứt, đường kính chỉ lưới d = 0,69 mm; kích thước cạnh mắt lưới a = 15 mm; chiều dài </w:t>
      </w:r>
      <w:r w:rsidR="00DF2B8C">
        <w:rPr>
          <w:rFonts w:ascii="Arial" w:eastAsia="Times New Roman" w:hAnsi="Arial" w:cs="Arial"/>
          <w:sz w:val="22"/>
          <w:lang w:val="vi-VN"/>
        </w:rPr>
        <w:t>giềng miệng</w:t>
      </w:r>
      <w:r w:rsidRPr="00B76897">
        <w:rPr>
          <w:rFonts w:ascii="Arial" w:eastAsia="Times New Roman" w:hAnsi="Arial" w:cs="Arial"/>
          <w:sz w:val="22"/>
          <w:lang w:val="vi-VN"/>
        </w:rPr>
        <w:t xml:space="preserve"> L</w:t>
      </w:r>
      <w:r w:rsidRPr="00B76897">
        <w:rPr>
          <w:rFonts w:ascii="Arial" w:eastAsia="Times New Roman" w:hAnsi="Arial" w:cs="Arial"/>
          <w:sz w:val="22"/>
          <w:vertAlign w:val="subscript"/>
          <w:lang w:val="vi-VN"/>
        </w:rPr>
        <w:t>g</w:t>
      </w:r>
      <w:r w:rsidR="001F6F75" w:rsidRPr="0023450A">
        <w:rPr>
          <w:rFonts w:ascii="Arial" w:eastAsia="Times New Roman" w:hAnsi="Arial" w:cs="Arial"/>
          <w:sz w:val="22"/>
          <w:vertAlign w:val="subscript"/>
          <w:lang w:val="vi-VN"/>
        </w:rPr>
        <w:t>c</w:t>
      </w:r>
      <w:r w:rsidRPr="00B76897">
        <w:rPr>
          <w:rFonts w:ascii="Arial" w:eastAsia="Times New Roman" w:hAnsi="Arial" w:cs="Arial"/>
          <w:sz w:val="22"/>
          <w:lang w:val="vi-VN"/>
        </w:rPr>
        <w:t xml:space="preserve"> = </w:t>
      </w:r>
      <w:r w:rsidR="00D75F94" w:rsidRPr="0023450A">
        <w:rPr>
          <w:rFonts w:ascii="Arial" w:eastAsia="Times New Roman" w:hAnsi="Arial" w:cs="Arial"/>
          <w:sz w:val="22"/>
          <w:lang w:val="vi-VN"/>
        </w:rPr>
        <w:t>70</w:t>
      </w:r>
      <w:r w:rsidRPr="00B76897">
        <w:rPr>
          <w:rFonts w:ascii="Arial" w:eastAsia="Times New Roman" w:hAnsi="Arial" w:cs="Arial"/>
          <w:sz w:val="22"/>
          <w:lang w:val="vi-VN"/>
        </w:rPr>
        <w:t xml:space="preserve"> m; chiều cao từ </w:t>
      </w:r>
      <w:r w:rsidR="00DF2B8C">
        <w:rPr>
          <w:rFonts w:ascii="Arial" w:eastAsia="Times New Roman" w:hAnsi="Arial" w:cs="Arial"/>
          <w:sz w:val="22"/>
          <w:lang w:val="vi-VN"/>
        </w:rPr>
        <w:t>giềng miệng</w:t>
      </w:r>
      <w:r w:rsidRPr="00B76897">
        <w:rPr>
          <w:rFonts w:ascii="Arial" w:eastAsia="Times New Roman" w:hAnsi="Arial" w:cs="Arial"/>
          <w:sz w:val="22"/>
          <w:lang w:val="vi-VN"/>
        </w:rPr>
        <w:t xml:space="preserve"> lúc chưa dật chốt lên mặt nước h = 30 m; vận tốc thu dây giềng rút v = 3 (m/s); hệ số an toàn n = 5. Ta có:</w:t>
      </w:r>
      <w:r w:rsidR="0049645B">
        <w:rPr>
          <w:rFonts w:ascii="Arial" w:eastAsia="Times New Roman" w:hAnsi="Arial" w:cs="Arial"/>
          <w:sz w:val="22"/>
        </w:rPr>
        <w:t xml:space="preserve"> </w:t>
      </w:r>
      <w:r w:rsidRPr="00B76897">
        <w:rPr>
          <w:rFonts w:ascii="Arial" w:eastAsia="Times New Roman" w:hAnsi="Arial" w:cs="Arial"/>
          <w:sz w:val="22"/>
          <w:lang w:val="vi-VN"/>
        </w:rPr>
        <w:t>P</w:t>
      </w:r>
      <w:r w:rsidRPr="00B76897">
        <w:rPr>
          <w:rFonts w:ascii="Arial" w:eastAsia="Times New Roman" w:hAnsi="Arial" w:cs="Arial"/>
          <w:sz w:val="22"/>
          <w:vertAlign w:val="subscript"/>
          <w:lang w:val="vi-VN"/>
        </w:rPr>
        <w:t>đ</w:t>
      </w:r>
      <w:r w:rsidRPr="00B76897">
        <w:rPr>
          <w:rFonts w:ascii="Arial" w:eastAsia="Times New Roman" w:hAnsi="Arial" w:cs="Arial"/>
          <w:sz w:val="22"/>
          <w:lang w:val="vi-VN"/>
        </w:rPr>
        <w:t xml:space="preserve"> = 5*(0,0069/0,15)*</w:t>
      </w:r>
      <w:r w:rsidR="00D75F94" w:rsidRPr="0023450A">
        <w:rPr>
          <w:rFonts w:ascii="Arial" w:eastAsia="Times New Roman" w:hAnsi="Arial" w:cs="Arial"/>
          <w:sz w:val="22"/>
          <w:lang w:val="vi-VN"/>
        </w:rPr>
        <w:t>70</w:t>
      </w:r>
      <w:r w:rsidRPr="00B76897">
        <w:rPr>
          <w:rFonts w:ascii="Arial" w:eastAsia="Times New Roman" w:hAnsi="Arial" w:cs="Arial"/>
          <w:sz w:val="22"/>
          <w:lang w:val="vi-VN"/>
        </w:rPr>
        <w:t>*30*3 = 1.</w:t>
      </w:r>
      <w:r w:rsidR="00D75F94" w:rsidRPr="0023450A">
        <w:rPr>
          <w:rFonts w:ascii="Arial" w:eastAsia="Times New Roman" w:hAnsi="Arial" w:cs="Arial"/>
          <w:sz w:val="22"/>
          <w:lang w:val="vi-VN"/>
        </w:rPr>
        <w:t>449</w:t>
      </w:r>
      <w:r w:rsidRPr="00B76897">
        <w:rPr>
          <w:rFonts w:ascii="Arial" w:eastAsia="Times New Roman" w:hAnsi="Arial" w:cs="Arial"/>
          <w:sz w:val="22"/>
          <w:lang w:val="vi-VN"/>
        </w:rPr>
        <w:t xml:space="preserve"> (kgf)</w:t>
      </w:r>
    </w:p>
    <w:p w:rsidR="0049645B" w:rsidRPr="00B76897" w:rsidRDefault="002F5BE0" w:rsidP="002F5BE0">
      <w:pPr>
        <w:spacing w:after="0" w:line="312" w:lineRule="auto"/>
        <w:rPr>
          <w:rFonts w:ascii="Arial" w:eastAsia="Times New Roman" w:hAnsi="Arial" w:cs="Arial"/>
          <w:sz w:val="22"/>
          <w:lang w:val="vi-VN"/>
        </w:rPr>
      </w:pPr>
      <w:r w:rsidRPr="00B76897">
        <w:rPr>
          <w:rFonts w:ascii="Arial" w:eastAsia="Times New Roman" w:hAnsi="Arial" w:cs="Arial"/>
          <w:sz w:val="22"/>
          <w:lang w:val="vi-VN"/>
        </w:rPr>
        <w:t xml:space="preserve">Tra bảng, độ thô dây giềng rút vật liệu là dây PP và dây PE, có đường kính d = 12 </w:t>
      </w:r>
      <w:r w:rsidR="00C67053" w:rsidRPr="00B76897">
        <w:rPr>
          <w:rFonts w:ascii="Arial" w:eastAsia="Times New Roman" w:hAnsi="Arial" w:cs="Arial"/>
          <w:sz w:val="22"/>
        </w:rPr>
        <w:sym w:font="Symbol" w:char="F0B8"/>
      </w:r>
      <w:r w:rsidRPr="00B76897">
        <w:rPr>
          <w:rFonts w:ascii="Arial" w:eastAsia="Times New Roman" w:hAnsi="Arial" w:cs="Arial"/>
          <w:sz w:val="22"/>
          <w:lang w:val="vi-VN"/>
        </w:rPr>
        <w:t xml:space="preserve"> 16 mm.</w:t>
      </w:r>
    </w:p>
    <w:p w:rsidR="002F5BE0" w:rsidRPr="00B76897" w:rsidRDefault="00AF7278" w:rsidP="002F5BE0">
      <w:pPr>
        <w:spacing w:after="0" w:line="312" w:lineRule="auto"/>
        <w:rPr>
          <w:rFonts w:ascii="Arial" w:eastAsia="Calibri" w:hAnsi="Arial" w:cs="Arial"/>
          <w:i/>
          <w:sz w:val="22"/>
          <w:lang w:val="vi-VN"/>
        </w:rPr>
      </w:pPr>
      <w:r w:rsidRPr="0023450A">
        <w:rPr>
          <w:rFonts w:ascii="Arial" w:eastAsia="Calibri" w:hAnsi="Arial" w:cs="Arial"/>
          <w:i/>
          <w:sz w:val="22"/>
          <w:lang w:val="vi-VN"/>
        </w:rPr>
        <w:t>g,</w:t>
      </w:r>
      <w:r w:rsidR="002F5BE0" w:rsidRPr="00B76897">
        <w:rPr>
          <w:rFonts w:ascii="Arial" w:eastAsia="Calibri" w:hAnsi="Arial" w:cs="Arial"/>
          <w:i/>
          <w:sz w:val="22"/>
          <w:lang w:val="vi-VN"/>
        </w:rPr>
        <w:t xml:space="preserve"> Tính toán </w:t>
      </w:r>
      <w:r w:rsidRPr="0023450A">
        <w:rPr>
          <w:rFonts w:ascii="Arial" w:eastAsia="Calibri" w:hAnsi="Arial" w:cs="Arial"/>
          <w:i/>
          <w:sz w:val="22"/>
          <w:lang w:val="vi-VN"/>
        </w:rPr>
        <w:t xml:space="preserve">trang bị </w:t>
      </w:r>
      <w:r w:rsidR="002F5BE0" w:rsidRPr="00B76897">
        <w:rPr>
          <w:rFonts w:ascii="Arial" w:eastAsia="Calibri" w:hAnsi="Arial" w:cs="Arial"/>
          <w:i/>
          <w:sz w:val="22"/>
          <w:lang w:val="vi-VN"/>
        </w:rPr>
        <w:t>lực nổi và lực chìm của vàng lưới</w:t>
      </w:r>
    </w:p>
    <w:p w:rsidR="002F5BE0" w:rsidRPr="00B76897" w:rsidRDefault="002F5BE0" w:rsidP="002F5BE0">
      <w:pPr>
        <w:spacing w:after="0" w:line="312" w:lineRule="auto"/>
        <w:rPr>
          <w:rFonts w:ascii="Arial" w:eastAsia="Calibri" w:hAnsi="Arial" w:cs="Arial"/>
          <w:sz w:val="22"/>
          <w:lang w:val="vi-VN"/>
        </w:rPr>
      </w:pPr>
      <w:r w:rsidRPr="00B76897">
        <w:rPr>
          <w:rFonts w:ascii="Arial" w:eastAsia="Calibri" w:hAnsi="Arial" w:cs="Arial"/>
          <w:sz w:val="22"/>
          <w:lang w:val="vi-VN"/>
        </w:rPr>
        <w:tab/>
        <w:t>Dựa vào mẫu lưới đạt hiểu quả sản xuất cao để tính toán trang bị lực nổi và lực chìm cho toàn bộ vàng lưới như sau:</w:t>
      </w:r>
    </w:p>
    <w:p w:rsidR="002F5BE0" w:rsidRPr="00B76897" w:rsidRDefault="002F5BE0" w:rsidP="002F5BE0">
      <w:pPr>
        <w:spacing w:after="0" w:line="312" w:lineRule="auto"/>
        <w:rPr>
          <w:rFonts w:ascii="Arial" w:eastAsia="Calibri" w:hAnsi="Arial" w:cs="Arial"/>
          <w:sz w:val="22"/>
          <w:lang w:val="pt-BR"/>
        </w:rPr>
      </w:pPr>
      <w:r w:rsidRPr="00B76897">
        <w:rPr>
          <w:rFonts w:ascii="Arial" w:eastAsia="Calibri" w:hAnsi="Arial" w:cs="Arial"/>
          <w:sz w:val="22"/>
          <w:lang w:val="vi-VN"/>
        </w:rPr>
        <w:lastRenderedPageBreak/>
        <w:tab/>
        <w:t>Tổng lực nổi cả vàng lưới là 3</w:t>
      </w:r>
      <w:r w:rsidR="00661C48" w:rsidRPr="0023450A">
        <w:rPr>
          <w:rFonts w:ascii="Arial" w:eastAsia="Calibri" w:hAnsi="Arial" w:cs="Arial"/>
          <w:sz w:val="22"/>
          <w:lang w:val="vi-VN"/>
        </w:rPr>
        <w:t>26</w:t>
      </w:r>
      <w:r w:rsidRPr="00B76897">
        <w:rPr>
          <w:rFonts w:ascii="Arial" w:eastAsia="Calibri" w:hAnsi="Arial" w:cs="Arial"/>
          <w:sz w:val="22"/>
          <w:lang w:val="vi-VN"/>
        </w:rPr>
        <w:t xml:space="preserve"> (KG), lực chìm của vàng lưới là </w:t>
      </w:r>
      <w:r w:rsidR="00661C48" w:rsidRPr="0023450A">
        <w:rPr>
          <w:rFonts w:ascii="Arial" w:eastAsia="Calibri" w:hAnsi="Arial" w:cs="Arial"/>
          <w:sz w:val="22"/>
          <w:lang w:val="vi-VN"/>
        </w:rPr>
        <w:t>198</w:t>
      </w:r>
      <w:r w:rsidRPr="00B76897">
        <w:rPr>
          <w:rFonts w:ascii="Arial" w:eastAsia="Calibri" w:hAnsi="Arial" w:cs="Arial"/>
          <w:sz w:val="22"/>
          <w:lang w:val="vi-VN"/>
        </w:rPr>
        <w:t xml:space="preserve"> (KG). Theo nghiên cứu của Thái Văn Ngạn (2004) lực nổi </w:t>
      </w:r>
      <w:r w:rsidRPr="00B76897">
        <w:rPr>
          <w:rFonts w:ascii="Arial" w:eastAsia="Calibri" w:hAnsi="Arial" w:cs="Arial"/>
          <w:sz w:val="22"/>
          <w:lang w:val="pt-BR"/>
        </w:rPr>
        <w:t xml:space="preserve">của phao = (1,5 </w:t>
      </w:r>
      <w:r w:rsidRPr="00B76897">
        <w:rPr>
          <w:rFonts w:ascii="Arial" w:eastAsia="Calibri" w:hAnsi="Arial" w:cs="Arial"/>
          <w:sz w:val="22"/>
        </w:rPr>
        <w:sym w:font="Symbol" w:char="F0B8"/>
      </w:r>
      <w:r w:rsidRPr="00B76897">
        <w:rPr>
          <w:rFonts w:ascii="Arial" w:eastAsia="Calibri" w:hAnsi="Arial" w:cs="Arial"/>
          <w:sz w:val="22"/>
          <w:lang w:val="pt-BR"/>
        </w:rPr>
        <w:t xml:space="preserve"> 3) lần lực chìm của chì. Vậy lực nổi, lực chìm của vàng lưới Q = 1,</w:t>
      </w:r>
      <w:r w:rsidR="00661C48">
        <w:rPr>
          <w:rFonts w:ascii="Arial" w:eastAsia="Calibri" w:hAnsi="Arial" w:cs="Arial"/>
          <w:sz w:val="22"/>
          <w:lang w:val="pt-BR"/>
        </w:rPr>
        <w:t>64</w:t>
      </w:r>
      <w:r w:rsidRPr="00B76897">
        <w:rPr>
          <w:rFonts w:ascii="Arial" w:eastAsia="Calibri" w:hAnsi="Arial" w:cs="Arial"/>
          <w:sz w:val="22"/>
          <w:lang w:val="pt-BR"/>
        </w:rPr>
        <w:t xml:space="preserve"> q là phù hợp.</w:t>
      </w:r>
    </w:p>
    <w:p w:rsidR="002F5BE0" w:rsidRPr="00B76897" w:rsidRDefault="002F5BE0" w:rsidP="002F5BE0">
      <w:pPr>
        <w:spacing w:after="0" w:line="312" w:lineRule="auto"/>
        <w:rPr>
          <w:rFonts w:ascii="Arial" w:eastAsia="Calibri" w:hAnsi="Arial" w:cs="Arial"/>
          <w:i/>
          <w:sz w:val="22"/>
          <w:lang w:val="pt-BR"/>
        </w:rPr>
      </w:pPr>
      <w:r w:rsidRPr="00B76897">
        <w:rPr>
          <w:rFonts w:ascii="Arial" w:eastAsia="Calibri" w:hAnsi="Arial" w:cs="Arial"/>
          <w:i/>
          <w:sz w:val="22"/>
          <w:lang w:val="pt-BR"/>
        </w:rPr>
        <w:t>- Trang bị chì và vòng khuyên</w:t>
      </w:r>
    </w:p>
    <w:p w:rsidR="002F5BE0" w:rsidRPr="00B76897" w:rsidRDefault="002F5BE0" w:rsidP="002F5BE0">
      <w:pPr>
        <w:spacing w:after="0" w:line="312" w:lineRule="auto"/>
        <w:rPr>
          <w:rFonts w:ascii="Arial" w:eastAsia="Calibri" w:hAnsi="Arial" w:cs="Arial"/>
          <w:sz w:val="22"/>
          <w:lang w:val="pt-BR"/>
        </w:rPr>
      </w:pPr>
      <w:r w:rsidRPr="00B76897">
        <w:rPr>
          <w:rFonts w:ascii="Arial" w:eastAsia="Calibri" w:hAnsi="Arial" w:cs="Arial"/>
          <w:sz w:val="22"/>
          <w:lang w:val="pt-BR"/>
        </w:rPr>
        <w:tab/>
        <w:t xml:space="preserve">Dựa vào mẫu lưới có hiệu quả kinh tế cao ta tính toán trang bị vòng khuyên cho mẫu lưới tiêu chuẩn như sau: Tổng lực chìm là p = </w:t>
      </w:r>
      <w:r w:rsidR="00661C48">
        <w:rPr>
          <w:rFonts w:ascii="Arial" w:eastAsia="Calibri" w:hAnsi="Arial" w:cs="Arial"/>
          <w:sz w:val="22"/>
          <w:lang w:val="pt-BR"/>
        </w:rPr>
        <w:t>198</w:t>
      </w:r>
      <w:r w:rsidRPr="00B76897">
        <w:rPr>
          <w:rFonts w:ascii="Arial" w:eastAsia="Calibri" w:hAnsi="Arial" w:cs="Arial"/>
          <w:sz w:val="22"/>
          <w:lang w:val="pt-BR"/>
        </w:rPr>
        <w:t xml:space="preserve"> KG</w:t>
      </w:r>
      <w:r w:rsidR="00BD00A2" w:rsidRPr="00B76897">
        <w:rPr>
          <w:rFonts w:ascii="Arial" w:eastAsia="Calibri" w:hAnsi="Arial" w:cs="Arial"/>
          <w:sz w:val="22"/>
          <w:lang w:val="pt-BR"/>
        </w:rPr>
        <w:t>.</w:t>
      </w:r>
    </w:p>
    <w:p w:rsidR="002F5BE0" w:rsidRPr="00B76897" w:rsidRDefault="002F5BE0" w:rsidP="002F5BE0">
      <w:pPr>
        <w:spacing w:after="0" w:line="312" w:lineRule="auto"/>
        <w:rPr>
          <w:rFonts w:ascii="Arial" w:eastAsia="Calibri" w:hAnsi="Arial" w:cs="Arial"/>
          <w:sz w:val="22"/>
          <w:lang w:val="pt-BR"/>
        </w:rPr>
      </w:pPr>
      <w:r w:rsidRPr="00B76897">
        <w:rPr>
          <w:rFonts w:ascii="Arial" w:eastAsia="Calibri" w:hAnsi="Arial" w:cs="Arial"/>
          <w:sz w:val="22"/>
          <w:lang w:val="pt-BR"/>
        </w:rPr>
        <w:tab/>
        <w:t xml:space="preserve">Chiều dài </w:t>
      </w:r>
      <w:r w:rsidR="00DF2B8C">
        <w:rPr>
          <w:rFonts w:ascii="Arial" w:eastAsia="Calibri" w:hAnsi="Arial" w:cs="Arial"/>
          <w:sz w:val="22"/>
          <w:lang w:val="pt-BR"/>
        </w:rPr>
        <w:t>giềng miệng</w:t>
      </w:r>
      <w:r w:rsidRPr="00B76897">
        <w:rPr>
          <w:rFonts w:ascii="Arial" w:eastAsia="Calibri" w:hAnsi="Arial" w:cs="Arial"/>
          <w:sz w:val="22"/>
          <w:lang w:val="pt-BR"/>
        </w:rPr>
        <w:t xml:space="preserve"> là </w:t>
      </w:r>
      <w:r w:rsidR="002101A4">
        <w:rPr>
          <w:rFonts w:ascii="Arial" w:eastAsia="Calibri" w:hAnsi="Arial" w:cs="Arial"/>
          <w:sz w:val="22"/>
          <w:lang w:val="pt-BR"/>
        </w:rPr>
        <w:t>70</w:t>
      </w:r>
      <w:r w:rsidRPr="00B76897">
        <w:rPr>
          <w:rFonts w:ascii="Arial" w:eastAsia="Calibri" w:hAnsi="Arial" w:cs="Arial"/>
          <w:sz w:val="22"/>
          <w:lang w:val="pt-BR"/>
        </w:rPr>
        <w:t xml:space="preserve"> m trang bị </w:t>
      </w:r>
      <w:r w:rsidR="002101A4">
        <w:rPr>
          <w:rFonts w:ascii="Arial" w:eastAsia="Calibri" w:hAnsi="Arial" w:cs="Arial"/>
          <w:sz w:val="22"/>
          <w:lang w:val="pt-BR"/>
        </w:rPr>
        <w:t>2</w:t>
      </w:r>
      <w:r w:rsidR="00150988">
        <w:rPr>
          <w:rFonts w:ascii="Arial" w:eastAsia="Calibri" w:hAnsi="Arial" w:cs="Arial"/>
          <w:sz w:val="22"/>
          <w:lang w:val="pt-BR"/>
        </w:rPr>
        <w:t>3</w:t>
      </w:r>
      <w:r w:rsidRPr="00B76897">
        <w:rPr>
          <w:rFonts w:ascii="Arial" w:eastAsia="Calibri" w:hAnsi="Arial" w:cs="Arial"/>
          <w:sz w:val="22"/>
          <w:lang w:val="pt-BR"/>
        </w:rPr>
        <w:t xml:space="preserve"> vòng khuyên, vật liệu là Inox, mỗi vòng có trọng lượng là 3 (kg/vòng), và trang bị thêm 4 viên đá dằn, có trọng lượng là 25 (kg/viên) là phù hợp.</w:t>
      </w:r>
    </w:p>
    <w:p w:rsidR="002F5BE0" w:rsidRPr="00B76897" w:rsidRDefault="002F5BE0" w:rsidP="002F5BE0">
      <w:pPr>
        <w:spacing w:after="0" w:line="312" w:lineRule="auto"/>
        <w:rPr>
          <w:rFonts w:ascii="Arial" w:eastAsia="Calibri" w:hAnsi="Arial" w:cs="Arial"/>
          <w:i/>
          <w:sz w:val="22"/>
          <w:lang w:val="pt-BR"/>
        </w:rPr>
      </w:pPr>
      <w:r w:rsidRPr="00B76897">
        <w:rPr>
          <w:rFonts w:ascii="Arial" w:eastAsia="Calibri" w:hAnsi="Arial" w:cs="Arial"/>
          <w:i/>
          <w:sz w:val="22"/>
          <w:lang w:val="pt-BR"/>
        </w:rPr>
        <w:t>- Trang bị phao</w:t>
      </w:r>
    </w:p>
    <w:p w:rsidR="002F5BE0" w:rsidRPr="00B76897" w:rsidRDefault="002F5BE0" w:rsidP="002F5BE0">
      <w:pPr>
        <w:spacing w:after="0" w:line="312" w:lineRule="auto"/>
        <w:rPr>
          <w:rFonts w:ascii="Arial" w:eastAsia="Calibri" w:hAnsi="Arial" w:cs="Arial"/>
          <w:sz w:val="22"/>
          <w:lang w:val="pt-BR"/>
        </w:rPr>
      </w:pPr>
      <w:r w:rsidRPr="00B76897">
        <w:rPr>
          <w:rFonts w:ascii="Arial" w:eastAsia="Calibri" w:hAnsi="Arial" w:cs="Arial"/>
          <w:sz w:val="22"/>
          <w:lang w:val="pt-BR"/>
        </w:rPr>
        <w:tab/>
        <w:t xml:space="preserve">Trang bị cho vàng lưới tiêu chuẩn </w:t>
      </w:r>
      <w:r w:rsidRPr="00B76897">
        <w:rPr>
          <w:rFonts w:ascii="Arial" w:eastAsia="Calibri" w:hAnsi="Arial" w:cs="Arial"/>
          <w:sz w:val="22"/>
          <w:lang w:val="vi-VN"/>
        </w:rPr>
        <w:t xml:space="preserve">phao </w:t>
      </w:r>
      <w:r w:rsidRPr="00B76897">
        <w:rPr>
          <w:rFonts w:ascii="Arial" w:eastAsia="Calibri" w:hAnsi="Arial" w:cs="Arial"/>
          <w:sz w:val="22"/>
          <w:lang w:val="pt-BR"/>
        </w:rPr>
        <w:t xml:space="preserve">làm từ vật liệu </w:t>
      </w:r>
      <w:r w:rsidRPr="00B76897">
        <w:rPr>
          <w:rFonts w:ascii="Arial" w:eastAsia="Calibri" w:hAnsi="Arial" w:cs="Arial"/>
          <w:sz w:val="22"/>
          <w:lang w:val="vi-VN"/>
        </w:rPr>
        <w:t xml:space="preserve">loại FP có kích thước 220 mm x </w:t>
      </w:r>
      <w:r w:rsidRPr="00B76897">
        <w:rPr>
          <w:rFonts w:ascii="Arial" w:eastAsia="Calibri" w:hAnsi="Arial" w:cs="Arial"/>
          <w:sz w:val="22"/>
          <w:lang w:val="pt-BR"/>
        </w:rPr>
        <w:t>7</w:t>
      </w:r>
      <w:r w:rsidRPr="00B76897">
        <w:rPr>
          <w:rFonts w:ascii="Arial" w:eastAsia="Calibri" w:hAnsi="Arial" w:cs="Arial"/>
          <w:sz w:val="22"/>
          <w:lang w:val="vi-VN"/>
        </w:rPr>
        <w:t>0 mm x 50 mm</w:t>
      </w:r>
      <w:r w:rsidRPr="00B76897">
        <w:rPr>
          <w:rFonts w:ascii="Arial" w:eastAsia="Calibri" w:hAnsi="Arial" w:cs="Arial"/>
          <w:sz w:val="22"/>
          <w:lang w:val="pt-BR"/>
        </w:rPr>
        <w:t xml:space="preserve">, </w:t>
      </w:r>
      <w:r w:rsidR="002101A4">
        <w:rPr>
          <w:rFonts w:ascii="Arial" w:eastAsia="Calibri" w:hAnsi="Arial" w:cs="Arial"/>
          <w:sz w:val="22"/>
          <w:lang w:val="pt-BR"/>
        </w:rPr>
        <w:t>khối</w:t>
      </w:r>
      <w:r w:rsidRPr="00B76897">
        <w:rPr>
          <w:rFonts w:ascii="Arial" w:eastAsia="Calibri" w:hAnsi="Arial" w:cs="Arial"/>
          <w:sz w:val="22"/>
          <w:lang w:val="pt-BR"/>
        </w:rPr>
        <w:t xml:space="preserve"> lượng quả phao g</w:t>
      </w:r>
      <w:r w:rsidRPr="00B76897">
        <w:rPr>
          <w:rFonts w:ascii="Arial" w:eastAsia="Calibri" w:hAnsi="Arial" w:cs="Arial"/>
          <w:sz w:val="22"/>
          <w:vertAlign w:val="subscript"/>
          <w:lang w:val="pt-BR"/>
        </w:rPr>
        <w:t xml:space="preserve">p </w:t>
      </w:r>
      <w:r w:rsidRPr="00B76897">
        <w:rPr>
          <w:rFonts w:ascii="Arial" w:eastAsia="Calibri" w:hAnsi="Arial" w:cs="Arial"/>
          <w:sz w:val="22"/>
          <w:lang w:val="pt-BR"/>
        </w:rPr>
        <w:t>= 200 g</w:t>
      </w:r>
      <w:r w:rsidR="002101A4">
        <w:rPr>
          <w:rFonts w:ascii="Arial" w:eastAsia="Calibri" w:hAnsi="Arial" w:cs="Arial"/>
          <w:sz w:val="22"/>
          <w:lang w:val="pt-BR"/>
        </w:rPr>
        <w:t xml:space="preserve">, </w:t>
      </w:r>
      <w:r w:rsidR="002101A4" w:rsidRPr="00B76897">
        <w:rPr>
          <w:rFonts w:ascii="Arial" w:eastAsia="Calibri" w:hAnsi="Arial" w:cs="Arial"/>
          <w:sz w:val="22"/>
          <w:lang w:val="pt-BR"/>
        </w:rPr>
        <w:t>có xuất nổi P</w:t>
      </w:r>
      <w:r w:rsidR="002101A4" w:rsidRPr="00B76897">
        <w:rPr>
          <w:rFonts w:ascii="Arial" w:eastAsia="Calibri" w:hAnsi="Arial" w:cs="Arial"/>
          <w:sz w:val="22"/>
          <w:vertAlign w:val="subscript"/>
          <w:lang w:val="pt-BR"/>
        </w:rPr>
        <w:t>p</w:t>
      </w:r>
      <w:r w:rsidR="002101A4" w:rsidRPr="00B76897">
        <w:rPr>
          <w:rFonts w:ascii="Arial" w:eastAsia="Calibri" w:hAnsi="Arial" w:cs="Arial"/>
          <w:sz w:val="22"/>
          <w:lang w:val="pt-BR"/>
        </w:rPr>
        <w:t xml:space="preserve"> </w:t>
      </w:r>
      <w:r w:rsidR="00661C48">
        <w:rPr>
          <w:rFonts w:ascii="Arial" w:eastAsia="Calibri" w:hAnsi="Arial" w:cs="Arial"/>
          <w:sz w:val="22"/>
          <w:lang w:val="pt-BR"/>
        </w:rPr>
        <w:t xml:space="preserve">= R/G </w:t>
      </w:r>
      <w:r w:rsidR="002101A4" w:rsidRPr="00B76897">
        <w:rPr>
          <w:rFonts w:ascii="Arial" w:eastAsia="Calibri" w:hAnsi="Arial" w:cs="Arial"/>
          <w:sz w:val="22"/>
          <w:lang w:val="pt-BR"/>
        </w:rPr>
        <w:t xml:space="preserve">= </w:t>
      </w:r>
      <w:r w:rsidR="009E0FFF">
        <w:rPr>
          <w:rFonts w:ascii="Arial" w:eastAsia="Calibri" w:hAnsi="Arial" w:cs="Arial"/>
          <w:sz w:val="22"/>
          <w:lang w:val="pt-BR"/>
        </w:rPr>
        <w:t>6,11</w:t>
      </w:r>
      <w:r w:rsidR="002101A4">
        <w:rPr>
          <w:rFonts w:ascii="Arial" w:eastAsia="Calibri" w:hAnsi="Arial" w:cs="Arial"/>
          <w:sz w:val="22"/>
          <w:lang w:val="pt-BR"/>
        </w:rPr>
        <w:t xml:space="preserve"> (</w:t>
      </w:r>
      <w:r w:rsidR="00150988">
        <w:rPr>
          <w:rFonts w:ascii="Arial" w:eastAsia="Calibri" w:hAnsi="Arial" w:cs="Arial"/>
          <w:sz w:val="22"/>
          <w:lang w:val="pt-BR"/>
        </w:rPr>
        <w:t>Tra bảng 17, TCVN 8393:2021)</w:t>
      </w:r>
      <w:r w:rsidRPr="00B76897">
        <w:rPr>
          <w:rFonts w:ascii="Arial" w:eastAsia="Calibri" w:hAnsi="Arial" w:cs="Arial"/>
          <w:sz w:val="22"/>
          <w:lang w:val="pt-BR"/>
        </w:rPr>
        <w:t xml:space="preserve">. </w:t>
      </w:r>
    </w:p>
    <w:p w:rsidR="002F5BE0" w:rsidRPr="00B76897" w:rsidRDefault="002F5BE0" w:rsidP="002F5BE0">
      <w:pPr>
        <w:spacing w:after="0" w:line="312" w:lineRule="auto"/>
        <w:rPr>
          <w:rFonts w:ascii="Arial" w:eastAsia="Calibri" w:hAnsi="Arial" w:cs="Arial"/>
          <w:sz w:val="22"/>
          <w:lang w:val="pt-BR"/>
        </w:rPr>
      </w:pPr>
      <w:r w:rsidRPr="00B76897">
        <w:rPr>
          <w:rFonts w:ascii="Arial" w:eastAsia="Calibri" w:hAnsi="Arial" w:cs="Arial"/>
          <w:sz w:val="22"/>
          <w:lang w:val="pt-BR"/>
        </w:rPr>
        <w:tab/>
        <w:t>Dựa vào công thức tính toán trang bị số lượng phao (</w:t>
      </w:r>
      <w:r w:rsidRPr="00B76897">
        <w:rPr>
          <w:rFonts w:ascii="Arial" w:eastAsia="Calibri" w:hAnsi="Arial" w:cs="Arial"/>
          <w:sz w:val="22"/>
          <w:lang w:val="vi-VN"/>
        </w:rPr>
        <w:t>24, 25, 26, 27</w:t>
      </w:r>
      <w:r w:rsidRPr="00B76897">
        <w:rPr>
          <w:rFonts w:ascii="Arial" w:eastAsia="Calibri" w:hAnsi="Arial" w:cs="Arial"/>
          <w:sz w:val="22"/>
          <w:lang w:val="pt-BR"/>
        </w:rPr>
        <w:t>) ta tính như sau:</w:t>
      </w:r>
    </w:p>
    <w:p w:rsidR="002F5BE0" w:rsidRPr="00B76897" w:rsidRDefault="002F5BE0" w:rsidP="002F5BE0">
      <w:pPr>
        <w:spacing w:after="0" w:line="312" w:lineRule="auto"/>
        <w:rPr>
          <w:rFonts w:ascii="Arial" w:eastAsia="Calibri" w:hAnsi="Arial" w:cs="Arial"/>
          <w:sz w:val="22"/>
          <w:lang w:val="pt-BR"/>
        </w:rPr>
      </w:pPr>
      <w:r w:rsidRPr="00B76897">
        <w:rPr>
          <w:rFonts w:ascii="Arial" w:eastAsia="Calibri" w:hAnsi="Arial" w:cs="Arial"/>
          <w:sz w:val="22"/>
          <w:lang w:val="pt-BR"/>
        </w:rPr>
        <w:tab/>
        <w:t>Tổng lực nổi của phao Q</w:t>
      </w:r>
      <w:r w:rsidRPr="00B76897">
        <w:rPr>
          <w:rFonts w:ascii="Arial" w:eastAsia="Calibri" w:hAnsi="Arial" w:cs="Arial"/>
          <w:sz w:val="22"/>
          <w:vertAlign w:val="subscript"/>
          <w:lang w:val="pt-BR"/>
        </w:rPr>
        <w:t>p</w:t>
      </w:r>
      <w:r w:rsidRPr="00B76897">
        <w:rPr>
          <w:rFonts w:ascii="Arial" w:eastAsia="Calibri" w:hAnsi="Arial" w:cs="Arial"/>
          <w:sz w:val="22"/>
          <w:lang w:val="pt-BR"/>
        </w:rPr>
        <w:t xml:space="preserve"> = </w:t>
      </w:r>
      <w:r w:rsidR="00661C48">
        <w:rPr>
          <w:rFonts w:ascii="Arial" w:eastAsia="Calibri" w:hAnsi="Arial" w:cs="Arial"/>
          <w:sz w:val="22"/>
          <w:lang w:val="pt-BR"/>
        </w:rPr>
        <w:t>326</w:t>
      </w:r>
      <w:r w:rsidRPr="00B76897">
        <w:rPr>
          <w:rFonts w:ascii="Arial" w:eastAsia="Calibri" w:hAnsi="Arial" w:cs="Arial"/>
          <w:sz w:val="22"/>
          <w:lang w:val="pt-BR"/>
        </w:rPr>
        <w:t xml:space="preserve"> KG</w:t>
      </w:r>
      <w:r w:rsidR="00915002">
        <w:rPr>
          <w:rFonts w:ascii="Arial" w:eastAsia="Calibri" w:hAnsi="Arial" w:cs="Arial"/>
          <w:sz w:val="22"/>
          <w:lang w:val="pt-BR"/>
        </w:rPr>
        <w:t>.</w:t>
      </w:r>
    </w:p>
    <w:p w:rsidR="002F5BE0" w:rsidRPr="00B76897" w:rsidRDefault="002F5BE0" w:rsidP="002F5BE0">
      <w:pPr>
        <w:spacing w:after="0" w:line="312" w:lineRule="auto"/>
        <w:rPr>
          <w:rFonts w:ascii="Arial" w:eastAsia="Calibri" w:hAnsi="Arial" w:cs="Arial"/>
          <w:sz w:val="22"/>
          <w:lang w:val="pt-BR"/>
        </w:rPr>
      </w:pPr>
      <w:r w:rsidRPr="00B76897">
        <w:rPr>
          <w:rFonts w:ascii="Arial" w:eastAsia="Calibri" w:hAnsi="Arial" w:cs="Arial"/>
          <w:sz w:val="22"/>
          <w:lang w:val="pt-BR"/>
        </w:rPr>
        <w:tab/>
        <w:t>Tổng trọng lượng trang bị phao là:</w:t>
      </w:r>
    </w:p>
    <w:p w:rsidR="002F5BE0" w:rsidRPr="00B76897" w:rsidRDefault="002F5BE0" w:rsidP="002F5BE0">
      <w:pPr>
        <w:spacing w:after="0" w:line="312" w:lineRule="auto"/>
        <w:rPr>
          <w:rFonts w:ascii="Arial" w:eastAsia="Calibri" w:hAnsi="Arial" w:cs="Arial"/>
          <w:sz w:val="22"/>
          <w:lang w:val="pt-BR"/>
        </w:rPr>
      </w:pPr>
      <w:r w:rsidRPr="00B76897">
        <w:rPr>
          <w:rFonts w:ascii="Arial" w:eastAsia="Calibri" w:hAnsi="Arial" w:cs="Arial"/>
          <w:sz w:val="22"/>
          <w:lang w:val="pt-BR"/>
        </w:rPr>
        <w:tab/>
        <w:t>G</w:t>
      </w:r>
      <w:r w:rsidRPr="00B76897">
        <w:rPr>
          <w:rFonts w:ascii="Arial" w:eastAsia="Calibri" w:hAnsi="Arial" w:cs="Arial"/>
          <w:sz w:val="22"/>
          <w:vertAlign w:val="subscript"/>
          <w:lang w:val="pt-BR"/>
        </w:rPr>
        <w:t>p</w:t>
      </w:r>
      <w:r w:rsidRPr="00B76897">
        <w:rPr>
          <w:rFonts w:ascii="Arial" w:eastAsia="Calibri" w:hAnsi="Arial" w:cs="Arial"/>
          <w:sz w:val="22"/>
          <w:lang w:val="pt-BR"/>
        </w:rPr>
        <w:t xml:space="preserve"> = 373/</w:t>
      </w:r>
      <w:r w:rsidR="00F6294C">
        <w:rPr>
          <w:rFonts w:ascii="Arial" w:eastAsia="Calibri" w:hAnsi="Arial" w:cs="Arial"/>
          <w:sz w:val="22"/>
          <w:lang w:val="pt-BR"/>
        </w:rPr>
        <w:t>6,11</w:t>
      </w:r>
      <w:r w:rsidRPr="00B76897">
        <w:rPr>
          <w:rFonts w:ascii="Arial" w:eastAsia="Calibri" w:hAnsi="Arial" w:cs="Arial"/>
          <w:sz w:val="22"/>
          <w:lang w:val="pt-BR"/>
        </w:rPr>
        <w:t xml:space="preserve"> = </w:t>
      </w:r>
      <w:r w:rsidR="00661C48">
        <w:rPr>
          <w:rFonts w:ascii="Arial" w:eastAsia="Calibri" w:hAnsi="Arial" w:cs="Arial"/>
          <w:sz w:val="22"/>
          <w:lang w:val="pt-BR"/>
        </w:rPr>
        <w:t>53</w:t>
      </w:r>
      <w:r w:rsidRPr="00B76897">
        <w:rPr>
          <w:rFonts w:ascii="Arial" w:eastAsia="Calibri" w:hAnsi="Arial" w:cs="Arial"/>
          <w:sz w:val="22"/>
          <w:lang w:val="pt-BR"/>
        </w:rPr>
        <w:t xml:space="preserve"> kg</w:t>
      </w:r>
    </w:p>
    <w:p w:rsidR="002F5BE0" w:rsidRPr="00B76897" w:rsidRDefault="00915002" w:rsidP="002F5BE0">
      <w:pPr>
        <w:spacing w:after="0" w:line="312" w:lineRule="auto"/>
        <w:rPr>
          <w:rFonts w:ascii="Arial" w:eastAsia="Calibri" w:hAnsi="Arial" w:cs="Arial"/>
          <w:sz w:val="22"/>
          <w:lang w:val="pt-BR"/>
        </w:rPr>
      </w:pPr>
      <w:r>
        <w:rPr>
          <w:rFonts w:ascii="Arial" w:eastAsia="Calibri" w:hAnsi="Arial" w:cs="Arial"/>
          <w:sz w:val="22"/>
          <w:lang w:val="pt-BR"/>
        </w:rPr>
        <w:tab/>
      </w:r>
      <w:r w:rsidR="002F5BE0" w:rsidRPr="00B76897">
        <w:rPr>
          <w:rFonts w:ascii="Arial" w:eastAsia="Calibri" w:hAnsi="Arial" w:cs="Arial"/>
          <w:sz w:val="22"/>
          <w:lang w:val="pt-BR"/>
        </w:rPr>
        <w:t>Số lượng phao cần dùng là:</w:t>
      </w:r>
    </w:p>
    <w:p w:rsidR="002F5BE0" w:rsidRDefault="002F5BE0" w:rsidP="0068288C">
      <w:pPr>
        <w:spacing w:after="0" w:line="312" w:lineRule="auto"/>
        <w:rPr>
          <w:rFonts w:ascii="Arial" w:eastAsia="Calibri" w:hAnsi="Arial" w:cs="Arial"/>
          <w:sz w:val="22"/>
          <w:lang w:val="pt-BR"/>
        </w:rPr>
      </w:pPr>
      <w:r w:rsidRPr="00B76897">
        <w:rPr>
          <w:rFonts w:ascii="Arial" w:eastAsia="Calibri" w:hAnsi="Arial" w:cs="Arial"/>
          <w:sz w:val="22"/>
          <w:lang w:val="pt-BR"/>
        </w:rPr>
        <w:tab/>
        <w:t>n = G</w:t>
      </w:r>
      <w:r w:rsidRPr="00B76897">
        <w:rPr>
          <w:rFonts w:ascii="Arial" w:eastAsia="Calibri" w:hAnsi="Arial" w:cs="Arial"/>
          <w:sz w:val="22"/>
          <w:vertAlign w:val="subscript"/>
          <w:lang w:val="pt-BR"/>
        </w:rPr>
        <w:t>p</w:t>
      </w:r>
      <w:r w:rsidRPr="00B76897">
        <w:rPr>
          <w:rFonts w:ascii="Arial" w:eastAsia="Calibri" w:hAnsi="Arial" w:cs="Arial"/>
          <w:sz w:val="22"/>
          <w:lang w:val="pt-BR"/>
        </w:rPr>
        <w:t>/g</w:t>
      </w:r>
      <w:r w:rsidRPr="00B76897">
        <w:rPr>
          <w:rFonts w:ascii="Arial" w:eastAsia="Calibri" w:hAnsi="Arial" w:cs="Arial"/>
          <w:sz w:val="22"/>
          <w:vertAlign w:val="subscript"/>
          <w:lang w:val="pt-BR"/>
        </w:rPr>
        <w:t>p</w:t>
      </w:r>
      <w:r w:rsidRPr="00B76897">
        <w:rPr>
          <w:rFonts w:ascii="Arial" w:eastAsia="Calibri" w:hAnsi="Arial" w:cs="Arial"/>
          <w:sz w:val="22"/>
          <w:lang w:val="pt-BR"/>
        </w:rPr>
        <w:t xml:space="preserve"> = </w:t>
      </w:r>
      <w:r w:rsidR="00661C48">
        <w:rPr>
          <w:rFonts w:ascii="Arial" w:eastAsia="Calibri" w:hAnsi="Arial" w:cs="Arial"/>
          <w:sz w:val="22"/>
          <w:lang w:val="pt-BR"/>
        </w:rPr>
        <w:t>53</w:t>
      </w:r>
      <w:r w:rsidRPr="00B76897">
        <w:rPr>
          <w:rFonts w:ascii="Arial" w:eastAsia="Calibri" w:hAnsi="Arial" w:cs="Arial"/>
          <w:sz w:val="22"/>
          <w:lang w:val="pt-BR"/>
        </w:rPr>
        <w:t xml:space="preserve">/0,2 = </w:t>
      </w:r>
      <w:r w:rsidR="00661C48">
        <w:rPr>
          <w:rFonts w:ascii="Arial" w:eastAsia="Calibri" w:hAnsi="Arial" w:cs="Arial"/>
          <w:sz w:val="22"/>
          <w:lang w:val="pt-BR"/>
        </w:rPr>
        <w:t>265</w:t>
      </w:r>
      <w:r w:rsidRPr="00B76897">
        <w:rPr>
          <w:rFonts w:ascii="Arial" w:eastAsia="Calibri" w:hAnsi="Arial" w:cs="Arial"/>
          <w:sz w:val="22"/>
          <w:lang w:val="pt-BR"/>
        </w:rPr>
        <w:t xml:space="preserve"> (quả phao).</w:t>
      </w:r>
    </w:p>
    <w:p w:rsidR="00A06A4F" w:rsidRDefault="00A06A4F" w:rsidP="008C3779">
      <w:pPr>
        <w:spacing w:after="0" w:line="312" w:lineRule="auto"/>
        <w:outlineLvl w:val="2"/>
        <w:rPr>
          <w:rFonts w:ascii="Arial" w:eastAsia="Calibri" w:hAnsi="Arial" w:cs="Arial"/>
          <w:i/>
          <w:sz w:val="22"/>
          <w:lang w:val="pt-BR"/>
        </w:rPr>
      </w:pPr>
      <w:r w:rsidRPr="00A06A4F">
        <w:rPr>
          <w:rFonts w:ascii="Arial" w:eastAsia="Calibri" w:hAnsi="Arial" w:cs="Arial"/>
          <w:i/>
          <w:sz w:val="22"/>
          <w:lang w:val="pt-BR"/>
        </w:rPr>
        <w:t>3.4.1.3. Đề xuất thông số kích thước cơ bản lưới mành kết hợp chà</w:t>
      </w:r>
    </w:p>
    <w:p w:rsidR="00EC74B6" w:rsidRDefault="00A6477F" w:rsidP="0068288C">
      <w:pPr>
        <w:spacing w:after="0" w:line="312" w:lineRule="auto"/>
        <w:rPr>
          <w:rFonts w:ascii="Arial" w:eastAsia="Calibri" w:hAnsi="Arial" w:cs="Arial"/>
          <w:sz w:val="22"/>
          <w:lang w:val="pt-BR"/>
        </w:rPr>
      </w:pPr>
      <w:r>
        <w:rPr>
          <w:rFonts w:ascii="Arial" w:eastAsia="Calibri" w:hAnsi="Arial" w:cs="Arial"/>
          <w:sz w:val="22"/>
          <w:lang w:val="pt-BR"/>
        </w:rPr>
        <w:tab/>
        <w:t xml:space="preserve">Cơ sở đề xuất xây dựng TCVN - thông số kích thước cơ bản lưới mành kết hợp chà dựa vào </w:t>
      </w:r>
      <w:r w:rsidR="00A95CF0">
        <w:rPr>
          <w:rFonts w:ascii="Arial" w:eastAsia="Calibri" w:hAnsi="Arial" w:cs="Arial"/>
          <w:sz w:val="22"/>
          <w:lang w:val="vi-VN"/>
        </w:rPr>
        <w:t xml:space="preserve">hiện trạng sử dụng đem lại </w:t>
      </w:r>
      <w:r>
        <w:rPr>
          <w:rFonts w:ascii="Arial" w:eastAsia="Calibri" w:hAnsi="Arial" w:cs="Arial"/>
          <w:sz w:val="22"/>
          <w:lang w:val="pt-BR"/>
        </w:rPr>
        <w:t>hiệu quả sản xuất</w:t>
      </w:r>
      <w:r w:rsidR="00A95CF0">
        <w:rPr>
          <w:rFonts w:ascii="Arial" w:eastAsia="Calibri" w:hAnsi="Arial" w:cs="Arial"/>
          <w:sz w:val="22"/>
          <w:lang w:val="vi-VN"/>
        </w:rPr>
        <w:t xml:space="preserve"> cao nhất</w:t>
      </w:r>
      <w:r>
        <w:rPr>
          <w:rFonts w:ascii="Arial" w:eastAsia="Calibri" w:hAnsi="Arial" w:cs="Arial"/>
          <w:sz w:val="22"/>
          <w:lang w:val="pt-BR"/>
        </w:rPr>
        <w:t xml:space="preserve"> ở mục 3.4.1.1 và dựa vào lý thuyết tính toán ở mục 3.4.1.2 </w:t>
      </w:r>
      <w:r w:rsidR="00A95CF0">
        <w:rPr>
          <w:rFonts w:ascii="Arial" w:eastAsia="Calibri" w:hAnsi="Arial" w:cs="Arial"/>
          <w:sz w:val="22"/>
          <w:lang w:val="vi-VN"/>
        </w:rPr>
        <w:t xml:space="preserve">được </w:t>
      </w:r>
      <w:r>
        <w:rPr>
          <w:rFonts w:ascii="Arial" w:eastAsia="Calibri" w:hAnsi="Arial" w:cs="Arial"/>
          <w:sz w:val="22"/>
          <w:lang w:val="pt-BR"/>
        </w:rPr>
        <w:t xml:space="preserve">thể hiện ở bảng </w:t>
      </w:r>
      <w:r w:rsidR="00112D43">
        <w:rPr>
          <w:rFonts w:ascii="Arial" w:eastAsia="Calibri" w:hAnsi="Arial" w:cs="Arial"/>
          <w:sz w:val="22"/>
          <w:lang w:val="pt-BR"/>
        </w:rPr>
        <w:t xml:space="preserve">18 </w:t>
      </w:r>
      <w:r>
        <w:rPr>
          <w:rFonts w:ascii="Arial" w:eastAsia="Calibri" w:hAnsi="Arial" w:cs="Arial"/>
          <w:sz w:val="22"/>
          <w:lang w:val="pt-BR"/>
        </w:rPr>
        <w:t>sau:</w:t>
      </w:r>
    </w:p>
    <w:p w:rsidR="008C3779" w:rsidRPr="008C3779" w:rsidRDefault="008C3779" w:rsidP="008C3779">
      <w:pPr>
        <w:pStyle w:val="Caption"/>
        <w:keepNext/>
        <w:rPr>
          <w:lang w:val="pt-BR"/>
        </w:rPr>
      </w:pPr>
      <w:bookmarkStart w:id="294" w:name="_Toc135747181"/>
      <w:r w:rsidRPr="008C3779">
        <w:rPr>
          <w:lang w:val="pt-BR"/>
        </w:rPr>
        <w:t xml:space="preserve">Bảng </w:t>
      </w:r>
      <w:r>
        <w:fldChar w:fldCharType="begin"/>
      </w:r>
      <w:r w:rsidRPr="008C3779">
        <w:rPr>
          <w:lang w:val="pt-BR"/>
        </w:rPr>
        <w:instrText xml:space="preserve"> SEQ Bảng \* ARABIC </w:instrText>
      </w:r>
      <w:r>
        <w:fldChar w:fldCharType="separate"/>
      </w:r>
      <w:r w:rsidR="007107DF">
        <w:rPr>
          <w:noProof/>
          <w:lang w:val="pt-BR"/>
        </w:rPr>
        <w:t>18</w:t>
      </w:r>
      <w:r>
        <w:fldChar w:fldCharType="end"/>
      </w:r>
      <w:r w:rsidRPr="008C3779">
        <w:rPr>
          <w:lang w:val="pt-BR"/>
        </w:rPr>
        <w:t>: Lựa chọn thông số kích thước cơ bản lưới mành kết hợp chà</w:t>
      </w:r>
      <w:bookmarkEnd w:id="294"/>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3183"/>
        <w:gridCol w:w="1360"/>
        <w:gridCol w:w="1350"/>
        <w:gridCol w:w="1537"/>
        <w:gridCol w:w="1343"/>
      </w:tblGrid>
      <w:tr w:rsidR="00B06C53" w:rsidRPr="00A45B84" w:rsidTr="00B06C53">
        <w:trPr>
          <w:trHeight w:val="985"/>
          <w:tblHeader/>
          <w:jc w:val="center"/>
        </w:trPr>
        <w:tc>
          <w:tcPr>
            <w:tcW w:w="539" w:type="dxa"/>
            <w:vAlign w:val="center"/>
          </w:tcPr>
          <w:p w:rsidR="00B06C53" w:rsidRPr="00A45B84" w:rsidRDefault="00B06C53" w:rsidP="00A6477F">
            <w:pPr>
              <w:spacing w:after="0" w:line="240" w:lineRule="auto"/>
              <w:jc w:val="center"/>
              <w:rPr>
                <w:rFonts w:ascii="Arial" w:eastAsia="Times New Roman" w:hAnsi="Arial" w:cs="Arial"/>
                <w:b/>
                <w:sz w:val="20"/>
                <w:szCs w:val="20"/>
              </w:rPr>
            </w:pPr>
            <w:r w:rsidRPr="00A45B84">
              <w:rPr>
                <w:rFonts w:ascii="Arial" w:eastAsia="Times New Roman" w:hAnsi="Arial" w:cs="Arial"/>
                <w:b/>
                <w:sz w:val="20"/>
                <w:szCs w:val="20"/>
              </w:rPr>
              <w:t>TT</w:t>
            </w:r>
          </w:p>
          <w:p w:rsidR="00B06C53" w:rsidRPr="00A45B84" w:rsidRDefault="00B06C53" w:rsidP="00A6477F">
            <w:pPr>
              <w:spacing w:after="0" w:line="240" w:lineRule="auto"/>
              <w:jc w:val="center"/>
              <w:rPr>
                <w:rFonts w:ascii="Arial" w:eastAsia="Times New Roman" w:hAnsi="Arial" w:cs="Arial"/>
                <w:b/>
                <w:sz w:val="20"/>
                <w:szCs w:val="20"/>
              </w:rPr>
            </w:pPr>
          </w:p>
        </w:tc>
        <w:tc>
          <w:tcPr>
            <w:tcW w:w="3183" w:type="dxa"/>
            <w:vAlign w:val="center"/>
          </w:tcPr>
          <w:p w:rsidR="00B06C53" w:rsidRPr="00A45B84" w:rsidRDefault="00B06C53" w:rsidP="00A6477F">
            <w:pPr>
              <w:spacing w:after="0" w:line="240" w:lineRule="auto"/>
              <w:jc w:val="center"/>
              <w:rPr>
                <w:rFonts w:ascii="Arial" w:eastAsia="Times New Roman" w:hAnsi="Arial" w:cs="Arial"/>
                <w:b/>
                <w:sz w:val="20"/>
                <w:szCs w:val="20"/>
              </w:rPr>
            </w:pPr>
            <w:r w:rsidRPr="00A45B84">
              <w:rPr>
                <w:rFonts w:ascii="Arial" w:eastAsia="Times New Roman" w:hAnsi="Arial" w:cs="Arial"/>
                <w:b/>
                <w:sz w:val="20"/>
                <w:szCs w:val="20"/>
              </w:rPr>
              <w:t>Tên gọi</w:t>
            </w:r>
          </w:p>
          <w:p w:rsidR="00B06C53" w:rsidRPr="00A45B84" w:rsidRDefault="00B06C53" w:rsidP="00A6477F">
            <w:pPr>
              <w:spacing w:after="0" w:line="240" w:lineRule="auto"/>
              <w:jc w:val="center"/>
              <w:rPr>
                <w:rFonts w:ascii="Arial" w:eastAsia="Times New Roman" w:hAnsi="Arial" w:cs="Arial"/>
                <w:b/>
                <w:sz w:val="20"/>
                <w:szCs w:val="20"/>
              </w:rPr>
            </w:pPr>
          </w:p>
        </w:tc>
        <w:tc>
          <w:tcPr>
            <w:tcW w:w="1360" w:type="dxa"/>
            <w:vAlign w:val="center"/>
          </w:tcPr>
          <w:p w:rsidR="00B06C53" w:rsidRPr="00A45B84" w:rsidRDefault="00B06C53" w:rsidP="003F5BD2">
            <w:pPr>
              <w:spacing w:after="0" w:line="240" w:lineRule="auto"/>
              <w:jc w:val="center"/>
              <w:rPr>
                <w:rFonts w:ascii="Arial" w:eastAsia="Times New Roman" w:hAnsi="Arial" w:cs="Arial"/>
                <w:b/>
                <w:sz w:val="20"/>
                <w:szCs w:val="20"/>
              </w:rPr>
            </w:pPr>
            <w:r>
              <w:rPr>
                <w:rFonts w:ascii="Arial" w:eastAsia="Times New Roman" w:hAnsi="Arial" w:cs="Arial"/>
                <w:b/>
                <w:sz w:val="20"/>
                <w:szCs w:val="20"/>
              </w:rPr>
              <w:t>Tổng hợp tài liệu trong nước</w:t>
            </w:r>
          </w:p>
        </w:tc>
        <w:tc>
          <w:tcPr>
            <w:tcW w:w="1350" w:type="dxa"/>
            <w:vAlign w:val="center"/>
          </w:tcPr>
          <w:p w:rsidR="00B06C53" w:rsidRPr="00A45B84" w:rsidRDefault="00B06C53" w:rsidP="00A6477F">
            <w:pPr>
              <w:spacing w:after="0" w:line="240" w:lineRule="auto"/>
              <w:jc w:val="center"/>
              <w:rPr>
                <w:rFonts w:ascii="Arial" w:eastAsia="Times New Roman" w:hAnsi="Arial" w:cs="Arial"/>
                <w:b/>
                <w:sz w:val="20"/>
                <w:szCs w:val="20"/>
              </w:rPr>
            </w:pPr>
            <w:r>
              <w:rPr>
                <w:rFonts w:ascii="Arial" w:eastAsia="Times New Roman" w:hAnsi="Arial" w:cs="Arial"/>
                <w:b/>
                <w:sz w:val="20"/>
                <w:szCs w:val="20"/>
              </w:rPr>
              <w:t>Tính toán lý thuyết</w:t>
            </w:r>
          </w:p>
        </w:tc>
        <w:tc>
          <w:tcPr>
            <w:tcW w:w="1537" w:type="dxa"/>
            <w:vAlign w:val="center"/>
          </w:tcPr>
          <w:p w:rsidR="00B06C53" w:rsidRPr="00A45B84" w:rsidRDefault="00B06C53" w:rsidP="00A6477F">
            <w:pPr>
              <w:spacing w:after="0" w:line="240" w:lineRule="auto"/>
              <w:ind w:left="-108" w:right="-22" w:firstLine="53"/>
              <w:jc w:val="center"/>
              <w:rPr>
                <w:rFonts w:ascii="Arial" w:eastAsia="Times New Roman" w:hAnsi="Arial" w:cs="Arial"/>
                <w:b/>
                <w:sz w:val="20"/>
                <w:szCs w:val="20"/>
              </w:rPr>
            </w:pPr>
            <w:r>
              <w:rPr>
                <w:rFonts w:ascii="Arial" w:eastAsia="Times New Roman" w:hAnsi="Arial" w:cs="Arial"/>
                <w:b/>
                <w:sz w:val="20"/>
                <w:szCs w:val="20"/>
              </w:rPr>
              <w:t>Mẫu lưới tham khảo xây dựng tiêu chuẩn</w:t>
            </w:r>
          </w:p>
        </w:tc>
        <w:tc>
          <w:tcPr>
            <w:tcW w:w="1343" w:type="dxa"/>
            <w:vAlign w:val="center"/>
          </w:tcPr>
          <w:p w:rsidR="00B06C53" w:rsidRPr="00A45B84" w:rsidRDefault="00B06C53" w:rsidP="00A6477F">
            <w:pPr>
              <w:spacing w:after="0" w:line="240" w:lineRule="auto"/>
              <w:jc w:val="center"/>
              <w:rPr>
                <w:rFonts w:ascii="Arial" w:eastAsia="Times New Roman" w:hAnsi="Arial" w:cs="Arial"/>
                <w:b/>
                <w:sz w:val="20"/>
                <w:szCs w:val="20"/>
              </w:rPr>
            </w:pPr>
            <w:r>
              <w:rPr>
                <w:rFonts w:ascii="Arial" w:eastAsia="Times New Roman" w:hAnsi="Arial" w:cs="Arial"/>
                <w:b/>
                <w:sz w:val="20"/>
                <w:szCs w:val="20"/>
              </w:rPr>
              <w:t>Lựa chọn xây dựng tiêu chuẩn</w:t>
            </w:r>
          </w:p>
        </w:tc>
      </w:tr>
      <w:tr w:rsidR="00B06C53" w:rsidRPr="00A45B84" w:rsidTr="00B06C53">
        <w:trPr>
          <w:jc w:val="center"/>
        </w:trPr>
        <w:tc>
          <w:tcPr>
            <w:tcW w:w="539" w:type="dxa"/>
          </w:tcPr>
          <w:p w:rsidR="00B06C53" w:rsidRPr="00A45B84" w:rsidRDefault="00B06C53" w:rsidP="00F10ED9">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1</w:t>
            </w:r>
          </w:p>
        </w:tc>
        <w:tc>
          <w:tcPr>
            <w:tcW w:w="3183" w:type="dxa"/>
            <w:shd w:val="clear" w:color="auto" w:fill="auto"/>
            <w:vAlign w:val="center"/>
          </w:tcPr>
          <w:p w:rsidR="00B06C53" w:rsidRPr="00B76897" w:rsidRDefault="00B06C53" w:rsidP="00F10ED9">
            <w:pPr>
              <w:widowControl w:val="0"/>
              <w:spacing w:after="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xml:space="preserve">Chiều dài dây </w:t>
            </w:r>
            <w:r>
              <w:rPr>
                <w:rFonts w:ascii="Arial" w:eastAsia="Times New Roman" w:hAnsi="Arial" w:cs="Arial"/>
                <w:bCs/>
                <w:spacing w:val="10"/>
                <w:sz w:val="20"/>
                <w:szCs w:val="20"/>
                <w:shd w:val="clear" w:color="auto" w:fill="FFFFFF"/>
              </w:rPr>
              <w:t>giềng giữa</w:t>
            </w:r>
            <w:r w:rsidRPr="00B76897">
              <w:rPr>
                <w:rFonts w:ascii="Arial" w:eastAsia="Times New Roman" w:hAnsi="Arial" w:cs="Arial"/>
                <w:bCs/>
                <w:spacing w:val="10"/>
                <w:sz w:val="20"/>
                <w:szCs w:val="20"/>
                <w:shd w:val="clear" w:color="auto" w:fill="FFFFFF"/>
              </w:rPr>
              <w:t>, m</w:t>
            </w:r>
          </w:p>
        </w:tc>
        <w:tc>
          <w:tcPr>
            <w:tcW w:w="1360" w:type="dxa"/>
          </w:tcPr>
          <w:p w:rsidR="00B06C53" w:rsidRPr="00A45B84" w:rsidRDefault="00B06C53" w:rsidP="00F10ED9">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42,57 - 160</w:t>
            </w:r>
          </w:p>
        </w:tc>
        <w:tc>
          <w:tcPr>
            <w:tcW w:w="1350" w:type="dxa"/>
          </w:tcPr>
          <w:p w:rsidR="00B06C53" w:rsidRPr="00A45B84" w:rsidRDefault="00B06C53" w:rsidP="00F10ED9">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129,06</w:t>
            </w:r>
          </w:p>
        </w:tc>
        <w:tc>
          <w:tcPr>
            <w:tcW w:w="1537" w:type="dxa"/>
            <w:vAlign w:val="center"/>
          </w:tcPr>
          <w:p w:rsidR="00B06C53" w:rsidRPr="00A45B84" w:rsidRDefault="00B06C53" w:rsidP="002121E3">
            <w:pPr>
              <w:spacing w:after="0" w:line="240" w:lineRule="auto"/>
              <w:jc w:val="center"/>
              <w:rPr>
                <w:rFonts w:ascii="Arial" w:eastAsia="Times New Roman" w:hAnsi="Arial" w:cs="Arial"/>
                <w:sz w:val="20"/>
                <w:szCs w:val="20"/>
              </w:rPr>
            </w:pPr>
            <w:r>
              <w:rPr>
                <w:rFonts w:ascii="Arial" w:eastAsia="Times New Roman" w:hAnsi="Arial" w:cs="Arial"/>
                <w:sz w:val="20"/>
                <w:szCs w:val="20"/>
              </w:rPr>
              <w:t>134,4 - 160</w:t>
            </w:r>
          </w:p>
        </w:tc>
        <w:tc>
          <w:tcPr>
            <w:tcW w:w="1343" w:type="dxa"/>
            <w:vAlign w:val="center"/>
          </w:tcPr>
          <w:p w:rsidR="00B06C53" w:rsidRPr="00A45B84" w:rsidRDefault="00B06C53" w:rsidP="002121E3">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130 - 150</w:t>
            </w: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3183" w:type="dxa"/>
            <w:shd w:val="clear" w:color="auto" w:fill="auto"/>
            <w:vAlign w:val="center"/>
          </w:tcPr>
          <w:p w:rsidR="00B06C53" w:rsidRPr="00B76897" w:rsidRDefault="00B06C53" w:rsidP="002550A4">
            <w:pPr>
              <w:widowControl w:val="0"/>
              <w:spacing w:after="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Vật liệu</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PA</w:t>
            </w: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PA, PP, PE</w:t>
            </w:r>
          </w:p>
        </w:tc>
        <w:tc>
          <w:tcPr>
            <w:tcW w:w="1537" w:type="dxa"/>
            <w:vAlign w:val="center"/>
          </w:tcPr>
          <w:p w:rsidR="00B06C53" w:rsidRPr="00A45B84" w:rsidRDefault="00B06C53" w:rsidP="002121E3">
            <w:pPr>
              <w:spacing w:after="0" w:line="240" w:lineRule="auto"/>
              <w:jc w:val="center"/>
              <w:rPr>
                <w:rFonts w:ascii="Arial" w:eastAsia="Times New Roman" w:hAnsi="Arial" w:cs="Arial"/>
                <w:sz w:val="20"/>
                <w:szCs w:val="20"/>
              </w:rPr>
            </w:pPr>
            <w:r>
              <w:rPr>
                <w:rFonts w:ascii="Arial" w:eastAsia="Times New Roman" w:hAnsi="Arial" w:cs="Arial"/>
                <w:sz w:val="20"/>
                <w:szCs w:val="20"/>
              </w:rPr>
              <w:t>PP, PE</w:t>
            </w:r>
          </w:p>
        </w:tc>
        <w:tc>
          <w:tcPr>
            <w:tcW w:w="1343" w:type="dxa"/>
            <w:vAlign w:val="center"/>
          </w:tcPr>
          <w:p w:rsidR="00B06C53" w:rsidRPr="00A45B84" w:rsidRDefault="00B06C53" w:rsidP="002121E3">
            <w:pPr>
              <w:spacing w:after="0" w:line="240" w:lineRule="auto"/>
              <w:jc w:val="center"/>
              <w:rPr>
                <w:rFonts w:ascii="Arial" w:eastAsia="Times New Roman" w:hAnsi="Arial" w:cs="Arial"/>
                <w:sz w:val="20"/>
                <w:szCs w:val="20"/>
              </w:rPr>
            </w:pPr>
            <w:r>
              <w:rPr>
                <w:rFonts w:ascii="Arial" w:eastAsia="Times New Roman" w:hAnsi="Arial" w:cs="Arial"/>
                <w:sz w:val="20"/>
                <w:szCs w:val="20"/>
              </w:rPr>
              <w:t>PP, PE</w:t>
            </w: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3183" w:type="dxa"/>
            <w:shd w:val="clear" w:color="auto" w:fill="auto"/>
            <w:vAlign w:val="center"/>
          </w:tcPr>
          <w:p w:rsidR="00B06C53" w:rsidRPr="00B76897" w:rsidRDefault="00B06C53" w:rsidP="002550A4">
            <w:pPr>
              <w:widowControl w:val="0"/>
              <w:spacing w:after="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Đường kính, mm</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8 - 10</w:t>
            </w: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6 - 9</w:t>
            </w:r>
          </w:p>
        </w:tc>
        <w:tc>
          <w:tcPr>
            <w:tcW w:w="1537" w:type="dxa"/>
            <w:vAlign w:val="center"/>
          </w:tcPr>
          <w:p w:rsidR="00B06C53" w:rsidRPr="00A45B84" w:rsidRDefault="00B06C53" w:rsidP="002121E3">
            <w:pPr>
              <w:spacing w:after="0" w:line="240" w:lineRule="auto"/>
              <w:jc w:val="center"/>
              <w:rPr>
                <w:rFonts w:ascii="Arial" w:eastAsia="Times New Roman" w:hAnsi="Arial" w:cs="Arial"/>
                <w:sz w:val="20"/>
                <w:szCs w:val="20"/>
              </w:rPr>
            </w:pPr>
            <w:r>
              <w:rPr>
                <w:rFonts w:ascii="Arial" w:eastAsia="Times New Roman" w:hAnsi="Arial" w:cs="Arial"/>
                <w:sz w:val="20"/>
                <w:szCs w:val="20"/>
              </w:rPr>
              <w:t>10 - 14</w:t>
            </w:r>
          </w:p>
        </w:tc>
        <w:tc>
          <w:tcPr>
            <w:tcW w:w="1343" w:type="dxa"/>
            <w:vAlign w:val="center"/>
          </w:tcPr>
          <w:p w:rsidR="00B06C53" w:rsidRPr="00A45B84" w:rsidRDefault="00B06C53" w:rsidP="005962F6">
            <w:pPr>
              <w:spacing w:after="0" w:line="240" w:lineRule="auto"/>
              <w:jc w:val="center"/>
              <w:rPr>
                <w:rFonts w:ascii="Arial" w:eastAsia="Times New Roman" w:hAnsi="Arial" w:cs="Arial"/>
                <w:sz w:val="20"/>
                <w:szCs w:val="20"/>
              </w:rPr>
            </w:pPr>
            <w:r>
              <w:rPr>
                <w:rFonts w:ascii="Arial" w:eastAsia="Times New Roman" w:hAnsi="Arial" w:cs="Arial"/>
                <w:sz w:val="20"/>
                <w:szCs w:val="20"/>
              </w:rPr>
              <w:t>10 - 1</w:t>
            </w:r>
            <w:r w:rsidR="005962F6">
              <w:rPr>
                <w:rFonts w:ascii="Arial" w:eastAsia="Times New Roman" w:hAnsi="Arial" w:cs="Arial"/>
                <w:sz w:val="20"/>
                <w:szCs w:val="20"/>
              </w:rPr>
              <w:t>4</w:t>
            </w: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w:t>
            </w:r>
          </w:p>
        </w:tc>
        <w:tc>
          <w:tcPr>
            <w:tcW w:w="3183" w:type="dxa"/>
            <w:shd w:val="clear" w:color="auto" w:fill="auto"/>
            <w:vAlign w:val="center"/>
          </w:tcPr>
          <w:p w:rsidR="00B06C53" w:rsidRPr="00B76897" w:rsidRDefault="00B06C53" w:rsidP="002550A4">
            <w:pPr>
              <w:widowControl w:val="0"/>
              <w:spacing w:after="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xml:space="preserve">Chiều dài dây </w:t>
            </w:r>
            <w:r>
              <w:rPr>
                <w:rFonts w:ascii="Arial" w:eastAsia="Times New Roman" w:hAnsi="Arial" w:cs="Arial"/>
                <w:bCs/>
                <w:spacing w:val="10"/>
                <w:sz w:val="20"/>
                <w:szCs w:val="20"/>
                <w:shd w:val="clear" w:color="auto" w:fill="FFFFFF"/>
              </w:rPr>
              <w:t>giềng miệng</w:t>
            </w:r>
            <w:r w:rsidRPr="00B76897">
              <w:rPr>
                <w:rFonts w:ascii="Arial" w:eastAsia="Times New Roman" w:hAnsi="Arial" w:cs="Arial"/>
                <w:bCs/>
                <w:spacing w:val="10"/>
                <w:sz w:val="20"/>
                <w:szCs w:val="20"/>
                <w:shd w:val="clear" w:color="auto" w:fill="FFFFFF"/>
              </w:rPr>
              <w:t>, m</w:t>
            </w:r>
          </w:p>
        </w:tc>
        <w:tc>
          <w:tcPr>
            <w:tcW w:w="1360" w:type="dxa"/>
          </w:tcPr>
          <w:p w:rsidR="00B06C53" w:rsidRPr="00A45B84" w:rsidRDefault="00B06C53" w:rsidP="002121E3">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32 - 60</w:t>
            </w: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66,4</w:t>
            </w:r>
          </w:p>
        </w:tc>
        <w:tc>
          <w:tcPr>
            <w:tcW w:w="1537" w:type="dxa"/>
            <w:vAlign w:val="center"/>
          </w:tcPr>
          <w:p w:rsidR="00B06C53" w:rsidRPr="00A45B84" w:rsidRDefault="00B06C53" w:rsidP="002121E3">
            <w:pPr>
              <w:spacing w:after="0" w:line="240" w:lineRule="auto"/>
              <w:jc w:val="center"/>
              <w:rPr>
                <w:rFonts w:ascii="Arial" w:eastAsia="Times New Roman" w:hAnsi="Arial" w:cs="Arial"/>
                <w:sz w:val="20"/>
                <w:szCs w:val="20"/>
              </w:rPr>
            </w:pPr>
            <w:r>
              <w:rPr>
                <w:rFonts w:ascii="Arial" w:eastAsia="Times New Roman" w:hAnsi="Arial" w:cs="Arial"/>
                <w:sz w:val="20"/>
                <w:szCs w:val="20"/>
              </w:rPr>
              <w:t>60,5 - 72</w:t>
            </w:r>
          </w:p>
        </w:tc>
        <w:tc>
          <w:tcPr>
            <w:tcW w:w="1343" w:type="dxa"/>
            <w:vAlign w:val="center"/>
          </w:tcPr>
          <w:p w:rsidR="00B06C53" w:rsidRPr="00A45B84" w:rsidRDefault="00B06C53" w:rsidP="002121E3">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60 - 70</w:t>
            </w: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3183" w:type="dxa"/>
            <w:shd w:val="clear" w:color="auto" w:fill="auto"/>
            <w:vAlign w:val="center"/>
          </w:tcPr>
          <w:p w:rsidR="00B06C53" w:rsidRPr="00B76897" w:rsidRDefault="00B06C53" w:rsidP="002550A4">
            <w:pPr>
              <w:widowControl w:val="0"/>
              <w:numPr>
                <w:ilvl w:val="0"/>
                <w:numId w:val="2"/>
              </w:numPr>
              <w:spacing w:after="0" w:line="240" w:lineRule="auto"/>
              <w:ind w:left="176" w:hanging="142"/>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Vật liệu</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PA</w:t>
            </w: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PA, PP, PE</w:t>
            </w:r>
          </w:p>
        </w:tc>
        <w:tc>
          <w:tcPr>
            <w:tcW w:w="1537" w:type="dxa"/>
            <w:vAlign w:val="center"/>
          </w:tcPr>
          <w:p w:rsidR="00B06C53" w:rsidRPr="00A45B84" w:rsidRDefault="00B06C53" w:rsidP="002121E3">
            <w:pPr>
              <w:spacing w:after="0" w:line="240" w:lineRule="auto"/>
              <w:jc w:val="center"/>
              <w:rPr>
                <w:rFonts w:ascii="Arial" w:eastAsia="Times New Roman" w:hAnsi="Arial" w:cs="Arial"/>
                <w:sz w:val="20"/>
                <w:szCs w:val="20"/>
              </w:rPr>
            </w:pPr>
            <w:r>
              <w:rPr>
                <w:rFonts w:ascii="Arial" w:eastAsia="Times New Roman" w:hAnsi="Arial" w:cs="Arial"/>
                <w:sz w:val="20"/>
                <w:szCs w:val="20"/>
              </w:rPr>
              <w:t>PP, PE</w:t>
            </w:r>
          </w:p>
        </w:tc>
        <w:tc>
          <w:tcPr>
            <w:tcW w:w="1343" w:type="dxa"/>
            <w:vAlign w:val="center"/>
          </w:tcPr>
          <w:p w:rsidR="00B06C53" w:rsidRPr="00A45B84" w:rsidRDefault="00B06C53" w:rsidP="002121E3">
            <w:pPr>
              <w:spacing w:after="0" w:line="240" w:lineRule="auto"/>
              <w:jc w:val="center"/>
              <w:rPr>
                <w:rFonts w:ascii="Arial" w:eastAsia="Times New Roman" w:hAnsi="Arial" w:cs="Arial"/>
                <w:sz w:val="20"/>
                <w:szCs w:val="20"/>
              </w:rPr>
            </w:pPr>
            <w:r>
              <w:rPr>
                <w:rFonts w:ascii="Arial" w:eastAsia="Times New Roman" w:hAnsi="Arial" w:cs="Arial"/>
                <w:sz w:val="20"/>
                <w:szCs w:val="20"/>
              </w:rPr>
              <w:t>PP, PE</w:t>
            </w: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3183" w:type="dxa"/>
            <w:shd w:val="clear" w:color="auto" w:fill="auto"/>
            <w:vAlign w:val="center"/>
          </w:tcPr>
          <w:p w:rsidR="00B06C53" w:rsidRPr="00B76897" w:rsidRDefault="00B06C53" w:rsidP="002550A4">
            <w:pPr>
              <w:widowControl w:val="0"/>
              <w:numPr>
                <w:ilvl w:val="0"/>
                <w:numId w:val="2"/>
              </w:numPr>
              <w:spacing w:after="0" w:line="240" w:lineRule="auto"/>
              <w:ind w:left="176" w:hanging="142"/>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Đường kính, mm</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8 - 10</w:t>
            </w: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6 - 9</w:t>
            </w:r>
          </w:p>
        </w:tc>
        <w:tc>
          <w:tcPr>
            <w:tcW w:w="1537" w:type="dxa"/>
            <w:vAlign w:val="center"/>
          </w:tcPr>
          <w:p w:rsidR="00B06C53" w:rsidRPr="00A45B84" w:rsidRDefault="00B06C53" w:rsidP="002121E3">
            <w:pPr>
              <w:spacing w:after="0" w:line="240" w:lineRule="auto"/>
              <w:jc w:val="center"/>
              <w:rPr>
                <w:rFonts w:ascii="Arial" w:eastAsia="Times New Roman" w:hAnsi="Arial" w:cs="Arial"/>
                <w:sz w:val="20"/>
                <w:szCs w:val="20"/>
              </w:rPr>
            </w:pPr>
            <w:r>
              <w:rPr>
                <w:rFonts w:ascii="Arial" w:eastAsia="Times New Roman" w:hAnsi="Arial" w:cs="Arial"/>
                <w:sz w:val="20"/>
                <w:szCs w:val="20"/>
              </w:rPr>
              <w:t>10 - 14</w:t>
            </w:r>
          </w:p>
        </w:tc>
        <w:tc>
          <w:tcPr>
            <w:tcW w:w="1343" w:type="dxa"/>
            <w:vAlign w:val="center"/>
          </w:tcPr>
          <w:p w:rsidR="00B06C53" w:rsidRPr="00A45B84" w:rsidRDefault="00B06C53" w:rsidP="002121E3">
            <w:pPr>
              <w:spacing w:after="0" w:line="240" w:lineRule="auto"/>
              <w:jc w:val="center"/>
              <w:rPr>
                <w:rFonts w:ascii="Arial" w:eastAsia="Times New Roman" w:hAnsi="Arial" w:cs="Arial"/>
                <w:sz w:val="20"/>
                <w:szCs w:val="20"/>
              </w:rPr>
            </w:pPr>
            <w:r>
              <w:rPr>
                <w:rFonts w:ascii="Arial" w:eastAsia="Times New Roman" w:hAnsi="Arial" w:cs="Arial"/>
                <w:sz w:val="20"/>
                <w:szCs w:val="20"/>
              </w:rPr>
              <w:t>10 - 14</w:t>
            </w: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3183" w:type="dxa"/>
            <w:shd w:val="clear" w:color="auto" w:fill="auto"/>
            <w:vAlign w:val="center"/>
          </w:tcPr>
          <w:p w:rsidR="00B06C53" w:rsidRPr="00B76897" w:rsidRDefault="00B06C53" w:rsidP="002550A4">
            <w:pPr>
              <w:widowControl w:val="0"/>
              <w:spacing w:after="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Kích thước mắt lưới</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1537" w:type="dxa"/>
          </w:tcPr>
          <w:p w:rsidR="00B06C53" w:rsidRPr="00A45B84" w:rsidRDefault="00B06C53" w:rsidP="002550A4">
            <w:pPr>
              <w:spacing w:after="0" w:line="240" w:lineRule="auto"/>
              <w:jc w:val="center"/>
              <w:rPr>
                <w:rFonts w:ascii="Arial" w:eastAsia="Times New Roman" w:hAnsi="Arial" w:cs="Arial"/>
                <w:sz w:val="20"/>
                <w:szCs w:val="20"/>
              </w:rPr>
            </w:pPr>
          </w:p>
        </w:tc>
        <w:tc>
          <w:tcPr>
            <w:tcW w:w="1343" w:type="dxa"/>
            <w:vAlign w:val="center"/>
          </w:tcPr>
          <w:p w:rsidR="00B06C53" w:rsidRPr="00A45B84" w:rsidRDefault="00B06C53" w:rsidP="002121E3">
            <w:pPr>
              <w:spacing w:before="120" w:after="120" w:line="240" w:lineRule="auto"/>
              <w:jc w:val="center"/>
              <w:rPr>
                <w:rFonts w:ascii="Arial" w:eastAsia="Times New Roman" w:hAnsi="Arial" w:cs="Arial"/>
                <w:sz w:val="20"/>
                <w:szCs w:val="20"/>
              </w:rPr>
            </w:pP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3183" w:type="dxa"/>
            <w:shd w:val="clear" w:color="auto" w:fill="auto"/>
            <w:vAlign w:val="center"/>
          </w:tcPr>
          <w:p w:rsidR="00B06C53" w:rsidRPr="00B76897" w:rsidRDefault="00B06C53" w:rsidP="002550A4">
            <w:pPr>
              <w:widowControl w:val="0"/>
              <w:numPr>
                <w:ilvl w:val="0"/>
                <w:numId w:val="2"/>
              </w:numPr>
              <w:spacing w:after="0" w:line="240" w:lineRule="auto"/>
              <w:ind w:left="176" w:hanging="142"/>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Phần đụt, mm</w:t>
            </w:r>
          </w:p>
        </w:tc>
        <w:tc>
          <w:tcPr>
            <w:tcW w:w="1360" w:type="dxa"/>
          </w:tcPr>
          <w:p w:rsidR="00B06C53" w:rsidRPr="00A45B84" w:rsidRDefault="00B06C53" w:rsidP="004B6F3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8 - 25</w:t>
            </w: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24</w:t>
            </w:r>
          </w:p>
        </w:tc>
        <w:tc>
          <w:tcPr>
            <w:tcW w:w="1537" w:type="dxa"/>
            <w:vAlign w:val="center"/>
          </w:tcPr>
          <w:p w:rsidR="00B06C53" w:rsidRPr="00A45B84" w:rsidRDefault="00B06C53" w:rsidP="003F5BD2">
            <w:pPr>
              <w:spacing w:after="0" w:line="240" w:lineRule="auto"/>
              <w:jc w:val="center"/>
              <w:rPr>
                <w:rFonts w:ascii="Arial" w:eastAsia="Times New Roman" w:hAnsi="Arial" w:cs="Arial"/>
                <w:sz w:val="20"/>
                <w:szCs w:val="20"/>
              </w:rPr>
            </w:pPr>
            <w:r>
              <w:rPr>
                <w:rFonts w:ascii="Arial" w:eastAsia="Times New Roman" w:hAnsi="Arial" w:cs="Arial"/>
                <w:sz w:val="20"/>
                <w:szCs w:val="20"/>
              </w:rPr>
              <w:t>20 - 25</w:t>
            </w:r>
          </w:p>
        </w:tc>
        <w:tc>
          <w:tcPr>
            <w:tcW w:w="1343" w:type="dxa"/>
          </w:tcPr>
          <w:p w:rsidR="00B06C53" w:rsidRPr="00A45B84" w:rsidRDefault="005962F6"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 xml:space="preserve">20 - </w:t>
            </w:r>
            <w:r w:rsidR="00B06C53">
              <w:rPr>
                <w:rFonts w:ascii="Arial" w:eastAsia="Times New Roman" w:hAnsi="Arial" w:cs="Arial"/>
                <w:sz w:val="20"/>
                <w:szCs w:val="20"/>
              </w:rPr>
              <w:t>24</w:t>
            </w: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3183" w:type="dxa"/>
            <w:shd w:val="clear" w:color="auto" w:fill="auto"/>
            <w:vAlign w:val="center"/>
          </w:tcPr>
          <w:p w:rsidR="00B06C53" w:rsidRPr="00B76897" w:rsidRDefault="00B06C53" w:rsidP="002550A4">
            <w:pPr>
              <w:widowControl w:val="0"/>
              <w:numPr>
                <w:ilvl w:val="0"/>
                <w:numId w:val="2"/>
              </w:numPr>
              <w:spacing w:after="0" w:line="240" w:lineRule="auto"/>
              <w:ind w:left="176" w:hanging="142"/>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Phần thân, mm</w:t>
            </w:r>
          </w:p>
        </w:tc>
        <w:tc>
          <w:tcPr>
            <w:tcW w:w="1360" w:type="dxa"/>
          </w:tcPr>
          <w:p w:rsidR="00B06C53" w:rsidRPr="00A45B84" w:rsidRDefault="00B06C53" w:rsidP="004B6F3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14 - 50</w:t>
            </w: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28 - 34</w:t>
            </w:r>
          </w:p>
        </w:tc>
        <w:tc>
          <w:tcPr>
            <w:tcW w:w="1537" w:type="dxa"/>
            <w:vAlign w:val="center"/>
          </w:tcPr>
          <w:p w:rsidR="00B06C53" w:rsidRPr="00A45B84" w:rsidRDefault="00B06C53" w:rsidP="003F5BD2">
            <w:pPr>
              <w:spacing w:after="0" w:line="240" w:lineRule="auto"/>
              <w:jc w:val="center"/>
              <w:rPr>
                <w:rFonts w:ascii="Arial" w:eastAsia="Times New Roman" w:hAnsi="Arial" w:cs="Arial"/>
                <w:sz w:val="20"/>
                <w:szCs w:val="20"/>
              </w:rPr>
            </w:pPr>
            <w:r>
              <w:rPr>
                <w:rFonts w:ascii="Arial" w:eastAsia="Times New Roman" w:hAnsi="Arial" w:cs="Arial"/>
                <w:sz w:val="20"/>
                <w:szCs w:val="20"/>
              </w:rPr>
              <w:t>20 - 40</w:t>
            </w:r>
          </w:p>
        </w:tc>
        <w:tc>
          <w:tcPr>
            <w:tcW w:w="1343" w:type="dxa"/>
          </w:tcPr>
          <w:p w:rsidR="00B06C53" w:rsidRPr="00A45B84" w:rsidRDefault="005962F6" w:rsidP="005962F6">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24</w:t>
            </w:r>
            <w:r w:rsidR="00B06C53">
              <w:rPr>
                <w:rFonts w:ascii="Arial" w:eastAsia="Times New Roman" w:hAnsi="Arial" w:cs="Arial"/>
                <w:sz w:val="20"/>
                <w:szCs w:val="20"/>
              </w:rPr>
              <w:t xml:space="preserve"> - </w:t>
            </w:r>
            <w:r>
              <w:rPr>
                <w:rFonts w:ascii="Arial" w:eastAsia="Times New Roman" w:hAnsi="Arial" w:cs="Arial"/>
                <w:sz w:val="20"/>
                <w:szCs w:val="20"/>
              </w:rPr>
              <w:t>28</w:t>
            </w: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3183" w:type="dxa"/>
            <w:shd w:val="clear" w:color="auto" w:fill="auto"/>
            <w:vAlign w:val="center"/>
          </w:tcPr>
          <w:p w:rsidR="00B06C53" w:rsidRPr="00B76897" w:rsidRDefault="00B06C53" w:rsidP="002550A4">
            <w:pPr>
              <w:widowControl w:val="0"/>
              <w:numPr>
                <w:ilvl w:val="0"/>
                <w:numId w:val="2"/>
              </w:numPr>
              <w:spacing w:after="0" w:line="240" w:lineRule="auto"/>
              <w:ind w:left="176" w:hanging="142"/>
              <w:jc w:val="left"/>
              <w:rPr>
                <w:rFonts w:ascii="Arial" w:hAnsi="Arial" w:cs="Arial"/>
                <w:bCs/>
                <w:spacing w:val="10"/>
                <w:sz w:val="20"/>
                <w:szCs w:val="20"/>
                <w:shd w:val="clear" w:color="auto" w:fill="FFFFFF"/>
              </w:rPr>
            </w:pPr>
            <w:r>
              <w:rPr>
                <w:rFonts w:ascii="Arial" w:hAnsi="Arial" w:cs="Arial"/>
                <w:bCs/>
                <w:spacing w:val="10"/>
                <w:sz w:val="20"/>
                <w:szCs w:val="20"/>
                <w:shd w:val="clear" w:color="auto" w:fill="FFFFFF"/>
              </w:rPr>
              <w:t>Phần chao</w:t>
            </w:r>
            <w:r w:rsidRPr="00B76897">
              <w:rPr>
                <w:rFonts w:ascii="Arial" w:hAnsi="Arial" w:cs="Arial"/>
                <w:bCs/>
                <w:spacing w:val="10"/>
                <w:sz w:val="20"/>
                <w:szCs w:val="20"/>
                <w:shd w:val="clear" w:color="auto" w:fill="FFFFFF"/>
              </w:rPr>
              <w:t>, mm</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40 - 50</w:t>
            </w: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40 - 50</w:t>
            </w:r>
          </w:p>
        </w:tc>
        <w:tc>
          <w:tcPr>
            <w:tcW w:w="1537" w:type="dxa"/>
            <w:vAlign w:val="center"/>
          </w:tcPr>
          <w:p w:rsidR="00B06C53" w:rsidRPr="00A45B84" w:rsidRDefault="00B06C53" w:rsidP="003F5BD2">
            <w:pPr>
              <w:spacing w:after="0" w:line="240" w:lineRule="auto"/>
              <w:jc w:val="center"/>
              <w:rPr>
                <w:rFonts w:ascii="Arial" w:eastAsia="Times New Roman" w:hAnsi="Arial" w:cs="Arial"/>
                <w:sz w:val="20"/>
                <w:szCs w:val="20"/>
              </w:rPr>
            </w:pPr>
            <w:r>
              <w:rPr>
                <w:rFonts w:ascii="Arial" w:eastAsia="Times New Roman" w:hAnsi="Arial" w:cs="Arial"/>
                <w:sz w:val="20"/>
                <w:szCs w:val="20"/>
              </w:rPr>
              <w:t>30 - 50</w:t>
            </w:r>
          </w:p>
        </w:tc>
        <w:tc>
          <w:tcPr>
            <w:tcW w:w="1343" w:type="dxa"/>
          </w:tcPr>
          <w:p w:rsidR="00B06C53" w:rsidRPr="00A45B84" w:rsidRDefault="005962F6"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3</w:t>
            </w:r>
            <w:r w:rsidR="00B06C53">
              <w:rPr>
                <w:rFonts w:ascii="Arial" w:eastAsia="Times New Roman" w:hAnsi="Arial" w:cs="Arial"/>
                <w:sz w:val="20"/>
                <w:szCs w:val="20"/>
              </w:rPr>
              <w:t>0 - 50</w:t>
            </w: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4</w:t>
            </w:r>
          </w:p>
        </w:tc>
        <w:tc>
          <w:tcPr>
            <w:tcW w:w="3183" w:type="dxa"/>
            <w:shd w:val="clear" w:color="auto" w:fill="auto"/>
            <w:vAlign w:val="center"/>
          </w:tcPr>
          <w:p w:rsidR="00B06C53" w:rsidRPr="00B76897" w:rsidRDefault="00B06C53" w:rsidP="002550A4">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Vật liệu áo lưới</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1537" w:type="dxa"/>
            <w:vAlign w:val="center"/>
          </w:tcPr>
          <w:p w:rsidR="00B06C53" w:rsidRPr="00A45B84" w:rsidRDefault="00B06C53" w:rsidP="003F5BD2">
            <w:pPr>
              <w:spacing w:after="0" w:line="240" w:lineRule="auto"/>
              <w:jc w:val="center"/>
              <w:rPr>
                <w:rFonts w:ascii="Arial" w:eastAsia="Times New Roman" w:hAnsi="Arial" w:cs="Arial"/>
                <w:sz w:val="20"/>
                <w:szCs w:val="20"/>
              </w:rPr>
            </w:pPr>
          </w:p>
        </w:tc>
        <w:tc>
          <w:tcPr>
            <w:tcW w:w="1343" w:type="dxa"/>
          </w:tcPr>
          <w:p w:rsidR="00B06C53" w:rsidRPr="00A45B84" w:rsidRDefault="00B06C53" w:rsidP="002550A4">
            <w:pPr>
              <w:spacing w:before="120" w:after="120" w:line="240" w:lineRule="auto"/>
              <w:jc w:val="right"/>
              <w:rPr>
                <w:rFonts w:ascii="Arial" w:eastAsia="Times New Roman" w:hAnsi="Arial" w:cs="Arial"/>
                <w:sz w:val="20"/>
                <w:szCs w:val="20"/>
              </w:rPr>
            </w:pP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3183" w:type="dxa"/>
            <w:shd w:val="clear" w:color="auto" w:fill="auto"/>
          </w:tcPr>
          <w:p w:rsidR="00B06C53" w:rsidRPr="00B76897" w:rsidRDefault="00B06C53" w:rsidP="002550A4">
            <w:pPr>
              <w:widowControl w:val="0"/>
              <w:numPr>
                <w:ilvl w:val="0"/>
                <w:numId w:val="2"/>
              </w:numPr>
              <w:spacing w:after="0" w:line="240" w:lineRule="auto"/>
              <w:ind w:left="176" w:hanging="142"/>
              <w:jc w:val="left"/>
              <w:rPr>
                <w:rStyle w:val="Bodytext20"/>
                <w:rFonts w:ascii="Arial" w:hAnsi="Arial" w:cs="Arial"/>
                <w:b w:val="0"/>
                <w:sz w:val="20"/>
                <w:szCs w:val="20"/>
              </w:rPr>
            </w:pPr>
            <w:r w:rsidRPr="00B76897">
              <w:rPr>
                <w:rStyle w:val="Bodytext20"/>
                <w:rFonts w:ascii="Arial" w:hAnsi="Arial" w:cs="Arial"/>
                <w:b w:val="0"/>
                <w:sz w:val="20"/>
                <w:szCs w:val="20"/>
              </w:rPr>
              <w:t>Phần đụt và phần thân</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 xml:space="preserve">PA, PE sợi </w:t>
            </w:r>
            <w:r>
              <w:rPr>
                <w:rFonts w:ascii="Arial" w:eastAsia="Times New Roman" w:hAnsi="Arial" w:cs="Arial"/>
                <w:sz w:val="20"/>
                <w:szCs w:val="20"/>
              </w:rPr>
              <w:lastRenderedPageBreak/>
              <w:t>se</w:t>
            </w: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lastRenderedPageBreak/>
              <w:t>PA sợi se</w:t>
            </w:r>
          </w:p>
        </w:tc>
        <w:tc>
          <w:tcPr>
            <w:tcW w:w="1537" w:type="dxa"/>
            <w:vAlign w:val="center"/>
          </w:tcPr>
          <w:p w:rsidR="00B06C53" w:rsidRPr="0023450A" w:rsidRDefault="00B06C53" w:rsidP="003F5BD2">
            <w:pPr>
              <w:spacing w:after="0" w:line="240" w:lineRule="auto"/>
              <w:jc w:val="center"/>
              <w:rPr>
                <w:rFonts w:ascii="Arial" w:eastAsia="Times New Roman" w:hAnsi="Arial" w:cs="Arial"/>
                <w:sz w:val="20"/>
                <w:szCs w:val="20"/>
                <w:lang w:val="fr-FR"/>
              </w:rPr>
            </w:pPr>
            <w:r w:rsidRPr="0023450A">
              <w:rPr>
                <w:rFonts w:ascii="Arial" w:eastAsia="Times New Roman" w:hAnsi="Arial" w:cs="Arial"/>
                <w:sz w:val="20"/>
                <w:szCs w:val="20"/>
                <w:lang w:val="fr-FR"/>
              </w:rPr>
              <w:t>PA, PE sợi se, PA sợi đơn</w:t>
            </w:r>
          </w:p>
        </w:tc>
        <w:tc>
          <w:tcPr>
            <w:tcW w:w="1343"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PA sợi se</w:t>
            </w: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3183" w:type="dxa"/>
            <w:shd w:val="clear" w:color="auto" w:fill="auto"/>
          </w:tcPr>
          <w:p w:rsidR="00B06C53" w:rsidRPr="00B76897" w:rsidRDefault="00B06C53" w:rsidP="002550A4">
            <w:pPr>
              <w:widowControl w:val="0"/>
              <w:numPr>
                <w:ilvl w:val="0"/>
                <w:numId w:val="2"/>
              </w:numPr>
              <w:spacing w:after="0" w:line="240" w:lineRule="auto"/>
              <w:ind w:left="176" w:hanging="142"/>
              <w:jc w:val="left"/>
              <w:rPr>
                <w:rStyle w:val="Bodytext20"/>
                <w:rFonts w:ascii="Arial" w:hAnsi="Arial" w:cs="Arial"/>
                <w:b w:val="0"/>
                <w:sz w:val="20"/>
                <w:szCs w:val="20"/>
              </w:rPr>
            </w:pPr>
            <w:r w:rsidRPr="00B76897">
              <w:rPr>
                <w:rStyle w:val="Bodytext20"/>
                <w:rFonts w:ascii="Arial" w:hAnsi="Arial" w:cs="Arial"/>
                <w:b w:val="0"/>
                <w:sz w:val="20"/>
                <w:szCs w:val="20"/>
              </w:rPr>
              <w:t>Chao phao và chao chì</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PA, PE sợi se</w:t>
            </w: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PA sợi se</w:t>
            </w:r>
          </w:p>
        </w:tc>
        <w:tc>
          <w:tcPr>
            <w:tcW w:w="1537" w:type="dxa"/>
            <w:vAlign w:val="center"/>
          </w:tcPr>
          <w:p w:rsidR="00B06C53" w:rsidRPr="00A45B84" w:rsidRDefault="00B06C53" w:rsidP="003F5BD2">
            <w:pPr>
              <w:spacing w:after="0" w:line="240" w:lineRule="auto"/>
              <w:jc w:val="center"/>
              <w:rPr>
                <w:rFonts w:ascii="Arial" w:eastAsia="Times New Roman" w:hAnsi="Arial" w:cs="Arial"/>
                <w:sz w:val="20"/>
                <w:szCs w:val="20"/>
              </w:rPr>
            </w:pPr>
            <w:r>
              <w:rPr>
                <w:rFonts w:ascii="Arial" w:eastAsia="Times New Roman" w:hAnsi="Arial" w:cs="Arial"/>
                <w:sz w:val="20"/>
                <w:szCs w:val="20"/>
              </w:rPr>
              <w:t>PA, PE sợi se</w:t>
            </w:r>
          </w:p>
        </w:tc>
        <w:tc>
          <w:tcPr>
            <w:tcW w:w="1343"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PA sợi se</w:t>
            </w: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5</w:t>
            </w:r>
          </w:p>
        </w:tc>
        <w:tc>
          <w:tcPr>
            <w:tcW w:w="3183" w:type="dxa"/>
            <w:shd w:val="clear" w:color="auto" w:fill="auto"/>
            <w:vAlign w:val="center"/>
          </w:tcPr>
          <w:p w:rsidR="00B06C53" w:rsidRPr="00B76897" w:rsidRDefault="00B06C53" w:rsidP="002550A4">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Đường kính chỉ lưới</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1537" w:type="dxa"/>
            <w:vAlign w:val="center"/>
          </w:tcPr>
          <w:p w:rsidR="00B06C53" w:rsidRPr="00A45B84" w:rsidRDefault="00B06C53" w:rsidP="003F5BD2">
            <w:pPr>
              <w:spacing w:after="0" w:line="240" w:lineRule="auto"/>
              <w:jc w:val="center"/>
              <w:rPr>
                <w:rFonts w:ascii="Arial" w:eastAsia="Times New Roman" w:hAnsi="Arial" w:cs="Arial"/>
                <w:sz w:val="20"/>
                <w:szCs w:val="20"/>
              </w:rPr>
            </w:pPr>
          </w:p>
        </w:tc>
        <w:tc>
          <w:tcPr>
            <w:tcW w:w="1343" w:type="dxa"/>
          </w:tcPr>
          <w:p w:rsidR="00B06C53" w:rsidRPr="00A45B84" w:rsidRDefault="00B06C53" w:rsidP="002550A4">
            <w:pPr>
              <w:spacing w:before="120" w:after="120" w:line="240" w:lineRule="auto"/>
              <w:jc w:val="right"/>
              <w:rPr>
                <w:rFonts w:ascii="Arial" w:eastAsia="Times New Roman" w:hAnsi="Arial" w:cs="Arial"/>
                <w:sz w:val="20"/>
                <w:szCs w:val="20"/>
              </w:rPr>
            </w:pP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3183" w:type="dxa"/>
            <w:shd w:val="clear" w:color="auto" w:fill="auto"/>
            <w:vAlign w:val="center"/>
          </w:tcPr>
          <w:p w:rsidR="00B06C53" w:rsidRPr="00B76897" w:rsidRDefault="00B06C53" w:rsidP="002550A4">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 Phần đụt, mm</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0,02</w:t>
            </w: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0,5 - 0,6</w:t>
            </w:r>
          </w:p>
        </w:tc>
        <w:tc>
          <w:tcPr>
            <w:tcW w:w="1537"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0,5 - 0,6</w:t>
            </w:r>
          </w:p>
        </w:tc>
        <w:tc>
          <w:tcPr>
            <w:tcW w:w="1343"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0,5 - 0,6</w:t>
            </w: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3183" w:type="dxa"/>
            <w:shd w:val="clear" w:color="auto" w:fill="auto"/>
            <w:vAlign w:val="center"/>
          </w:tcPr>
          <w:p w:rsidR="00B06C53" w:rsidRPr="00B76897" w:rsidRDefault="00B06C53" w:rsidP="002550A4">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 Phần thân, mm</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0,4 - 0,5</w:t>
            </w:r>
          </w:p>
        </w:tc>
        <w:tc>
          <w:tcPr>
            <w:tcW w:w="1537"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0,4 - 0,5</w:t>
            </w:r>
          </w:p>
        </w:tc>
        <w:tc>
          <w:tcPr>
            <w:tcW w:w="1343"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0,4 - 0,5</w:t>
            </w: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3183" w:type="dxa"/>
            <w:shd w:val="clear" w:color="auto" w:fill="auto"/>
            <w:vAlign w:val="center"/>
          </w:tcPr>
          <w:p w:rsidR="00B06C53" w:rsidRPr="00B76897" w:rsidRDefault="00B06C53" w:rsidP="002550A4">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 Phần chao</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0,6 - 0,65</w:t>
            </w:r>
          </w:p>
        </w:tc>
        <w:tc>
          <w:tcPr>
            <w:tcW w:w="1537"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0,6 - 0,65</w:t>
            </w:r>
          </w:p>
        </w:tc>
        <w:tc>
          <w:tcPr>
            <w:tcW w:w="1343"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0,6 - 0,65</w:t>
            </w: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6</w:t>
            </w:r>
          </w:p>
        </w:tc>
        <w:tc>
          <w:tcPr>
            <w:tcW w:w="3183" w:type="dxa"/>
            <w:shd w:val="clear" w:color="auto" w:fill="auto"/>
            <w:vAlign w:val="center"/>
          </w:tcPr>
          <w:p w:rsidR="00B06C53" w:rsidRPr="00B76897" w:rsidRDefault="00B06C53" w:rsidP="002550A4">
            <w:pPr>
              <w:widowControl w:val="0"/>
              <w:spacing w:after="0" w:line="240" w:lineRule="auto"/>
              <w:rPr>
                <w:rFonts w:ascii="Arial" w:hAnsi="Arial" w:cs="Arial"/>
                <w:bCs/>
                <w:spacing w:val="10"/>
                <w:sz w:val="20"/>
                <w:szCs w:val="20"/>
                <w:shd w:val="clear" w:color="auto" w:fill="FFFFFF"/>
              </w:rPr>
            </w:pPr>
            <w:r>
              <w:rPr>
                <w:rFonts w:ascii="Arial" w:hAnsi="Arial" w:cs="Arial"/>
                <w:bCs/>
                <w:spacing w:val="10"/>
                <w:sz w:val="20"/>
                <w:szCs w:val="20"/>
                <w:shd w:val="clear" w:color="auto" w:fill="FFFFFF"/>
              </w:rPr>
              <w:t>Qui</w:t>
            </w:r>
            <w:r w:rsidRPr="00B76897">
              <w:rPr>
                <w:rFonts w:ascii="Arial" w:hAnsi="Arial" w:cs="Arial"/>
                <w:bCs/>
                <w:spacing w:val="10"/>
                <w:sz w:val="20"/>
                <w:szCs w:val="20"/>
                <w:shd w:val="clear" w:color="auto" w:fill="FFFFFF"/>
              </w:rPr>
              <w:t xml:space="preserve"> cánh chỉ lưới</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1537" w:type="dxa"/>
          </w:tcPr>
          <w:p w:rsidR="00B06C53" w:rsidRPr="00A45B84" w:rsidRDefault="00B06C53" w:rsidP="002550A4">
            <w:pPr>
              <w:spacing w:after="0" w:line="240" w:lineRule="auto"/>
              <w:jc w:val="center"/>
              <w:rPr>
                <w:rFonts w:ascii="Arial" w:eastAsia="Times New Roman" w:hAnsi="Arial" w:cs="Arial"/>
                <w:sz w:val="20"/>
                <w:szCs w:val="20"/>
              </w:rPr>
            </w:pPr>
          </w:p>
        </w:tc>
        <w:tc>
          <w:tcPr>
            <w:tcW w:w="1343" w:type="dxa"/>
          </w:tcPr>
          <w:p w:rsidR="00B06C53" w:rsidRPr="00A45B84" w:rsidRDefault="00B06C53" w:rsidP="002550A4">
            <w:pPr>
              <w:spacing w:before="120" w:after="120" w:line="240" w:lineRule="auto"/>
              <w:jc w:val="right"/>
              <w:rPr>
                <w:rFonts w:ascii="Arial" w:eastAsia="Times New Roman" w:hAnsi="Arial" w:cs="Arial"/>
                <w:sz w:val="20"/>
                <w:szCs w:val="20"/>
              </w:rPr>
            </w:pP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3183" w:type="dxa"/>
            <w:shd w:val="clear" w:color="auto" w:fill="auto"/>
            <w:vAlign w:val="center"/>
          </w:tcPr>
          <w:p w:rsidR="00B06C53" w:rsidRPr="00B76897" w:rsidRDefault="00B06C53" w:rsidP="002550A4">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 Phần đụt</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PE</w:t>
            </w: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210D/9 - 12</w:t>
            </w:r>
          </w:p>
        </w:tc>
        <w:tc>
          <w:tcPr>
            <w:tcW w:w="1537"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210D/12</w:t>
            </w:r>
          </w:p>
        </w:tc>
        <w:tc>
          <w:tcPr>
            <w:tcW w:w="1343"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210D/9 - 12</w:t>
            </w: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3183" w:type="dxa"/>
            <w:shd w:val="clear" w:color="auto" w:fill="auto"/>
            <w:vAlign w:val="center"/>
          </w:tcPr>
          <w:p w:rsidR="00B06C53" w:rsidRPr="00B76897" w:rsidRDefault="00B06C53" w:rsidP="002550A4">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 Phần thân</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210D/6</w:t>
            </w: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210D/6 - 9</w:t>
            </w:r>
          </w:p>
        </w:tc>
        <w:tc>
          <w:tcPr>
            <w:tcW w:w="1537"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210D/6 - 12</w:t>
            </w:r>
          </w:p>
        </w:tc>
        <w:tc>
          <w:tcPr>
            <w:tcW w:w="1343"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210D/6 - 9</w:t>
            </w: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3183" w:type="dxa"/>
            <w:shd w:val="clear" w:color="auto" w:fill="auto"/>
            <w:vAlign w:val="center"/>
          </w:tcPr>
          <w:p w:rsidR="00B06C53" w:rsidRPr="00B76897" w:rsidRDefault="00B06C53" w:rsidP="002550A4">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 xml:space="preserve">- Phần chao </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210D/9</w:t>
            </w: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210D/12 - 15</w:t>
            </w:r>
          </w:p>
        </w:tc>
        <w:tc>
          <w:tcPr>
            <w:tcW w:w="1537"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210D/12</w:t>
            </w:r>
          </w:p>
        </w:tc>
        <w:tc>
          <w:tcPr>
            <w:tcW w:w="1343"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210D/12 - 15</w:t>
            </w: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7</w:t>
            </w:r>
          </w:p>
        </w:tc>
        <w:tc>
          <w:tcPr>
            <w:tcW w:w="3183" w:type="dxa"/>
            <w:shd w:val="clear" w:color="auto" w:fill="auto"/>
            <w:vAlign w:val="center"/>
          </w:tcPr>
          <w:p w:rsidR="00B06C53" w:rsidRPr="00B76897" w:rsidRDefault="00B06C53" w:rsidP="002550A4">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Hệ số rút gọn</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1537" w:type="dxa"/>
          </w:tcPr>
          <w:p w:rsidR="00B06C53" w:rsidRPr="00A45B84" w:rsidRDefault="00B06C53" w:rsidP="002550A4">
            <w:pPr>
              <w:spacing w:after="0" w:line="240" w:lineRule="auto"/>
              <w:jc w:val="center"/>
              <w:rPr>
                <w:rFonts w:ascii="Arial" w:eastAsia="Times New Roman" w:hAnsi="Arial" w:cs="Arial"/>
                <w:sz w:val="20"/>
                <w:szCs w:val="20"/>
              </w:rPr>
            </w:pPr>
          </w:p>
        </w:tc>
        <w:tc>
          <w:tcPr>
            <w:tcW w:w="1343" w:type="dxa"/>
          </w:tcPr>
          <w:p w:rsidR="00B06C53" w:rsidRPr="00A45B84" w:rsidRDefault="00B06C53" w:rsidP="002550A4">
            <w:pPr>
              <w:spacing w:before="120" w:after="120" w:line="240" w:lineRule="auto"/>
              <w:jc w:val="right"/>
              <w:rPr>
                <w:rFonts w:ascii="Arial" w:eastAsia="Times New Roman" w:hAnsi="Arial" w:cs="Arial"/>
                <w:sz w:val="20"/>
                <w:szCs w:val="20"/>
              </w:rPr>
            </w:pP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3183" w:type="dxa"/>
            <w:shd w:val="clear" w:color="auto" w:fill="auto"/>
            <w:vAlign w:val="center"/>
          </w:tcPr>
          <w:p w:rsidR="00B06C53" w:rsidRPr="00B76897" w:rsidRDefault="00B06C53" w:rsidP="002550A4">
            <w:pPr>
              <w:widowControl w:val="0"/>
              <w:spacing w:after="0" w:line="240" w:lineRule="auto"/>
              <w:rPr>
                <w:rFonts w:ascii="Arial" w:hAnsi="Arial" w:cs="Arial"/>
                <w:bCs/>
                <w:spacing w:val="10"/>
                <w:sz w:val="20"/>
                <w:szCs w:val="20"/>
                <w:shd w:val="clear" w:color="auto" w:fill="FFFFFF"/>
                <w:vertAlign w:val="subscript"/>
              </w:rPr>
            </w:pPr>
            <w:r w:rsidRPr="00B76897">
              <w:rPr>
                <w:rFonts w:ascii="Arial" w:hAnsi="Arial" w:cs="Arial"/>
                <w:bCs/>
                <w:spacing w:val="10"/>
                <w:sz w:val="20"/>
                <w:szCs w:val="20"/>
                <w:shd w:val="clear" w:color="auto" w:fill="FFFFFF"/>
              </w:rPr>
              <w:t xml:space="preserve">- </w:t>
            </w:r>
            <w:r>
              <w:rPr>
                <w:rFonts w:ascii="Arial" w:hAnsi="Arial" w:cs="Arial"/>
                <w:bCs/>
                <w:spacing w:val="10"/>
                <w:sz w:val="20"/>
                <w:szCs w:val="20"/>
                <w:shd w:val="clear" w:color="auto" w:fill="FFFFFF"/>
              </w:rPr>
              <w:t>Giềng giữa</w:t>
            </w:r>
            <w:r w:rsidRPr="00B76897">
              <w:rPr>
                <w:rFonts w:ascii="Arial" w:hAnsi="Arial" w:cs="Arial"/>
                <w:bCs/>
                <w:spacing w:val="10"/>
                <w:sz w:val="20"/>
                <w:szCs w:val="20"/>
                <w:shd w:val="clear" w:color="auto" w:fill="FFFFFF"/>
              </w:rPr>
              <w:t>, U</w:t>
            </w:r>
            <w:r w:rsidRPr="00B76897">
              <w:rPr>
                <w:rFonts w:ascii="Arial" w:hAnsi="Arial" w:cs="Arial"/>
                <w:bCs/>
                <w:spacing w:val="10"/>
                <w:sz w:val="20"/>
                <w:szCs w:val="20"/>
                <w:shd w:val="clear" w:color="auto" w:fill="FFFFFF"/>
                <w:vertAlign w:val="subscript"/>
              </w:rPr>
              <w:t>1</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0,65</w:t>
            </w: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0,7</w:t>
            </w:r>
          </w:p>
        </w:tc>
        <w:tc>
          <w:tcPr>
            <w:tcW w:w="1537" w:type="dxa"/>
          </w:tcPr>
          <w:p w:rsidR="00B06C53" w:rsidRPr="00A45B84" w:rsidRDefault="00B06C53" w:rsidP="002550A4">
            <w:pPr>
              <w:spacing w:after="0" w:line="240" w:lineRule="auto"/>
              <w:jc w:val="center"/>
              <w:rPr>
                <w:rFonts w:ascii="Arial" w:eastAsia="Times New Roman" w:hAnsi="Arial" w:cs="Arial"/>
                <w:sz w:val="20"/>
                <w:szCs w:val="20"/>
              </w:rPr>
            </w:pPr>
            <w:r>
              <w:rPr>
                <w:rFonts w:ascii="Arial" w:eastAsia="Times New Roman" w:hAnsi="Arial" w:cs="Arial"/>
                <w:sz w:val="20"/>
                <w:szCs w:val="20"/>
              </w:rPr>
              <w:t>0,64 - 0,71</w:t>
            </w:r>
          </w:p>
        </w:tc>
        <w:tc>
          <w:tcPr>
            <w:tcW w:w="1343" w:type="dxa"/>
          </w:tcPr>
          <w:p w:rsidR="00B06C53" w:rsidRPr="00A45B84" w:rsidRDefault="00B06C53" w:rsidP="002550A4">
            <w:pPr>
              <w:spacing w:before="120" w:after="120" w:line="240" w:lineRule="auto"/>
              <w:jc w:val="right"/>
              <w:rPr>
                <w:rFonts w:ascii="Arial" w:eastAsia="Times New Roman" w:hAnsi="Arial" w:cs="Arial"/>
                <w:sz w:val="20"/>
                <w:szCs w:val="20"/>
              </w:rPr>
            </w:pPr>
            <w:r>
              <w:rPr>
                <w:rFonts w:ascii="Arial" w:eastAsia="Times New Roman" w:hAnsi="Arial" w:cs="Arial"/>
                <w:sz w:val="20"/>
                <w:szCs w:val="20"/>
              </w:rPr>
              <w:t>0,65 - 0,75</w:t>
            </w: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p>
        </w:tc>
        <w:tc>
          <w:tcPr>
            <w:tcW w:w="3183" w:type="dxa"/>
            <w:shd w:val="clear" w:color="auto" w:fill="auto"/>
            <w:vAlign w:val="center"/>
          </w:tcPr>
          <w:p w:rsidR="00B06C53" w:rsidRPr="00B76897" w:rsidRDefault="00B06C53" w:rsidP="002550A4">
            <w:pPr>
              <w:widowControl w:val="0"/>
              <w:spacing w:after="0" w:line="240" w:lineRule="auto"/>
              <w:rPr>
                <w:rFonts w:ascii="Arial" w:hAnsi="Arial" w:cs="Arial"/>
                <w:bCs/>
                <w:spacing w:val="10"/>
                <w:sz w:val="20"/>
                <w:szCs w:val="20"/>
                <w:shd w:val="clear" w:color="auto" w:fill="FFFFFF"/>
                <w:vertAlign w:val="subscript"/>
              </w:rPr>
            </w:pPr>
            <w:r w:rsidRPr="00B76897">
              <w:rPr>
                <w:rFonts w:ascii="Arial" w:hAnsi="Arial" w:cs="Arial"/>
                <w:bCs/>
                <w:spacing w:val="10"/>
                <w:sz w:val="20"/>
                <w:szCs w:val="20"/>
                <w:shd w:val="clear" w:color="auto" w:fill="FFFFFF"/>
              </w:rPr>
              <w:t xml:space="preserve">- </w:t>
            </w:r>
            <w:r>
              <w:rPr>
                <w:rFonts w:ascii="Arial" w:hAnsi="Arial" w:cs="Arial"/>
                <w:bCs/>
                <w:spacing w:val="10"/>
                <w:sz w:val="20"/>
                <w:szCs w:val="20"/>
                <w:shd w:val="clear" w:color="auto" w:fill="FFFFFF"/>
              </w:rPr>
              <w:t>Giềng miệng</w:t>
            </w:r>
            <w:r w:rsidRPr="00B76897">
              <w:rPr>
                <w:rFonts w:ascii="Arial" w:hAnsi="Arial" w:cs="Arial"/>
                <w:bCs/>
                <w:spacing w:val="10"/>
                <w:sz w:val="20"/>
                <w:szCs w:val="20"/>
                <w:shd w:val="clear" w:color="auto" w:fill="FFFFFF"/>
              </w:rPr>
              <w:t>, U</w:t>
            </w:r>
            <w:r w:rsidRPr="00B76897">
              <w:rPr>
                <w:rFonts w:ascii="Arial" w:hAnsi="Arial" w:cs="Arial"/>
                <w:bCs/>
                <w:spacing w:val="10"/>
                <w:sz w:val="20"/>
                <w:szCs w:val="20"/>
                <w:shd w:val="clear" w:color="auto" w:fill="FFFFFF"/>
                <w:vertAlign w:val="subscript"/>
              </w:rPr>
              <w:t>1</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0,71</w:t>
            </w: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0,7</w:t>
            </w:r>
          </w:p>
        </w:tc>
        <w:tc>
          <w:tcPr>
            <w:tcW w:w="1537" w:type="dxa"/>
          </w:tcPr>
          <w:p w:rsidR="00B06C53" w:rsidRPr="00A45B84" w:rsidRDefault="00B06C53" w:rsidP="002550A4">
            <w:pPr>
              <w:spacing w:after="0" w:line="240" w:lineRule="auto"/>
              <w:jc w:val="center"/>
              <w:rPr>
                <w:rFonts w:ascii="Arial" w:eastAsia="Times New Roman" w:hAnsi="Arial" w:cs="Arial"/>
                <w:sz w:val="20"/>
                <w:szCs w:val="20"/>
              </w:rPr>
            </w:pPr>
            <w:r>
              <w:rPr>
                <w:rFonts w:ascii="Arial" w:eastAsia="Times New Roman" w:hAnsi="Arial" w:cs="Arial"/>
                <w:sz w:val="20"/>
                <w:szCs w:val="20"/>
              </w:rPr>
              <w:t>0,65 - 0,75</w:t>
            </w:r>
          </w:p>
        </w:tc>
        <w:tc>
          <w:tcPr>
            <w:tcW w:w="1343" w:type="dxa"/>
          </w:tcPr>
          <w:p w:rsidR="00B06C53" w:rsidRPr="00A45B84" w:rsidRDefault="00B06C53" w:rsidP="002550A4">
            <w:pPr>
              <w:spacing w:before="120" w:after="120" w:line="240" w:lineRule="auto"/>
              <w:jc w:val="right"/>
              <w:rPr>
                <w:rFonts w:ascii="Arial" w:eastAsia="Times New Roman" w:hAnsi="Arial" w:cs="Arial"/>
                <w:sz w:val="20"/>
                <w:szCs w:val="20"/>
              </w:rPr>
            </w:pPr>
            <w:r>
              <w:rPr>
                <w:rFonts w:ascii="Arial" w:eastAsia="Times New Roman" w:hAnsi="Arial" w:cs="Arial"/>
                <w:sz w:val="20"/>
                <w:szCs w:val="20"/>
              </w:rPr>
              <w:t>0,65 - 0,75</w:t>
            </w: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r w:rsidRPr="00A45B84">
              <w:rPr>
                <w:rFonts w:ascii="Arial" w:eastAsia="Times New Roman" w:hAnsi="Arial" w:cs="Arial"/>
                <w:sz w:val="20"/>
                <w:szCs w:val="20"/>
              </w:rPr>
              <w:t>8</w:t>
            </w:r>
          </w:p>
        </w:tc>
        <w:tc>
          <w:tcPr>
            <w:tcW w:w="3183" w:type="dxa"/>
          </w:tcPr>
          <w:p w:rsidR="00B06C53" w:rsidRPr="00A45B84" w:rsidRDefault="00B06C53" w:rsidP="0092684D">
            <w:pPr>
              <w:spacing w:before="120" w:after="120" w:line="240" w:lineRule="auto"/>
              <w:jc w:val="left"/>
              <w:rPr>
                <w:rFonts w:ascii="Arial" w:eastAsia="Times New Roman" w:hAnsi="Arial" w:cs="Arial"/>
                <w:sz w:val="20"/>
                <w:szCs w:val="20"/>
              </w:rPr>
            </w:pPr>
            <w:r w:rsidRPr="00A45B84">
              <w:rPr>
                <w:rFonts w:ascii="Arial" w:eastAsia="Times New Roman" w:hAnsi="Arial" w:cs="Arial"/>
                <w:sz w:val="20"/>
                <w:szCs w:val="20"/>
              </w:rPr>
              <w:t xml:space="preserve">Dây </w:t>
            </w:r>
            <w:r w:rsidR="0092684D">
              <w:rPr>
                <w:rFonts w:ascii="Arial" w:eastAsia="Times New Roman" w:hAnsi="Arial" w:cs="Arial"/>
                <w:sz w:val="20"/>
                <w:szCs w:val="20"/>
              </w:rPr>
              <w:t>kéo đầu lưới (dây giật chốt), mm</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PE, Ф 10</w:t>
            </w: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PP, Ф 10 - 12</w:t>
            </w:r>
          </w:p>
        </w:tc>
        <w:tc>
          <w:tcPr>
            <w:tcW w:w="1537"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PP, Ф 10 - 14</w:t>
            </w:r>
          </w:p>
        </w:tc>
        <w:tc>
          <w:tcPr>
            <w:tcW w:w="1343"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PP, Ф 10 - 14</w:t>
            </w: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r w:rsidRPr="00A45B84">
              <w:rPr>
                <w:rFonts w:ascii="Arial" w:eastAsia="Times New Roman" w:hAnsi="Arial" w:cs="Arial"/>
                <w:sz w:val="20"/>
                <w:szCs w:val="20"/>
              </w:rPr>
              <w:t>9</w:t>
            </w:r>
          </w:p>
        </w:tc>
        <w:tc>
          <w:tcPr>
            <w:tcW w:w="3183" w:type="dxa"/>
          </w:tcPr>
          <w:p w:rsidR="00B06C53" w:rsidRPr="00A45B84" w:rsidRDefault="00B06C53" w:rsidP="0092684D">
            <w:pPr>
              <w:spacing w:before="120" w:after="120" w:line="240" w:lineRule="auto"/>
              <w:jc w:val="left"/>
              <w:rPr>
                <w:rFonts w:ascii="Arial" w:eastAsia="Times New Roman" w:hAnsi="Arial" w:cs="Arial"/>
                <w:sz w:val="20"/>
                <w:szCs w:val="20"/>
              </w:rPr>
            </w:pPr>
            <w:r w:rsidRPr="00A45B84">
              <w:rPr>
                <w:rFonts w:ascii="Arial" w:eastAsia="Times New Roman" w:hAnsi="Arial" w:cs="Arial"/>
                <w:sz w:val="20"/>
                <w:szCs w:val="20"/>
              </w:rPr>
              <w:t xml:space="preserve">Dây </w:t>
            </w:r>
            <w:r w:rsidR="0092684D">
              <w:rPr>
                <w:rFonts w:ascii="Arial" w:eastAsia="Times New Roman" w:hAnsi="Arial" w:cs="Arial"/>
                <w:sz w:val="20"/>
                <w:szCs w:val="20"/>
              </w:rPr>
              <w:t>neo (có buộc cả đá dằn), mm</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PE, Ф 10 - 12</w:t>
            </w: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PP, Ф 12 -16</w:t>
            </w:r>
          </w:p>
        </w:tc>
        <w:tc>
          <w:tcPr>
            <w:tcW w:w="1537"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PP, Ф 12 -16</w:t>
            </w:r>
          </w:p>
        </w:tc>
        <w:tc>
          <w:tcPr>
            <w:tcW w:w="1343"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PP, Ф 12 -16</w:t>
            </w: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r w:rsidRPr="00A45B84">
              <w:rPr>
                <w:rFonts w:ascii="Arial" w:eastAsia="Times New Roman" w:hAnsi="Arial" w:cs="Arial"/>
                <w:sz w:val="20"/>
                <w:szCs w:val="20"/>
              </w:rPr>
              <w:t>10</w:t>
            </w:r>
          </w:p>
        </w:tc>
        <w:tc>
          <w:tcPr>
            <w:tcW w:w="3183" w:type="dxa"/>
          </w:tcPr>
          <w:p w:rsidR="00B06C53" w:rsidRPr="00A45B84" w:rsidRDefault="00B06C53" w:rsidP="002550A4">
            <w:pPr>
              <w:spacing w:before="120" w:after="120" w:line="240" w:lineRule="auto"/>
              <w:jc w:val="left"/>
              <w:rPr>
                <w:rFonts w:ascii="Arial" w:eastAsia="Times New Roman" w:hAnsi="Arial" w:cs="Arial"/>
                <w:sz w:val="20"/>
                <w:szCs w:val="20"/>
              </w:rPr>
            </w:pPr>
            <w:r w:rsidRPr="00A45B84">
              <w:rPr>
                <w:rFonts w:ascii="Arial" w:eastAsia="Times New Roman" w:hAnsi="Arial" w:cs="Arial"/>
                <w:sz w:val="20"/>
                <w:szCs w:val="20"/>
              </w:rPr>
              <w:t>Dây giềng rút</w:t>
            </w:r>
          </w:p>
        </w:tc>
        <w:tc>
          <w:tcPr>
            <w:tcW w:w="1360" w:type="dxa"/>
          </w:tcPr>
          <w:p w:rsidR="00B06C53" w:rsidRPr="00A45B84" w:rsidRDefault="00B06C53" w:rsidP="002550A4">
            <w:pPr>
              <w:keepNext/>
              <w:spacing w:before="120" w:after="120" w:line="240" w:lineRule="auto"/>
              <w:jc w:val="center"/>
              <w:outlineLvl w:val="4"/>
              <w:rPr>
                <w:rFonts w:ascii="Arial" w:eastAsia="Times New Roman" w:hAnsi="Arial" w:cs="Arial"/>
                <w:sz w:val="20"/>
                <w:szCs w:val="20"/>
              </w:rPr>
            </w:pPr>
            <w:r>
              <w:rPr>
                <w:rFonts w:ascii="Arial" w:eastAsia="Times New Roman" w:hAnsi="Arial" w:cs="Arial"/>
                <w:sz w:val="20"/>
                <w:szCs w:val="20"/>
              </w:rPr>
              <w:t>PE, Ф 12</w:t>
            </w: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PP, Ф16</w:t>
            </w:r>
          </w:p>
        </w:tc>
        <w:tc>
          <w:tcPr>
            <w:tcW w:w="1537"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PP, Ф 12 - 16</w:t>
            </w:r>
          </w:p>
        </w:tc>
        <w:tc>
          <w:tcPr>
            <w:tcW w:w="1343"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PP, Ф 12 - 16</w:t>
            </w: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r w:rsidRPr="00A45B84">
              <w:rPr>
                <w:rFonts w:ascii="Arial" w:eastAsia="Times New Roman" w:hAnsi="Arial" w:cs="Arial"/>
                <w:sz w:val="20"/>
                <w:szCs w:val="20"/>
              </w:rPr>
              <w:t>11</w:t>
            </w:r>
          </w:p>
        </w:tc>
        <w:tc>
          <w:tcPr>
            <w:tcW w:w="3183" w:type="dxa"/>
          </w:tcPr>
          <w:p w:rsidR="00B06C53" w:rsidRPr="00A45B84" w:rsidRDefault="00B06C53" w:rsidP="002550A4">
            <w:pPr>
              <w:spacing w:before="120" w:after="120" w:line="240" w:lineRule="auto"/>
              <w:jc w:val="left"/>
              <w:rPr>
                <w:rFonts w:ascii="Arial" w:eastAsia="Times New Roman" w:hAnsi="Arial" w:cs="Arial"/>
                <w:sz w:val="20"/>
                <w:szCs w:val="20"/>
              </w:rPr>
            </w:pPr>
            <w:r w:rsidRPr="00A45B84">
              <w:rPr>
                <w:rFonts w:ascii="Arial" w:eastAsia="Times New Roman" w:hAnsi="Arial" w:cs="Arial"/>
                <w:sz w:val="20"/>
                <w:szCs w:val="20"/>
              </w:rPr>
              <w:t>Vòng khuyên</w:t>
            </w:r>
          </w:p>
        </w:tc>
        <w:tc>
          <w:tcPr>
            <w:tcW w:w="1360" w:type="dxa"/>
          </w:tcPr>
          <w:p w:rsidR="00B06C53" w:rsidRPr="00A45B84" w:rsidRDefault="00B06C53" w:rsidP="002550A4">
            <w:pPr>
              <w:keepNext/>
              <w:spacing w:before="120" w:after="120" w:line="240" w:lineRule="auto"/>
              <w:jc w:val="center"/>
              <w:outlineLvl w:val="4"/>
              <w:rPr>
                <w:rFonts w:ascii="Arial" w:eastAsia="Times New Roman" w:hAnsi="Arial" w:cs="Arial"/>
                <w:sz w:val="20"/>
                <w:szCs w:val="20"/>
              </w:rPr>
            </w:pPr>
            <w:r>
              <w:rPr>
                <w:rFonts w:ascii="Arial" w:eastAsia="Times New Roman" w:hAnsi="Arial" w:cs="Arial"/>
                <w:sz w:val="20"/>
                <w:szCs w:val="20"/>
              </w:rPr>
              <w:t>Cu, D 110, d 12</w:t>
            </w: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Inox, D 200, d 12</w:t>
            </w:r>
          </w:p>
        </w:tc>
        <w:tc>
          <w:tcPr>
            <w:tcW w:w="1537"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Inox, D 200, d 12</w:t>
            </w:r>
          </w:p>
        </w:tc>
        <w:tc>
          <w:tcPr>
            <w:tcW w:w="1343"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Inox, D 200, d 12</w:t>
            </w: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r w:rsidRPr="00A45B84">
              <w:rPr>
                <w:rFonts w:ascii="Arial" w:eastAsia="Times New Roman" w:hAnsi="Arial" w:cs="Arial"/>
                <w:sz w:val="20"/>
                <w:szCs w:val="20"/>
              </w:rPr>
              <w:t>12</w:t>
            </w:r>
          </w:p>
        </w:tc>
        <w:tc>
          <w:tcPr>
            <w:tcW w:w="3183" w:type="dxa"/>
          </w:tcPr>
          <w:p w:rsidR="00B06C53" w:rsidRPr="00A45B84" w:rsidRDefault="00B06C53" w:rsidP="002550A4">
            <w:pPr>
              <w:spacing w:before="120" w:after="120" w:line="240" w:lineRule="auto"/>
              <w:jc w:val="left"/>
              <w:rPr>
                <w:rFonts w:ascii="Arial" w:eastAsia="Times New Roman" w:hAnsi="Arial" w:cs="Arial"/>
                <w:sz w:val="20"/>
                <w:szCs w:val="20"/>
              </w:rPr>
            </w:pPr>
            <w:r>
              <w:rPr>
                <w:rFonts w:ascii="Arial" w:eastAsia="Times New Roman" w:hAnsi="Arial" w:cs="Arial"/>
                <w:sz w:val="20"/>
                <w:szCs w:val="20"/>
              </w:rPr>
              <w:t>Phao Cốc</w:t>
            </w:r>
          </w:p>
        </w:tc>
        <w:tc>
          <w:tcPr>
            <w:tcW w:w="1360" w:type="dxa"/>
          </w:tcPr>
          <w:p w:rsidR="00B06C53" w:rsidRPr="00A45B84" w:rsidRDefault="00B06C53" w:rsidP="002550A4">
            <w:pPr>
              <w:keepNext/>
              <w:spacing w:before="120" w:after="120" w:line="240" w:lineRule="auto"/>
              <w:jc w:val="center"/>
              <w:outlineLvl w:val="4"/>
              <w:rPr>
                <w:rFonts w:ascii="Arial" w:eastAsia="Times New Roman" w:hAnsi="Arial" w:cs="Arial"/>
                <w:sz w:val="20"/>
                <w:szCs w:val="20"/>
              </w:rPr>
            </w:pP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PVC, Ф 300</w:t>
            </w:r>
          </w:p>
        </w:tc>
        <w:tc>
          <w:tcPr>
            <w:tcW w:w="1537"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PVC, Ф 300</w:t>
            </w:r>
          </w:p>
        </w:tc>
        <w:tc>
          <w:tcPr>
            <w:tcW w:w="1343"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PVC, Ф 300</w:t>
            </w:r>
          </w:p>
        </w:tc>
      </w:tr>
      <w:tr w:rsidR="00B06C53" w:rsidRPr="00A45B84" w:rsidTr="00B06C53">
        <w:trPr>
          <w:jc w:val="center"/>
        </w:trPr>
        <w:tc>
          <w:tcPr>
            <w:tcW w:w="539" w:type="dxa"/>
          </w:tcPr>
          <w:p w:rsidR="00B06C53" w:rsidRPr="00A45B84" w:rsidRDefault="00B06C53" w:rsidP="002550A4">
            <w:pPr>
              <w:spacing w:before="120" w:after="120" w:line="240" w:lineRule="auto"/>
              <w:jc w:val="center"/>
              <w:rPr>
                <w:rFonts w:ascii="Arial" w:eastAsia="Times New Roman" w:hAnsi="Arial" w:cs="Arial"/>
                <w:sz w:val="20"/>
                <w:szCs w:val="20"/>
              </w:rPr>
            </w:pPr>
            <w:r w:rsidRPr="00A45B84">
              <w:rPr>
                <w:rFonts w:ascii="Arial" w:eastAsia="Times New Roman" w:hAnsi="Arial" w:cs="Arial"/>
                <w:sz w:val="20"/>
                <w:szCs w:val="20"/>
              </w:rPr>
              <w:t>13</w:t>
            </w:r>
          </w:p>
        </w:tc>
        <w:tc>
          <w:tcPr>
            <w:tcW w:w="3183" w:type="dxa"/>
          </w:tcPr>
          <w:p w:rsidR="00B06C53" w:rsidRPr="00A45B84" w:rsidRDefault="00B06C53" w:rsidP="002550A4">
            <w:pPr>
              <w:spacing w:before="120" w:after="120" w:line="240" w:lineRule="auto"/>
              <w:jc w:val="left"/>
              <w:rPr>
                <w:rFonts w:ascii="Arial" w:eastAsia="Times New Roman" w:hAnsi="Arial" w:cs="Arial"/>
                <w:sz w:val="20"/>
                <w:szCs w:val="20"/>
              </w:rPr>
            </w:pPr>
            <w:r>
              <w:rPr>
                <w:rFonts w:ascii="Arial" w:eastAsia="Times New Roman" w:hAnsi="Arial" w:cs="Arial"/>
                <w:sz w:val="20"/>
                <w:szCs w:val="20"/>
              </w:rPr>
              <w:t>Phao con</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PL, 80x40x20</w:t>
            </w: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PL, 220x70x50</w:t>
            </w:r>
          </w:p>
        </w:tc>
        <w:tc>
          <w:tcPr>
            <w:tcW w:w="1537"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PL, 220x70x50</w:t>
            </w:r>
          </w:p>
        </w:tc>
        <w:tc>
          <w:tcPr>
            <w:tcW w:w="1343"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PL, 220x70x50</w:t>
            </w:r>
          </w:p>
        </w:tc>
      </w:tr>
      <w:tr w:rsidR="00B06C53" w:rsidRPr="00A45B84" w:rsidTr="00B06C53">
        <w:trPr>
          <w:jc w:val="center"/>
        </w:trPr>
        <w:tc>
          <w:tcPr>
            <w:tcW w:w="539" w:type="dxa"/>
          </w:tcPr>
          <w:p w:rsidR="00B06C53" w:rsidRPr="00A45B84" w:rsidRDefault="00B06C53" w:rsidP="0092684D">
            <w:pPr>
              <w:spacing w:before="120" w:after="120" w:line="240" w:lineRule="auto"/>
              <w:jc w:val="center"/>
              <w:rPr>
                <w:rFonts w:ascii="Arial" w:eastAsia="Times New Roman" w:hAnsi="Arial" w:cs="Arial"/>
                <w:sz w:val="20"/>
                <w:szCs w:val="20"/>
              </w:rPr>
            </w:pPr>
            <w:r w:rsidRPr="00A45B84">
              <w:rPr>
                <w:rFonts w:ascii="Arial" w:eastAsia="Times New Roman" w:hAnsi="Arial" w:cs="Arial"/>
                <w:sz w:val="20"/>
                <w:szCs w:val="20"/>
              </w:rPr>
              <w:t>1</w:t>
            </w:r>
            <w:r w:rsidR="0092684D">
              <w:rPr>
                <w:rFonts w:ascii="Arial" w:eastAsia="Times New Roman" w:hAnsi="Arial" w:cs="Arial"/>
                <w:sz w:val="20"/>
                <w:szCs w:val="20"/>
              </w:rPr>
              <w:t>4</w:t>
            </w:r>
          </w:p>
        </w:tc>
        <w:tc>
          <w:tcPr>
            <w:tcW w:w="3183" w:type="dxa"/>
          </w:tcPr>
          <w:p w:rsidR="00B06C53" w:rsidRPr="00A45B84" w:rsidRDefault="00B06C53" w:rsidP="0092684D">
            <w:pPr>
              <w:spacing w:before="120" w:after="120" w:line="240" w:lineRule="auto"/>
              <w:jc w:val="left"/>
              <w:rPr>
                <w:rFonts w:ascii="Arial" w:eastAsia="Times New Roman" w:hAnsi="Arial" w:cs="Arial"/>
                <w:sz w:val="20"/>
                <w:szCs w:val="20"/>
              </w:rPr>
            </w:pPr>
            <w:r w:rsidRPr="00A45B84">
              <w:rPr>
                <w:rFonts w:ascii="Arial" w:eastAsia="Times New Roman" w:hAnsi="Arial" w:cs="Arial"/>
                <w:sz w:val="20"/>
                <w:szCs w:val="20"/>
              </w:rPr>
              <w:t xml:space="preserve">Dây </w:t>
            </w:r>
            <w:r>
              <w:rPr>
                <w:rFonts w:ascii="Arial" w:eastAsia="Times New Roman" w:hAnsi="Arial" w:cs="Arial"/>
                <w:sz w:val="20"/>
                <w:szCs w:val="20"/>
              </w:rPr>
              <w:t>buộc</w:t>
            </w:r>
            <w:r w:rsidRPr="00A45B84">
              <w:rPr>
                <w:rFonts w:ascii="Arial" w:eastAsia="Times New Roman" w:hAnsi="Arial" w:cs="Arial"/>
                <w:sz w:val="20"/>
                <w:szCs w:val="20"/>
              </w:rPr>
              <w:t xml:space="preserve"> </w:t>
            </w:r>
            <w:r w:rsidR="0092684D">
              <w:rPr>
                <w:rFonts w:ascii="Arial" w:eastAsia="Times New Roman" w:hAnsi="Arial" w:cs="Arial"/>
                <w:sz w:val="20"/>
                <w:szCs w:val="20"/>
              </w:rPr>
              <w:t xml:space="preserve">điều chuyển </w:t>
            </w:r>
            <w:r>
              <w:rPr>
                <w:rFonts w:ascii="Arial" w:eastAsia="Times New Roman" w:hAnsi="Arial" w:cs="Arial"/>
                <w:sz w:val="20"/>
                <w:szCs w:val="20"/>
              </w:rPr>
              <w:t>chà</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PE, Ф 10 - 12</w:t>
            </w: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PP, PE, Ф 10 - 12</w:t>
            </w:r>
          </w:p>
        </w:tc>
        <w:tc>
          <w:tcPr>
            <w:tcW w:w="1537"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PP, PE, Ф 10 - 12</w:t>
            </w:r>
          </w:p>
        </w:tc>
        <w:tc>
          <w:tcPr>
            <w:tcW w:w="1343"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PP, PE, Ф 10 - 12</w:t>
            </w:r>
          </w:p>
        </w:tc>
      </w:tr>
      <w:tr w:rsidR="00B06C53" w:rsidRPr="00A45B84" w:rsidTr="00B06C53">
        <w:trPr>
          <w:jc w:val="center"/>
        </w:trPr>
        <w:tc>
          <w:tcPr>
            <w:tcW w:w="539" w:type="dxa"/>
          </w:tcPr>
          <w:p w:rsidR="00B06C53" w:rsidRPr="00A45B84" w:rsidRDefault="00B06C53" w:rsidP="0092684D">
            <w:pPr>
              <w:spacing w:before="120" w:after="120" w:line="240" w:lineRule="auto"/>
              <w:jc w:val="center"/>
              <w:rPr>
                <w:rFonts w:ascii="Arial" w:eastAsia="Times New Roman" w:hAnsi="Arial" w:cs="Arial"/>
                <w:sz w:val="20"/>
                <w:szCs w:val="20"/>
              </w:rPr>
            </w:pPr>
            <w:r w:rsidRPr="00A45B84">
              <w:rPr>
                <w:rFonts w:ascii="Arial" w:eastAsia="Times New Roman" w:hAnsi="Arial" w:cs="Arial"/>
                <w:sz w:val="20"/>
                <w:szCs w:val="20"/>
              </w:rPr>
              <w:t>1</w:t>
            </w:r>
            <w:r w:rsidR="0092684D">
              <w:rPr>
                <w:rFonts w:ascii="Arial" w:eastAsia="Times New Roman" w:hAnsi="Arial" w:cs="Arial"/>
                <w:sz w:val="20"/>
                <w:szCs w:val="20"/>
              </w:rPr>
              <w:t>5</w:t>
            </w:r>
          </w:p>
        </w:tc>
        <w:tc>
          <w:tcPr>
            <w:tcW w:w="3183" w:type="dxa"/>
          </w:tcPr>
          <w:p w:rsidR="00B06C53" w:rsidRPr="00A45B84" w:rsidRDefault="0092684D" w:rsidP="002550A4">
            <w:pPr>
              <w:spacing w:before="120" w:after="120" w:line="240" w:lineRule="auto"/>
              <w:jc w:val="left"/>
              <w:rPr>
                <w:rFonts w:ascii="Arial" w:eastAsia="Times New Roman" w:hAnsi="Arial" w:cs="Arial"/>
                <w:sz w:val="20"/>
                <w:szCs w:val="20"/>
              </w:rPr>
            </w:pPr>
            <w:r>
              <w:rPr>
                <w:rFonts w:ascii="Arial" w:eastAsia="Times New Roman" w:hAnsi="Arial" w:cs="Arial"/>
                <w:sz w:val="20"/>
                <w:szCs w:val="20"/>
              </w:rPr>
              <w:t>Đá dằn (đá đỏi)</w:t>
            </w:r>
          </w:p>
        </w:tc>
        <w:tc>
          <w:tcPr>
            <w:tcW w:w="136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30 cem, kg/cục</w:t>
            </w:r>
          </w:p>
        </w:tc>
        <w:tc>
          <w:tcPr>
            <w:tcW w:w="1350"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25 cem, kg/cục</w:t>
            </w:r>
          </w:p>
        </w:tc>
        <w:tc>
          <w:tcPr>
            <w:tcW w:w="1537"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25 cem, kg/cục</w:t>
            </w:r>
          </w:p>
        </w:tc>
        <w:tc>
          <w:tcPr>
            <w:tcW w:w="1343" w:type="dxa"/>
          </w:tcPr>
          <w:p w:rsidR="00B06C53" w:rsidRPr="00A45B84" w:rsidRDefault="00B06C53" w:rsidP="002550A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25 cem, kg/cục</w:t>
            </w:r>
          </w:p>
        </w:tc>
      </w:tr>
      <w:tr w:rsidR="00B06C53" w:rsidRPr="00A45B84" w:rsidTr="00B06C53">
        <w:trPr>
          <w:jc w:val="center"/>
        </w:trPr>
        <w:tc>
          <w:tcPr>
            <w:tcW w:w="539" w:type="dxa"/>
          </w:tcPr>
          <w:p w:rsidR="00B06C53" w:rsidRPr="00A45B84" w:rsidRDefault="00B06C53" w:rsidP="0092684D">
            <w:pPr>
              <w:spacing w:before="120" w:after="120" w:line="240" w:lineRule="auto"/>
              <w:jc w:val="center"/>
              <w:rPr>
                <w:rFonts w:ascii="Arial" w:eastAsia="Times New Roman" w:hAnsi="Arial" w:cs="Arial"/>
                <w:sz w:val="20"/>
                <w:szCs w:val="20"/>
              </w:rPr>
            </w:pPr>
            <w:r w:rsidRPr="00A45B84">
              <w:rPr>
                <w:rFonts w:ascii="Arial" w:eastAsia="Times New Roman" w:hAnsi="Arial" w:cs="Arial"/>
                <w:sz w:val="20"/>
                <w:szCs w:val="20"/>
              </w:rPr>
              <w:t>1</w:t>
            </w:r>
            <w:r w:rsidR="0092684D">
              <w:rPr>
                <w:rFonts w:ascii="Arial" w:eastAsia="Times New Roman" w:hAnsi="Arial" w:cs="Arial"/>
                <w:sz w:val="20"/>
                <w:szCs w:val="20"/>
              </w:rPr>
              <w:t>6</w:t>
            </w:r>
          </w:p>
        </w:tc>
        <w:tc>
          <w:tcPr>
            <w:tcW w:w="3183" w:type="dxa"/>
          </w:tcPr>
          <w:p w:rsidR="00B06C53" w:rsidRPr="00A45B84" w:rsidRDefault="00B06C53" w:rsidP="002550A4">
            <w:pPr>
              <w:spacing w:before="120" w:after="120" w:line="240" w:lineRule="auto"/>
              <w:jc w:val="left"/>
              <w:rPr>
                <w:rFonts w:ascii="Arial" w:eastAsia="Times New Roman" w:hAnsi="Arial" w:cs="Arial"/>
                <w:sz w:val="20"/>
                <w:szCs w:val="20"/>
              </w:rPr>
            </w:pPr>
            <w:r>
              <w:rPr>
                <w:rFonts w:ascii="Arial" w:eastAsia="Times New Roman" w:hAnsi="Arial" w:cs="Arial"/>
                <w:sz w:val="20"/>
                <w:szCs w:val="20"/>
              </w:rPr>
              <w:t>Chì</w:t>
            </w:r>
          </w:p>
        </w:tc>
        <w:tc>
          <w:tcPr>
            <w:tcW w:w="1360" w:type="dxa"/>
            <w:vAlign w:val="center"/>
          </w:tcPr>
          <w:p w:rsidR="00B06C53" w:rsidRPr="00A45B84" w:rsidRDefault="00B06C53" w:rsidP="004B6F3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Pb, 250g/viên</w:t>
            </w:r>
          </w:p>
        </w:tc>
        <w:tc>
          <w:tcPr>
            <w:tcW w:w="1350" w:type="dxa"/>
            <w:vAlign w:val="center"/>
          </w:tcPr>
          <w:p w:rsidR="00B06C53" w:rsidRPr="00A45B84" w:rsidRDefault="00B06C53" w:rsidP="004B6F3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1537" w:type="dxa"/>
            <w:vAlign w:val="center"/>
          </w:tcPr>
          <w:p w:rsidR="00B06C53" w:rsidRPr="00A45B84" w:rsidRDefault="00B06C53" w:rsidP="004B6F30">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1343" w:type="dxa"/>
            <w:vAlign w:val="center"/>
          </w:tcPr>
          <w:p w:rsidR="00B06C53" w:rsidRPr="00A45B84" w:rsidRDefault="00B06C53" w:rsidP="004B6F3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w:t>
            </w:r>
          </w:p>
        </w:tc>
      </w:tr>
      <w:tr w:rsidR="009A37BA" w:rsidRPr="00A45B84" w:rsidTr="00B06C53">
        <w:trPr>
          <w:jc w:val="center"/>
        </w:trPr>
        <w:tc>
          <w:tcPr>
            <w:tcW w:w="539" w:type="dxa"/>
          </w:tcPr>
          <w:p w:rsidR="009A37BA" w:rsidRPr="00A45B84" w:rsidRDefault="009A37BA" w:rsidP="0092684D">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1</w:t>
            </w:r>
            <w:r w:rsidR="0092684D">
              <w:rPr>
                <w:rFonts w:ascii="Arial" w:eastAsia="Times New Roman" w:hAnsi="Arial" w:cs="Arial"/>
                <w:sz w:val="20"/>
                <w:szCs w:val="20"/>
              </w:rPr>
              <w:t>7</w:t>
            </w:r>
          </w:p>
        </w:tc>
        <w:tc>
          <w:tcPr>
            <w:tcW w:w="3183" w:type="dxa"/>
          </w:tcPr>
          <w:p w:rsidR="009A37BA" w:rsidRDefault="009A37BA" w:rsidP="002550A4">
            <w:pPr>
              <w:spacing w:before="120" w:after="120" w:line="240" w:lineRule="auto"/>
              <w:jc w:val="left"/>
              <w:rPr>
                <w:rFonts w:ascii="Arial" w:eastAsia="Times New Roman" w:hAnsi="Arial" w:cs="Arial"/>
                <w:sz w:val="20"/>
                <w:szCs w:val="20"/>
              </w:rPr>
            </w:pPr>
            <w:r>
              <w:rPr>
                <w:rFonts w:ascii="Arial" w:eastAsia="Times New Roman" w:hAnsi="Arial" w:cs="Arial"/>
                <w:sz w:val="20"/>
                <w:szCs w:val="20"/>
              </w:rPr>
              <w:t>Neo</w:t>
            </w:r>
          </w:p>
        </w:tc>
        <w:tc>
          <w:tcPr>
            <w:tcW w:w="1360" w:type="dxa"/>
            <w:vAlign w:val="center"/>
          </w:tcPr>
          <w:p w:rsidR="009A37BA" w:rsidRDefault="009A37BA" w:rsidP="004B6F3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4, Fe, 25 kg/cái</w:t>
            </w:r>
          </w:p>
        </w:tc>
        <w:tc>
          <w:tcPr>
            <w:tcW w:w="1350" w:type="dxa"/>
            <w:vAlign w:val="center"/>
          </w:tcPr>
          <w:p w:rsidR="009A37BA" w:rsidRDefault="009A37BA" w:rsidP="004B6F3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4, Fe, 25  -30 kg/cái</w:t>
            </w:r>
          </w:p>
        </w:tc>
        <w:tc>
          <w:tcPr>
            <w:tcW w:w="1537" w:type="dxa"/>
            <w:vAlign w:val="center"/>
          </w:tcPr>
          <w:p w:rsidR="009A37BA" w:rsidRDefault="009A37BA" w:rsidP="004B6F30">
            <w:pPr>
              <w:spacing w:after="0" w:line="240" w:lineRule="auto"/>
              <w:jc w:val="center"/>
              <w:rPr>
                <w:rFonts w:ascii="Arial" w:eastAsia="Times New Roman" w:hAnsi="Arial" w:cs="Arial"/>
                <w:sz w:val="20"/>
                <w:szCs w:val="20"/>
              </w:rPr>
            </w:pPr>
            <w:r>
              <w:rPr>
                <w:rFonts w:ascii="Arial" w:eastAsia="Times New Roman" w:hAnsi="Arial" w:cs="Arial"/>
                <w:sz w:val="20"/>
                <w:szCs w:val="20"/>
              </w:rPr>
              <w:t>4, Fe, 25 - 30 kg/cái</w:t>
            </w:r>
          </w:p>
        </w:tc>
        <w:tc>
          <w:tcPr>
            <w:tcW w:w="1343" w:type="dxa"/>
            <w:vAlign w:val="center"/>
          </w:tcPr>
          <w:p w:rsidR="009A37BA" w:rsidRDefault="009A37BA" w:rsidP="004B6F3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4, Fe, 25 - 30 kg/cái</w:t>
            </w:r>
          </w:p>
        </w:tc>
      </w:tr>
    </w:tbl>
    <w:p w:rsidR="002F5BE0" w:rsidRPr="00643B91" w:rsidRDefault="002F5BE0" w:rsidP="006E3B59">
      <w:pPr>
        <w:pStyle w:val="Heading2"/>
      </w:pPr>
      <w:bookmarkStart w:id="295" w:name="_Toc129850617"/>
      <w:bookmarkStart w:id="296" w:name="_Toc131080766"/>
      <w:bookmarkStart w:id="297" w:name="_Toc135749888"/>
      <w:r w:rsidRPr="00643B91">
        <w:lastRenderedPageBreak/>
        <w:t>3.4.2</w:t>
      </w:r>
      <w:r w:rsidR="00AF7278" w:rsidRPr="00643B91">
        <w:t>.</w:t>
      </w:r>
      <w:r w:rsidRPr="00643B91">
        <w:t xml:space="preserve"> Phân tích, lựa chọn thông số kích thước cơ bản lưới mành kết hợp ánh sáng</w:t>
      </w:r>
      <w:bookmarkEnd w:id="295"/>
      <w:bookmarkEnd w:id="296"/>
      <w:bookmarkEnd w:id="297"/>
    </w:p>
    <w:p w:rsidR="002F5BE0" w:rsidRPr="00B76897" w:rsidRDefault="002F5BE0" w:rsidP="00B21A92">
      <w:pPr>
        <w:pStyle w:val="4so"/>
      </w:pPr>
      <w:bookmarkStart w:id="298" w:name="_Toc131080767"/>
      <w:r w:rsidRPr="00B76897">
        <w:t>3.</w:t>
      </w:r>
      <w:r w:rsidR="002E20F6" w:rsidRPr="00B76897">
        <w:t>4</w:t>
      </w:r>
      <w:r w:rsidRPr="00B76897">
        <w:t>.2.1</w:t>
      </w:r>
      <w:r w:rsidR="00AF7278">
        <w:t>.</w:t>
      </w:r>
      <w:r w:rsidRPr="00B76897">
        <w:t xml:space="preserve"> Dựa vào hiệu quả sản xuất (năng suất khai thác CPUE, Doanh lợi, …)</w:t>
      </w:r>
      <w:bookmarkEnd w:id="298"/>
    </w:p>
    <w:p w:rsidR="002F5BE0" w:rsidRPr="00B76897" w:rsidRDefault="00AF7278" w:rsidP="002F5BE0">
      <w:pPr>
        <w:spacing w:after="0" w:line="312" w:lineRule="auto"/>
        <w:rPr>
          <w:rFonts w:ascii="Arial" w:eastAsia="Tahoma" w:hAnsi="Arial" w:cs="Arial"/>
          <w:bCs/>
          <w:i/>
          <w:color w:val="222222"/>
          <w:sz w:val="22"/>
          <w:lang w:val="es-ES_tradnl"/>
        </w:rPr>
      </w:pPr>
      <w:r>
        <w:rPr>
          <w:rFonts w:ascii="Arial" w:eastAsia="Tahoma" w:hAnsi="Arial" w:cs="Arial"/>
          <w:bCs/>
          <w:i/>
          <w:color w:val="222222"/>
          <w:sz w:val="22"/>
          <w:lang w:val="es-ES_tradnl"/>
        </w:rPr>
        <w:t>a,</w:t>
      </w:r>
      <w:r w:rsidR="002F5BE0" w:rsidRPr="00B76897">
        <w:rPr>
          <w:rFonts w:ascii="Arial" w:eastAsia="Tahoma" w:hAnsi="Arial" w:cs="Arial"/>
          <w:bCs/>
          <w:i/>
          <w:color w:val="222222"/>
          <w:sz w:val="22"/>
          <w:lang w:val="es-ES_tradnl"/>
        </w:rPr>
        <w:t xml:space="preserve"> Năng suất khai thác</w:t>
      </w:r>
    </w:p>
    <w:p w:rsidR="002F5BE0" w:rsidRPr="00B76897" w:rsidRDefault="002F5BE0" w:rsidP="002F5BE0">
      <w:pPr>
        <w:tabs>
          <w:tab w:val="left" w:pos="720"/>
        </w:tabs>
        <w:spacing w:after="0" w:line="312" w:lineRule="auto"/>
        <w:rPr>
          <w:rFonts w:ascii="Arial" w:eastAsia="Times New Roman" w:hAnsi="Arial" w:cs="Arial"/>
          <w:sz w:val="22"/>
          <w:lang w:val="pt-BR"/>
        </w:rPr>
      </w:pPr>
      <w:r w:rsidRPr="00B76897">
        <w:rPr>
          <w:rFonts w:ascii="Arial" w:eastAsia="Times New Roman" w:hAnsi="Arial" w:cs="Arial"/>
          <w:sz w:val="22"/>
          <w:lang w:val="pt-BR"/>
        </w:rPr>
        <w:tab/>
        <w:t xml:space="preserve">Năng suất khai thác cho tàu làm nghề lưới mành được tính là sản lượng đánh bắt trung bình của tàu trong 01 ngày. Qua số liệu điều tra, khảo sát ta có năng suất khai thác của tàu làm nghề lưới mành được thể hiện chi tiết trong bảng </w:t>
      </w:r>
      <w:r w:rsidR="00112D43">
        <w:rPr>
          <w:rFonts w:ascii="Arial" w:eastAsia="Times New Roman" w:hAnsi="Arial" w:cs="Arial"/>
          <w:sz w:val="22"/>
          <w:lang w:val="pt-BR"/>
        </w:rPr>
        <w:t>19</w:t>
      </w:r>
      <w:r w:rsidR="00A87D45" w:rsidRPr="00B76897">
        <w:rPr>
          <w:rFonts w:ascii="Arial" w:eastAsia="Times New Roman" w:hAnsi="Arial" w:cs="Arial"/>
          <w:sz w:val="22"/>
          <w:lang w:val="pt-BR"/>
        </w:rPr>
        <w:t xml:space="preserve"> </w:t>
      </w:r>
      <w:r w:rsidRPr="00B76897">
        <w:rPr>
          <w:rFonts w:ascii="Arial" w:eastAsia="Times New Roman" w:hAnsi="Arial" w:cs="Arial"/>
          <w:sz w:val="22"/>
          <w:lang w:val="pt-BR"/>
        </w:rPr>
        <w:t>sau:</w:t>
      </w:r>
    </w:p>
    <w:p w:rsidR="008C3779" w:rsidRPr="008C3779" w:rsidRDefault="008C3779" w:rsidP="008C3779">
      <w:pPr>
        <w:pStyle w:val="Caption"/>
        <w:keepNext/>
        <w:rPr>
          <w:lang w:val="pt-BR"/>
        </w:rPr>
      </w:pPr>
      <w:bookmarkStart w:id="299" w:name="_Toc135747182"/>
      <w:r w:rsidRPr="008C3779">
        <w:rPr>
          <w:lang w:val="pt-BR"/>
        </w:rPr>
        <w:t xml:space="preserve">Bảng </w:t>
      </w:r>
      <w:r>
        <w:fldChar w:fldCharType="begin"/>
      </w:r>
      <w:r w:rsidRPr="008C3779">
        <w:rPr>
          <w:lang w:val="pt-BR"/>
        </w:rPr>
        <w:instrText xml:space="preserve"> SEQ Bảng \* ARABIC </w:instrText>
      </w:r>
      <w:r>
        <w:fldChar w:fldCharType="separate"/>
      </w:r>
      <w:r w:rsidR="007107DF">
        <w:rPr>
          <w:noProof/>
          <w:lang w:val="pt-BR"/>
        </w:rPr>
        <w:t>19</w:t>
      </w:r>
      <w:r>
        <w:fldChar w:fldCharType="end"/>
      </w:r>
      <w:r w:rsidRPr="008C3779">
        <w:rPr>
          <w:lang w:val="pt-BR"/>
        </w:rPr>
        <w:t>: Năng suất khai thác đội tàu lưới mành kết hợp ánh sáng</w:t>
      </w:r>
      <w:bookmarkEnd w:id="299"/>
    </w:p>
    <w:tbl>
      <w:tblPr>
        <w:tblW w:w="9116" w:type="dxa"/>
        <w:jc w:val="center"/>
        <w:tblLook w:val="04A0" w:firstRow="1" w:lastRow="0" w:firstColumn="1" w:lastColumn="0" w:noHBand="0" w:noVBand="1"/>
      </w:tblPr>
      <w:tblGrid>
        <w:gridCol w:w="1787"/>
        <w:gridCol w:w="1890"/>
        <w:gridCol w:w="1890"/>
        <w:gridCol w:w="3549"/>
      </w:tblGrid>
      <w:tr w:rsidR="002F5BE0" w:rsidRPr="00EE7CBF" w:rsidTr="008D5965">
        <w:trPr>
          <w:trHeight w:val="543"/>
          <w:jc w:val="center"/>
        </w:trPr>
        <w:tc>
          <w:tcPr>
            <w:tcW w:w="17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Khu vực</w:t>
            </w:r>
          </w:p>
        </w:tc>
        <w:tc>
          <w:tcPr>
            <w:tcW w:w="1890" w:type="dxa"/>
            <w:tcBorders>
              <w:top w:val="single" w:sz="4" w:space="0" w:color="auto"/>
              <w:left w:val="nil"/>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Nhóm chiều dài (m)</w:t>
            </w:r>
          </w:p>
        </w:tc>
        <w:tc>
          <w:tcPr>
            <w:tcW w:w="1890" w:type="dxa"/>
            <w:tcBorders>
              <w:top w:val="single" w:sz="4" w:space="0" w:color="auto"/>
              <w:left w:val="nil"/>
              <w:bottom w:val="single" w:sz="4" w:space="0" w:color="auto"/>
              <w:right w:val="single" w:sz="4" w:space="0" w:color="auto"/>
            </w:tcBorders>
            <w:shd w:val="clear" w:color="000000" w:fill="FFFFFF"/>
            <w:vAlign w:val="center"/>
          </w:tcPr>
          <w:p w:rsidR="002F5BE0" w:rsidRPr="00B76897" w:rsidRDefault="002F5BE0" w:rsidP="00A66B9C">
            <w:pPr>
              <w:spacing w:after="0" w:line="312" w:lineRule="auto"/>
              <w:jc w:val="center"/>
              <w:rPr>
                <w:rFonts w:ascii="Arial" w:eastAsia="Calibri" w:hAnsi="Arial" w:cs="Arial"/>
                <w:b/>
                <w:bCs/>
                <w:color w:val="000000"/>
                <w:sz w:val="20"/>
                <w:szCs w:val="20"/>
              </w:rPr>
            </w:pPr>
            <w:r w:rsidRPr="00B76897">
              <w:rPr>
                <w:rFonts w:ascii="Arial" w:eastAsia="Calibri" w:hAnsi="Arial" w:cs="Arial"/>
                <w:b/>
                <w:bCs/>
                <w:color w:val="000000"/>
                <w:sz w:val="20"/>
                <w:szCs w:val="20"/>
              </w:rPr>
              <w:t>Số mẫu khảo sát (mẫu)</w:t>
            </w:r>
          </w:p>
        </w:tc>
        <w:tc>
          <w:tcPr>
            <w:tcW w:w="3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Năng suất khai thác (kg/ngày)</w:t>
            </w:r>
          </w:p>
        </w:tc>
      </w:tr>
      <w:tr w:rsidR="002F5BE0" w:rsidRPr="00EE7CBF" w:rsidTr="008D5965">
        <w:trPr>
          <w:trHeight w:val="351"/>
          <w:jc w:val="center"/>
        </w:trPr>
        <w:tc>
          <w:tcPr>
            <w:tcW w:w="1787" w:type="dxa"/>
            <w:vMerge w:val="restart"/>
            <w:tcBorders>
              <w:top w:val="nil"/>
              <w:left w:val="single" w:sz="4" w:space="0" w:color="auto"/>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left"/>
              <w:rPr>
                <w:rFonts w:ascii="Arial" w:eastAsia="Times New Roman" w:hAnsi="Arial" w:cs="Arial"/>
                <w:color w:val="000000"/>
                <w:sz w:val="20"/>
                <w:szCs w:val="20"/>
              </w:rPr>
            </w:pPr>
            <w:r w:rsidRPr="00B76897">
              <w:rPr>
                <w:rFonts w:ascii="Arial" w:eastAsia="Times New Roman" w:hAnsi="Arial" w:cs="Arial"/>
                <w:color w:val="000000"/>
                <w:sz w:val="20"/>
                <w:szCs w:val="20"/>
              </w:rPr>
              <w:t>Miền Trung</w:t>
            </w:r>
          </w:p>
        </w:tc>
        <w:tc>
          <w:tcPr>
            <w:tcW w:w="1890" w:type="dxa"/>
            <w:tcBorders>
              <w:top w:val="nil"/>
              <w:left w:val="nil"/>
              <w:bottom w:val="single" w:sz="4" w:space="0" w:color="auto"/>
              <w:right w:val="single" w:sz="4" w:space="0" w:color="auto"/>
            </w:tcBorders>
            <w:shd w:val="clear" w:color="auto" w:fill="auto"/>
            <w:vAlign w:val="center"/>
            <w:hideMark/>
          </w:tcPr>
          <w:p w:rsidR="002F5BE0" w:rsidRPr="00B76897" w:rsidRDefault="002F5BE0" w:rsidP="00C67053">
            <w:pPr>
              <w:spacing w:after="0" w:line="240" w:lineRule="auto"/>
              <w:jc w:val="center"/>
              <w:rPr>
                <w:rFonts w:ascii="Arial" w:eastAsia="Times New Roman" w:hAnsi="Arial" w:cs="Arial"/>
                <w:sz w:val="20"/>
                <w:szCs w:val="20"/>
              </w:rPr>
            </w:pPr>
            <w:r w:rsidRPr="00B76897">
              <w:rPr>
                <w:rFonts w:ascii="Arial" w:eastAsia="Times New Roman" w:hAnsi="Arial" w:cs="Arial"/>
                <w:sz w:val="20"/>
                <w:szCs w:val="20"/>
              </w:rPr>
              <w:t xml:space="preserve">12 </w:t>
            </w:r>
            <w:r w:rsidR="00C67053">
              <w:rPr>
                <w:rFonts w:ascii="Arial" w:eastAsia="Times New Roman" w:hAnsi="Arial" w:cs="Arial"/>
                <w:sz w:val="20"/>
                <w:szCs w:val="20"/>
              </w:rPr>
              <w:t>-</w:t>
            </w:r>
            <w:r w:rsidRPr="00B76897">
              <w:rPr>
                <w:rFonts w:ascii="Arial" w:eastAsia="Times New Roman" w:hAnsi="Arial" w:cs="Arial"/>
                <w:sz w:val="20"/>
                <w:szCs w:val="20"/>
              </w:rPr>
              <w:t>&lt; 15</w:t>
            </w:r>
          </w:p>
        </w:tc>
        <w:tc>
          <w:tcPr>
            <w:tcW w:w="1890" w:type="dxa"/>
            <w:tcBorders>
              <w:top w:val="nil"/>
              <w:left w:val="nil"/>
              <w:bottom w:val="single" w:sz="4" w:space="0" w:color="auto"/>
              <w:right w:val="single" w:sz="4" w:space="0" w:color="auto"/>
            </w:tcBorders>
            <w:shd w:val="clear" w:color="auto" w:fill="auto"/>
            <w:vAlign w:val="center"/>
          </w:tcPr>
          <w:p w:rsidR="002F5BE0" w:rsidRPr="00B76897" w:rsidRDefault="002F5BE0" w:rsidP="00A66B9C">
            <w:pPr>
              <w:spacing w:after="0" w:line="312" w:lineRule="auto"/>
              <w:jc w:val="center"/>
              <w:rPr>
                <w:rFonts w:ascii="Arial" w:eastAsia="Calibri" w:hAnsi="Arial" w:cs="Arial"/>
                <w:sz w:val="20"/>
                <w:szCs w:val="20"/>
              </w:rPr>
            </w:pPr>
            <w:r w:rsidRPr="00B76897">
              <w:rPr>
                <w:rFonts w:ascii="Arial" w:eastAsia="Calibri" w:hAnsi="Arial" w:cs="Arial"/>
                <w:sz w:val="20"/>
                <w:szCs w:val="20"/>
              </w:rPr>
              <w:t>10</w:t>
            </w:r>
          </w:p>
        </w:tc>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sz w:val="20"/>
                <w:szCs w:val="20"/>
              </w:rPr>
            </w:pPr>
            <w:r w:rsidRPr="00B76897">
              <w:rPr>
                <w:rFonts w:ascii="Arial" w:eastAsia="Times New Roman" w:hAnsi="Arial" w:cs="Arial"/>
                <w:sz w:val="20"/>
                <w:szCs w:val="20"/>
              </w:rPr>
              <w:t>78,2 ± 24,8</w:t>
            </w:r>
          </w:p>
        </w:tc>
      </w:tr>
      <w:tr w:rsidR="002F5BE0" w:rsidRPr="00EE7CBF" w:rsidTr="008D5965">
        <w:trPr>
          <w:trHeight w:val="351"/>
          <w:jc w:val="center"/>
        </w:trPr>
        <w:tc>
          <w:tcPr>
            <w:tcW w:w="1787" w:type="dxa"/>
            <w:vMerge/>
            <w:tcBorders>
              <w:top w:val="nil"/>
              <w:left w:val="single" w:sz="4" w:space="0" w:color="auto"/>
              <w:bottom w:val="single" w:sz="4" w:space="0" w:color="auto"/>
              <w:right w:val="single" w:sz="4" w:space="0" w:color="auto"/>
            </w:tcBorders>
            <w:vAlign w:val="center"/>
            <w:hideMark/>
          </w:tcPr>
          <w:p w:rsidR="002F5BE0" w:rsidRPr="00B76897" w:rsidRDefault="002F5BE0" w:rsidP="00A66B9C">
            <w:pPr>
              <w:spacing w:after="0" w:line="240" w:lineRule="auto"/>
              <w:jc w:val="left"/>
              <w:rPr>
                <w:rFonts w:ascii="Arial" w:eastAsia="Times New Roman" w:hAnsi="Arial" w:cs="Arial"/>
                <w:color w:val="000000"/>
                <w:sz w:val="20"/>
                <w:szCs w:val="20"/>
              </w:rPr>
            </w:pPr>
          </w:p>
        </w:tc>
        <w:tc>
          <w:tcPr>
            <w:tcW w:w="1890" w:type="dxa"/>
            <w:tcBorders>
              <w:top w:val="nil"/>
              <w:left w:val="nil"/>
              <w:bottom w:val="single" w:sz="4" w:space="0" w:color="auto"/>
              <w:right w:val="single" w:sz="4" w:space="0" w:color="auto"/>
            </w:tcBorders>
            <w:shd w:val="clear" w:color="000000" w:fill="FFFFFF"/>
            <w:noWrap/>
            <w:vAlign w:val="center"/>
            <w:hideMark/>
          </w:tcPr>
          <w:p w:rsidR="002F5BE0" w:rsidRPr="00B76897" w:rsidRDefault="002F5BE0" w:rsidP="00C67053">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 xml:space="preserve">15 </w:t>
            </w:r>
            <w:r w:rsidR="00C67053">
              <w:rPr>
                <w:rFonts w:ascii="Arial" w:eastAsia="Times New Roman" w:hAnsi="Arial" w:cs="Arial"/>
                <w:color w:val="000000"/>
                <w:sz w:val="20"/>
                <w:szCs w:val="20"/>
              </w:rPr>
              <w:t>-</w:t>
            </w:r>
            <w:r w:rsidRPr="00B76897">
              <w:rPr>
                <w:rFonts w:ascii="Arial" w:eastAsia="Times New Roman" w:hAnsi="Arial" w:cs="Arial"/>
                <w:color w:val="000000"/>
                <w:sz w:val="20"/>
                <w:szCs w:val="20"/>
              </w:rPr>
              <w:t>&lt; 24</w:t>
            </w:r>
          </w:p>
        </w:tc>
        <w:tc>
          <w:tcPr>
            <w:tcW w:w="1890" w:type="dxa"/>
            <w:tcBorders>
              <w:top w:val="nil"/>
              <w:left w:val="nil"/>
              <w:bottom w:val="single" w:sz="4" w:space="0" w:color="auto"/>
              <w:right w:val="single" w:sz="4" w:space="0" w:color="auto"/>
            </w:tcBorders>
            <w:shd w:val="clear" w:color="000000" w:fill="FFFFFF"/>
            <w:vAlign w:val="center"/>
          </w:tcPr>
          <w:p w:rsidR="002F5BE0" w:rsidRPr="00B76897" w:rsidRDefault="002F5BE0" w:rsidP="00A66B9C">
            <w:pPr>
              <w:spacing w:after="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28</w:t>
            </w:r>
          </w:p>
        </w:tc>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536,0 ± 85,9</w:t>
            </w:r>
          </w:p>
        </w:tc>
      </w:tr>
      <w:tr w:rsidR="002F5BE0" w:rsidRPr="00EE7CBF" w:rsidTr="008D5965">
        <w:trPr>
          <w:trHeight w:val="351"/>
          <w:jc w:val="center"/>
        </w:trPr>
        <w:tc>
          <w:tcPr>
            <w:tcW w:w="1787" w:type="dxa"/>
            <w:vMerge w:val="restart"/>
            <w:tcBorders>
              <w:top w:val="nil"/>
              <w:left w:val="single" w:sz="4" w:space="0" w:color="auto"/>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left"/>
              <w:rPr>
                <w:rFonts w:ascii="Arial" w:eastAsia="Times New Roman" w:hAnsi="Arial" w:cs="Arial"/>
                <w:color w:val="000000"/>
                <w:sz w:val="20"/>
                <w:szCs w:val="20"/>
              </w:rPr>
            </w:pPr>
            <w:r w:rsidRPr="00B76897">
              <w:rPr>
                <w:rFonts w:ascii="Arial" w:eastAsia="Times New Roman" w:hAnsi="Arial" w:cs="Arial"/>
                <w:color w:val="000000"/>
                <w:sz w:val="20"/>
                <w:szCs w:val="20"/>
              </w:rPr>
              <w:t>Đông Nam Bộ</w:t>
            </w:r>
          </w:p>
        </w:tc>
        <w:tc>
          <w:tcPr>
            <w:tcW w:w="1890" w:type="dxa"/>
            <w:tcBorders>
              <w:top w:val="nil"/>
              <w:left w:val="nil"/>
              <w:bottom w:val="single" w:sz="4" w:space="0" w:color="auto"/>
              <w:right w:val="single" w:sz="4" w:space="0" w:color="auto"/>
            </w:tcBorders>
            <w:shd w:val="clear" w:color="auto" w:fill="auto"/>
            <w:vAlign w:val="center"/>
            <w:hideMark/>
          </w:tcPr>
          <w:p w:rsidR="002F5BE0" w:rsidRPr="00B76897" w:rsidRDefault="002F5BE0" w:rsidP="00C67053">
            <w:pPr>
              <w:spacing w:after="0" w:line="240" w:lineRule="auto"/>
              <w:jc w:val="center"/>
              <w:rPr>
                <w:rFonts w:ascii="Arial" w:eastAsia="Times New Roman" w:hAnsi="Arial" w:cs="Arial"/>
                <w:sz w:val="20"/>
                <w:szCs w:val="20"/>
              </w:rPr>
            </w:pPr>
            <w:r w:rsidRPr="00B76897">
              <w:rPr>
                <w:rFonts w:ascii="Arial" w:eastAsia="Times New Roman" w:hAnsi="Arial" w:cs="Arial"/>
                <w:sz w:val="20"/>
                <w:szCs w:val="20"/>
              </w:rPr>
              <w:t xml:space="preserve">12 </w:t>
            </w:r>
            <w:r w:rsidR="00C67053">
              <w:rPr>
                <w:rFonts w:ascii="Arial" w:eastAsia="Times New Roman" w:hAnsi="Arial" w:cs="Arial"/>
                <w:sz w:val="20"/>
                <w:szCs w:val="20"/>
              </w:rPr>
              <w:t>-</w:t>
            </w:r>
            <w:r w:rsidRPr="00B76897">
              <w:rPr>
                <w:rFonts w:ascii="Arial" w:eastAsia="Times New Roman" w:hAnsi="Arial" w:cs="Arial"/>
                <w:sz w:val="20"/>
                <w:szCs w:val="20"/>
              </w:rPr>
              <w:t>&lt; 15</w:t>
            </w:r>
          </w:p>
        </w:tc>
        <w:tc>
          <w:tcPr>
            <w:tcW w:w="1890" w:type="dxa"/>
            <w:tcBorders>
              <w:top w:val="nil"/>
              <w:left w:val="nil"/>
              <w:bottom w:val="single" w:sz="4" w:space="0" w:color="auto"/>
              <w:right w:val="single" w:sz="4" w:space="0" w:color="auto"/>
            </w:tcBorders>
            <w:shd w:val="clear" w:color="auto" w:fill="auto"/>
            <w:vAlign w:val="center"/>
          </w:tcPr>
          <w:p w:rsidR="002F5BE0" w:rsidRPr="00B76897" w:rsidRDefault="002F5BE0" w:rsidP="00A66B9C">
            <w:pPr>
              <w:spacing w:after="0" w:line="312" w:lineRule="auto"/>
              <w:jc w:val="center"/>
              <w:rPr>
                <w:rFonts w:ascii="Arial" w:eastAsia="Calibri" w:hAnsi="Arial" w:cs="Arial"/>
                <w:sz w:val="20"/>
                <w:szCs w:val="20"/>
              </w:rPr>
            </w:pPr>
            <w:r w:rsidRPr="00B76897">
              <w:rPr>
                <w:rFonts w:ascii="Arial" w:eastAsia="Calibri" w:hAnsi="Arial" w:cs="Arial"/>
                <w:sz w:val="20"/>
                <w:szCs w:val="20"/>
              </w:rPr>
              <w:t>10</w:t>
            </w:r>
          </w:p>
        </w:tc>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458,1 ± 112,9</w:t>
            </w:r>
          </w:p>
        </w:tc>
      </w:tr>
      <w:tr w:rsidR="002F5BE0" w:rsidRPr="00EE7CBF" w:rsidTr="008D5965">
        <w:trPr>
          <w:trHeight w:val="351"/>
          <w:jc w:val="center"/>
        </w:trPr>
        <w:tc>
          <w:tcPr>
            <w:tcW w:w="1787" w:type="dxa"/>
            <w:vMerge/>
            <w:tcBorders>
              <w:top w:val="nil"/>
              <w:left w:val="single" w:sz="4" w:space="0" w:color="auto"/>
              <w:bottom w:val="single" w:sz="4" w:space="0" w:color="auto"/>
              <w:right w:val="single" w:sz="4" w:space="0" w:color="auto"/>
            </w:tcBorders>
            <w:vAlign w:val="center"/>
            <w:hideMark/>
          </w:tcPr>
          <w:p w:rsidR="002F5BE0" w:rsidRPr="00B76897" w:rsidRDefault="002F5BE0" w:rsidP="00A66B9C">
            <w:pPr>
              <w:spacing w:after="0" w:line="240" w:lineRule="auto"/>
              <w:jc w:val="left"/>
              <w:rPr>
                <w:rFonts w:ascii="Arial" w:eastAsia="Times New Roman" w:hAnsi="Arial" w:cs="Arial"/>
                <w:color w:val="000000"/>
                <w:sz w:val="20"/>
                <w:szCs w:val="20"/>
              </w:rPr>
            </w:pPr>
          </w:p>
        </w:tc>
        <w:tc>
          <w:tcPr>
            <w:tcW w:w="1890" w:type="dxa"/>
            <w:tcBorders>
              <w:top w:val="nil"/>
              <w:left w:val="nil"/>
              <w:bottom w:val="single" w:sz="4" w:space="0" w:color="auto"/>
              <w:right w:val="single" w:sz="4" w:space="0" w:color="auto"/>
            </w:tcBorders>
            <w:shd w:val="clear" w:color="000000" w:fill="FFFFFF"/>
            <w:noWrap/>
            <w:vAlign w:val="center"/>
            <w:hideMark/>
          </w:tcPr>
          <w:p w:rsidR="002F5BE0" w:rsidRPr="00B76897" w:rsidRDefault="002F5BE0" w:rsidP="00C67053">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 xml:space="preserve">15 </w:t>
            </w:r>
            <w:r w:rsidR="00C67053">
              <w:rPr>
                <w:rFonts w:ascii="Arial" w:eastAsia="Times New Roman" w:hAnsi="Arial" w:cs="Arial"/>
                <w:color w:val="000000"/>
                <w:sz w:val="20"/>
                <w:szCs w:val="20"/>
              </w:rPr>
              <w:t>-</w:t>
            </w:r>
            <w:r w:rsidRPr="00B76897">
              <w:rPr>
                <w:rFonts w:ascii="Arial" w:eastAsia="Times New Roman" w:hAnsi="Arial" w:cs="Arial"/>
                <w:color w:val="000000"/>
                <w:sz w:val="20"/>
                <w:szCs w:val="20"/>
              </w:rPr>
              <w:t>&lt; 24</w:t>
            </w:r>
          </w:p>
        </w:tc>
        <w:tc>
          <w:tcPr>
            <w:tcW w:w="1890" w:type="dxa"/>
            <w:tcBorders>
              <w:top w:val="nil"/>
              <w:left w:val="nil"/>
              <w:bottom w:val="single" w:sz="4" w:space="0" w:color="auto"/>
              <w:right w:val="single" w:sz="4" w:space="0" w:color="auto"/>
            </w:tcBorders>
            <w:shd w:val="clear" w:color="000000" w:fill="FFFFFF"/>
            <w:vAlign w:val="center"/>
          </w:tcPr>
          <w:p w:rsidR="002F5BE0" w:rsidRPr="00B76897" w:rsidRDefault="002F5BE0" w:rsidP="00A66B9C">
            <w:pPr>
              <w:spacing w:after="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21</w:t>
            </w:r>
          </w:p>
        </w:tc>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572,7 ± 154,7</w:t>
            </w:r>
          </w:p>
        </w:tc>
      </w:tr>
    </w:tbl>
    <w:p w:rsidR="002F5BE0" w:rsidRPr="00B76897" w:rsidRDefault="002F5BE0" w:rsidP="00A2202A">
      <w:pPr>
        <w:tabs>
          <w:tab w:val="left" w:pos="720"/>
        </w:tabs>
        <w:spacing w:before="120" w:after="0" w:line="312" w:lineRule="auto"/>
        <w:rPr>
          <w:rFonts w:ascii="Arial" w:eastAsia="Times New Roman" w:hAnsi="Arial" w:cs="Arial"/>
          <w:sz w:val="22"/>
          <w:lang w:val="pt-BR"/>
        </w:rPr>
      </w:pPr>
      <w:r w:rsidRPr="00EE7CBF">
        <w:rPr>
          <w:rFonts w:eastAsia="Times New Roman" w:cs="Times New Roman"/>
          <w:b/>
          <w:sz w:val="26"/>
          <w:szCs w:val="26"/>
          <w:lang w:val="pt-BR"/>
        </w:rPr>
        <w:tab/>
      </w:r>
      <w:r w:rsidRPr="00B76897">
        <w:rPr>
          <w:rFonts w:ascii="Arial" w:eastAsia="Times New Roman" w:hAnsi="Arial" w:cs="Arial"/>
          <w:sz w:val="22"/>
          <w:lang w:val="pt-BR"/>
        </w:rPr>
        <w:t xml:space="preserve">Năng suất khai thác trung bình của nghề lưới mành ở khu vực Đông Nam Bộ lớn hơn khu vực miền Trung. Năng suất khai thác của đội tàu 15 -&lt; 24 m ở khu vực Đông Nam Bộ đạt cao nhất là </w:t>
      </w:r>
      <w:r w:rsidRPr="00B76897">
        <w:rPr>
          <w:rFonts w:ascii="Arial" w:eastAsia="Times New Roman" w:hAnsi="Arial" w:cs="Arial"/>
          <w:bCs/>
          <w:color w:val="000000"/>
          <w:sz w:val="22"/>
          <w:lang w:val="pt-BR"/>
        </w:rPr>
        <w:t>572,7 kg/tàu/ngày; còn năng suất khai thác trung bình của đội tàu 12 -&lt; 15 m ở khu vực miền Trung đạt thấp nhất là 78,2</w:t>
      </w:r>
      <w:r w:rsidRPr="00B76897">
        <w:rPr>
          <w:rFonts w:ascii="Arial" w:eastAsia="Times New Roman" w:hAnsi="Arial" w:cs="Arial"/>
          <w:b/>
          <w:bCs/>
          <w:color w:val="000000"/>
          <w:sz w:val="22"/>
          <w:lang w:val="pt-BR"/>
        </w:rPr>
        <w:t xml:space="preserve"> </w:t>
      </w:r>
      <w:r w:rsidRPr="00B76897">
        <w:rPr>
          <w:rFonts w:ascii="Arial" w:eastAsia="Times New Roman" w:hAnsi="Arial" w:cs="Arial"/>
          <w:bCs/>
          <w:color w:val="000000"/>
          <w:sz w:val="22"/>
          <w:lang w:val="pt-BR"/>
        </w:rPr>
        <w:t xml:space="preserve">kg/tàu/ngày. </w:t>
      </w:r>
    </w:p>
    <w:p w:rsidR="002F5BE0" w:rsidRPr="00B76897" w:rsidRDefault="00AF7278" w:rsidP="002F5BE0">
      <w:pPr>
        <w:spacing w:after="0" w:line="312" w:lineRule="auto"/>
        <w:rPr>
          <w:rFonts w:ascii="Arial" w:eastAsia="Tahoma" w:hAnsi="Arial" w:cs="Arial"/>
          <w:bCs/>
          <w:i/>
          <w:color w:val="222222"/>
          <w:sz w:val="22"/>
          <w:lang w:val="es-ES_tradnl"/>
        </w:rPr>
      </w:pPr>
      <w:r>
        <w:rPr>
          <w:rFonts w:ascii="Arial" w:eastAsia="Tahoma" w:hAnsi="Arial" w:cs="Arial"/>
          <w:bCs/>
          <w:i/>
          <w:color w:val="222222"/>
          <w:sz w:val="22"/>
          <w:lang w:val="es-ES_tradnl"/>
        </w:rPr>
        <w:t>b,</w:t>
      </w:r>
      <w:r w:rsidR="002F5BE0" w:rsidRPr="00B76897">
        <w:rPr>
          <w:rFonts w:ascii="Arial" w:eastAsia="Tahoma" w:hAnsi="Arial" w:cs="Arial"/>
          <w:bCs/>
          <w:i/>
          <w:color w:val="222222"/>
          <w:sz w:val="22"/>
          <w:lang w:val="es-ES_tradnl"/>
        </w:rPr>
        <w:t xml:space="preserve"> Hiệu quả kinh tế</w:t>
      </w:r>
    </w:p>
    <w:p w:rsidR="002F5BE0" w:rsidRDefault="002F5BE0" w:rsidP="002F5BE0">
      <w:pPr>
        <w:tabs>
          <w:tab w:val="left" w:pos="720"/>
        </w:tabs>
        <w:spacing w:after="0" w:line="312" w:lineRule="auto"/>
        <w:rPr>
          <w:rFonts w:ascii="Arial" w:eastAsia="Times New Roman" w:hAnsi="Arial" w:cs="Arial"/>
          <w:sz w:val="22"/>
          <w:lang w:val="pt-BR"/>
        </w:rPr>
      </w:pPr>
      <w:r w:rsidRPr="00B76897">
        <w:rPr>
          <w:rFonts w:ascii="Arial" w:eastAsia="Times New Roman" w:hAnsi="Arial" w:cs="Arial"/>
          <w:sz w:val="22"/>
          <w:lang w:val="pt-BR"/>
        </w:rPr>
        <w:tab/>
        <w:t xml:space="preserve">Hiệu quả kinh tế chuyến biển của nghề lưới mành </w:t>
      </w:r>
      <w:r w:rsidRPr="00B76897">
        <w:rPr>
          <w:rFonts w:ascii="Arial" w:eastAsia="Times New Roman" w:hAnsi="Arial" w:cs="Arial"/>
          <w:sz w:val="22"/>
          <w:lang w:val="vi-VN"/>
        </w:rPr>
        <w:t xml:space="preserve">kết hợp ánh sáng </w:t>
      </w:r>
      <w:r w:rsidRPr="00B76897">
        <w:rPr>
          <w:rFonts w:ascii="Arial" w:eastAsia="Times New Roman" w:hAnsi="Arial" w:cs="Arial"/>
          <w:sz w:val="22"/>
          <w:lang w:val="pt-BR"/>
        </w:rPr>
        <w:t xml:space="preserve">được thể hiện qua các chỉ số như doanh thu, chi phí và lợi nhuận chuyến biển trung bình trong một năm. Chi tiết được thể hiện trong bảng </w:t>
      </w:r>
      <w:r w:rsidR="00112D43">
        <w:rPr>
          <w:rFonts w:ascii="Arial" w:eastAsia="Times New Roman" w:hAnsi="Arial" w:cs="Arial"/>
          <w:sz w:val="22"/>
          <w:lang w:val="pt-BR"/>
        </w:rPr>
        <w:t>20</w:t>
      </w:r>
      <w:r w:rsidR="00A87D45" w:rsidRPr="00B76897">
        <w:rPr>
          <w:rFonts w:ascii="Arial" w:eastAsia="Times New Roman" w:hAnsi="Arial" w:cs="Arial"/>
          <w:sz w:val="22"/>
          <w:lang w:val="pt-BR"/>
        </w:rPr>
        <w:t xml:space="preserve"> </w:t>
      </w:r>
      <w:r w:rsidRPr="00B76897">
        <w:rPr>
          <w:rFonts w:ascii="Arial" w:eastAsia="Times New Roman" w:hAnsi="Arial" w:cs="Arial"/>
          <w:sz w:val="22"/>
          <w:lang w:val="pt-BR"/>
        </w:rPr>
        <w:t>sau:</w:t>
      </w:r>
    </w:p>
    <w:p w:rsidR="00562E38" w:rsidRPr="00562E38" w:rsidRDefault="00562E38" w:rsidP="00562E38">
      <w:pPr>
        <w:pStyle w:val="Caption"/>
        <w:keepNext/>
        <w:rPr>
          <w:lang w:val="pt-BR"/>
        </w:rPr>
      </w:pPr>
      <w:bookmarkStart w:id="300" w:name="_Toc135747183"/>
      <w:r w:rsidRPr="00562E38">
        <w:rPr>
          <w:lang w:val="pt-BR"/>
        </w:rPr>
        <w:t xml:space="preserve">Bảng </w:t>
      </w:r>
      <w:r>
        <w:fldChar w:fldCharType="begin"/>
      </w:r>
      <w:r w:rsidRPr="00562E38">
        <w:rPr>
          <w:lang w:val="pt-BR"/>
        </w:rPr>
        <w:instrText xml:space="preserve"> SEQ Bảng \* ARABIC </w:instrText>
      </w:r>
      <w:r>
        <w:fldChar w:fldCharType="separate"/>
      </w:r>
      <w:r w:rsidR="007107DF">
        <w:rPr>
          <w:noProof/>
          <w:lang w:val="pt-BR"/>
        </w:rPr>
        <w:t>20</w:t>
      </w:r>
      <w:r>
        <w:fldChar w:fldCharType="end"/>
      </w:r>
      <w:r w:rsidRPr="00562E38">
        <w:rPr>
          <w:lang w:val="pt-BR"/>
        </w:rPr>
        <w:t>: Hiệu quả kinh tế đội tàu lưới mành kết hợp ánh sáng</w:t>
      </w:r>
      <w:bookmarkEnd w:id="300"/>
    </w:p>
    <w:tbl>
      <w:tblPr>
        <w:tblW w:w="9206" w:type="dxa"/>
        <w:jc w:val="center"/>
        <w:tblLook w:val="04A0" w:firstRow="1" w:lastRow="0" w:firstColumn="1" w:lastColumn="0" w:noHBand="0" w:noVBand="1"/>
      </w:tblPr>
      <w:tblGrid>
        <w:gridCol w:w="540"/>
        <w:gridCol w:w="1525"/>
        <w:gridCol w:w="2070"/>
        <w:gridCol w:w="1800"/>
        <w:gridCol w:w="1620"/>
        <w:gridCol w:w="1651"/>
      </w:tblGrid>
      <w:tr w:rsidR="002F5BE0" w:rsidRPr="00EE7CBF" w:rsidTr="008D5965">
        <w:trPr>
          <w:trHeight w:val="543"/>
          <w:jc w:val="center"/>
        </w:trPr>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TT</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Khu vực</w:t>
            </w:r>
          </w:p>
        </w:tc>
        <w:tc>
          <w:tcPr>
            <w:tcW w:w="2070" w:type="dxa"/>
            <w:tcBorders>
              <w:top w:val="single" w:sz="4" w:space="0" w:color="auto"/>
              <w:left w:val="nil"/>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Nhóm chiều dài tàu (m)</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Doanh Thu (tr.đ/năm)</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Chi phí (tr.đ/năm)</w:t>
            </w:r>
          </w:p>
        </w:tc>
        <w:tc>
          <w:tcPr>
            <w:tcW w:w="1651" w:type="dxa"/>
            <w:tcBorders>
              <w:top w:val="single" w:sz="4" w:space="0" w:color="auto"/>
              <w:left w:val="nil"/>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Lợi Nhuận (tr.đ/năm)</w:t>
            </w:r>
          </w:p>
        </w:tc>
      </w:tr>
      <w:tr w:rsidR="002F5BE0" w:rsidRPr="00EE7CBF" w:rsidTr="008D5965">
        <w:trPr>
          <w:trHeight w:val="345"/>
          <w:jc w:val="center"/>
        </w:trPr>
        <w:tc>
          <w:tcPr>
            <w:tcW w:w="540" w:type="dxa"/>
            <w:vMerge w:val="restart"/>
            <w:tcBorders>
              <w:top w:val="nil"/>
              <w:left w:val="single" w:sz="4" w:space="0" w:color="auto"/>
              <w:bottom w:val="single" w:sz="4" w:space="0" w:color="auto"/>
              <w:right w:val="single" w:sz="4" w:space="0" w:color="auto"/>
            </w:tcBorders>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1</w:t>
            </w:r>
          </w:p>
        </w:tc>
        <w:tc>
          <w:tcPr>
            <w:tcW w:w="1525" w:type="dxa"/>
            <w:vMerge w:val="restart"/>
            <w:tcBorders>
              <w:top w:val="nil"/>
              <w:left w:val="single" w:sz="4" w:space="0" w:color="auto"/>
              <w:bottom w:val="single" w:sz="4" w:space="0" w:color="auto"/>
              <w:right w:val="single" w:sz="4" w:space="0" w:color="auto"/>
            </w:tcBorders>
            <w:vAlign w:val="center"/>
            <w:hideMark/>
          </w:tcPr>
          <w:p w:rsidR="002F5BE0" w:rsidRPr="00B76897" w:rsidRDefault="002F5BE0" w:rsidP="00A66B9C">
            <w:pPr>
              <w:spacing w:after="0" w:line="240" w:lineRule="auto"/>
              <w:jc w:val="left"/>
              <w:rPr>
                <w:rFonts w:ascii="Arial" w:eastAsia="Times New Roman" w:hAnsi="Arial" w:cs="Arial"/>
                <w:color w:val="000000"/>
                <w:sz w:val="20"/>
                <w:szCs w:val="20"/>
              </w:rPr>
            </w:pPr>
            <w:r w:rsidRPr="00B76897">
              <w:rPr>
                <w:rFonts w:ascii="Arial" w:eastAsia="Times New Roman" w:hAnsi="Arial" w:cs="Arial"/>
                <w:color w:val="000000"/>
                <w:sz w:val="20"/>
                <w:szCs w:val="20"/>
              </w:rPr>
              <w:t>Miền Trung</w:t>
            </w:r>
          </w:p>
        </w:tc>
        <w:tc>
          <w:tcPr>
            <w:tcW w:w="2070" w:type="dxa"/>
            <w:tcBorders>
              <w:top w:val="nil"/>
              <w:left w:val="nil"/>
              <w:bottom w:val="single" w:sz="4" w:space="0" w:color="auto"/>
              <w:right w:val="single" w:sz="4" w:space="0" w:color="auto"/>
            </w:tcBorders>
            <w:shd w:val="clear" w:color="auto" w:fill="auto"/>
            <w:vAlign w:val="center"/>
            <w:hideMark/>
          </w:tcPr>
          <w:p w:rsidR="002F5BE0" w:rsidRPr="00B76897" w:rsidRDefault="002F5BE0" w:rsidP="00F17CAF">
            <w:pPr>
              <w:spacing w:after="0" w:line="240" w:lineRule="auto"/>
              <w:jc w:val="center"/>
              <w:rPr>
                <w:rFonts w:ascii="Arial" w:eastAsia="Times New Roman" w:hAnsi="Arial" w:cs="Arial"/>
                <w:sz w:val="20"/>
                <w:szCs w:val="20"/>
              </w:rPr>
            </w:pPr>
            <w:r w:rsidRPr="00B76897">
              <w:rPr>
                <w:rFonts w:ascii="Arial" w:eastAsia="Times New Roman" w:hAnsi="Arial" w:cs="Arial"/>
                <w:sz w:val="20"/>
                <w:szCs w:val="20"/>
              </w:rPr>
              <w:t xml:space="preserve">12 </w:t>
            </w:r>
            <w:r w:rsidR="00F17CAF">
              <w:rPr>
                <w:rFonts w:ascii="Arial" w:eastAsia="Times New Roman" w:hAnsi="Arial" w:cs="Arial"/>
                <w:sz w:val="20"/>
                <w:szCs w:val="20"/>
              </w:rPr>
              <w:t>-</w:t>
            </w:r>
            <w:r w:rsidRPr="00B76897">
              <w:rPr>
                <w:rFonts w:ascii="Arial" w:eastAsia="Times New Roman" w:hAnsi="Arial" w:cs="Arial"/>
                <w:sz w:val="20"/>
                <w:szCs w:val="20"/>
              </w:rPr>
              <w:t>&lt; 15</w:t>
            </w:r>
            <w:r w:rsidR="002E59FA" w:rsidRPr="00B76897">
              <w:rPr>
                <w:rFonts w:ascii="Arial" w:eastAsia="Times New Roman" w:hAnsi="Arial" w:cs="Arial"/>
                <w:sz w:val="20"/>
                <w:szCs w:val="20"/>
              </w:rPr>
              <w:t xml:space="preserve"> (n = 10)</w:t>
            </w:r>
          </w:p>
        </w:tc>
        <w:tc>
          <w:tcPr>
            <w:tcW w:w="1800" w:type="dxa"/>
            <w:tcBorders>
              <w:top w:val="nil"/>
              <w:left w:val="nil"/>
              <w:bottom w:val="single" w:sz="4" w:space="0" w:color="auto"/>
              <w:right w:val="single" w:sz="4" w:space="0" w:color="auto"/>
            </w:tcBorders>
            <w:shd w:val="clear" w:color="auto" w:fill="auto"/>
            <w:vAlign w:val="center"/>
            <w:hideMark/>
          </w:tcPr>
          <w:p w:rsidR="002F5BE0" w:rsidRPr="00B76897" w:rsidRDefault="002F5BE0" w:rsidP="00A66B9C">
            <w:pPr>
              <w:spacing w:after="0" w:line="240" w:lineRule="auto"/>
              <w:jc w:val="center"/>
              <w:rPr>
                <w:rFonts w:ascii="Arial" w:eastAsia="Times New Roman" w:hAnsi="Arial" w:cs="Arial"/>
                <w:sz w:val="20"/>
                <w:szCs w:val="20"/>
              </w:rPr>
            </w:pPr>
            <w:r w:rsidRPr="00B76897">
              <w:rPr>
                <w:rFonts w:ascii="Arial" w:eastAsia="Times New Roman" w:hAnsi="Arial" w:cs="Arial"/>
                <w:sz w:val="20"/>
                <w:szCs w:val="20"/>
              </w:rPr>
              <w:t>1.239,6 ± 203,2</w:t>
            </w:r>
          </w:p>
        </w:tc>
        <w:tc>
          <w:tcPr>
            <w:tcW w:w="1620" w:type="dxa"/>
            <w:tcBorders>
              <w:top w:val="nil"/>
              <w:left w:val="nil"/>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872,9 ± 105,0</w:t>
            </w:r>
          </w:p>
        </w:tc>
        <w:tc>
          <w:tcPr>
            <w:tcW w:w="1651" w:type="dxa"/>
            <w:tcBorders>
              <w:top w:val="nil"/>
              <w:left w:val="nil"/>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366,7 ± 101,4</w:t>
            </w:r>
          </w:p>
        </w:tc>
      </w:tr>
      <w:tr w:rsidR="002F5BE0" w:rsidRPr="00EE7CBF" w:rsidTr="008D5965">
        <w:trPr>
          <w:trHeight w:val="345"/>
          <w:jc w:val="center"/>
        </w:trPr>
        <w:tc>
          <w:tcPr>
            <w:tcW w:w="540" w:type="dxa"/>
            <w:vMerge/>
            <w:tcBorders>
              <w:top w:val="nil"/>
              <w:left w:val="single" w:sz="4" w:space="0" w:color="auto"/>
              <w:bottom w:val="single" w:sz="4" w:space="0" w:color="auto"/>
              <w:right w:val="single" w:sz="4" w:space="0" w:color="auto"/>
            </w:tcBorders>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p>
        </w:tc>
        <w:tc>
          <w:tcPr>
            <w:tcW w:w="1525" w:type="dxa"/>
            <w:vMerge/>
            <w:tcBorders>
              <w:top w:val="nil"/>
              <w:left w:val="single" w:sz="4" w:space="0" w:color="auto"/>
              <w:bottom w:val="single" w:sz="4" w:space="0" w:color="auto"/>
              <w:right w:val="single" w:sz="4" w:space="0" w:color="auto"/>
            </w:tcBorders>
            <w:vAlign w:val="center"/>
            <w:hideMark/>
          </w:tcPr>
          <w:p w:rsidR="002F5BE0" w:rsidRPr="00B76897" w:rsidRDefault="002F5BE0" w:rsidP="00A66B9C">
            <w:pPr>
              <w:spacing w:after="0" w:line="240" w:lineRule="auto"/>
              <w:jc w:val="left"/>
              <w:rPr>
                <w:rFonts w:ascii="Arial" w:eastAsia="Times New Roman" w:hAnsi="Arial" w:cs="Arial"/>
                <w:color w:val="000000"/>
                <w:sz w:val="20"/>
                <w:szCs w:val="20"/>
              </w:rPr>
            </w:pPr>
          </w:p>
        </w:tc>
        <w:tc>
          <w:tcPr>
            <w:tcW w:w="2070" w:type="dxa"/>
            <w:tcBorders>
              <w:top w:val="nil"/>
              <w:left w:val="nil"/>
              <w:bottom w:val="single" w:sz="4" w:space="0" w:color="auto"/>
              <w:right w:val="single" w:sz="4" w:space="0" w:color="auto"/>
            </w:tcBorders>
            <w:shd w:val="clear" w:color="000000" w:fill="FFFFFF"/>
            <w:noWrap/>
            <w:vAlign w:val="center"/>
            <w:hideMark/>
          </w:tcPr>
          <w:p w:rsidR="002F5BE0" w:rsidRPr="00B76897" w:rsidRDefault="002F5BE0" w:rsidP="00F17CAF">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 xml:space="preserve">15 </w:t>
            </w:r>
            <w:r w:rsidR="00F17CAF">
              <w:rPr>
                <w:rFonts w:ascii="Arial" w:eastAsia="Times New Roman" w:hAnsi="Arial" w:cs="Arial"/>
                <w:color w:val="000000"/>
                <w:sz w:val="20"/>
                <w:szCs w:val="20"/>
              </w:rPr>
              <w:t>-</w:t>
            </w:r>
            <w:r w:rsidRPr="00B76897">
              <w:rPr>
                <w:rFonts w:ascii="Arial" w:eastAsia="Times New Roman" w:hAnsi="Arial" w:cs="Arial"/>
                <w:color w:val="000000"/>
                <w:sz w:val="20"/>
                <w:szCs w:val="20"/>
              </w:rPr>
              <w:t>&lt; 24</w:t>
            </w:r>
            <w:r w:rsidR="002E59FA" w:rsidRPr="00B76897">
              <w:rPr>
                <w:rFonts w:ascii="Arial" w:eastAsia="Times New Roman" w:hAnsi="Arial" w:cs="Arial"/>
                <w:color w:val="000000"/>
                <w:sz w:val="20"/>
                <w:szCs w:val="20"/>
              </w:rPr>
              <w:t xml:space="preserve"> (n = 28)</w:t>
            </w:r>
          </w:p>
        </w:tc>
        <w:tc>
          <w:tcPr>
            <w:tcW w:w="1800" w:type="dxa"/>
            <w:tcBorders>
              <w:top w:val="nil"/>
              <w:left w:val="nil"/>
              <w:bottom w:val="single" w:sz="4" w:space="0" w:color="auto"/>
              <w:right w:val="single" w:sz="4" w:space="0" w:color="auto"/>
            </w:tcBorders>
            <w:shd w:val="clear" w:color="000000" w:fill="FFFFFF"/>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2.623,7 ± 373,1</w:t>
            </w:r>
          </w:p>
        </w:tc>
        <w:tc>
          <w:tcPr>
            <w:tcW w:w="1620" w:type="dxa"/>
            <w:tcBorders>
              <w:top w:val="nil"/>
              <w:left w:val="nil"/>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1.950,4 ±320,7</w:t>
            </w:r>
          </w:p>
        </w:tc>
        <w:tc>
          <w:tcPr>
            <w:tcW w:w="1651" w:type="dxa"/>
            <w:tcBorders>
              <w:top w:val="nil"/>
              <w:left w:val="nil"/>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673,2 ± 110,5</w:t>
            </w:r>
          </w:p>
        </w:tc>
      </w:tr>
      <w:tr w:rsidR="002F5BE0" w:rsidRPr="00EE7CBF" w:rsidTr="008D5965">
        <w:trPr>
          <w:trHeight w:val="345"/>
          <w:jc w:val="center"/>
        </w:trPr>
        <w:tc>
          <w:tcPr>
            <w:tcW w:w="540" w:type="dxa"/>
            <w:vMerge w:val="restart"/>
            <w:tcBorders>
              <w:top w:val="nil"/>
              <w:left w:val="single" w:sz="4" w:space="0" w:color="auto"/>
              <w:bottom w:val="single" w:sz="4" w:space="0" w:color="auto"/>
              <w:right w:val="single" w:sz="4" w:space="0" w:color="auto"/>
            </w:tcBorders>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2</w:t>
            </w:r>
          </w:p>
        </w:tc>
        <w:tc>
          <w:tcPr>
            <w:tcW w:w="1525" w:type="dxa"/>
            <w:vMerge w:val="restart"/>
            <w:tcBorders>
              <w:top w:val="nil"/>
              <w:left w:val="single" w:sz="4" w:space="0" w:color="auto"/>
              <w:bottom w:val="single" w:sz="4" w:space="0" w:color="auto"/>
              <w:right w:val="single" w:sz="4" w:space="0" w:color="auto"/>
            </w:tcBorders>
            <w:vAlign w:val="center"/>
            <w:hideMark/>
          </w:tcPr>
          <w:p w:rsidR="002F5BE0" w:rsidRPr="00B76897" w:rsidRDefault="002F5BE0" w:rsidP="00A66B9C">
            <w:pPr>
              <w:spacing w:after="0" w:line="240" w:lineRule="auto"/>
              <w:jc w:val="left"/>
              <w:rPr>
                <w:rFonts w:ascii="Arial" w:eastAsia="Times New Roman" w:hAnsi="Arial" w:cs="Arial"/>
                <w:color w:val="000000"/>
                <w:sz w:val="20"/>
                <w:szCs w:val="20"/>
              </w:rPr>
            </w:pPr>
            <w:r w:rsidRPr="00B76897">
              <w:rPr>
                <w:rFonts w:ascii="Arial" w:eastAsia="Times New Roman" w:hAnsi="Arial" w:cs="Arial"/>
                <w:color w:val="000000"/>
                <w:sz w:val="20"/>
                <w:szCs w:val="20"/>
              </w:rPr>
              <w:t>Đông Nam Bộ</w:t>
            </w:r>
          </w:p>
        </w:tc>
        <w:tc>
          <w:tcPr>
            <w:tcW w:w="2070" w:type="dxa"/>
            <w:tcBorders>
              <w:top w:val="nil"/>
              <w:left w:val="nil"/>
              <w:bottom w:val="single" w:sz="4" w:space="0" w:color="auto"/>
              <w:right w:val="single" w:sz="4" w:space="0" w:color="auto"/>
            </w:tcBorders>
            <w:shd w:val="clear" w:color="auto" w:fill="auto"/>
            <w:vAlign w:val="center"/>
            <w:hideMark/>
          </w:tcPr>
          <w:p w:rsidR="002F5BE0" w:rsidRPr="00B76897" w:rsidRDefault="002F5BE0" w:rsidP="00F17CAF">
            <w:pPr>
              <w:spacing w:after="0" w:line="240" w:lineRule="auto"/>
              <w:jc w:val="center"/>
              <w:rPr>
                <w:rFonts w:ascii="Arial" w:eastAsia="Times New Roman" w:hAnsi="Arial" w:cs="Arial"/>
                <w:sz w:val="20"/>
                <w:szCs w:val="20"/>
              </w:rPr>
            </w:pPr>
            <w:r w:rsidRPr="00B76897">
              <w:rPr>
                <w:rFonts w:ascii="Arial" w:eastAsia="Times New Roman" w:hAnsi="Arial" w:cs="Arial"/>
                <w:sz w:val="20"/>
                <w:szCs w:val="20"/>
              </w:rPr>
              <w:t xml:space="preserve">12 </w:t>
            </w:r>
            <w:r w:rsidR="00F17CAF">
              <w:rPr>
                <w:rFonts w:ascii="Arial" w:eastAsia="Times New Roman" w:hAnsi="Arial" w:cs="Arial"/>
                <w:sz w:val="20"/>
                <w:szCs w:val="20"/>
              </w:rPr>
              <w:t>-</w:t>
            </w:r>
            <w:r w:rsidRPr="00B76897">
              <w:rPr>
                <w:rFonts w:ascii="Arial" w:eastAsia="Times New Roman" w:hAnsi="Arial" w:cs="Arial"/>
                <w:sz w:val="20"/>
                <w:szCs w:val="20"/>
              </w:rPr>
              <w:t>&lt; 15</w:t>
            </w:r>
            <w:r w:rsidR="002E59FA" w:rsidRPr="00B76897">
              <w:rPr>
                <w:rFonts w:ascii="Arial" w:eastAsia="Times New Roman" w:hAnsi="Arial" w:cs="Arial"/>
                <w:sz w:val="20"/>
                <w:szCs w:val="20"/>
              </w:rPr>
              <w:t xml:space="preserve"> (n = 10)</w:t>
            </w:r>
          </w:p>
        </w:tc>
        <w:tc>
          <w:tcPr>
            <w:tcW w:w="1800" w:type="dxa"/>
            <w:tcBorders>
              <w:top w:val="nil"/>
              <w:left w:val="nil"/>
              <w:bottom w:val="single" w:sz="4" w:space="0" w:color="auto"/>
              <w:right w:val="single" w:sz="4" w:space="0" w:color="auto"/>
            </w:tcBorders>
            <w:shd w:val="clear" w:color="auto" w:fill="auto"/>
            <w:vAlign w:val="center"/>
            <w:hideMark/>
          </w:tcPr>
          <w:p w:rsidR="002F5BE0" w:rsidRPr="00B76897" w:rsidRDefault="002F5BE0" w:rsidP="00A66B9C">
            <w:pPr>
              <w:spacing w:after="0" w:line="240" w:lineRule="auto"/>
              <w:jc w:val="center"/>
              <w:rPr>
                <w:rFonts w:ascii="Arial" w:eastAsia="Times New Roman" w:hAnsi="Arial" w:cs="Arial"/>
                <w:sz w:val="20"/>
                <w:szCs w:val="20"/>
              </w:rPr>
            </w:pPr>
            <w:r w:rsidRPr="00B76897">
              <w:rPr>
                <w:rFonts w:ascii="Arial" w:eastAsia="Times New Roman" w:hAnsi="Arial" w:cs="Arial"/>
                <w:sz w:val="20"/>
                <w:szCs w:val="20"/>
              </w:rPr>
              <w:t>2.228,1 ± 757,2</w:t>
            </w:r>
          </w:p>
        </w:tc>
        <w:tc>
          <w:tcPr>
            <w:tcW w:w="1620" w:type="dxa"/>
            <w:tcBorders>
              <w:top w:val="nil"/>
              <w:left w:val="nil"/>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1.788,8 ± 547,5</w:t>
            </w:r>
          </w:p>
        </w:tc>
        <w:tc>
          <w:tcPr>
            <w:tcW w:w="1651" w:type="dxa"/>
            <w:tcBorders>
              <w:top w:val="nil"/>
              <w:left w:val="nil"/>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439,3 ± 270,0</w:t>
            </w:r>
          </w:p>
        </w:tc>
      </w:tr>
      <w:tr w:rsidR="002F5BE0" w:rsidRPr="00EE7CBF" w:rsidTr="008D5965">
        <w:trPr>
          <w:trHeight w:val="345"/>
          <w:jc w:val="center"/>
        </w:trPr>
        <w:tc>
          <w:tcPr>
            <w:tcW w:w="540" w:type="dxa"/>
            <w:vMerge/>
            <w:tcBorders>
              <w:top w:val="nil"/>
              <w:left w:val="single" w:sz="4" w:space="0" w:color="auto"/>
              <w:bottom w:val="single" w:sz="4" w:space="0" w:color="auto"/>
              <w:right w:val="single" w:sz="4" w:space="0" w:color="auto"/>
            </w:tcBorders>
            <w:vAlign w:val="center"/>
            <w:hideMark/>
          </w:tcPr>
          <w:p w:rsidR="002F5BE0" w:rsidRPr="00B76897" w:rsidRDefault="002F5BE0" w:rsidP="00A66B9C">
            <w:pPr>
              <w:spacing w:after="0" w:line="240" w:lineRule="auto"/>
              <w:jc w:val="left"/>
              <w:rPr>
                <w:rFonts w:ascii="Arial" w:eastAsia="Times New Roman" w:hAnsi="Arial" w:cs="Arial"/>
                <w:color w:val="000000"/>
                <w:sz w:val="20"/>
                <w:szCs w:val="20"/>
              </w:rPr>
            </w:pPr>
          </w:p>
        </w:tc>
        <w:tc>
          <w:tcPr>
            <w:tcW w:w="1525" w:type="dxa"/>
            <w:vMerge/>
            <w:tcBorders>
              <w:top w:val="nil"/>
              <w:left w:val="single" w:sz="4" w:space="0" w:color="auto"/>
              <w:bottom w:val="single" w:sz="4" w:space="0" w:color="auto"/>
              <w:right w:val="single" w:sz="4" w:space="0" w:color="auto"/>
            </w:tcBorders>
            <w:vAlign w:val="center"/>
            <w:hideMark/>
          </w:tcPr>
          <w:p w:rsidR="002F5BE0" w:rsidRPr="00B76897" w:rsidRDefault="002F5BE0" w:rsidP="00A66B9C">
            <w:pPr>
              <w:spacing w:after="0" w:line="240" w:lineRule="auto"/>
              <w:jc w:val="left"/>
              <w:rPr>
                <w:rFonts w:ascii="Arial" w:eastAsia="Times New Roman" w:hAnsi="Arial" w:cs="Arial"/>
                <w:color w:val="000000"/>
                <w:sz w:val="20"/>
                <w:szCs w:val="20"/>
              </w:rPr>
            </w:pPr>
          </w:p>
        </w:tc>
        <w:tc>
          <w:tcPr>
            <w:tcW w:w="2070" w:type="dxa"/>
            <w:tcBorders>
              <w:top w:val="nil"/>
              <w:left w:val="nil"/>
              <w:bottom w:val="single" w:sz="4" w:space="0" w:color="auto"/>
              <w:right w:val="single" w:sz="4" w:space="0" w:color="auto"/>
            </w:tcBorders>
            <w:shd w:val="clear" w:color="000000" w:fill="FFFFFF"/>
            <w:noWrap/>
            <w:vAlign w:val="center"/>
            <w:hideMark/>
          </w:tcPr>
          <w:p w:rsidR="002F5BE0" w:rsidRPr="00B76897" w:rsidRDefault="002F5BE0" w:rsidP="00F17CAF">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 xml:space="preserve">15 </w:t>
            </w:r>
            <w:r w:rsidR="00F17CAF">
              <w:rPr>
                <w:rFonts w:ascii="Arial" w:eastAsia="Times New Roman" w:hAnsi="Arial" w:cs="Arial"/>
                <w:color w:val="000000"/>
                <w:sz w:val="20"/>
                <w:szCs w:val="20"/>
              </w:rPr>
              <w:t>-</w:t>
            </w:r>
            <w:r w:rsidRPr="00B76897">
              <w:rPr>
                <w:rFonts w:ascii="Arial" w:eastAsia="Times New Roman" w:hAnsi="Arial" w:cs="Arial"/>
                <w:color w:val="000000"/>
                <w:sz w:val="20"/>
                <w:szCs w:val="20"/>
              </w:rPr>
              <w:t>&lt; 24</w:t>
            </w:r>
            <w:r w:rsidR="002E59FA" w:rsidRPr="00B76897">
              <w:rPr>
                <w:rFonts w:ascii="Arial" w:eastAsia="Times New Roman" w:hAnsi="Arial" w:cs="Arial"/>
                <w:color w:val="000000"/>
                <w:sz w:val="20"/>
                <w:szCs w:val="20"/>
              </w:rPr>
              <w:t xml:space="preserve"> (n = 21)</w:t>
            </w:r>
          </w:p>
        </w:tc>
        <w:tc>
          <w:tcPr>
            <w:tcW w:w="1800" w:type="dxa"/>
            <w:tcBorders>
              <w:top w:val="nil"/>
              <w:left w:val="nil"/>
              <w:bottom w:val="single" w:sz="4" w:space="0" w:color="auto"/>
              <w:right w:val="single" w:sz="4" w:space="0" w:color="auto"/>
            </w:tcBorders>
            <w:shd w:val="clear" w:color="000000" w:fill="FFFFFF"/>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2.525,8 ± 1</w:t>
            </w:r>
            <w:r w:rsidR="002E59FA" w:rsidRPr="00B76897">
              <w:rPr>
                <w:rFonts w:ascii="Arial" w:eastAsia="Times New Roman" w:hAnsi="Arial" w:cs="Arial"/>
                <w:color w:val="000000"/>
                <w:sz w:val="20"/>
                <w:szCs w:val="20"/>
              </w:rPr>
              <w:t>.</w:t>
            </w:r>
            <w:r w:rsidRPr="00B76897">
              <w:rPr>
                <w:rFonts w:ascii="Arial" w:eastAsia="Times New Roman" w:hAnsi="Arial" w:cs="Arial"/>
                <w:color w:val="000000"/>
                <w:sz w:val="20"/>
                <w:szCs w:val="20"/>
              </w:rPr>
              <w:t>044,2</w:t>
            </w:r>
          </w:p>
        </w:tc>
        <w:tc>
          <w:tcPr>
            <w:tcW w:w="1620" w:type="dxa"/>
            <w:tcBorders>
              <w:top w:val="nil"/>
              <w:left w:val="nil"/>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1.860,8 ± 652,5</w:t>
            </w:r>
          </w:p>
        </w:tc>
        <w:tc>
          <w:tcPr>
            <w:tcW w:w="1651" w:type="dxa"/>
            <w:tcBorders>
              <w:top w:val="nil"/>
              <w:left w:val="nil"/>
              <w:bottom w:val="single" w:sz="4" w:space="0" w:color="auto"/>
              <w:right w:val="single" w:sz="4" w:space="0" w:color="auto"/>
            </w:tcBorders>
            <w:shd w:val="clear" w:color="auto" w:fill="auto"/>
            <w:noWrap/>
            <w:vAlign w:val="center"/>
            <w:hideMark/>
          </w:tcPr>
          <w:p w:rsidR="002F5BE0" w:rsidRPr="00B76897" w:rsidRDefault="002F5BE0" w:rsidP="00A66B9C">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665,0 ± 430,4</w:t>
            </w:r>
          </w:p>
        </w:tc>
      </w:tr>
    </w:tbl>
    <w:p w:rsidR="002F5BE0" w:rsidRPr="00B76897" w:rsidRDefault="002F5BE0" w:rsidP="00A2202A">
      <w:pPr>
        <w:tabs>
          <w:tab w:val="left" w:pos="720"/>
        </w:tabs>
        <w:spacing w:before="120" w:after="0" w:line="312" w:lineRule="auto"/>
        <w:rPr>
          <w:rFonts w:ascii="Arial" w:eastAsia="Times New Roman" w:hAnsi="Arial" w:cs="Arial"/>
          <w:bCs/>
          <w:color w:val="000000"/>
          <w:sz w:val="22"/>
        </w:rPr>
      </w:pPr>
      <w:r w:rsidRPr="00EE7CBF">
        <w:rPr>
          <w:rFonts w:eastAsia="Times New Roman" w:cs="Times New Roman"/>
          <w:sz w:val="26"/>
          <w:szCs w:val="26"/>
          <w:lang w:val="pt-BR"/>
        </w:rPr>
        <w:tab/>
      </w:r>
      <w:r w:rsidRPr="00B76897">
        <w:rPr>
          <w:rFonts w:ascii="Arial" w:eastAsia="Times New Roman" w:hAnsi="Arial" w:cs="Arial"/>
          <w:sz w:val="22"/>
          <w:lang w:val="pt-BR"/>
        </w:rPr>
        <w:t xml:space="preserve">Nhìn vào bảng </w:t>
      </w:r>
      <w:r w:rsidR="00112D43">
        <w:rPr>
          <w:rFonts w:ascii="Arial" w:eastAsia="Times New Roman" w:hAnsi="Arial" w:cs="Arial"/>
          <w:sz w:val="22"/>
          <w:lang w:val="pt-BR"/>
        </w:rPr>
        <w:t>20</w:t>
      </w:r>
      <w:r w:rsidRPr="00B76897">
        <w:rPr>
          <w:rFonts w:ascii="Arial" w:eastAsia="Times New Roman" w:hAnsi="Arial" w:cs="Arial"/>
          <w:sz w:val="22"/>
          <w:lang w:val="pt-BR"/>
        </w:rPr>
        <w:t xml:space="preserve"> trên cho thấy: </w:t>
      </w:r>
      <w:r w:rsidRPr="00B76897">
        <w:rPr>
          <w:rFonts w:ascii="Arial" w:eastAsia="Times New Roman" w:hAnsi="Arial" w:cs="Arial"/>
          <w:bCs/>
          <w:color w:val="000000"/>
          <w:sz w:val="22"/>
        </w:rPr>
        <w:t xml:space="preserve">Lợi nhuận trung bình của các đội tàu ở khu vực Đông Nam Bộ lớn hơn Miền Trung.  </w:t>
      </w:r>
    </w:p>
    <w:p w:rsidR="002F5BE0" w:rsidRPr="00B76897" w:rsidRDefault="00AF7278" w:rsidP="002F5BE0">
      <w:pPr>
        <w:spacing w:after="0" w:line="312" w:lineRule="auto"/>
        <w:rPr>
          <w:rFonts w:ascii="Arial" w:eastAsia="Tahoma" w:hAnsi="Arial" w:cs="Arial"/>
          <w:bCs/>
          <w:i/>
          <w:color w:val="222222"/>
          <w:sz w:val="22"/>
          <w:lang w:val="es-ES_tradnl"/>
        </w:rPr>
      </w:pPr>
      <w:r>
        <w:rPr>
          <w:rFonts w:ascii="Arial" w:eastAsia="Tahoma" w:hAnsi="Arial" w:cs="Arial"/>
          <w:bCs/>
          <w:i/>
          <w:color w:val="222222"/>
          <w:sz w:val="22"/>
          <w:lang w:val="es-ES_tradnl"/>
        </w:rPr>
        <w:t>c,</w:t>
      </w:r>
      <w:r w:rsidR="002F5BE0" w:rsidRPr="00B76897">
        <w:rPr>
          <w:rFonts w:ascii="Arial" w:eastAsia="Tahoma" w:hAnsi="Arial" w:cs="Arial"/>
          <w:bCs/>
          <w:i/>
          <w:color w:val="222222"/>
          <w:sz w:val="22"/>
          <w:lang w:val="es-ES_tradnl"/>
        </w:rPr>
        <w:t xml:space="preserve"> Doanh lợi</w:t>
      </w:r>
    </w:p>
    <w:p w:rsidR="002F5BE0" w:rsidRPr="00B76897" w:rsidRDefault="002F5BE0" w:rsidP="002F5BE0">
      <w:pPr>
        <w:tabs>
          <w:tab w:val="left" w:pos="720"/>
        </w:tabs>
        <w:spacing w:after="0" w:line="312" w:lineRule="auto"/>
        <w:rPr>
          <w:rFonts w:ascii="Arial" w:eastAsia="Times New Roman" w:hAnsi="Arial" w:cs="Arial"/>
          <w:sz w:val="22"/>
          <w:lang w:val="pt-BR"/>
        </w:rPr>
      </w:pPr>
      <w:r w:rsidRPr="00B76897">
        <w:rPr>
          <w:rFonts w:ascii="Arial" w:eastAsia="Times New Roman" w:hAnsi="Arial" w:cs="Arial"/>
          <w:sz w:val="22"/>
          <w:lang w:val="pt-BR"/>
        </w:rPr>
        <w:tab/>
        <w:t xml:space="preserve">Doanh lợi nghề lưới mành </w:t>
      </w:r>
      <w:r w:rsidR="0080312D" w:rsidRPr="00B76897">
        <w:rPr>
          <w:rFonts w:ascii="Arial" w:eastAsia="Times New Roman" w:hAnsi="Arial" w:cs="Arial"/>
          <w:sz w:val="22"/>
          <w:lang w:val="pt-BR"/>
        </w:rPr>
        <w:t xml:space="preserve">kết hợp ánh sáng </w:t>
      </w:r>
      <w:r w:rsidRPr="00B76897">
        <w:rPr>
          <w:rFonts w:ascii="Arial" w:eastAsia="Times New Roman" w:hAnsi="Arial" w:cs="Arial"/>
          <w:sz w:val="22"/>
          <w:lang w:val="pt-BR"/>
        </w:rPr>
        <w:t>được thể hiện chi tiết trong bảng 2</w:t>
      </w:r>
      <w:r w:rsidR="00112D43">
        <w:rPr>
          <w:rFonts w:ascii="Arial" w:eastAsia="Times New Roman" w:hAnsi="Arial" w:cs="Arial"/>
          <w:sz w:val="22"/>
          <w:lang w:val="pt-BR"/>
        </w:rPr>
        <w:t>1</w:t>
      </w:r>
      <w:r w:rsidRPr="00B76897">
        <w:rPr>
          <w:rFonts w:ascii="Arial" w:eastAsia="Times New Roman" w:hAnsi="Arial" w:cs="Arial"/>
          <w:sz w:val="22"/>
          <w:lang w:val="pt-BR"/>
        </w:rPr>
        <w:t xml:space="preserve"> sau:</w:t>
      </w:r>
    </w:p>
    <w:p w:rsidR="00562E38" w:rsidRPr="00562E38" w:rsidRDefault="00562E38" w:rsidP="00562E38">
      <w:pPr>
        <w:pStyle w:val="Caption"/>
        <w:keepNext/>
        <w:rPr>
          <w:lang w:val="pt-BR"/>
        </w:rPr>
      </w:pPr>
      <w:bookmarkStart w:id="301" w:name="_Toc135747184"/>
      <w:r w:rsidRPr="00562E38">
        <w:rPr>
          <w:lang w:val="pt-BR"/>
        </w:rPr>
        <w:t xml:space="preserve">Bảng </w:t>
      </w:r>
      <w:r>
        <w:fldChar w:fldCharType="begin"/>
      </w:r>
      <w:r w:rsidRPr="00562E38">
        <w:rPr>
          <w:lang w:val="pt-BR"/>
        </w:rPr>
        <w:instrText xml:space="preserve"> SEQ Bảng \* ARABIC </w:instrText>
      </w:r>
      <w:r>
        <w:fldChar w:fldCharType="separate"/>
      </w:r>
      <w:r w:rsidR="007107DF">
        <w:rPr>
          <w:noProof/>
          <w:lang w:val="pt-BR"/>
        </w:rPr>
        <w:t>21</w:t>
      </w:r>
      <w:r>
        <w:fldChar w:fldCharType="end"/>
      </w:r>
      <w:r w:rsidRPr="00562E38">
        <w:rPr>
          <w:lang w:val="pt-BR"/>
        </w:rPr>
        <w:t>: Doanh lợi nghề lưới mành kết hợp ánh sáng</w:t>
      </w:r>
      <w:bookmarkEnd w:id="301"/>
    </w:p>
    <w:tbl>
      <w:tblPr>
        <w:tblW w:w="9085" w:type="dxa"/>
        <w:jc w:val="center"/>
        <w:tblLook w:val="04A0" w:firstRow="1" w:lastRow="0" w:firstColumn="1" w:lastColumn="0" w:noHBand="0" w:noVBand="1"/>
      </w:tblPr>
      <w:tblGrid>
        <w:gridCol w:w="1800"/>
        <w:gridCol w:w="2515"/>
        <w:gridCol w:w="1620"/>
        <w:gridCol w:w="1620"/>
        <w:gridCol w:w="1530"/>
      </w:tblGrid>
      <w:tr w:rsidR="002F5BE0" w:rsidRPr="00EE7CBF" w:rsidTr="00562E38">
        <w:trPr>
          <w:trHeight w:val="283"/>
          <w:jc w:val="center"/>
        </w:trPr>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Khu vực</w:t>
            </w:r>
          </w:p>
        </w:tc>
        <w:tc>
          <w:tcPr>
            <w:tcW w:w="2515" w:type="dxa"/>
            <w:tcBorders>
              <w:top w:val="single" w:sz="4" w:space="0" w:color="auto"/>
              <w:left w:val="nil"/>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Nhóm chiều dài tàu (m)</w:t>
            </w:r>
          </w:p>
        </w:tc>
        <w:tc>
          <w:tcPr>
            <w:tcW w:w="1620" w:type="dxa"/>
            <w:tcBorders>
              <w:top w:val="single" w:sz="4" w:space="0" w:color="auto"/>
              <w:left w:val="nil"/>
              <w:bottom w:val="single" w:sz="4" w:space="0" w:color="auto"/>
              <w:right w:val="nil"/>
            </w:tcBorders>
            <w:shd w:val="clear" w:color="000000" w:fill="FFFFFF"/>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DL</w:t>
            </w:r>
            <w:r w:rsidRPr="00B76897">
              <w:rPr>
                <w:rFonts w:ascii="Arial" w:eastAsia="Times New Roman" w:hAnsi="Arial" w:cs="Arial"/>
                <w:b/>
                <w:bCs/>
                <w:color w:val="000000"/>
                <w:sz w:val="20"/>
                <w:szCs w:val="20"/>
                <w:vertAlign w:val="subscript"/>
              </w:rPr>
              <w:t>1</w:t>
            </w:r>
            <w:r w:rsidRPr="00B76897">
              <w:rPr>
                <w:rFonts w:ascii="Arial" w:eastAsia="Times New Roman" w:hAnsi="Arial" w:cs="Arial"/>
                <w:b/>
                <w:bCs/>
                <w:color w:val="000000"/>
                <w:sz w:val="20"/>
                <w:szCs w:val="20"/>
              </w:rPr>
              <w:t xml:space="preserve"> (%)</w:t>
            </w:r>
          </w:p>
        </w:tc>
        <w:tc>
          <w:tcPr>
            <w:tcW w:w="1620" w:type="dxa"/>
            <w:tcBorders>
              <w:top w:val="single" w:sz="4" w:space="0" w:color="auto"/>
              <w:left w:val="single" w:sz="4" w:space="0" w:color="auto"/>
              <w:bottom w:val="single" w:sz="4" w:space="0" w:color="auto"/>
              <w:right w:val="nil"/>
            </w:tcBorders>
            <w:shd w:val="clear" w:color="auto" w:fill="auto"/>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DL</w:t>
            </w:r>
            <w:r w:rsidRPr="00B76897">
              <w:rPr>
                <w:rFonts w:ascii="Arial" w:eastAsia="Times New Roman" w:hAnsi="Arial" w:cs="Arial"/>
                <w:b/>
                <w:bCs/>
                <w:color w:val="000000"/>
                <w:sz w:val="20"/>
                <w:szCs w:val="20"/>
                <w:vertAlign w:val="subscript"/>
              </w:rPr>
              <w:t>2</w:t>
            </w:r>
            <w:r w:rsidRPr="00B76897">
              <w:rPr>
                <w:rFonts w:ascii="Arial" w:eastAsia="Times New Roman" w:hAnsi="Arial" w:cs="Arial"/>
                <w:b/>
                <w:bCs/>
                <w:color w:val="000000"/>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5BE0" w:rsidRPr="00B76897" w:rsidRDefault="002F5BE0" w:rsidP="00A66B9C">
            <w:pPr>
              <w:spacing w:after="0" w:line="240" w:lineRule="auto"/>
              <w:jc w:val="center"/>
              <w:rPr>
                <w:rFonts w:ascii="Arial" w:eastAsia="Times New Roman" w:hAnsi="Arial" w:cs="Arial"/>
                <w:b/>
                <w:bCs/>
                <w:color w:val="000000"/>
                <w:sz w:val="20"/>
                <w:szCs w:val="20"/>
              </w:rPr>
            </w:pPr>
            <w:r w:rsidRPr="00B76897">
              <w:rPr>
                <w:rFonts w:ascii="Arial" w:eastAsia="Times New Roman" w:hAnsi="Arial" w:cs="Arial"/>
                <w:b/>
                <w:bCs/>
                <w:color w:val="000000"/>
                <w:sz w:val="20"/>
                <w:szCs w:val="20"/>
              </w:rPr>
              <w:t>DL</w:t>
            </w:r>
            <w:r w:rsidRPr="00B76897">
              <w:rPr>
                <w:rFonts w:ascii="Arial" w:eastAsia="Times New Roman" w:hAnsi="Arial" w:cs="Arial"/>
                <w:b/>
                <w:bCs/>
                <w:color w:val="000000"/>
                <w:sz w:val="20"/>
                <w:szCs w:val="20"/>
                <w:vertAlign w:val="subscript"/>
              </w:rPr>
              <w:t>3</w:t>
            </w:r>
            <w:r w:rsidRPr="00B76897">
              <w:rPr>
                <w:rFonts w:ascii="Arial" w:eastAsia="Times New Roman" w:hAnsi="Arial" w:cs="Arial"/>
                <w:b/>
                <w:bCs/>
                <w:color w:val="000000"/>
                <w:sz w:val="20"/>
                <w:szCs w:val="20"/>
              </w:rPr>
              <w:t xml:space="preserve"> (%)</w:t>
            </w:r>
          </w:p>
        </w:tc>
      </w:tr>
      <w:tr w:rsidR="002E59FA" w:rsidRPr="00EE7CBF" w:rsidTr="00562E38">
        <w:trPr>
          <w:trHeight w:val="283"/>
          <w:jc w:val="center"/>
        </w:trPr>
        <w:tc>
          <w:tcPr>
            <w:tcW w:w="1800" w:type="dxa"/>
            <w:vMerge w:val="restart"/>
            <w:tcBorders>
              <w:top w:val="nil"/>
              <w:left w:val="single" w:sz="4" w:space="0" w:color="auto"/>
              <w:bottom w:val="single" w:sz="4" w:space="0" w:color="auto"/>
              <w:right w:val="single" w:sz="4" w:space="0" w:color="auto"/>
            </w:tcBorders>
            <w:shd w:val="clear" w:color="000000" w:fill="FFFFFF"/>
            <w:vAlign w:val="center"/>
            <w:hideMark/>
          </w:tcPr>
          <w:p w:rsidR="002E59FA" w:rsidRPr="00B76897" w:rsidRDefault="002E59FA" w:rsidP="002E59FA">
            <w:pPr>
              <w:spacing w:after="0" w:line="240" w:lineRule="auto"/>
              <w:jc w:val="left"/>
              <w:rPr>
                <w:rFonts w:ascii="Arial" w:eastAsia="Times New Roman" w:hAnsi="Arial" w:cs="Arial"/>
                <w:color w:val="000000"/>
                <w:sz w:val="20"/>
                <w:szCs w:val="20"/>
              </w:rPr>
            </w:pPr>
            <w:r w:rsidRPr="00B76897">
              <w:rPr>
                <w:rFonts w:ascii="Arial" w:eastAsia="Times New Roman" w:hAnsi="Arial" w:cs="Arial"/>
                <w:color w:val="000000"/>
                <w:sz w:val="20"/>
                <w:szCs w:val="20"/>
              </w:rPr>
              <w:t>Miền Trung</w:t>
            </w:r>
          </w:p>
        </w:tc>
        <w:tc>
          <w:tcPr>
            <w:tcW w:w="2515" w:type="dxa"/>
            <w:tcBorders>
              <w:top w:val="nil"/>
              <w:left w:val="nil"/>
              <w:bottom w:val="single" w:sz="4" w:space="0" w:color="auto"/>
              <w:right w:val="single" w:sz="4" w:space="0" w:color="auto"/>
            </w:tcBorders>
            <w:shd w:val="clear" w:color="auto" w:fill="auto"/>
            <w:vAlign w:val="center"/>
            <w:hideMark/>
          </w:tcPr>
          <w:p w:rsidR="002E59FA" w:rsidRPr="00B76897" w:rsidRDefault="002E59FA" w:rsidP="00F17CAF">
            <w:pPr>
              <w:spacing w:after="0" w:line="240" w:lineRule="auto"/>
              <w:jc w:val="center"/>
              <w:rPr>
                <w:rFonts w:ascii="Arial" w:eastAsia="Times New Roman" w:hAnsi="Arial" w:cs="Arial"/>
                <w:sz w:val="20"/>
                <w:szCs w:val="20"/>
              </w:rPr>
            </w:pPr>
            <w:r w:rsidRPr="00B76897">
              <w:rPr>
                <w:rFonts w:ascii="Arial" w:eastAsia="Times New Roman" w:hAnsi="Arial" w:cs="Arial"/>
                <w:sz w:val="20"/>
                <w:szCs w:val="20"/>
              </w:rPr>
              <w:t xml:space="preserve">12 </w:t>
            </w:r>
            <w:r w:rsidR="00F17CAF">
              <w:rPr>
                <w:rFonts w:ascii="Arial" w:eastAsia="Times New Roman" w:hAnsi="Arial" w:cs="Arial"/>
                <w:sz w:val="20"/>
                <w:szCs w:val="20"/>
              </w:rPr>
              <w:t>-</w:t>
            </w:r>
            <w:r w:rsidRPr="00B76897">
              <w:rPr>
                <w:rFonts w:ascii="Arial" w:eastAsia="Times New Roman" w:hAnsi="Arial" w:cs="Arial"/>
                <w:sz w:val="20"/>
                <w:szCs w:val="20"/>
              </w:rPr>
              <w:t>&lt; 15 (n = 10)</w:t>
            </w:r>
          </w:p>
        </w:tc>
        <w:tc>
          <w:tcPr>
            <w:tcW w:w="1620" w:type="dxa"/>
            <w:tcBorders>
              <w:top w:val="nil"/>
              <w:left w:val="nil"/>
              <w:bottom w:val="single" w:sz="4" w:space="0" w:color="auto"/>
              <w:right w:val="single" w:sz="4" w:space="0" w:color="auto"/>
            </w:tcBorders>
            <w:shd w:val="clear" w:color="auto" w:fill="auto"/>
            <w:vAlign w:val="center"/>
            <w:hideMark/>
          </w:tcPr>
          <w:p w:rsidR="002E59FA" w:rsidRPr="00B76897" w:rsidRDefault="002E59FA" w:rsidP="002E59FA">
            <w:pPr>
              <w:spacing w:after="0" w:line="240" w:lineRule="auto"/>
              <w:jc w:val="center"/>
              <w:rPr>
                <w:rFonts w:ascii="Arial" w:eastAsia="Times New Roman" w:hAnsi="Arial" w:cs="Arial"/>
                <w:sz w:val="20"/>
                <w:szCs w:val="20"/>
              </w:rPr>
            </w:pPr>
            <w:r w:rsidRPr="00B76897">
              <w:rPr>
                <w:rFonts w:ascii="Arial" w:eastAsia="Times New Roman" w:hAnsi="Arial" w:cs="Arial"/>
                <w:sz w:val="20"/>
                <w:szCs w:val="20"/>
              </w:rPr>
              <w:t>41,5 ± 5,6</w:t>
            </w:r>
          </w:p>
        </w:tc>
        <w:tc>
          <w:tcPr>
            <w:tcW w:w="1620" w:type="dxa"/>
            <w:tcBorders>
              <w:top w:val="nil"/>
              <w:left w:val="nil"/>
              <w:bottom w:val="single" w:sz="4" w:space="0" w:color="auto"/>
              <w:right w:val="single" w:sz="4" w:space="0" w:color="auto"/>
            </w:tcBorders>
            <w:shd w:val="clear" w:color="auto" w:fill="auto"/>
            <w:noWrap/>
            <w:vAlign w:val="center"/>
            <w:hideMark/>
          </w:tcPr>
          <w:p w:rsidR="002E59FA" w:rsidRPr="00B76897" w:rsidRDefault="002E59FA" w:rsidP="002E59FA">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60,9 ± 10,0</w:t>
            </w:r>
          </w:p>
        </w:tc>
        <w:tc>
          <w:tcPr>
            <w:tcW w:w="1530" w:type="dxa"/>
            <w:tcBorders>
              <w:top w:val="nil"/>
              <w:left w:val="nil"/>
              <w:bottom w:val="single" w:sz="4" w:space="0" w:color="auto"/>
              <w:right w:val="single" w:sz="4" w:space="0" w:color="auto"/>
            </w:tcBorders>
            <w:shd w:val="clear" w:color="auto" w:fill="auto"/>
            <w:noWrap/>
            <w:vAlign w:val="center"/>
            <w:hideMark/>
          </w:tcPr>
          <w:p w:rsidR="002E59FA" w:rsidRPr="00B76897" w:rsidRDefault="002E59FA" w:rsidP="002E59FA">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29,2 ± 2,6</w:t>
            </w:r>
          </w:p>
        </w:tc>
      </w:tr>
      <w:tr w:rsidR="002E59FA" w:rsidRPr="00EE7CBF" w:rsidTr="00562E38">
        <w:trPr>
          <w:trHeight w:val="283"/>
          <w:jc w:val="center"/>
        </w:trPr>
        <w:tc>
          <w:tcPr>
            <w:tcW w:w="1800" w:type="dxa"/>
            <w:vMerge/>
            <w:tcBorders>
              <w:top w:val="nil"/>
              <w:left w:val="single" w:sz="4" w:space="0" w:color="auto"/>
              <w:bottom w:val="single" w:sz="4" w:space="0" w:color="auto"/>
              <w:right w:val="single" w:sz="4" w:space="0" w:color="auto"/>
            </w:tcBorders>
            <w:vAlign w:val="center"/>
            <w:hideMark/>
          </w:tcPr>
          <w:p w:rsidR="002E59FA" w:rsidRPr="00B76897" w:rsidRDefault="002E59FA" w:rsidP="002E59FA">
            <w:pPr>
              <w:spacing w:after="0" w:line="240" w:lineRule="auto"/>
              <w:jc w:val="left"/>
              <w:rPr>
                <w:rFonts w:ascii="Arial" w:eastAsia="Times New Roman" w:hAnsi="Arial" w:cs="Arial"/>
                <w:color w:val="000000"/>
                <w:sz w:val="20"/>
                <w:szCs w:val="20"/>
              </w:rPr>
            </w:pPr>
          </w:p>
        </w:tc>
        <w:tc>
          <w:tcPr>
            <w:tcW w:w="2515" w:type="dxa"/>
            <w:tcBorders>
              <w:top w:val="nil"/>
              <w:left w:val="nil"/>
              <w:bottom w:val="single" w:sz="4" w:space="0" w:color="auto"/>
              <w:right w:val="single" w:sz="4" w:space="0" w:color="auto"/>
            </w:tcBorders>
            <w:shd w:val="clear" w:color="000000" w:fill="FFFFFF"/>
            <w:noWrap/>
            <w:vAlign w:val="center"/>
            <w:hideMark/>
          </w:tcPr>
          <w:p w:rsidR="002E59FA" w:rsidRPr="00B76897" w:rsidRDefault="002E59FA" w:rsidP="00F17CAF">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 xml:space="preserve">15 </w:t>
            </w:r>
            <w:r w:rsidR="00F17CAF">
              <w:rPr>
                <w:rFonts w:ascii="Arial" w:eastAsia="Times New Roman" w:hAnsi="Arial" w:cs="Arial"/>
                <w:color w:val="000000"/>
                <w:sz w:val="20"/>
                <w:szCs w:val="20"/>
              </w:rPr>
              <w:t>-</w:t>
            </w:r>
            <w:r w:rsidRPr="00B76897">
              <w:rPr>
                <w:rFonts w:ascii="Arial" w:eastAsia="Times New Roman" w:hAnsi="Arial" w:cs="Arial"/>
                <w:color w:val="000000"/>
                <w:sz w:val="20"/>
                <w:szCs w:val="20"/>
              </w:rPr>
              <w:t>&lt; 24 (n = 28)</w:t>
            </w:r>
          </w:p>
        </w:tc>
        <w:tc>
          <w:tcPr>
            <w:tcW w:w="1620" w:type="dxa"/>
            <w:tcBorders>
              <w:top w:val="nil"/>
              <w:left w:val="nil"/>
              <w:bottom w:val="single" w:sz="4" w:space="0" w:color="auto"/>
              <w:right w:val="single" w:sz="4" w:space="0" w:color="auto"/>
            </w:tcBorders>
            <w:shd w:val="clear" w:color="000000" w:fill="FFFFFF"/>
            <w:noWrap/>
            <w:vAlign w:val="center"/>
            <w:hideMark/>
          </w:tcPr>
          <w:p w:rsidR="002E59FA" w:rsidRPr="00B76897" w:rsidRDefault="002E59FA" w:rsidP="002E59FA">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27,8 ± 1,2</w:t>
            </w:r>
          </w:p>
        </w:tc>
        <w:tc>
          <w:tcPr>
            <w:tcW w:w="1620" w:type="dxa"/>
            <w:tcBorders>
              <w:top w:val="nil"/>
              <w:left w:val="nil"/>
              <w:bottom w:val="single" w:sz="4" w:space="0" w:color="auto"/>
              <w:right w:val="single" w:sz="4" w:space="0" w:color="auto"/>
            </w:tcBorders>
            <w:shd w:val="clear" w:color="auto" w:fill="auto"/>
            <w:noWrap/>
            <w:vAlign w:val="center"/>
            <w:hideMark/>
          </w:tcPr>
          <w:p w:rsidR="002E59FA" w:rsidRPr="00B76897" w:rsidRDefault="002E59FA" w:rsidP="002E59FA">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51,0 ± 19,5</w:t>
            </w:r>
          </w:p>
        </w:tc>
        <w:tc>
          <w:tcPr>
            <w:tcW w:w="1530" w:type="dxa"/>
            <w:tcBorders>
              <w:top w:val="nil"/>
              <w:left w:val="nil"/>
              <w:bottom w:val="single" w:sz="4" w:space="0" w:color="auto"/>
              <w:right w:val="single" w:sz="4" w:space="0" w:color="auto"/>
            </w:tcBorders>
            <w:shd w:val="clear" w:color="auto" w:fill="auto"/>
            <w:noWrap/>
            <w:vAlign w:val="center"/>
            <w:hideMark/>
          </w:tcPr>
          <w:p w:rsidR="002E59FA" w:rsidRPr="00B76897" w:rsidRDefault="002E59FA" w:rsidP="002E59FA">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21,7 ± 0,7</w:t>
            </w:r>
          </w:p>
        </w:tc>
      </w:tr>
      <w:tr w:rsidR="002E59FA" w:rsidRPr="00EE7CBF" w:rsidTr="00562E38">
        <w:trPr>
          <w:trHeight w:val="283"/>
          <w:jc w:val="center"/>
        </w:trPr>
        <w:tc>
          <w:tcPr>
            <w:tcW w:w="1800" w:type="dxa"/>
            <w:vMerge w:val="restart"/>
            <w:tcBorders>
              <w:top w:val="nil"/>
              <w:left w:val="single" w:sz="4" w:space="0" w:color="auto"/>
              <w:bottom w:val="single" w:sz="4" w:space="0" w:color="auto"/>
              <w:right w:val="single" w:sz="4" w:space="0" w:color="auto"/>
            </w:tcBorders>
            <w:shd w:val="clear" w:color="000000" w:fill="FFFFFF"/>
            <w:vAlign w:val="center"/>
            <w:hideMark/>
          </w:tcPr>
          <w:p w:rsidR="002E59FA" w:rsidRPr="00B76897" w:rsidRDefault="002E59FA" w:rsidP="002E59FA">
            <w:pPr>
              <w:spacing w:after="0" w:line="240" w:lineRule="auto"/>
              <w:jc w:val="left"/>
              <w:rPr>
                <w:rFonts w:ascii="Arial" w:eastAsia="Times New Roman" w:hAnsi="Arial" w:cs="Arial"/>
                <w:color w:val="000000"/>
                <w:sz w:val="20"/>
                <w:szCs w:val="20"/>
              </w:rPr>
            </w:pPr>
            <w:r w:rsidRPr="00B76897">
              <w:rPr>
                <w:rFonts w:ascii="Arial" w:eastAsia="Times New Roman" w:hAnsi="Arial" w:cs="Arial"/>
                <w:color w:val="000000"/>
                <w:sz w:val="20"/>
                <w:szCs w:val="20"/>
              </w:rPr>
              <w:t>Đông Nam Bộ</w:t>
            </w:r>
          </w:p>
        </w:tc>
        <w:tc>
          <w:tcPr>
            <w:tcW w:w="2515" w:type="dxa"/>
            <w:tcBorders>
              <w:top w:val="nil"/>
              <w:left w:val="nil"/>
              <w:bottom w:val="single" w:sz="4" w:space="0" w:color="auto"/>
              <w:right w:val="single" w:sz="4" w:space="0" w:color="auto"/>
            </w:tcBorders>
            <w:shd w:val="clear" w:color="auto" w:fill="auto"/>
            <w:vAlign w:val="center"/>
            <w:hideMark/>
          </w:tcPr>
          <w:p w:rsidR="002E59FA" w:rsidRPr="00B76897" w:rsidRDefault="002E59FA" w:rsidP="00F17CAF">
            <w:pPr>
              <w:spacing w:after="0" w:line="240" w:lineRule="auto"/>
              <w:jc w:val="center"/>
              <w:rPr>
                <w:rFonts w:ascii="Arial" w:eastAsia="Times New Roman" w:hAnsi="Arial" w:cs="Arial"/>
                <w:sz w:val="20"/>
                <w:szCs w:val="20"/>
              </w:rPr>
            </w:pPr>
            <w:r w:rsidRPr="00B76897">
              <w:rPr>
                <w:rFonts w:ascii="Arial" w:eastAsia="Times New Roman" w:hAnsi="Arial" w:cs="Arial"/>
                <w:sz w:val="20"/>
                <w:szCs w:val="20"/>
              </w:rPr>
              <w:t xml:space="preserve">12 </w:t>
            </w:r>
            <w:r w:rsidR="00F17CAF">
              <w:rPr>
                <w:rFonts w:ascii="Arial" w:eastAsia="Times New Roman" w:hAnsi="Arial" w:cs="Arial"/>
                <w:sz w:val="20"/>
                <w:szCs w:val="20"/>
              </w:rPr>
              <w:t>-</w:t>
            </w:r>
            <w:r w:rsidRPr="00B76897">
              <w:rPr>
                <w:rFonts w:ascii="Arial" w:eastAsia="Times New Roman" w:hAnsi="Arial" w:cs="Arial"/>
                <w:sz w:val="20"/>
                <w:szCs w:val="20"/>
              </w:rPr>
              <w:t>&lt; 15 (n = 10)</w:t>
            </w:r>
          </w:p>
        </w:tc>
        <w:tc>
          <w:tcPr>
            <w:tcW w:w="1620" w:type="dxa"/>
            <w:tcBorders>
              <w:top w:val="nil"/>
              <w:left w:val="nil"/>
              <w:bottom w:val="single" w:sz="4" w:space="0" w:color="auto"/>
              <w:right w:val="single" w:sz="4" w:space="0" w:color="auto"/>
            </w:tcBorders>
            <w:shd w:val="clear" w:color="auto" w:fill="auto"/>
            <w:vAlign w:val="center"/>
            <w:hideMark/>
          </w:tcPr>
          <w:p w:rsidR="002E59FA" w:rsidRPr="00B76897" w:rsidRDefault="002E59FA" w:rsidP="002E59FA">
            <w:pPr>
              <w:spacing w:after="0" w:line="240" w:lineRule="auto"/>
              <w:jc w:val="center"/>
              <w:rPr>
                <w:rFonts w:ascii="Arial" w:eastAsia="Times New Roman" w:hAnsi="Arial" w:cs="Arial"/>
                <w:sz w:val="20"/>
                <w:szCs w:val="20"/>
              </w:rPr>
            </w:pPr>
            <w:r w:rsidRPr="00B76897">
              <w:rPr>
                <w:rFonts w:ascii="Arial" w:eastAsia="Times New Roman" w:hAnsi="Arial" w:cs="Arial"/>
                <w:sz w:val="20"/>
                <w:szCs w:val="20"/>
              </w:rPr>
              <w:t>23,9 ± 10,9</w:t>
            </w:r>
          </w:p>
        </w:tc>
        <w:tc>
          <w:tcPr>
            <w:tcW w:w="1620" w:type="dxa"/>
            <w:tcBorders>
              <w:top w:val="nil"/>
              <w:left w:val="nil"/>
              <w:bottom w:val="single" w:sz="4" w:space="0" w:color="auto"/>
              <w:right w:val="single" w:sz="4" w:space="0" w:color="auto"/>
            </w:tcBorders>
            <w:shd w:val="clear" w:color="auto" w:fill="auto"/>
            <w:noWrap/>
            <w:vAlign w:val="center"/>
            <w:hideMark/>
          </w:tcPr>
          <w:p w:rsidR="002E59FA" w:rsidRPr="00B76897" w:rsidRDefault="002E59FA" w:rsidP="002E59FA">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34,4 ± 23,5</w:t>
            </w:r>
          </w:p>
        </w:tc>
        <w:tc>
          <w:tcPr>
            <w:tcW w:w="1530" w:type="dxa"/>
            <w:tcBorders>
              <w:top w:val="nil"/>
              <w:left w:val="nil"/>
              <w:bottom w:val="single" w:sz="4" w:space="0" w:color="auto"/>
              <w:right w:val="single" w:sz="4" w:space="0" w:color="auto"/>
            </w:tcBorders>
            <w:shd w:val="clear" w:color="auto" w:fill="auto"/>
            <w:noWrap/>
            <w:vAlign w:val="center"/>
            <w:hideMark/>
          </w:tcPr>
          <w:p w:rsidR="002E59FA" w:rsidRPr="00B76897" w:rsidRDefault="002E59FA" w:rsidP="002E59FA">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18,7 ± 7,7</w:t>
            </w:r>
          </w:p>
        </w:tc>
      </w:tr>
      <w:tr w:rsidR="002E59FA" w:rsidRPr="00EE7CBF" w:rsidTr="00562E38">
        <w:trPr>
          <w:trHeight w:val="283"/>
          <w:jc w:val="center"/>
        </w:trPr>
        <w:tc>
          <w:tcPr>
            <w:tcW w:w="1800" w:type="dxa"/>
            <w:vMerge/>
            <w:tcBorders>
              <w:top w:val="nil"/>
              <w:left w:val="single" w:sz="4" w:space="0" w:color="auto"/>
              <w:bottom w:val="single" w:sz="4" w:space="0" w:color="auto"/>
              <w:right w:val="single" w:sz="4" w:space="0" w:color="auto"/>
            </w:tcBorders>
            <w:vAlign w:val="center"/>
            <w:hideMark/>
          </w:tcPr>
          <w:p w:rsidR="002E59FA" w:rsidRPr="00B76897" w:rsidRDefault="002E59FA" w:rsidP="002E59FA">
            <w:pPr>
              <w:spacing w:after="0" w:line="240" w:lineRule="auto"/>
              <w:jc w:val="left"/>
              <w:rPr>
                <w:rFonts w:ascii="Arial" w:eastAsia="Times New Roman" w:hAnsi="Arial" w:cs="Arial"/>
                <w:color w:val="000000"/>
                <w:sz w:val="20"/>
                <w:szCs w:val="20"/>
              </w:rPr>
            </w:pPr>
          </w:p>
        </w:tc>
        <w:tc>
          <w:tcPr>
            <w:tcW w:w="2515" w:type="dxa"/>
            <w:tcBorders>
              <w:top w:val="nil"/>
              <w:left w:val="nil"/>
              <w:bottom w:val="single" w:sz="4" w:space="0" w:color="auto"/>
              <w:right w:val="single" w:sz="4" w:space="0" w:color="auto"/>
            </w:tcBorders>
            <w:shd w:val="clear" w:color="000000" w:fill="FFFFFF"/>
            <w:noWrap/>
            <w:vAlign w:val="center"/>
            <w:hideMark/>
          </w:tcPr>
          <w:p w:rsidR="002E59FA" w:rsidRPr="00B76897" w:rsidRDefault="002E59FA" w:rsidP="00F17CAF">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 xml:space="preserve">15 </w:t>
            </w:r>
            <w:r w:rsidR="00F17CAF">
              <w:rPr>
                <w:rFonts w:ascii="Arial" w:eastAsia="Times New Roman" w:hAnsi="Arial" w:cs="Arial"/>
                <w:color w:val="000000"/>
                <w:sz w:val="20"/>
                <w:szCs w:val="20"/>
              </w:rPr>
              <w:t>-</w:t>
            </w:r>
            <w:r w:rsidRPr="00B76897">
              <w:rPr>
                <w:rFonts w:ascii="Arial" w:eastAsia="Times New Roman" w:hAnsi="Arial" w:cs="Arial"/>
                <w:color w:val="000000"/>
                <w:sz w:val="20"/>
                <w:szCs w:val="20"/>
              </w:rPr>
              <w:t>&lt; 24 (n = 21)</w:t>
            </w:r>
          </w:p>
        </w:tc>
        <w:tc>
          <w:tcPr>
            <w:tcW w:w="1620" w:type="dxa"/>
            <w:tcBorders>
              <w:top w:val="nil"/>
              <w:left w:val="nil"/>
              <w:bottom w:val="single" w:sz="4" w:space="0" w:color="auto"/>
              <w:right w:val="single" w:sz="4" w:space="0" w:color="auto"/>
            </w:tcBorders>
            <w:shd w:val="clear" w:color="000000" w:fill="FFFFFF"/>
            <w:noWrap/>
            <w:vAlign w:val="center"/>
            <w:hideMark/>
          </w:tcPr>
          <w:p w:rsidR="002E59FA" w:rsidRPr="00B76897" w:rsidRDefault="002E59FA" w:rsidP="002E59FA">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33,4 ± 16,2</w:t>
            </w:r>
          </w:p>
        </w:tc>
        <w:tc>
          <w:tcPr>
            <w:tcW w:w="1620" w:type="dxa"/>
            <w:tcBorders>
              <w:top w:val="nil"/>
              <w:left w:val="nil"/>
              <w:bottom w:val="single" w:sz="4" w:space="0" w:color="auto"/>
              <w:right w:val="single" w:sz="4" w:space="0" w:color="auto"/>
            </w:tcBorders>
            <w:shd w:val="clear" w:color="auto" w:fill="auto"/>
            <w:noWrap/>
            <w:vAlign w:val="center"/>
            <w:hideMark/>
          </w:tcPr>
          <w:p w:rsidR="002E59FA" w:rsidRPr="00B76897" w:rsidRDefault="002E59FA" w:rsidP="002E59FA">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76,4 ± 72,4</w:t>
            </w:r>
          </w:p>
        </w:tc>
        <w:tc>
          <w:tcPr>
            <w:tcW w:w="1530" w:type="dxa"/>
            <w:tcBorders>
              <w:top w:val="nil"/>
              <w:left w:val="nil"/>
              <w:bottom w:val="single" w:sz="4" w:space="0" w:color="auto"/>
              <w:right w:val="single" w:sz="4" w:space="0" w:color="auto"/>
            </w:tcBorders>
            <w:shd w:val="clear" w:color="auto" w:fill="auto"/>
            <w:noWrap/>
            <w:vAlign w:val="center"/>
            <w:hideMark/>
          </w:tcPr>
          <w:p w:rsidR="002E59FA" w:rsidRPr="00B76897" w:rsidRDefault="002E59FA" w:rsidP="002E59FA">
            <w:pPr>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24,7 ± 9,2</w:t>
            </w:r>
          </w:p>
        </w:tc>
      </w:tr>
    </w:tbl>
    <w:p w:rsidR="002F5BE0" w:rsidRPr="00B76897" w:rsidRDefault="002F5BE0" w:rsidP="00A2202A">
      <w:pPr>
        <w:tabs>
          <w:tab w:val="left" w:pos="720"/>
        </w:tabs>
        <w:spacing w:before="120" w:after="0" w:line="312" w:lineRule="auto"/>
        <w:rPr>
          <w:rFonts w:ascii="Arial" w:eastAsia="Times New Roman" w:hAnsi="Arial" w:cs="Arial"/>
          <w:sz w:val="22"/>
          <w:lang w:val="pt-BR"/>
        </w:rPr>
      </w:pPr>
      <w:r w:rsidRPr="00EE7CBF">
        <w:rPr>
          <w:rFonts w:eastAsia="Times New Roman" w:cs="Times New Roman"/>
          <w:sz w:val="26"/>
          <w:szCs w:val="26"/>
          <w:lang w:val="pt-BR"/>
        </w:rPr>
        <w:tab/>
      </w:r>
      <w:r w:rsidRPr="00B76897">
        <w:rPr>
          <w:rFonts w:ascii="Arial" w:eastAsia="Times New Roman" w:hAnsi="Arial" w:cs="Arial"/>
          <w:sz w:val="22"/>
          <w:lang w:val="pt-BR"/>
        </w:rPr>
        <w:t xml:space="preserve">Nhìn vào bảng </w:t>
      </w:r>
      <w:r w:rsidR="002E59FA" w:rsidRPr="00B76897">
        <w:rPr>
          <w:rFonts w:ascii="Arial" w:eastAsia="Times New Roman" w:hAnsi="Arial" w:cs="Arial"/>
          <w:sz w:val="22"/>
          <w:lang w:val="pt-BR"/>
        </w:rPr>
        <w:t>2</w:t>
      </w:r>
      <w:r w:rsidR="00112D43">
        <w:rPr>
          <w:rFonts w:ascii="Arial" w:eastAsia="Times New Roman" w:hAnsi="Arial" w:cs="Arial"/>
          <w:sz w:val="22"/>
          <w:lang w:val="pt-BR"/>
        </w:rPr>
        <w:t>1</w:t>
      </w:r>
      <w:r w:rsidRPr="00B76897">
        <w:rPr>
          <w:rFonts w:ascii="Arial" w:eastAsia="Times New Roman" w:hAnsi="Arial" w:cs="Arial"/>
          <w:sz w:val="22"/>
          <w:lang w:val="pt-BR"/>
        </w:rPr>
        <w:t xml:space="preserve"> ta thấy: Doanh lợi trung bình của đội tàu 15 -&lt; 24 m ở khu vực Đông Nam Bộ là lớn nhất, đ</w:t>
      </w:r>
      <w:r w:rsidR="0068288C">
        <w:rPr>
          <w:rFonts w:ascii="Arial" w:eastAsia="Times New Roman" w:hAnsi="Arial" w:cs="Arial"/>
          <w:sz w:val="22"/>
          <w:lang w:val="pt-BR"/>
        </w:rPr>
        <w:t>ội</w:t>
      </w:r>
      <w:r w:rsidRPr="00B76897">
        <w:rPr>
          <w:rFonts w:ascii="Arial" w:eastAsia="Times New Roman" w:hAnsi="Arial" w:cs="Arial"/>
          <w:sz w:val="22"/>
          <w:lang w:val="pt-BR"/>
        </w:rPr>
        <w:t xml:space="preserve"> tàu 12 -&lt; 15 m ở khu vực Đông Nam Bộ có doanh lợi trung bình đạt thấp nhất.</w:t>
      </w:r>
    </w:p>
    <w:p w:rsidR="002F5BE0" w:rsidRPr="00B76897" w:rsidRDefault="002F5BE0" w:rsidP="0068288C">
      <w:pPr>
        <w:spacing w:after="0" w:line="312" w:lineRule="auto"/>
        <w:rPr>
          <w:rFonts w:ascii="Arial" w:eastAsia="Calibri" w:hAnsi="Arial" w:cs="Arial"/>
          <w:sz w:val="22"/>
        </w:rPr>
      </w:pPr>
      <w:r w:rsidRPr="00B76897">
        <w:rPr>
          <w:rFonts w:ascii="Arial" w:eastAsia="Calibri" w:hAnsi="Arial" w:cs="Arial"/>
          <w:sz w:val="22"/>
        </w:rPr>
        <w:tab/>
      </w:r>
      <w:r w:rsidR="0068288C">
        <w:rPr>
          <w:rFonts w:ascii="Arial" w:eastAsia="Calibri" w:hAnsi="Arial" w:cs="Arial"/>
          <w:sz w:val="22"/>
        </w:rPr>
        <w:t>D</w:t>
      </w:r>
      <w:r w:rsidRPr="00B76897">
        <w:rPr>
          <w:rFonts w:ascii="Arial" w:eastAsia="Calibri" w:hAnsi="Arial" w:cs="Arial"/>
          <w:sz w:val="22"/>
        </w:rPr>
        <w:t xml:space="preserve">ựa vào các yếu tố chỉ tiêu về hiệu quả sản suất như năng suất khai thác, lợi nhuận và đoanh lợi </w:t>
      </w:r>
      <w:r w:rsidR="0068288C">
        <w:rPr>
          <w:rFonts w:ascii="Arial" w:eastAsia="Calibri" w:hAnsi="Arial" w:cs="Arial"/>
          <w:sz w:val="22"/>
        </w:rPr>
        <w:t>của đội</w:t>
      </w:r>
      <w:r w:rsidRPr="00B76897">
        <w:rPr>
          <w:rFonts w:ascii="Arial" w:eastAsia="Calibri" w:hAnsi="Arial" w:cs="Arial"/>
          <w:sz w:val="22"/>
        </w:rPr>
        <w:t xml:space="preserve"> tàu 15 -&lt; 24 m ở khu vực Đông Nam Bộ đạt hiệu quả sản xuất cao nhất. </w:t>
      </w:r>
      <w:r w:rsidR="0049645B">
        <w:rPr>
          <w:rFonts w:ascii="Arial" w:eastAsia="Calibri" w:hAnsi="Arial" w:cs="Arial"/>
          <w:sz w:val="22"/>
        </w:rPr>
        <w:lastRenderedPageBreak/>
        <w:tab/>
      </w:r>
      <w:r w:rsidR="0068288C">
        <w:rPr>
          <w:rFonts w:ascii="Arial" w:eastAsia="Calibri" w:hAnsi="Arial" w:cs="Arial"/>
          <w:sz w:val="22"/>
        </w:rPr>
        <w:t>D</w:t>
      </w:r>
      <w:r w:rsidRPr="00B76897">
        <w:rPr>
          <w:rFonts w:ascii="Arial" w:eastAsia="Calibri" w:hAnsi="Arial" w:cs="Arial"/>
          <w:sz w:val="22"/>
        </w:rPr>
        <w:t xml:space="preserve">ự án lựa chọn mẫu lưới mành kết hợp với ánh sáng </w:t>
      </w:r>
      <w:r w:rsidR="008E1F33">
        <w:rPr>
          <w:rFonts w:ascii="Arial" w:eastAsia="Calibri" w:hAnsi="Arial" w:cs="Arial"/>
          <w:sz w:val="22"/>
        </w:rPr>
        <w:t xml:space="preserve">ở khu vực Đông Nam bộ </w:t>
      </w:r>
      <w:r w:rsidRPr="00B76897">
        <w:rPr>
          <w:rFonts w:ascii="Arial" w:eastAsia="Calibri" w:hAnsi="Arial" w:cs="Arial"/>
          <w:sz w:val="22"/>
        </w:rPr>
        <w:t>làm mẫu lưới xây dựng tiêu chuẩn.</w:t>
      </w:r>
    </w:p>
    <w:p w:rsidR="002F5BE0" w:rsidRPr="00B76897" w:rsidRDefault="002F5BE0" w:rsidP="00B21A92">
      <w:pPr>
        <w:pStyle w:val="4so"/>
      </w:pPr>
      <w:bookmarkStart w:id="302" w:name="_Toc131080768"/>
      <w:r w:rsidRPr="00B76897">
        <w:t>3.</w:t>
      </w:r>
      <w:r w:rsidR="002E20F6" w:rsidRPr="00B76897">
        <w:t>4</w:t>
      </w:r>
      <w:r w:rsidRPr="00B76897">
        <w:t>.2.2</w:t>
      </w:r>
      <w:r w:rsidR="00AF7278">
        <w:t>.</w:t>
      </w:r>
      <w:r w:rsidRPr="00B76897">
        <w:t xml:space="preserve"> Dựa vào </w:t>
      </w:r>
      <w:r w:rsidR="002D43A3">
        <w:t>tính toán lý thuyết</w:t>
      </w:r>
      <w:r w:rsidRPr="00B76897">
        <w:t xml:space="preserve"> (cấu tạo lưới, tính chọn lọc, …)</w:t>
      </w:r>
      <w:bookmarkEnd w:id="302"/>
    </w:p>
    <w:p w:rsidR="002F5BE0" w:rsidRPr="00B76897" w:rsidRDefault="00AF7278" w:rsidP="002F5BE0">
      <w:pPr>
        <w:spacing w:after="0" w:line="312" w:lineRule="auto"/>
        <w:rPr>
          <w:rFonts w:ascii="Arial" w:eastAsia="Times New Roman" w:hAnsi="Arial" w:cs="Arial"/>
          <w:i/>
          <w:sz w:val="22"/>
        </w:rPr>
      </w:pPr>
      <w:r>
        <w:rPr>
          <w:rFonts w:ascii="Arial" w:eastAsia="Times New Roman" w:hAnsi="Arial" w:cs="Arial"/>
          <w:i/>
          <w:sz w:val="22"/>
        </w:rPr>
        <w:t>a,</w:t>
      </w:r>
      <w:r w:rsidR="002F5BE0" w:rsidRPr="00B76897">
        <w:rPr>
          <w:rFonts w:ascii="Arial" w:eastAsia="Times New Roman" w:hAnsi="Arial" w:cs="Arial"/>
          <w:i/>
          <w:sz w:val="22"/>
        </w:rPr>
        <w:t xml:space="preserve"> Chiều dài </w:t>
      </w:r>
      <w:r w:rsidR="004F5805">
        <w:rPr>
          <w:rFonts w:ascii="Arial" w:eastAsia="Times New Roman" w:hAnsi="Arial" w:cs="Arial"/>
          <w:i/>
          <w:sz w:val="22"/>
        </w:rPr>
        <w:t>giềng giữa</w:t>
      </w:r>
      <w:r w:rsidR="002F5BE0" w:rsidRPr="00B76897">
        <w:rPr>
          <w:rFonts w:ascii="Arial" w:eastAsia="Times New Roman" w:hAnsi="Arial" w:cs="Arial"/>
          <w:i/>
          <w:sz w:val="22"/>
        </w:rPr>
        <w:t xml:space="preserve">, </w:t>
      </w:r>
      <w:r w:rsidR="00DF2B8C">
        <w:rPr>
          <w:rFonts w:ascii="Arial" w:eastAsia="Times New Roman" w:hAnsi="Arial" w:cs="Arial"/>
          <w:i/>
          <w:sz w:val="22"/>
        </w:rPr>
        <w:t>giềng miệng</w:t>
      </w:r>
      <w:r w:rsidR="002F5BE0" w:rsidRPr="00B76897">
        <w:rPr>
          <w:rFonts w:ascii="Arial" w:eastAsia="Times New Roman" w:hAnsi="Arial" w:cs="Arial"/>
          <w:i/>
          <w:sz w:val="22"/>
        </w:rPr>
        <w:t>.</w:t>
      </w:r>
    </w:p>
    <w:p w:rsidR="002F5BE0" w:rsidRPr="00B76897" w:rsidRDefault="002F5BE0" w:rsidP="002F5BE0">
      <w:pPr>
        <w:spacing w:after="0" w:line="312" w:lineRule="auto"/>
        <w:rPr>
          <w:rFonts w:ascii="Arial" w:eastAsia="Times New Roman" w:hAnsi="Arial" w:cs="Arial"/>
          <w:i/>
          <w:sz w:val="22"/>
          <w:lang w:val="pt-BR"/>
        </w:rPr>
      </w:pPr>
      <w:r w:rsidRPr="00B76897">
        <w:rPr>
          <w:rFonts w:ascii="Arial" w:eastAsia="Times New Roman" w:hAnsi="Arial" w:cs="Arial"/>
          <w:i/>
          <w:sz w:val="22"/>
          <w:lang w:val="pt-BR"/>
        </w:rPr>
        <w:t xml:space="preserve">* Chiều dài </w:t>
      </w:r>
      <w:r w:rsidR="004F5805">
        <w:rPr>
          <w:rFonts w:ascii="Arial" w:eastAsia="Times New Roman" w:hAnsi="Arial" w:cs="Arial"/>
          <w:i/>
          <w:sz w:val="22"/>
          <w:lang w:val="pt-BR"/>
        </w:rPr>
        <w:t>giềng giữa</w:t>
      </w:r>
      <w:r w:rsidRPr="00B76897">
        <w:rPr>
          <w:rFonts w:ascii="Arial" w:eastAsia="Times New Roman" w:hAnsi="Arial" w:cs="Arial"/>
          <w:i/>
          <w:sz w:val="22"/>
          <w:lang w:val="pt-BR"/>
        </w:rPr>
        <w:t>:</w:t>
      </w:r>
    </w:p>
    <w:p w:rsidR="002F5BE0" w:rsidRPr="00B76897" w:rsidRDefault="002E59FA" w:rsidP="002E59FA">
      <w:pPr>
        <w:widowControl w:val="0"/>
        <w:spacing w:after="0" w:line="312" w:lineRule="auto"/>
        <w:ind w:firstLine="720"/>
        <w:rPr>
          <w:rFonts w:ascii="Arial" w:eastAsia="Calibri" w:hAnsi="Arial" w:cs="Arial"/>
          <w:color w:val="000000"/>
          <w:sz w:val="22"/>
          <w:lang w:val="de-DE"/>
        </w:rPr>
      </w:pPr>
      <w:r w:rsidRPr="00B76897">
        <w:rPr>
          <w:rFonts w:ascii="Arial" w:eastAsia="Calibri" w:hAnsi="Arial" w:cs="Arial"/>
          <w:color w:val="000000"/>
          <w:sz w:val="22"/>
          <w:lang w:val="de-DE"/>
        </w:rPr>
        <w:t>- Theo t</w:t>
      </w:r>
      <w:r w:rsidR="00156BA8" w:rsidRPr="00B76897">
        <w:rPr>
          <w:rFonts w:ascii="Arial" w:eastAsia="Calibri" w:hAnsi="Arial" w:cs="Arial"/>
          <w:color w:val="000000"/>
          <w:sz w:val="22"/>
          <w:lang w:val="de-DE"/>
        </w:rPr>
        <w:t xml:space="preserve">ác giả Gunzo Kawamura (1983), đã nghiên cứu tập tính của cá (cá mòi và cá cơm) trong vùng chiếu sáng đã nhận định rằng </w:t>
      </w:r>
      <w:r w:rsidR="00C3555E" w:rsidRPr="00B76897">
        <w:rPr>
          <w:rFonts w:ascii="Arial" w:eastAsia="Calibri" w:hAnsi="Arial" w:cs="Arial"/>
          <w:color w:val="000000"/>
          <w:sz w:val="22"/>
          <w:lang w:val="de-DE"/>
        </w:rPr>
        <w:t>(</w:t>
      </w:r>
      <w:r w:rsidR="00156BA8" w:rsidRPr="00B76897">
        <w:rPr>
          <w:rFonts w:ascii="Arial" w:eastAsia="Calibri" w:hAnsi="Arial" w:cs="Arial"/>
          <w:sz w:val="22"/>
          <w:lang w:val="de-DE"/>
        </w:rPr>
        <w:fldChar w:fldCharType="begin"/>
      </w:r>
      <w:r w:rsidR="00156BA8" w:rsidRPr="00B76897">
        <w:rPr>
          <w:rFonts w:ascii="Arial" w:eastAsia="Calibri" w:hAnsi="Arial" w:cs="Arial"/>
          <w:sz w:val="22"/>
          <w:lang w:val="de-DE"/>
        </w:rPr>
        <w:instrText xml:space="preserve"> ADDIN EN.CITE &lt;EndNote&gt;&lt;Cite&gt;&lt;Author&gt;Kawamura G&lt;/Author&gt;&lt;Year&gt;1983&lt;/Year&gt;&lt;RecNum&gt;110&lt;/RecNum&gt;&lt;DisplayText&gt;[36]&lt;/DisplayText&gt;&lt;record&gt;&lt;rec-number&gt;110&lt;/rec-number&gt;&lt;foreign-keys&gt;&lt;key app="EN" db-id="zr9fvr921zrvtee2ssa5pv0vstpst5ff0dxp"&gt;110&lt;/key&gt;&lt;/foreign-keys&gt;&lt;ref-type name="Journal Article"&gt;17&lt;/ref-type&gt;&lt;contributors&gt;&lt;authors&gt;&lt;author&gt; Kawamura G,&lt;/author&gt;&lt;author&gt;Shimowada T, &lt;/author&gt;&lt;/authors&gt;&lt;/contributors&gt;&lt;titles&gt;&lt;title&gt;Retinomotor response and change in shape discrimination of Japanese parrotfish during light adaptation&lt;/title&gt;&lt;/titles&gt;&lt;volume&gt;49&lt;/volume&gt;&lt;dates&gt;&lt;year&gt;1983&lt;/year&gt;&lt;/dates&gt;&lt;urls&gt;&lt;/urls&gt;&lt;/record&gt;&lt;/Cite&gt;&lt;/EndNote&gt;</w:instrText>
      </w:r>
      <w:r w:rsidR="00156BA8" w:rsidRPr="00B76897">
        <w:rPr>
          <w:rFonts w:ascii="Arial" w:eastAsia="Calibri" w:hAnsi="Arial" w:cs="Arial"/>
          <w:sz w:val="22"/>
          <w:lang w:val="de-DE"/>
        </w:rPr>
        <w:fldChar w:fldCharType="separate"/>
      </w:r>
      <w:r w:rsidR="00C3555E" w:rsidRPr="00785013">
        <w:rPr>
          <w:rFonts w:ascii="Arial" w:eastAsia="Calibri" w:hAnsi="Arial" w:cs="Arial"/>
          <w:sz w:val="22"/>
          <w:lang w:val="pt-BR"/>
        </w:rPr>
        <w:t>Kawamura G và Shimowada T, 1983)</w:t>
      </w:r>
      <w:r w:rsidR="00156BA8" w:rsidRPr="00B76897">
        <w:rPr>
          <w:rFonts w:ascii="Arial" w:eastAsia="Calibri" w:hAnsi="Arial" w:cs="Arial"/>
          <w:sz w:val="22"/>
          <w:lang w:val="de-DE"/>
        </w:rPr>
        <w:fldChar w:fldCharType="end"/>
      </w:r>
      <w:r w:rsidR="00156BA8" w:rsidRPr="00B76897">
        <w:rPr>
          <w:rFonts w:ascii="Arial" w:eastAsia="Calibri" w:hAnsi="Arial" w:cs="Arial"/>
          <w:sz w:val="22"/>
          <w:lang w:val="de-DE"/>
        </w:rPr>
        <w:t>:</w:t>
      </w:r>
      <w:r w:rsidRPr="00B76897">
        <w:rPr>
          <w:rFonts w:ascii="Arial" w:eastAsia="Calibri" w:hAnsi="Arial" w:cs="Arial"/>
          <w:color w:val="000000"/>
          <w:sz w:val="22"/>
          <w:lang w:val="de-DE"/>
        </w:rPr>
        <w:t xml:space="preserve"> </w:t>
      </w:r>
      <w:r w:rsidR="00156BA8" w:rsidRPr="00B76897">
        <w:rPr>
          <w:rFonts w:ascii="Arial" w:eastAsia="Calibri" w:hAnsi="Arial" w:cs="Arial"/>
          <w:color w:val="000000"/>
          <w:sz w:val="22"/>
          <w:lang w:val="de-DE"/>
        </w:rPr>
        <w:t xml:space="preserve">Phạm vi hoạt động của cá mòi cách nguồn sáng từ 22 </w:t>
      </w:r>
      <w:r w:rsidR="006C7C48" w:rsidRPr="00B76897">
        <w:rPr>
          <w:rFonts w:ascii="Arial" w:eastAsia="Times New Roman" w:hAnsi="Arial" w:cs="Arial"/>
          <w:sz w:val="22"/>
        </w:rPr>
        <w:sym w:font="Symbol" w:char="F0B8"/>
      </w:r>
      <w:r w:rsidR="00156BA8" w:rsidRPr="00B76897">
        <w:rPr>
          <w:rFonts w:ascii="Arial" w:eastAsia="Calibri" w:hAnsi="Arial" w:cs="Arial"/>
          <w:color w:val="000000"/>
          <w:sz w:val="22"/>
          <w:lang w:val="de-DE"/>
        </w:rPr>
        <w:t xml:space="preserve"> 28 m theo phương ngang và 15 </w:t>
      </w:r>
      <w:r w:rsidR="006C7C48" w:rsidRPr="00B76897">
        <w:rPr>
          <w:rFonts w:ascii="Arial" w:eastAsia="Times New Roman" w:hAnsi="Arial" w:cs="Arial"/>
          <w:sz w:val="22"/>
        </w:rPr>
        <w:sym w:font="Symbol" w:char="F0B8"/>
      </w:r>
      <w:r w:rsidR="00156BA8" w:rsidRPr="00B76897">
        <w:rPr>
          <w:rFonts w:ascii="Arial" w:eastAsia="Calibri" w:hAnsi="Arial" w:cs="Arial"/>
          <w:color w:val="000000"/>
          <w:sz w:val="22"/>
          <w:lang w:val="de-DE"/>
        </w:rPr>
        <w:t xml:space="preserve"> 20 m độ sâu. Còn cá cơm có phạm vi hoạt động từ 26 </w:t>
      </w:r>
      <w:r w:rsidR="006C7C48" w:rsidRPr="00B76897">
        <w:rPr>
          <w:rFonts w:ascii="Arial" w:eastAsia="Times New Roman" w:hAnsi="Arial" w:cs="Arial"/>
          <w:sz w:val="22"/>
        </w:rPr>
        <w:sym w:font="Symbol" w:char="F0B8"/>
      </w:r>
      <w:r w:rsidR="00156BA8" w:rsidRPr="00B76897">
        <w:rPr>
          <w:rFonts w:ascii="Arial" w:eastAsia="Calibri" w:hAnsi="Arial" w:cs="Arial"/>
          <w:color w:val="000000"/>
          <w:sz w:val="22"/>
          <w:lang w:val="de-DE"/>
        </w:rPr>
        <w:t xml:space="preserve"> 36 m theo phương ngang và từ 18 </w:t>
      </w:r>
      <w:r w:rsidR="006C7C48" w:rsidRPr="00B76897">
        <w:rPr>
          <w:rFonts w:ascii="Arial" w:eastAsia="Times New Roman" w:hAnsi="Arial" w:cs="Arial"/>
          <w:sz w:val="22"/>
        </w:rPr>
        <w:sym w:font="Symbol" w:char="F0B8"/>
      </w:r>
      <w:r w:rsidR="00156BA8" w:rsidRPr="00B76897">
        <w:rPr>
          <w:rFonts w:ascii="Arial" w:eastAsia="Calibri" w:hAnsi="Arial" w:cs="Arial"/>
          <w:color w:val="000000"/>
          <w:sz w:val="22"/>
          <w:lang w:val="de-DE"/>
        </w:rPr>
        <w:t xml:space="preserve"> 36 m độ sâu. </w:t>
      </w:r>
      <w:r w:rsidRPr="00B76897">
        <w:rPr>
          <w:rFonts w:ascii="Arial" w:eastAsia="Calibri" w:hAnsi="Arial" w:cs="Arial"/>
          <w:color w:val="000000"/>
          <w:sz w:val="22"/>
          <w:lang w:val="de-DE"/>
        </w:rPr>
        <w:t>Vậy c</w:t>
      </w:r>
      <w:r w:rsidR="002F5BE0" w:rsidRPr="00B76897">
        <w:rPr>
          <w:rFonts w:ascii="Arial" w:eastAsia="Times New Roman" w:hAnsi="Arial" w:cs="Arial"/>
          <w:sz w:val="22"/>
          <w:lang w:val="pt-BR"/>
        </w:rPr>
        <w:t xml:space="preserve">họn bán kính đàn cá </w:t>
      </w:r>
      <w:r w:rsidR="002F5BE0" w:rsidRPr="00B76897">
        <w:rPr>
          <w:rFonts w:ascii="Arial" w:eastAsia="Times New Roman" w:hAnsi="Arial" w:cs="Arial"/>
          <w:sz w:val="22"/>
          <w:lang w:val="vi-VN"/>
        </w:rPr>
        <w:t xml:space="preserve">tập trung </w:t>
      </w:r>
      <w:r w:rsidR="002F5BE0" w:rsidRPr="00B76897">
        <w:rPr>
          <w:rFonts w:ascii="Arial" w:eastAsia="Times New Roman" w:hAnsi="Arial" w:cs="Arial"/>
          <w:sz w:val="22"/>
          <w:lang w:val="de-DE"/>
        </w:rPr>
        <w:t>quanh ánh sáng</w:t>
      </w:r>
      <w:r w:rsidR="002F5BE0" w:rsidRPr="00B76897">
        <w:rPr>
          <w:rFonts w:ascii="Arial" w:eastAsia="Times New Roman" w:hAnsi="Arial" w:cs="Arial"/>
          <w:sz w:val="22"/>
          <w:lang w:val="pt-BR"/>
        </w:rPr>
        <w:t xml:space="preserve"> r = 15 m. </w:t>
      </w:r>
    </w:p>
    <w:p w:rsidR="002F5BE0" w:rsidRPr="00B76897" w:rsidRDefault="002F5BE0" w:rsidP="0031064F">
      <w:pPr>
        <w:spacing w:after="0" w:line="312" w:lineRule="auto"/>
        <w:ind w:firstLine="562"/>
        <w:rPr>
          <w:rFonts w:ascii="Arial" w:eastAsia="Times New Roman" w:hAnsi="Arial" w:cs="Arial"/>
          <w:sz w:val="22"/>
          <w:lang w:val="pt-BR"/>
        </w:rPr>
      </w:pPr>
      <w:r w:rsidRPr="00B76897">
        <w:rPr>
          <w:rFonts w:ascii="Arial" w:eastAsia="Times New Roman" w:hAnsi="Arial" w:cs="Arial"/>
          <w:sz w:val="22"/>
          <w:lang w:val="pt-BR"/>
        </w:rPr>
        <w:t xml:space="preserve">- Cự ly cá phát hiện ra lưới trong nước khi cá tập trung xung quanh nguồn sáng chưa có tài liệu công bố. </w:t>
      </w:r>
      <w:r w:rsidR="008E1F33">
        <w:rPr>
          <w:rFonts w:ascii="Arial" w:eastAsia="Times New Roman" w:hAnsi="Arial" w:cs="Arial"/>
          <w:sz w:val="22"/>
          <w:lang w:val="pt-BR"/>
        </w:rPr>
        <w:t>Vậy lưa</w:t>
      </w:r>
      <w:r w:rsidRPr="00B76897">
        <w:rPr>
          <w:rFonts w:ascii="Arial" w:eastAsia="Times New Roman" w:hAnsi="Arial" w:cs="Arial"/>
          <w:sz w:val="22"/>
          <w:lang w:val="pt-BR"/>
        </w:rPr>
        <w:t xml:space="preserve"> chọn </w:t>
      </w:r>
      <w:r w:rsidR="008E1F33">
        <w:rPr>
          <w:rFonts w:ascii="Arial" w:eastAsia="Times New Roman" w:hAnsi="Arial" w:cs="Arial"/>
          <w:sz w:val="22"/>
          <w:lang w:val="pt-BR"/>
        </w:rPr>
        <w:t>phương ngang đàn cá tập trung</w:t>
      </w:r>
      <w:r w:rsidRPr="00B76897">
        <w:rPr>
          <w:rFonts w:ascii="Arial" w:eastAsia="Times New Roman" w:hAnsi="Arial" w:cs="Arial"/>
          <w:sz w:val="22"/>
          <w:lang w:val="pt-BR"/>
        </w:rPr>
        <w:t xml:space="preserve"> là x = 15 m.</w:t>
      </w:r>
    </w:p>
    <w:p w:rsidR="002F5BE0" w:rsidRPr="00B76897" w:rsidRDefault="002F5BE0" w:rsidP="002F5BE0">
      <w:pPr>
        <w:spacing w:after="0" w:line="312" w:lineRule="auto"/>
        <w:ind w:firstLine="567"/>
        <w:rPr>
          <w:rFonts w:ascii="Arial" w:eastAsia="Times New Roman" w:hAnsi="Arial" w:cs="Arial"/>
          <w:sz w:val="22"/>
          <w:lang w:val="pt-BR"/>
        </w:rPr>
      </w:pPr>
      <w:r w:rsidRPr="00B76897">
        <w:rPr>
          <w:rFonts w:ascii="Arial" w:eastAsia="Times New Roman" w:hAnsi="Arial" w:cs="Arial"/>
          <w:sz w:val="22"/>
          <w:lang w:val="pt-BR"/>
        </w:rPr>
        <w:t>- Tốc độ chạy trốn của đàn cá: v</w:t>
      </w:r>
      <w:r w:rsidRPr="00B76897">
        <w:rPr>
          <w:rFonts w:ascii="Arial" w:eastAsia="Times New Roman" w:hAnsi="Arial" w:cs="Arial"/>
          <w:sz w:val="22"/>
          <w:vertAlign w:val="subscript"/>
          <w:lang w:val="pt-BR"/>
        </w:rPr>
        <w:t>c</w:t>
      </w:r>
      <w:r w:rsidRPr="00B76897">
        <w:rPr>
          <w:rFonts w:ascii="Arial" w:eastAsia="Times New Roman" w:hAnsi="Arial" w:cs="Arial"/>
          <w:sz w:val="22"/>
          <w:lang w:val="pt-BR"/>
        </w:rPr>
        <w:t xml:space="preserve"> = 1m/s. Tốc độ thu dây </w:t>
      </w:r>
      <w:r w:rsidR="004C57A4">
        <w:rPr>
          <w:rFonts w:ascii="Arial" w:eastAsia="Times New Roman" w:hAnsi="Arial" w:cs="Arial"/>
          <w:sz w:val="22"/>
          <w:lang w:val="pt-BR"/>
        </w:rPr>
        <w:t xml:space="preserve">kéo đầu lưới (dây </w:t>
      </w:r>
      <w:r w:rsidRPr="00B76897">
        <w:rPr>
          <w:rFonts w:ascii="Arial" w:eastAsia="Times New Roman" w:hAnsi="Arial" w:cs="Arial"/>
          <w:sz w:val="22"/>
          <w:lang w:val="pt-BR"/>
        </w:rPr>
        <w:t>giật chốt</w:t>
      </w:r>
      <w:r w:rsidR="004C57A4">
        <w:rPr>
          <w:rFonts w:ascii="Arial" w:eastAsia="Times New Roman" w:hAnsi="Arial" w:cs="Arial"/>
          <w:sz w:val="22"/>
          <w:lang w:val="pt-BR"/>
        </w:rPr>
        <w:t>)</w:t>
      </w:r>
      <w:r w:rsidRPr="00B76897">
        <w:rPr>
          <w:rFonts w:ascii="Arial" w:eastAsia="Times New Roman" w:hAnsi="Arial" w:cs="Arial"/>
          <w:sz w:val="22"/>
          <w:lang w:val="pt-BR"/>
        </w:rPr>
        <w:t>: v</w:t>
      </w:r>
      <w:r w:rsidRPr="00B76897">
        <w:rPr>
          <w:rFonts w:ascii="Arial" w:eastAsia="Times New Roman" w:hAnsi="Arial" w:cs="Arial"/>
          <w:sz w:val="22"/>
          <w:vertAlign w:val="subscript"/>
          <w:lang w:val="pt-BR"/>
        </w:rPr>
        <w:t>r</w:t>
      </w:r>
      <w:r w:rsidRPr="00B76897">
        <w:rPr>
          <w:rFonts w:ascii="Arial" w:eastAsia="Times New Roman" w:hAnsi="Arial" w:cs="Arial"/>
          <w:sz w:val="22"/>
          <w:lang w:val="pt-BR"/>
        </w:rPr>
        <w:t xml:space="preserve"> = 0,5m/s. Giá trị </w:t>
      </w:r>
      <w:r w:rsidR="004C57A4">
        <w:rPr>
          <w:rFonts w:ascii="Arial" w:eastAsia="Times New Roman" w:hAnsi="Arial" w:cs="Arial"/>
          <w:sz w:val="22"/>
          <w:lang w:val="pt-BR"/>
        </w:rPr>
        <w:t>thời gian (</w:t>
      </w:r>
      <w:r w:rsidRPr="00B76897">
        <w:rPr>
          <w:rFonts w:ascii="Arial" w:eastAsia="Times New Roman" w:hAnsi="Arial" w:cs="Arial"/>
          <w:sz w:val="22"/>
          <w:lang w:val="pt-BR"/>
        </w:rPr>
        <w:t>h</w:t>
      </w:r>
      <w:r w:rsidR="004C57A4">
        <w:rPr>
          <w:rFonts w:ascii="Arial" w:eastAsia="Times New Roman" w:hAnsi="Arial" w:cs="Arial"/>
          <w:sz w:val="22"/>
          <w:lang w:val="pt-BR"/>
        </w:rPr>
        <w:t>)</w:t>
      </w:r>
      <w:r w:rsidRPr="00B76897">
        <w:rPr>
          <w:rFonts w:ascii="Arial" w:eastAsia="Times New Roman" w:hAnsi="Arial" w:cs="Arial"/>
          <w:sz w:val="22"/>
          <w:lang w:val="pt-BR"/>
        </w:rPr>
        <w:t xml:space="preserve"> được xác định dựa vào thực tế đánh bắt, ta biết được tốc độ thu dây giềng v</w:t>
      </w:r>
      <w:r w:rsidRPr="00B76897">
        <w:rPr>
          <w:rFonts w:ascii="Arial" w:eastAsia="Times New Roman" w:hAnsi="Arial" w:cs="Arial"/>
          <w:sz w:val="22"/>
          <w:vertAlign w:val="subscript"/>
          <w:lang w:val="pt-BR"/>
        </w:rPr>
        <w:t>r</w:t>
      </w:r>
      <w:r w:rsidRPr="00B76897">
        <w:rPr>
          <w:rFonts w:ascii="Arial" w:eastAsia="Times New Roman" w:hAnsi="Arial" w:cs="Arial"/>
          <w:sz w:val="22"/>
          <w:lang w:val="pt-BR"/>
        </w:rPr>
        <w:t xml:space="preserve"> = 0,5m/s. Thời gian từ lúc </w:t>
      </w:r>
      <w:r w:rsidR="004F5805">
        <w:rPr>
          <w:rFonts w:ascii="Arial" w:eastAsia="Times New Roman" w:hAnsi="Arial" w:cs="Arial"/>
          <w:sz w:val="22"/>
          <w:lang w:val="pt-BR"/>
        </w:rPr>
        <w:t>giềng giữa</w:t>
      </w:r>
      <w:r w:rsidRPr="00B76897">
        <w:rPr>
          <w:rFonts w:ascii="Arial" w:eastAsia="Times New Roman" w:hAnsi="Arial" w:cs="Arial"/>
          <w:sz w:val="22"/>
          <w:lang w:val="pt-BR"/>
        </w:rPr>
        <w:t xml:space="preserve"> ở phần tùng nổi đến lúc </w:t>
      </w:r>
      <w:r w:rsidR="00DF2B8C">
        <w:rPr>
          <w:rFonts w:ascii="Arial" w:eastAsia="Times New Roman" w:hAnsi="Arial" w:cs="Arial"/>
          <w:sz w:val="22"/>
          <w:lang w:val="pt-BR"/>
        </w:rPr>
        <w:t>giềng miệng</w:t>
      </w:r>
      <w:r w:rsidRPr="00B76897">
        <w:rPr>
          <w:rFonts w:ascii="Arial" w:eastAsia="Times New Roman" w:hAnsi="Arial" w:cs="Arial"/>
          <w:sz w:val="22"/>
          <w:lang w:val="pt-BR"/>
        </w:rPr>
        <w:t xml:space="preserve"> nổi lên mặt nước thực tế thường rất ngắn t = 20(s). Do đó h = v</w:t>
      </w:r>
      <w:r w:rsidRPr="00B76897">
        <w:rPr>
          <w:rFonts w:ascii="Arial" w:eastAsia="Times New Roman" w:hAnsi="Arial" w:cs="Arial"/>
          <w:sz w:val="22"/>
          <w:vertAlign w:val="subscript"/>
          <w:lang w:val="pt-BR"/>
        </w:rPr>
        <w:t>r</w:t>
      </w:r>
      <w:r w:rsidRPr="00B76897">
        <w:rPr>
          <w:rFonts w:ascii="Arial" w:eastAsia="Times New Roman" w:hAnsi="Arial" w:cs="Arial"/>
          <w:sz w:val="22"/>
          <w:lang w:val="pt-BR"/>
        </w:rPr>
        <w:t xml:space="preserve"> * t = 20 * 0,5 = 10 m.</w:t>
      </w:r>
    </w:p>
    <w:p w:rsidR="002F5BE0" w:rsidRPr="00B76897" w:rsidRDefault="002F5BE0" w:rsidP="002F5BE0">
      <w:pPr>
        <w:spacing w:after="0" w:line="312" w:lineRule="auto"/>
        <w:ind w:firstLine="567"/>
        <w:rPr>
          <w:rFonts w:ascii="Arial" w:eastAsia="Times New Roman" w:hAnsi="Arial" w:cs="Arial"/>
          <w:sz w:val="22"/>
          <w:lang w:val="pt-BR"/>
        </w:rPr>
      </w:pPr>
      <w:r w:rsidRPr="00B76897">
        <w:rPr>
          <w:rFonts w:ascii="Arial" w:eastAsia="Times New Roman" w:hAnsi="Arial" w:cs="Arial"/>
          <w:sz w:val="22"/>
          <w:lang w:val="pt-BR"/>
        </w:rPr>
        <w:t xml:space="preserve">Qua các thông số đã tính và đã chọn trên ta thay vào </w:t>
      </w:r>
      <w:r w:rsidRPr="00B76897">
        <w:rPr>
          <w:rFonts w:ascii="Arial" w:eastAsia="Times New Roman" w:hAnsi="Arial" w:cs="Arial"/>
          <w:sz w:val="22"/>
          <w:lang w:val="vi-VN"/>
        </w:rPr>
        <w:t>công thức (11)</w:t>
      </w:r>
      <w:r w:rsidRPr="00B76897">
        <w:rPr>
          <w:rFonts w:ascii="Arial" w:eastAsia="Times New Roman" w:hAnsi="Arial" w:cs="Arial"/>
          <w:sz w:val="22"/>
          <w:lang w:val="pt-BR"/>
        </w:rPr>
        <w:t xml:space="preserve"> ta có:</w:t>
      </w:r>
    </w:p>
    <w:p w:rsidR="002F5BE0" w:rsidRPr="00B76897" w:rsidRDefault="002F5BE0" w:rsidP="002F5BE0">
      <w:pPr>
        <w:spacing w:after="0" w:line="312" w:lineRule="auto"/>
        <w:ind w:left="2160"/>
        <w:rPr>
          <w:rFonts w:ascii="Arial" w:eastAsia="Times New Roman" w:hAnsi="Arial" w:cs="Arial"/>
          <w:sz w:val="22"/>
        </w:rPr>
      </w:pPr>
      <w:r w:rsidRPr="00B76897">
        <w:rPr>
          <w:rFonts w:ascii="Arial" w:eastAsia="Times New Roman" w:hAnsi="Arial" w:cs="Arial"/>
          <w:noProof/>
          <w:position w:val="-28"/>
          <w:sz w:val="22"/>
        </w:rPr>
        <w:drawing>
          <wp:inline distT="0" distB="0" distL="0" distR="0" wp14:anchorId="357A3C44" wp14:editId="2D66CFA6">
            <wp:extent cx="2101850" cy="549079"/>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14994" cy="552513"/>
                    </a:xfrm>
                    <a:prstGeom prst="rect">
                      <a:avLst/>
                    </a:prstGeom>
                    <a:noFill/>
                    <a:ln>
                      <a:noFill/>
                    </a:ln>
                  </pic:spPr>
                </pic:pic>
              </a:graphicData>
            </a:graphic>
          </wp:inline>
        </w:drawing>
      </w:r>
    </w:p>
    <w:p w:rsidR="002F5BE0" w:rsidRPr="00B76897"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Dựa vào công thức tính toán (12) ta có:</w:t>
      </w:r>
    </w:p>
    <w:p w:rsidR="002F5BE0" w:rsidRPr="00B76897"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S = L*[1 + 8/3*(f/L)</w:t>
      </w:r>
      <w:r w:rsidRPr="00B76897">
        <w:rPr>
          <w:rFonts w:ascii="Arial" w:eastAsia="Times New Roman" w:hAnsi="Arial" w:cs="Arial"/>
          <w:sz w:val="22"/>
          <w:vertAlign w:val="superscript"/>
          <w:lang w:val="vi-VN"/>
        </w:rPr>
        <w:t>2</w:t>
      </w:r>
      <w:r w:rsidRPr="00B76897">
        <w:rPr>
          <w:rFonts w:ascii="Arial" w:eastAsia="Times New Roman" w:hAnsi="Arial" w:cs="Arial"/>
          <w:sz w:val="22"/>
          <w:lang w:val="vi-VN"/>
        </w:rPr>
        <w:t>] = 2(x + r)*[1 + 8/3*(f/L)</w:t>
      </w:r>
      <w:r w:rsidRPr="00B76897">
        <w:rPr>
          <w:rFonts w:ascii="Arial" w:eastAsia="Times New Roman" w:hAnsi="Arial" w:cs="Arial"/>
          <w:sz w:val="22"/>
          <w:vertAlign w:val="superscript"/>
          <w:lang w:val="vi-VN"/>
        </w:rPr>
        <w:t>2</w:t>
      </w:r>
      <w:r w:rsidRPr="00B76897">
        <w:rPr>
          <w:rFonts w:ascii="Arial" w:eastAsia="Times New Roman" w:hAnsi="Arial" w:cs="Arial"/>
          <w:sz w:val="22"/>
          <w:lang w:val="vi-VN"/>
        </w:rPr>
        <w:t>] = 2*30* 3,16 = 189,6</w:t>
      </w:r>
      <w:r w:rsidR="00915002" w:rsidRPr="0023450A">
        <w:rPr>
          <w:rFonts w:ascii="Arial" w:eastAsia="Times New Roman" w:hAnsi="Arial" w:cs="Arial"/>
          <w:sz w:val="22"/>
          <w:lang w:val="vi-VN"/>
        </w:rPr>
        <w:t xml:space="preserve"> </w:t>
      </w:r>
      <w:r w:rsidRPr="00B76897">
        <w:rPr>
          <w:rFonts w:ascii="Arial" w:eastAsia="Times New Roman" w:hAnsi="Arial" w:cs="Arial"/>
          <w:sz w:val="22"/>
          <w:lang w:val="vi-VN"/>
        </w:rPr>
        <w:t>m</w:t>
      </w:r>
    </w:p>
    <w:p w:rsidR="002F5BE0" w:rsidRPr="00B76897" w:rsidRDefault="00EF75A2"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Kết quả tính toán</w:t>
      </w:r>
      <w:r w:rsidR="002F5BE0" w:rsidRPr="00B76897">
        <w:rPr>
          <w:rFonts w:ascii="Arial" w:eastAsia="Times New Roman" w:hAnsi="Arial" w:cs="Arial"/>
          <w:sz w:val="22"/>
          <w:lang w:val="vi-VN"/>
        </w:rPr>
        <w:t xml:space="preserve"> chiều dài </w:t>
      </w:r>
      <w:r w:rsidR="004F5805">
        <w:rPr>
          <w:rFonts w:ascii="Arial" w:eastAsia="Times New Roman" w:hAnsi="Arial" w:cs="Arial"/>
          <w:sz w:val="22"/>
          <w:lang w:val="vi-VN"/>
        </w:rPr>
        <w:t>giềng giữa</w:t>
      </w:r>
      <w:r w:rsidR="002F5BE0" w:rsidRPr="00B76897">
        <w:rPr>
          <w:rFonts w:ascii="Arial" w:eastAsia="Times New Roman" w:hAnsi="Arial" w:cs="Arial"/>
          <w:sz w:val="22"/>
          <w:lang w:val="vi-VN"/>
        </w:rPr>
        <w:t xml:space="preserve"> L</w:t>
      </w:r>
      <w:r w:rsidR="002F5BE0" w:rsidRPr="00B76897">
        <w:rPr>
          <w:rFonts w:ascii="Arial" w:eastAsia="Times New Roman" w:hAnsi="Arial" w:cs="Arial"/>
          <w:sz w:val="22"/>
          <w:vertAlign w:val="subscript"/>
          <w:lang w:val="vi-VN"/>
        </w:rPr>
        <w:t>gp</w:t>
      </w:r>
      <w:r w:rsidR="002F5BE0" w:rsidRPr="00B76897">
        <w:rPr>
          <w:rFonts w:ascii="Arial" w:eastAsia="Times New Roman" w:hAnsi="Arial" w:cs="Arial"/>
          <w:sz w:val="22"/>
          <w:lang w:val="vi-VN"/>
        </w:rPr>
        <w:t>= S = 189,6</w:t>
      </w:r>
      <w:r w:rsidR="00915002" w:rsidRPr="0023450A">
        <w:rPr>
          <w:rFonts w:ascii="Arial" w:eastAsia="Times New Roman" w:hAnsi="Arial" w:cs="Arial"/>
          <w:sz w:val="22"/>
          <w:lang w:val="vi-VN"/>
        </w:rPr>
        <w:t xml:space="preserve"> </w:t>
      </w:r>
      <w:r w:rsidR="002F5BE0" w:rsidRPr="00B76897">
        <w:rPr>
          <w:rFonts w:ascii="Arial" w:eastAsia="Times New Roman" w:hAnsi="Arial" w:cs="Arial"/>
          <w:sz w:val="22"/>
          <w:lang w:val="vi-VN"/>
        </w:rPr>
        <w:t>m.</w:t>
      </w:r>
      <w:r w:rsidRPr="00B76897">
        <w:rPr>
          <w:rFonts w:ascii="Arial" w:eastAsia="Times New Roman" w:hAnsi="Arial" w:cs="Arial"/>
          <w:sz w:val="22"/>
          <w:lang w:val="vi-VN"/>
        </w:rPr>
        <w:t xml:space="preserve"> </w:t>
      </w:r>
      <w:r w:rsidR="002F5BE0" w:rsidRPr="00B76897">
        <w:rPr>
          <w:rFonts w:ascii="Arial" w:eastAsia="Times New Roman" w:hAnsi="Arial" w:cs="Arial"/>
          <w:sz w:val="22"/>
          <w:lang w:val="vi-VN"/>
        </w:rPr>
        <w:t>Theo mẫu lưới mành ngư dân đang sử dụng có hiệu quả kinh tế cao ở khu vực Đông Nam Bộ</w:t>
      </w:r>
      <w:r w:rsidR="002E59FA" w:rsidRPr="00B76897">
        <w:rPr>
          <w:rFonts w:ascii="Arial" w:eastAsia="Times New Roman" w:hAnsi="Arial" w:cs="Arial"/>
          <w:sz w:val="22"/>
          <w:lang w:val="vi-VN"/>
        </w:rPr>
        <w:t xml:space="preserve"> cho thấy: </w:t>
      </w:r>
      <w:r w:rsidR="002F5BE0" w:rsidRPr="00B76897">
        <w:rPr>
          <w:rFonts w:ascii="Arial" w:eastAsia="Times New Roman" w:hAnsi="Arial" w:cs="Arial"/>
          <w:sz w:val="22"/>
          <w:lang w:val="vi-VN"/>
        </w:rPr>
        <w:t xml:space="preserve">chiều dài rút gọn dây </w:t>
      </w:r>
      <w:r w:rsidR="004F5805">
        <w:rPr>
          <w:rFonts w:ascii="Arial" w:eastAsia="Times New Roman" w:hAnsi="Arial" w:cs="Arial"/>
          <w:sz w:val="22"/>
          <w:lang w:val="vi-VN"/>
        </w:rPr>
        <w:t>giềng giữa</w:t>
      </w:r>
      <w:r w:rsidR="002F5BE0" w:rsidRPr="00B76897">
        <w:rPr>
          <w:rFonts w:ascii="Arial" w:eastAsia="Times New Roman" w:hAnsi="Arial" w:cs="Arial"/>
          <w:sz w:val="22"/>
          <w:lang w:val="vi-VN"/>
        </w:rPr>
        <w:t xml:space="preserve"> là 1</w:t>
      </w:r>
      <w:r w:rsidR="0080312D" w:rsidRPr="00B76897">
        <w:rPr>
          <w:rFonts w:ascii="Arial" w:eastAsia="Times New Roman" w:hAnsi="Arial" w:cs="Arial"/>
          <w:sz w:val="22"/>
          <w:lang w:val="vi-VN"/>
        </w:rPr>
        <w:t>7</w:t>
      </w:r>
      <w:r w:rsidR="002F5BE0" w:rsidRPr="00B76897">
        <w:rPr>
          <w:rFonts w:ascii="Arial" w:eastAsia="Times New Roman" w:hAnsi="Arial" w:cs="Arial"/>
          <w:sz w:val="22"/>
          <w:lang w:val="vi-VN"/>
        </w:rPr>
        <w:t>0 - 1</w:t>
      </w:r>
      <w:r w:rsidR="0080312D" w:rsidRPr="00B76897">
        <w:rPr>
          <w:rFonts w:ascii="Arial" w:eastAsia="Times New Roman" w:hAnsi="Arial" w:cs="Arial"/>
          <w:sz w:val="22"/>
          <w:lang w:val="vi-VN"/>
        </w:rPr>
        <w:t>8</w:t>
      </w:r>
      <w:r w:rsidR="002F5BE0" w:rsidRPr="00B76897">
        <w:rPr>
          <w:rFonts w:ascii="Arial" w:eastAsia="Times New Roman" w:hAnsi="Arial" w:cs="Arial"/>
          <w:sz w:val="22"/>
          <w:lang w:val="vi-VN"/>
        </w:rPr>
        <w:t xml:space="preserve">0 m rất gần với giá trị tính toán. Vậy để đảm bảo an toàn vàng lưới vây trọn đàn cá, dự án chọn chiều dài dây </w:t>
      </w:r>
      <w:r w:rsidR="004F5805">
        <w:rPr>
          <w:rFonts w:ascii="Arial" w:eastAsia="Times New Roman" w:hAnsi="Arial" w:cs="Arial"/>
          <w:sz w:val="22"/>
          <w:lang w:val="vi-VN"/>
        </w:rPr>
        <w:t>giềng giữa</w:t>
      </w:r>
      <w:r w:rsidR="002F5BE0" w:rsidRPr="00B76897">
        <w:rPr>
          <w:rFonts w:ascii="Arial" w:eastAsia="Times New Roman" w:hAnsi="Arial" w:cs="Arial"/>
          <w:sz w:val="22"/>
          <w:lang w:val="vi-VN"/>
        </w:rPr>
        <w:t xml:space="preserve"> L</w:t>
      </w:r>
      <w:r w:rsidR="002F5BE0" w:rsidRPr="00B76897">
        <w:rPr>
          <w:rFonts w:ascii="Arial" w:eastAsia="Times New Roman" w:hAnsi="Arial" w:cs="Arial"/>
          <w:sz w:val="22"/>
          <w:vertAlign w:val="subscript"/>
          <w:lang w:val="vi-VN"/>
        </w:rPr>
        <w:t>gp</w:t>
      </w:r>
      <w:r w:rsidR="002F5BE0" w:rsidRPr="00B76897">
        <w:rPr>
          <w:rFonts w:ascii="Arial" w:eastAsia="Times New Roman" w:hAnsi="Arial" w:cs="Arial"/>
          <w:sz w:val="22"/>
          <w:lang w:val="vi-VN"/>
        </w:rPr>
        <w:t xml:space="preserve"> = 190 m.</w:t>
      </w:r>
    </w:p>
    <w:p w:rsidR="002F5BE0" w:rsidRPr="00B76897" w:rsidRDefault="002F5BE0" w:rsidP="002F5BE0">
      <w:pPr>
        <w:spacing w:after="0" w:line="312" w:lineRule="auto"/>
        <w:rPr>
          <w:rFonts w:ascii="Arial" w:eastAsia="Times New Roman" w:hAnsi="Arial" w:cs="Arial"/>
          <w:sz w:val="22"/>
          <w:lang w:val="vi-VN"/>
        </w:rPr>
      </w:pPr>
      <w:r w:rsidRPr="00B76897">
        <w:rPr>
          <w:rFonts w:ascii="Arial" w:eastAsia="Times New Roman" w:hAnsi="Arial" w:cs="Arial"/>
          <w:i/>
          <w:sz w:val="22"/>
          <w:lang w:val="vi-VN"/>
        </w:rPr>
        <w:t xml:space="preserve">* Chiều dài </w:t>
      </w:r>
      <w:r w:rsidR="00DF2B8C">
        <w:rPr>
          <w:rFonts w:ascii="Arial" w:eastAsia="Times New Roman" w:hAnsi="Arial" w:cs="Arial"/>
          <w:i/>
          <w:sz w:val="22"/>
          <w:lang w:val="vi-VN"/>
        </w:rPr>
        <w:t>giềng miệng</w:t>
      </w:r>
      <w:r w:rsidRPr="00B76897">
        <w:rPr>
          <w:rFonts w:ascii="Arial" w:eastAsia="Times New Roman" w:hAnsi="Arial" w:cs="Arial"/>
          <w:i/>
          <w:sz w:val="22"/>
          <w:lang w:val="vi-VN"/>
        </w:rPr>
        <w:t>:</w:t>
      </w:r>
    </w:p>
    <w:p w:rsidR="002F5BE0" w:rsidRPr="00B76897" w:rsidRDefault="002F5BE0" w:rsidP="002F5BE0">
      <w:pPr>
        <w:tabs>
          <w:tab w:val="num" w:pos="0"/>
        </w:tabs>
        <w:spacing w:after="0" w:line="312" w:lineRule="auto"/>
        <w:rPr>
          <w:rFonts w:ascii="Arial" w:eastAsia="Times New Roman" w:hAnsi="Arial" w:cs="Arial"/>
          <w:sz w:val="22"/>
          <w:lang w:val="vi-VN"/>
        </w:rPr>
      </w:pPr>
      <w:r w:rsidRPr="00B76897">
        <w:rPr>
          <w:rFonts w:ascii="Arial" w:eastAsia="Times New Roman" w:hAnsi="Arial" w:cs="Arial"/>
          <w:sz w:val="22"/>
          <w:lang w:val="vi-VN"/>
        </w:rPr>
        <w:tab/>
        <w:t>Theo tác giả</w:t>
      </w:r>
      <w:r w:rsidR="004C57A4">
        <w:rPr>
          <w:rFonts w:ascii="Arial" w:eastAsia="Times New Roman" w:hAnsi="Arial" w:cs="Arial"/>
          <w:sz w:val="22"/>
        </w:rPr>
        <w:t xml:space="preserve"> Nguyễn Văn Động</w:t>
      </w:r>
      <w:r w:rsidRPr="00B76897">
        <w:rPr>
          <w:rFonts w:ascii="Arial" w:eastAsia="Times New Roman" w:hAnsi="Arial" w:cs="Arial"/>
          <w:sz w:val="22"/>
          <w:lang w:val="vi-VN"/>
        </w:rPr>
        <w:t xml:space="preserve"> (1995) để xác định chiều dài </w:t>
      </w:r>
      <w:r w:rsidR="00DF2B8C">
        <w:rPr>
          <w:rFonts w:ascii="Arial" w:eastAsia="Times New Roman" w:hAnsi="Arial" w:cs="Arial"/>
          <w:sz w:val="22"/>
          <w:lang w:val="vi-VN"/>
        </w:rPr>
        <w:t>giềng miệng</w:t>
      </w:r>
      <w:r w:rsidRPr="00B76897">
        <w:rPr>
          <w:rFonts w:ascii="Arial" w:eastAsia="Times New Roman" w:hAnsi="Arial" w:cs="Arial"/>
          <w:sz w:val="22"/>
          <w:lang w:val="vi-VN"/>
        </w:rPr>
        <w:t xml:space="preserve"> thì dựa vào công thức (13) f</w:t>
      </w:r>
      <w:r w:rsidRPr="00B76897">
        <w:rPr>
          <w:rFonts w:ascii="Arial" w:eastAsia="Times New Roman" w:hAnsi="Arial" w:cs="Arial"/>
          <w:sz w:val="22"/>
          <w:vertAlign w:val="subscript"/>
          <w:lang w:val="vi-VN"/>
        </w:rPr>
        <w:t>m</w:t>
      </w:r>
      <w:r w:rsidRPr="00B76897">
        <w:rPr>
          <w:rFonts w:ascii="Arial" w:eastAsia="Times New Roman" w:hAnsi="Arial" w:cs="Arial"/>
          <w:sz w:val="22"/>
          <w:lang w:val="vi-VN"/>
        </w:rPr>
        <w:t xml:space="preserve"> = (0,3 - 0,5)L, vậy chọn f</w:t>
      </w:r>
      <w:r w:rsidRPr="00B76897">
        <w:rPr>
          <w:rFonts w:ascii="Arial" w:eastAsia="Times New Roman" w:hAnsi="Arial" w:cs="Arial"/>
          <w:sz w:val="22"/>
          <w:vertAlign w:val="subscript"/>
          <w:lang w:val="vi-VN"/>
        </w:rPr>
        <w:t>m</w:t>
      </w:r>
      <w:r w:rsidRPr="00B76897">
        <w:rPr>
          <w:rFonts w:ascii="Arial" w:eastAsia="Times New Roman" w:hAnsi="Arial" w:cs="Arial"/>
          <w:sz w:val="22"/>
          <w:lang w:val="vi-VN"/>
        </w:rPr>
        <w:t>/L = 0,5; với L = 2(x+r)</w:t>
      </w:r>
    </w:p>
    <w:p w:rsidR="002F5BE0" w:rsidRPr="00B76897" w:rsidRDefault="002F5BE0" w:rsidP="002F5BE0">
      <w:pPr>
        <w:tabs>
          <w:tab w:val="num" w:pos="0"/>
        </w:tabs>
        <w:spacing w:after="0" w:line="312" w:lineRule="auto"/>
        <w:rPr>
          <w:rFonts w:ascii="Arial" w:eastAsia="Times New Roman" w:hAnsi="Arial" w:cs="Arial"/>
          <w:sz w:val="22"/>
          <w:lang w:val="vi-VN"/>
        </w:rPr>
      </w:pPr>
      <w:r w:rsidRPr="00B76897">
        <w:rPr>
          <w:rFonts w:ascii="Arial" w:eastAsia="Times New Roman" w:hAnsi="Arial" w:cs="Arial"/>
          <w:sz w:val="22"/>
          <w:lang w:val="vi-VN"/>
        </w:rPr>
        <w:tab/>
        <w:t xml:space="preserve">Dựa vào công thức (12) xác định chiều dài dây Parabol hai đầu ngang nhau tính chiều dài </w:t>
      </w:r>
      <w:r w:rsidR="00DF2B8C">
        <w:rPr>
          <w:rFonts w:ascii="Arial" w:eastAsia="Times New Roman" w:hAnsi="Arial" w:cs="Arial"/>
          <w:sz w:val="22"/>
          <w:lang w:val="vi-VN"/>
        </w:rPr>
        <w:t>giềng miệng</w:t>
      </w:r>
      <w:r w:rsidRPr="00B76897">
        <w:rPr>
          <w:rFonts w:ascii="Arial" w:eastAsia="Times New Roman" w:hAnsi="Arial" w:cs="Arial"/>
          <w:sz w:val="22"/>
          <w:lang w:val="vi-VN"/>
        </w:rPr>
        <w:t xml:space="preserve"> như sau:</w:t>
      </w:r>
    </w:p>
    <w:p w:rsidR="002F5BE0" w:rsidRPr="00B76897" w:rsidRDefault="002F5BE0" w:rsidP="002F5BE0">
      <w:pPr>
        <w:tabs>
          <w:tab w:val="num" w:pos="0"/>
        </w:tabs>
        <w:spacing w:after="0" w:line="312" w:lineRule="auto"/>
        <w:rPr>
          <w:rFonts w:ascii="Arial" w:eastAsia="Times New Roman" w:hAnsi="Arial" w:cs="Arial"/>
          <w:sz w:val="22"/>
          <w:lang w:val="vi-VN"/>
        </w:rPr>
      </w:pPr>
      <w:r w:rsidRPr="00B76897">
        <w:rPr>
          <w:rFonts w:ascii="Arial" w:eastAsia="Times New Roman" w:hAnsi="Arial" w:cs="Arial"/>
          <w:sz w:val="22"/>
          <w:lang w:val="vi-VN"/>
        </w:rPr>
        <w:tab/>
        <w:t>S = 2(x+r)*(1+8/3*(f/L)</w:t>
      </w:r>
      <w:r w:rsidRPr="00B76897">
        <w:rPr>
          <w:rFonts w:ascii="Arial" w:eastAsia="Times New Roman" w:hAnsi="Arial" w:cs="Arial"/>
          <w:sz w:val="22"/>
          <w:vertAlign w:val="superscript"/>
          <w:lang w:val="vi-VN"/>
        </w:rPr>
        <w:t>2</w:t>
      </w:r>
      <w:r w:rsidRPr="00B76897">
        <w:rPr>
          <w:rFonts w:ascii="Arial" w:eastAsia="Times New Roman" w:hAnsi="Arial" w:cs="Arial"/>
          <w:sz w:val="22"/>
          <w:lang w:val="vi-VN"/>
        </w:rPr>
        <w:t>) = 2(15+15)(1+8/3*(0,5)</w:t>
      </w:r>
      <w:r w:rsidRPr="00B76897">
        <w:rPr>
          <w:rFonts w:ascii="Arial" w:eastAsia="Times New Roman" w:hAnsi="Arial" w:cs="Arial"/>
          <w:sz w:val="22"/>
          <w:vertAlign w:val="superscript"/>
          <w:lang w:val="vi-VN"/>
        </w:rPr>
        <w:t>2</w:t>
      </w:r>
      <w:r w:rsidRPr="00B76897">
        <w:rPr>
          <w:rFonts w:ascii="Arial" w:eastAsia="Times New Roman" w:hAnsi="Arial" w:cs="Arial"/>
          <w:sz w:val="22"/>
          <w:lang w:val="vi-VN"/>
        </w:rPr>
        <w:t>) = 99,6 m</w:t>
      </w:r>
    </w:p>
    <w:p w:rsidR="002F5BE0" w:rsidRPr="00B76897" w:rsidRDefault="002E59FA"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C</w:t>
      </w:r>
      <w:r w:rsidR="002F5BE0" w:rsidRPr="00B76897">
        <w:rPr>
          <w:rFonts w:ascii="Arial" w:eastAsia="Times New Roman" w:hAnsi="Arial" w:cs="Arial"/>
          <w:sz w:val="22"/>
          <w:lang w:val="vi-VN"/>
        </w:rPr>
        <w:t xml:space="preserve">ác mẫu lưới </w:t>
      </w:r>
      <w:r w:rsidRPr="00B76897">
        <w:rPr>
          <w:rFonts w:ascii="Arial" w:eastAsia="Times New Roman" w:hAnsi="Arial" w:cs="Arial"/>
          <w:sz w:val="22"/>
          <w:lang w:val="vi-VN"/>
        </w:rPr>
        <w:t>mành kết hợp ánh s</w:t>
      </w:r>
      <w:r w:rsidR="00915002" w:rsidRPr="0023450A">
        <w:rPr>
          <w:rFonts w:ascii="Arial" w:eastAsia="Times New Roman" w:hAnsi="Arial" w:cs="Arial"/>
          <w:sz w:val="22"/>
          <w:lang w:val="vi-VN"/>
        </w:rPr>
        <w:t>á</w:t>
      </w:r>
      <w:r w:rsidRPr="00B76897">
        <w:rPr>
          <w:rFonts w:ascii="Arial" w:eastAsia="Times New Roman" w:hAnsi="Arial" w:cs="Arial"/>
          <w:sz w:val="22"/>
          <w:lang w:val="vi-VN"/>
        </w:rPr>
        <w:t xml:space="preserve">ng </w:t>
      </w:r>
      <w:r w:rsidR="002F5BE0" w:rsidRPr="00B76897">
        <w:rPr>
          <w:rFonts w:ascii="Arial" w:eastAsia="Times New Roman" w:hAnsi="Arial" w:cs="Arial"/>
          <w:sz w:val="22"/>
          <w:lang w:val="vi-VN"/>
        </w:rPr>
        <w:t xml:space="preserve">của ngư dân </w:t>
      </w:r>
      <w:r w:rsidRPr="00B76897">
        <w:rPr>
          <w:rFonts w:ascii="Arial" w:eastAsia="Times New Roman" w:hAnsi="Arial" w:cs="Arial"/>
          <w:sz w:val="22"/>
          <w:lang w:val="vi-VN"/>
        </w:rPr>
        <w:t xml:space="preserve">khu vực Đông Nam Bộ đem lại hiệu quả sản xuất cao </w:t>
      </w:r>
      <w:r w:rsidR="002F5BE0" w:rsidRPr="00B76897">
        <w:rPr>
          <w:rFonts w:ascii="Arial" w:eastAsia="Times New Roman" w:hAnsi="Arial" w:cs="Arial"/>
          <w:sz w:val="22"/>
          <w:lang w:val="vi-VN"/>
        </w:rPr>
        <w:t xml:space="preserve">đang sử dụng </w:t>
      </w:r>
      <w:r w:rsidRPr="00B76897">
        <w:rPr>
          <w:rFonts w:ascii="Arial" w:eastAsia="Times New Roman" w:hAnsi="Arial" w:cs="Arial"/>
          <w:sz w:val="22"/>
          <w:lang w:val="vi-VN"/>
        </w:rPr>
        <w:t>trang bị</w:t>
      </w:r>
      <w:r w:rsidR="002F5BE0" w:rsidRPr="00B76897">
        <w:rPr>
          <w:rFonts w:ascii="Arial" w:eastAsia="Times New Roman" w:hAnsi="Arial" w:cs="Arial"/>
          <w:sz w:val="22"/>
          <w:lang w:val="vi-VN"/>
        </w:rPr>
        <w:t xml:space="preserve"> chiều dài </w:t>
      </w:r>
      <w:r w:rsidR="00DF2B8C">
        <w:rPr>
          <w:rFonts w:ascii="Arial" w:eastAsia="Times New Roman" w:hAnsi="Arial" w:cs="Arial"/>
          <w:sz w:val="22"/>
          <w:lang w:val="vi-VN"/>
        </w:rPr>
        <w:t>giềng miệng</w:t>
      </w:r>
      <w:r w:rsidR="002F5BE0" w:rsidRPr="00B76897">
        <w:rPr>
          <w:rFonts w:ascii="Arial" w:eastAsia="Times New Roman" w:hAnsi="Arial" w:cs="Arial"/>
          <w:sz w:val="22"/>
          <w:lang w:val="vi-VN"/>
        </w:rPr>
        <w:t xml:space="preserve"> từ 100 </w:t>
      </w:r>
      <w:r w:rsidR="002F5BE0" w:rsidRPr="00B76897">
        <w:rPr>
          <w:rFonts w:ascii="Arial" w:eastAsia="Times New Roman" w:hAnsi="Arial" w:cs="Arial"/>
          <w:sz w:val="22"/>
        </w:rPr>
        <w:sym w:font="Symbol" w:char="F0B8"/>
      </w:r>
      <w:r w:rsidR="002F5BE0" w:rsidRPr="00B76897">
        <w:rPr>
          <w:rFonts w:ascii="Arial" w:eastAsia="Times New Roman" w:hAnsi="Arial" w:cs="Arial"/>
          <w:sz w:val="22"/>
          <w:lang w:val="vi-VN"/>
        </w:rPr>
        <w:t xml:space="preserve"> 110 m, </w:t>
      </w:r>
      <w:r w:rsidRPr="00B76897">
        <w:rPr>
          <w:rFonts w:ascii="Arial" w:eastAsia="Times New Roman" w:hAnsi="Arial" w:cs="Arial"/>
          <w:sz w:val="22"/>
          <w:lang w:val="vi-VN"/>
        </w:rPr>
        <w:t>và</w:t>
      </w:r>
      <w:r w:rsidR="002F5BE0" w:rsidRPr="00B76897">
        <w:rPr>
          <w:rFonts w:ascii="Arial" w:eastAsia="Times New Roman" w:hAnsi="Arial" w:cs="Arial"/>
          <w:sz w:val="22"/>
          <w:lang w:val="vi-VN"/>
        </w:rPr>
        <w:t xml:space="preserve"> kích thước này rất phù hợp với kết quả tính toán.</w:t>
      </w:r>
    </w:p>
    <w:p w:rsidR="002F5BE0" w:rsidRPr="00B76897"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 xml:space="preserve">Kết hợp giữa lý thuyết tính toán với kết quả khảo sát mẫu lưới có hiệu quả sản xuất cao lựa chọn chiều dài </w:t>
      </w:r>
      <w:r w:rsidR="004F5805">
        <w:rPr>
          <w:rFonts w:ascii="Arial" w:eastAsia="Times New Roman" w:hAnsi="Arial" w:cs="Arial"/>
          <w:sz w:val="22"/>
          <w:lang w:val="vi-VN"/>
        </w:rPr>
        <w:t>giềng giữa</w:t>
      </w:r>
      <w:r w:rsidRPr="00B76897">
        <w:rPr>
          <w:rFonts w:ascii="Arial" w:eastAsia="Times New Roman" w:hAnsi="Arial" w:cs="Arial"/>
          <w:sz w:val="22"/>
          <w:lang w:val="vi-VN"/>
        </w:rPr>
        <w:t xml:space="preserve"> và </w:t>
      </w:r>
      <w:r w:rsidR="00DF2B8C">
        <w:rPr>
          <w:rFonts w:ascii="Arial" w:eastAsia="Times New Roman" w:hAnsi="Arial" w:cs="Arial"/>
          <w:sz w:val="22"/>
          <w:lang w:val="vi-VN"/>
        </w:rPr>
        <w:t>giềng miệng</w:t>
      </w:r>
      <w:r w:rsidRPr="00B76897">
        <w:rPr>
          <w:rFonts w:ascii="Arial" w:eastAsia="Times New Roman" w:hAnsi="Arial" w:cs="Arial"/>
          <w:sz w:val="22"/>
          <w:lang w:val="vi-VN"/>
        </w:rPr>
        <w:t xml:space="preserve"> phù hợp nhất là mẫu lưới của đội tàu 15 -&lt; 24 m ở khu vực Đông Nam Bộ để xây dựng tiêu chuẩn.</w:t>
      </w:r>
      <w:r w:rsidR="00BD00A2" w:rsidRPr="00B76897">
        <w:rPr>
          <w:rFonts w:ascii="Arial" w:eastAsia="Times New Roman" w:hAnsi="Arial" w:cs="Arial"/>
          <w:sz w:val="22"/>
          <w:lang w:val="vi-VN"/>
        </w:rPr>
        <w:t xml:space="preserve"> </w:t>
      </w:r>
      <w:r w:rsidRPr="00B76897">
        <w:rPr>
          <w:rFonts w:ascii="Arial" w:eastAsia="Times New Roman" w:hAnsi="Arial" w:cs="Arial"/>
          <w:sz w:val="22"/>
          <w:lang w:val="vi-VN"/>
        </w:rPr>
        <w:t xml:space="preserve">Như vậy chọn các thông số về chiều dài </w:t>
      </w:r>
      <w:r w:rsidR="004F5805">
        <w:rPr>
          <w:rFonts w:ascii="Arial" w:eastAsia="Times New Roman" w:hAnsi="Arial" w:cs="Arial"/>
          <w:sz w:val="22"/>
          <w:lang w:val="vi-VN"/>
        </w:rPr>
        <w:t>giềng giữa</w:t>
      </w:r>
      <w:r w:rsidRPr="00B76897">
        <w:rPr>
          <w:rFonts w:ascii="Arial" w:eastAsia="Times New Roman" w:hAnsi="Arial" w:cs="Arial"/>
          <w:sz w:val="22"/>
          <w:lang w:val="vi-VN"/>
        </w:rPr>
        <w:t xml:space="preserve">, chiều dài </w:t>
      </w:r>
      <w:r w:rsidR="00DF2B8C">
        <w:rPr>
          <w:rFonts w:ascii="Arial" w:eastAsia="Times New Roman" w:hAnsi="Arial" w:cs="Arial"/>
          <w:sz w:val="22"/>
          <w:lang w:val="vi-VN"/>
        </w:rPr>
        <w:t>giềng miệng</w:t>
      </w:r>
      <w:r w:rsidRPr="00B76897">
        <w:rPr>
          <w:rFonts w:ascii="Arial" w:eastAsia="Times New Roman" w:hAnsi="Arial" w:cs="Arial"/>
          <w:sz w:val="22"/>
          <w:lang w:val="vi-VN"/>
        </w:rPr>
        <w:t xml:space="preserve"> như sau:</w:t>
      </w:r>
    </w:p>
    <w:p w:rsidR="002F5BE0" w:rsidRPr="00B76897" w:rsidRDefault="002F5BE0" w:rsidP="002F5BE0">
      <w:pPr>
        <w:spacing w:after="0" w:line="312" w:lineRule="auto"/>
        <w:jc w:val="left"/>
        <w:rPr>
          <w:rFonts w:ascii="Arial" w:eastAsia="Times New Roman" w:hAnsi="Arial" w:cs="Arial"/>
          <w:sz w:val="22"/>
          <w:lang w:val="vi-VN"/>
        </w:rPr>
      </w:pPr>
      <w:r w:rsidRPr="00B76897">
        <w:rPr>
          <w:rFonts w:ascii="Arial" w:eastAsia="Times New Roman" w:hAnsi="Arial" w:cs="Arial"/>
          <w:sz w:val="22"/>
          <w:lang w:val="vi-VN"/>
        </w:rPr>
        <w:tab/>
        <w:t xml:space="preserve">- Chiều dài </w:t>
      </w:r>
      <w:r w:rsidR="004F5805">
        <w:rPr>
          <w:rFonts w:ascii="Arial" w:eastAsia="Times New Roman" w:hAnsi="Arial" w:cs="Arial"/>
          <w:sz w:val="22"/>
          <w:lang w:val="vi-VN"/>
        </w:rPr>
        <w:t>giềng giữa</w:t>
      </w:r>
      <w:r w:rsidRPr="00B76897">
        <w:rPr>
          <w:rFonts w:ascii="Arial" w:eastAsia="Times New Roman" w:hAnsi="Arial" w:cs="Arial"/>
          <w:sz w:val="22"/>
          <w:lang w:val="vi-VN"/>
        </w:rPr>
        <w:t>:</w:t>
      </w:r>
      <w:r w:rsidRPr="00B76897">
        <w:rPr>
          <w:rFonts w:ascii="Arial" w:eastAsia="Times New Roman" w:hAnsi="Arial" w:cs="Arial"/>
          <w:sz w:val="22"/>
          <w:lang w:val="vi-VN"/>
        </w:rPr>
        <w:tab/>
        <w:t>L</w:t>
      </w:r>
      <w:r w:rsidRPr="00B76897">
        <w:rPr>
          <w:rFonts w:ascii="Arial" w:eastAsia="Times New Roman" w:hAnsi="Arial" w:cs="Arial"/>
          <w:sz w:val="22"/>
          <w:vertAlign w:val="subscript"/>
          <w:lang w:val="vi-VN"/>
        </w:rPr>
        <w:t>gp</w:t>
      </w:r>
      <w:r w:rsidRPr="00B76897">
        <w:rPr>
          <w:rFonts w:ascii="Arial" w:eastAsia="Times New Roman" w:hAnsi="Arial" w:cs="Arial"/>
          <w:sz w:val="22"/>
          <w:lang w:val="vi-VN"/>
        </w:rPr>
        <w:t xml:space="preserve"> = 180 </w:t>
      </w:r>
      <w:r w:rsidR="00C67053" w:rsidRPr="00B76897">
        <w:rPr>
          <w:rFonts w:ascii="Arial" w:eastAsia="Times New Roman" w:hAnsi="Arial" w:cs="Arial"/>
          <w:sz w:val="22"/>
        </w:rPr>
        <w:sym w:font="Symbol" w:char="F0B8"/>
      </w:r>
      <w:r w:rsidRPr="00B76897">
        <w:rPr>
          <w:rFonts w:ascii="Arial" w:eastAsia="Times New Roman" w:hAnsi="Arial" w:cs="Arial"/>
          <w:sz w:val="22"/>
          <w:lang w:val="vi-VN"/>
        </w:rPr>
        <w:t xml:space="preserve"> 200 m.</w:t>
      </w:r>
    </w:p>
    <w:p w:rsidR="002F5BE0" w:rsidRPr="00B76897" w:rsidRDefault="002F5BE0" w:rsidP="002F5BE0">
      <w:pPr>
        <w:spacing w:after="0" w:line="312" w:lineRule="auto"/>
        <w:jc w:val="left"/>
        <w:rPr>
          <w:rFonts w:ascii="Arial" w:eastAsia="Times New Roman" w:hAnsi="Arial" w:cs="Arial"/>
          <w:sz w:val="22"/>
          <w:lang w:val="vi-VN"/>
        </w:rPr>
      </w:pPr>
      <w:r w:rsidRPr="00B76897">
        <w:rPr>
          <w:rFonts w:ascii="Arial" w:eastAsia="Times New Roman" w:hAnsi="Arial" w:cs="Arial"/>
          <w:sz w:val="22"/>
          <w:lang w:val="vi-VN"/>
        </w:rPr>
        <w:tab/>
        <w:t xml:space="preserve">- Chiều dài </w:t>
      </w:r>
      <w:r w:rsidR="00DF2B8C">
        <w:rPr>
          <w:rFonts w:ascii="Arial" w:eastAsia="Times New Roman" w:hAnsi="Arial" w:cs="Arial"/>
          <w:sz w:val="22"/>
          <w:lang w:val="vi-VN"/>
        </w:rPr>
        <w:t>giềng miệng</w:t>
      </w:r>
      <w:r w:rsidR="00CD10EE">
        <w:rPr>
          <w:rFonts w:ascii="Arial" w:eastAsia="Times New Roman" w:hAnsi="Arial" w:cs="Arial"/>
          <w:sz w:val="22"/>
          <w:lang w:val="vi-VN"/>
        </w:rPr>
        <w:t xml:space="preserve">: </w:t>
      </w:r>
      <w:r w:rsidR="00CD10EE">
        <w:rPr>
          <w:rFonts w:ascii="Arial" w:eastAsia="Times New Roman" w:hAnsi="Arial" w:cs="Arial"/>
          <w:sz w:val="22"/>
          <w:lang w:val="vi-VN"/>
        </w:rPr>
        <w:tab/>
      </w:r>
      <w:r w:rsidRPr="00B76897">
        <w:rPr>
          <w:rFonts w:ascii="Arial" w:eastAsia="Times New Roman" w:hAnsi="Arial" w:cs="Arial"/>
          <w:sz w:val="22"/>
          <w:lang w:val="vi-VN"/>
        </w:rPr>
        <w:t>L</w:t>
      </w:r>
      <w:r w:rsidRPr="00B76897">
        <w:rPr>
          <w:rFonts w:ascii="Arial" w:eastAsia="Times New Roman" w:hAnsi="Arial" w:cs="Arial"/>
          <w:sz w:val="22"/>
          <w:vertAlign w:val="subscript"/>
          <w:lang w:val="vi-VN"/>
        </w:rPr>
        <w:t>g</w:t>
      </w:r>
      <w:r w:rsidR="001F6F75" w:rsidRPr="0023450A">
        <w:rPr>
          <w:rFonts w:ascii="Arial" w:eastAsia="Times New Roman" w:hAnsi="Arial" w:cs="Arial"/>
          <w:sz w:val="22"/>
          <w:vertAlign w:val="subscript"/>
          <w:lang w:val="vi-VN"/>
        </w:rPr>
        <w:t>c</w:t>
      </w:r>
      <w:r w:rsidRPr="00B76897">
        <w:rPr>
          <w:rFonts w:ascii="Arial" w:eastAsia="Times New Roman" w:hAnsi="Arial" w:cs="Arial"/>
          <w:sz w:val="22"/>
          <w:lang w:val="vi-VN"/>
        </w:rPr>
        <w:t xml:space="preserve">= </w:t>
      </w:r>
      <w:r w:rsidR="00835924">
        <w:rPr>
          <w:rFonts w:ascii="Arial" w:eastAsia="Times New Roman" w:hAnsi="Arial" w:cs="Arial"/>
          <w:sz w:val="22"/>
          <w:lang w:val="vi-VN"/>
        </w:rPr>
        <w:t>9</w:t>
      </w:r>
      <w:r w:rsidRPr="00B76897">
        <w:rPr>
          <w:rFonts w:ascii="Arial" w:eastAsia="Times New Roman" w:hAnsi="Arial" w:cs="Arial"/>
          <w:sz w:val="22"/>
          <w:lang w:val="vi-VN"/>
        </w:rPr>
        <w:t xml:space="preserve">0 </w:t>
      </w:r>
      <w:r w:rsidR="00C67053" w:rsidRPr="00B76897">
        <w:rPr>
          <w:rFonts w:ascii="Arial" w:eastAsia="Times New Roman" w:hAnsi="Arial" w:cs="Arial"/>
          <w:sz w:val="22"/>
        </w:rPr>
        <w:sym w:font="Symbol" w:char="F0B8"/>
      </w:r>
      <w:r w:rsidRPr="00B76897">
        <w:rPr>
          <w:rFonts w:ascii="Arial" w:eastAsia="Times New Roman" w:hAnsi="Arial" w:cs="Arial"/>
          <w:sz w:val="22"/>
          <w:lang w:val="vi-VN"/>
        </w:rPr>
        <w:t xml:space="preserve"> 1</w:t>
      </w:r>
      <w:r w:rsidR="00835924">
        <w:rPr>
          <w:rFonts w:ascii="Arial" w:eastAsia="Times New Roman" w:hAnsi="Arial" w:cs="Arial"/>
          <w:sz w:val="22"/>
          <w:lang w:val="vi-VN"/>
        </w:rPr>
        <w:t>0</w:t>
      </w:r>
      <w:r w:rsidRPr="00B76897">
        <w:rPr>
          <w:rFonts w:ascii="Arial" w:eastAsia="Times New Roman" w:hAnsi="Arial" w:cs="Arial"/>
          <w:sz w:val="22"/>
          <w:lang w:val="vi-VN"/>
        </w:rPr>
        <w:t>0 m.</w:t>
      </w:r>
    </w:p>
    <w:p w:rsidR="002F5BE0" w:rsidRPr="00B76897" w:rsidRDefault="00AF7278" w:rsidP="002F5BE0">
      <w:pPr>
        <w:spacing w:after="0" w:line="312" w:lineRule="auto"/>
        <w:rPr>
          <w:rFonts w:ascii="Arial" w:eastAsia="Times New Roman" w:hAnsi="Arial" w:cs="Arial"/>
          <w:i/>
          <w:sz w:val="22"/>
          <w:lang w:val="vi-VN"/>
        </w:rPr>
      </w:pPr>
      <w:r>
        <w:rPr>
          <w:rFonts w:ascii="Arial" w:eastAsia="Times New Roman" w:hAnsi="Arial" w:cs="Arial"/>
          <w:i/>
          <w:sz w:val="22"/>
          <w:lang w:val="vi-VN"/>
        </w:rPr>
        <w:t>b</w:t>
      </w:r>
      <w:r w:rsidRPr="0023450A">
        <w:rPr>
          <w:rFonts w:ascii="Arial" w:eastAsia="Times New Roman" w:hAnsi="Arial" w:cs="Arial"/>
          <w:i/>
          <w:sz w:val="22"/>
          <w:lang w:val="vi-VN"/>
        </w:rPr>
        <w:t>,</w:t>
      </w:r>
      <w:r w:rsidR="002F5BE0" w:rsidRPr="00B76897">
        <w:rPr>
          <w:rFonts w:ascii="Arial" w:eastAsia="Times New Roman" w:hAnsi="Arial" w:cs="Arial"/>
          <w:i/>
          <w:sz w:val="22"/>
          <w:lang w:val="vi-VN"/>
        </w:rPr>
        <w:t xml:space="preserve"> Hệ số rút gọn:</w:t>
      </w:r>
    </w:p>
    <w:p w:rsidR="002F5BE0" w:rsidRPr="00B76897" w:rsidRDefault="002F5BE0" w:rsidP="002F5BE0">
      <w:pPr>
        <w:spacing w:after="0" w:line="312" w:lineRule="auto"/>
        <w:ind w:left="-42" w:firstLine="609"/>
        <w:rPr>
          <w:rFonts w:ascii="Arial" w:eastAsia="Times New Roman" w:hAnsi="Arial" w:cs="Arial"/>
          <w:sz w:val="22"/>
          <w:lang w:val="vi-VN"/>
        </w:rPr>
      </w:pPr>
      <w:r w:rsidRPr="00B76897">
        <w:rPr>
          <w:rFonts w:ascii="Arial" w:eastAsia="Times New Roman" w:hAnsi="Arial" w:cs="Arial"/>
          <w:sz w:val="22"/>
          <w:lang w:val="vi-VN"/>
        </w:rPr>
        <w:t>Với hệ số rút gọn nhỏ sẽ làm cho mắt lưới bị thu nhỏ, dẫn đến độ mở ngang của lưới nhỏ, diện tích xúc cá của lưới giảm, sức cản tăng. Do đó cần sử dụng hệ số rút gọn lớn để tăng độ mở ngang và thao tác nhẹ hơn.</w:t>
      </w:r>
      <w:r w:rsidR="00BD00A2" w:rsidRPr="00B76897">
        <w:rPr>
          <w:rFonts w:ascii="Arial" w:eastAsia="Times New Roman" w:hAnsi="Arial" w:cs="Arial"/>
          <w:sz w:val="22"/>
          <w:lang w:val="vi-VN"/>
        </w:rPr>
        <w:t xml:space="preserve"> </w:t>
      </w:r>
      <w:r w:rsidRPr="00B76897">
        <w:rPr>
          <w:rFonts w:ascii="Arial" w:eastAsia="Times New Roman" w:hAnsi="Arial" w:cs="Arial"/>
          <w:sz w:val="22"/>
          <w:lang w:val="vi-VN"/>
        </w:rPr>
        <w:t>Dựa vào kết quả khảo sát các mẫu lưới đem lại hiệu quả sản xuất cao nhất xác định được hệ số rút gọn như sau:</w:t>
      </w:r>
    </w:p>
    <w:p w:rsidR="002F5BE0" w:rsidRPr="00B76897" w:rsidRDefault="002F5BE0" w:rsidP="002F5BE0">
      <w:pPr>
        <w:spacing w:after="0" w:line="312" w:lineRule="auto"/>
        <w:ind w:left="-42" w:firstLine="609"/>
        <w:rPr>
          <w:rFonts w:ascii="Arial" w:eastAsia="Times New Roman" w:hAnsi="Arial" w:cs="Arial"/>
          <w:sz w:val="22"/>
          <w:lang w:val="vi-VN"/>
        </w:rPr>
      </w:pPr>
      <w:r w:rsidRPr="00B76897">
        <w:rPr>
          <w:rFonts w:ascii="Arial" w:eastAsia="Times New Roman" w:hAnsi="Arial" w:cs="Arial"/>
          <w:sz w:val="22"/>
          <w:lang w:val="vi-VN"/>
        </w:rPr>
        <w:t xml:space="preserve">Hệ số rút gọn </w:t>
      </w:r>
      <w:r w:rsidR="004F5805">
        <w:rPr>
          <w:rFonts w:ascii="Arial" w:eastAsia="Times New Roman" w:hAnsi="Arial" w:cs="Arial"/>
          <w:sz w:val="22"/>
          <w:lang w:val="vi-VN"/>
        </w:rPr>
        <w:t>giềng giữa</w:t>
      </w:r>
      <w:r w:rsidRPr="00B76897">
        <w:rPr>
          <w:rFonts w:ascii="Arial" w:eastAsia="Times New Roman" w:hAnsi="Arial" w:cs="Arial"/>
          <w:sz w:val="22"/>
          <w:lang w:val="vi-VN"/>
        </w:rPr>
        <w:t>: U</w:t>
      </w:r>
      <w:r w:rsidRPr="00B76897">
        <w:rPr>
          <w:rFonts w:ascii="Arial" w:eastAsia="Times New Roman" w:hAnsi="Arial" w:cs="Arial"/>
          <w:sz w:val="22"/>
          <w:vertAlign w:val="subscript"/>
          <w:lang w:val="vi-VN"/>
        </w:rPr>
        <w:t>1</w:t>
      </w:r>
      <w:r w:rsidRPr="00B76897">
        <w:rPr>
          <w:rFonts w:ascii="Arial" w:eastAsia="Times New Roman" w:hAnsi="Arial" w:cs="Arial"/>
          <w:sz w:val="22"/>
          <w:lang w:val="vi-VN"/>
        </w:rPr>
        <w:t xml:space="preserve"> = 0,7.</w:t>
      </w:r>
    </w:p>
    <w:p w:rsidR="002F5BE0" w:rsidRPr="00B76897" w:rsidRDefault="002F5BE0" w:rsidP="002F5BE0">
      <w:pPr>
        <w:spacing w:after="0" w:line="312" w:lineRule="auto"/>
        <w:ind w:left="-42" w:firstLine="609"/>
        <w:rPr>
          <w:rFonts w:ascii="Arial" w:eastAsia="Times New Roman" w:hAnsi="Arial" w:cs="Arial"/>
          <w:sz w:val="22"/>
          <w:lang w:val="vi-VN"/>
        </w:rPr>
      </w:pPr>
      <w:r w:rsidRPr="00B76897">
        <w:rPr>
          <w:rFonts w:ascii="Arial" w:eastAsia="Times New Roman" w:hAnsi="Arial" w:cs="Arial"/>
          <w:sz w:val="22"/>
          <w:lang w:val="vi-VN"/>
        </w:rPr>
        <w:t xml:space="preserve">Hệ số rút gọn </w:t>
      </w:r>
      <w:r w:rsidR="00DF2B8C">
        <w:rPr>
          <w:rFonts w:ascii="Arial" w:eastAsia="Times New Roman" w:hAnsi="Arial" w:cs="Arial"/>
          <w:sz w:val="22"/>
          <w:lang w:val="vi-VN"/>
        </w:rPr>
        <w:t>giềng miệng</w:t>
      </w:r>
      <w:r w:rsidRPr="00B76897">
        <w:rPr>
          <w:rFonts w:ascii="Arial" w:eastAsia="Times New Roman" w:hAnsi="Arial" w:cs="Arial"/>
          <w:sz w:val="22"/>
          <w:lang w:val="vi-VN"/>
        </w:rPr>
        <w:t>: U</w:t>
      </w:r>
      <w:r w:rsidRPr="00B76897">
        <w:rPr>
          <w:rFonts w:ascii="Arial" w:eastAsia="Times New Roman" w:hAnsi="Arial" w:cs="Arial"/>
          <w:sz w:val="22"/>
          <w:vertAlign w:val="subscript"/>
          <w:lang w:val="vi-VN"/>
        </w:rPr>
        <w:t>1</w:t>
      </w:r>
      <w:r w:rsidRPr="00B76897">
        <w:rPr>
          <w:rFonts w:ascii="Arial" w:eastAsia="Times New Roman" w:hAnsi="Arial" w:cs="Arial"/>
          <w:sz w:val="22"/>
          <w:lang w:val="vi-VN"/>
        </w:rPr>
        <w:t xml:space="preserve"> = 0,7. </w:t>
      </w:r>
    </w:p>
    <w:p w:rsidR="002F5BE0" w:rsidRPr="00B76897" w:rsidRDefault="00AF7278" w:rsidP="002F5BE0">
      <w:pPr>
        <w:spacing w:after="0" w:line="312" w:lineRule="auto"/>
        <w:rPr>
          <w:rFonts w:ascii="Arial" w:eastAsia="Times New Roman" w:hAnsi="Arial" w:cs="Arial"/>
          <w:i/>
          <w:sz w:val="22"/>
          <w:lang w:val="vi-VN"/>
        </w:rPr>
      </w:pPr>
      <w:r>
        <w:rPr>
          <w:rFonts w:ascii="Arial" w:eastAsia="Times New Roman" w:hAnsi="Arial" w:cs="Arial"/>
          <w:i/>
          <w:sz w:val="22"/>
          <w:lang w:val="vi-VN"/>
        </w:rPr>
        <w:t>c</w:t>
      </w:r>
      <w:r w:rsidRPr="0023450A">
        <w:rPr>
          <w:rFonts w:ascii="Arial" w:eastAsia="Times New Roman" w:hAnsi="Arial" w:cs="Arial"/>
          <w:i/>
          <w:sz w:val="22"/>
          <w:lang w:val="vi-VN"/>
        </w:rPr>
        <w:t>,</w:t>
      </w:r>
      <w:r w:rsidR="002F5BE0" w:rsidRPr="00B76897">
        <w:rPr>
          <w:rFonts w:ascii="Arial" w:eastAsia="Times New Roman" w:hAnsi="Arial" w:cs="Arial"/>
          <w:i/>
          <w:sz w:val="22"/>
          <w:lang w:val="vi-VN"/>
        </w:rPr>
        <w:t xml:space="preserve"> Kích thước mắt lưới:</w:t>
      </w:r>
    </w:p>
    <w:p w:rsidR="002F5BE0" w:rsidRPr="00B76897"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 xml:space="preserve">Thực tế lưới mành kết hợp ánh sáng đánh bắt nhiều loại đối tượng có kích thước khác nhau. Dựa vào kết quả nghiên cứu của Nguyễn Viết Nghĩa (2020) và Trần Văn Cường (2020) xác định kích thước lần đầu sinh sản (Lm50) của một số đối tượng chính khai thác bằng nghề lưới mành kết hợp ánh sáng ở khu vực biển miền Trung và Đông Nam Bộ, tính toán kích thước mắt lưới ở phần đụt lưới mành theo công thức (14, 15) thể hiện bảng </w:t>
      </w:r>
      <w:r w:rsidR="00C3555E" w:rsidRPr="00B76897">
        <w:rPr>
          <w:rFonts w:ascii="Arial" w:eastAsia="Times New Roman" w:hAnsi="Arial" w:cs="Arial"/>
          <w:sz w:val="22"/>
          <w:lang w:val="vi-VN"/>
        </w:rPr>
        <w:t>2</w:t>
      </w:r>
      <w:r w:rsidR="00112D43" w:rsidRPr="0023450A">
        <w:rPr>
          <w:rFonts w:ascii="Arial" w:eastAsia="Times New Roman" w:hAnsi="Arial" w:cs="Arial"/>
          <w:sz w:val="22"/>
          <w:lang w:val="vi-VN"/>
        </w:rPr>
        <w:t>2</w:t>
      </w:r>
      <w:r w:rsidR="00C3555E" w:rsidRPr="00B76897">
        <w:rPr>
          <w:rFonts w:ascii="Arial" w:eastAsia="Times New Roman" w:hAnsi="Arial" w:cs="Arial"/>
          <w:sz w:val="22"/>
          <w:lang w:val="vi-VN"/>
        </w:rPr>
        <w:t xml:space="preserve"> </w:t>
      </w:r>
      <w:r w:rsidRPr="00B76897">
        <w:rPr>
          <w:rFonts w:ascii="Arial" w:eastAsia="Times New Roman" w:hAnsi="Arial" w:cs="Arial"/>
          <w:sz w:val="22"/>
          <w:lang w:val="vi-VN"/>
        </w:rPr>
        <w:t>sau:</w:t>
      </w:r>
    </w:p>
    <w:p w:rsidR="002F5BE0" w:rsidRPr="00B76897" w:rsidRDefault="002F5BE0" w:rsidP="002F5BE0">
      <w:pPr>
        <w:keepNext/>
        <w:spacing w:after="0" w:line="312" w:lineRule="auto"/>
        <w:jc w:val="center"/>
        <w:rPr>
          <w:rFonts w:ascii="Arial" w:eastAsia="Calibri" w:hAnsi="Arial" w:cs="Arial"/>
          <w:b/>
          <w:bCs/>
          <w:sz w:val="22"/>
          <w:lang w:val="vi-VN"/>
        </w:rPr>
      </w:pPr>
      <w:bookmarkStart w:id="303" w:name="_Toc129850763"/>
      <w:bookmarkStart w:id="304" w:name="_Toc131066094"/>
      <w:bookmarkStart w:id="305" w:name="_Toc135747185"/>
      <w:r w:rsidRPr="00B76897">
        <w:rPr>
          <w:rFonts w:ascii="Arial" w:eastAsia="Calibri" w:hAnsi="Arial" w:cs="Arial"/>
          <w:b/>
          <w:bCs/>
          <w:sz w:val="22"/>
          <w:lang w:val="vi-VN"/>
        </w:rPr>
        <w:t xml:space="preserve">Bảng </w:t>
      </w:r>
      <w:r w:rsidRPr="00B76897">
        <w:rPr>
          <w:rFonts w:ascii="Arial" w:eastAsia="Calibri" w:hAnsi="Arial" w:cs="Arial"/>
          <w:b/>
          <w:bCs/>
          <w:sz w:val="22"/>
        </w:rPr>
        <w:fldChar w:fldCharType="begin"/>
      </w:r>
      <w:r w:rsidRPr="00B76897">
        <w:rPr>
          <w:rFonts w:ascii="Arial" w:eastAsia="Calibri" w:hAnsi="Arial" w:cs="Arial"/>
          <w:b/>
          <w:bCs/>
          <w:sz w:val="22"/>
          <w:lang w:val="vi-VN"/>
        </w:rPr>
        <w:instrText xml:space="preserve"> SEQ Bảng \* ARABIC </w:instrText>
      </w:r>
      <w:r w:rsidRPr="00B76897">
        <w:rPr>
          <w:rFonts w:ascii="Arial" w:eastAsia="Calibri" w:hAnsi="Arial" w:cs="Arial"/>
          <w:b/>
          <w:bCs/>
          <w:sz w:val="22"/>
        </w:rPr>
        <w:fldChar w:fldCharType="separate"/>
      </w:r>
      <w:r w:rsidR="007107DF">
        <w:rPr>
          <w:rFonts w:ascii="Arial" w:eastAsia="Calibri" w:hAnsi="Arial" w:cs="Arial"/>
          <w:b/>
          <w:bCs/>
          <w:noProof/>
          <w:sz w:val="22"/>
          <w:lang w:val="vi-VN"/>
        </w:rPr>
        <w:t>22</w:t>
      </w:r>
      <w:r w:rsidRPr="00B76897">
        <w:rPr>
          <w:rFonts w:ascii="Arial" w:eastAsia="Calibri" w:hAnsi="Arial" w:cs="Arial"/>
          <w:b/>
          <w:bCs/>
          <w:noProof/>
          <w:sz w:val="22"/>
        </w:rPr>
        <w:fldChar w:fldCharType="end"/>
      </w:r>
      <w:r w:rsidRPr="00B76897">
        <w:rPr>
          <w:rFonts w:ascii="Arial" w:eastAsia="Calibri" w:hAnsi="Arial" w:cs="Arial"/>
          <w:b/>
          <w:bCs/>
          <w:noProof/>
          <w:sz w:val="22"/>
          <w:lang w:val="vi-VN"/>
        </w:rPr>
        <w:t>: Xác định kích thước mắt lưới lưới mành kết hợp ánh sáng</w:t>
      </w:r>
      <w:bookmarkEnd w:id="303"/>
      <w:bookmarkEnd w:id="304"/>
      <w:bookmarkEnd w:id="305"/>
    </w:p>
    <w:tbl>
      <w:tblPr>
        <w:tblStyle w:val="TableGrid29"/>
        <w:tblW w:w="0" w:type="auto"/>
        <w:tblLook w:val="04A0" w:firstRow="1" w:lastRow="0" w:firstColumn="1" w:lastColumn="0" w:noHBand="0" w:noVBand="1"/>
      </w:tblPr>
      <w:tblGrid>
        <w:gridCol w:w="708"/>
        <w:gridCol w:w="2897"/>
        <w:gridCol w:w="1702"/>
        <w:gridCol w:w="1880"/>
        <w:gridCol w:w="2243"/>
      </w:tblGrid>
      <w:tr w:rsidR="002F5BE0" w:rsidRPr="00EE7CBF" w:rsidTr="00A2202A">
        <w:trPr>
          <w:trHeight w:val="432"/>
          <w:tblHeader/>
        </w:trPr>
        <w:tc>
          <w:tcPr>
            <w:tcW w:w="709" w:type="dxa"/>
            <w:vAlign w:val="center"/>
          </w:tcPr>
          <w:p w:rsidR="002F5BE0" w:rsidRPr="00B76897" w:rsidRDefault="002F5BE0" w:rsidP="00A66B9C">
            <w:pPr>
              <w:ind w:firstLine="0"/>
              <w:jc w:val="center"/>
              <w:rPr>
                <w:rFonts w:ascii="Arial" w:eastAsia="Times New Roman" w:hAnsi="Arial" w:cs="Arial"/>
                <w:b/>
                <w:sz w:val="20"/>
                <w:szCs w:val="20"/>
              </w:rPr>
            </w:pPr>
            <w:r w:rsidRPr="00B76897">
              <w:rPr>
                <w:rFonts w:ascii="Arial" w:eastAsia="Times New Roman" w:hAnsi="Arial" w:cs="Arial"/>
                <w:b/>
                <w:sz w:val="20"/>
                <w:szCs w:val="20"/>
              </w:rPr>
              <w:t>STT</w:t>
            </w:r>
          </w:p>
        </w:tc>
        <w:tc>
          <w:tcPr>
            <w:tcW w:w="2905" w:type="dxa"/>
            <w:vAlign w:val="center"/>
          </w:tcPr>
          <w:p w:rsidR="002F5BE0" w:rsidRPr="00B76897" w:rsidRDefault="002F5BE0" w:rsidP="00A66B9C">
            <w:pPr>
              <w:ind w:firstLine="0"/>
              <w:jc w:val="center"/>
              <w:rPr>
                <w:rFonts w:ascii="Arial" w:eastAsia="Times New Roman" w:hAnsi="Arial" w:cs="Arial"/>
                <w:b/>
                <w:sz w:val="20"/>
                <w:szCs w:val="20"/>
              </w:rPr>
            </w:pPr>
            <w:r w:rsidRPr="00B76897">
              <w:rPr>
                <w:rFonts w:ascii="Arial" w:eastAsia="Times New Roman" w:hAnsi="Arial" w:cs="Arial"/>
                <w:b/>
                <w:sz w:val="20"/>
                <w:szCs w:val="20"/>
              </w:rPr>
              <w:t>Tên loài</w:t>
            </w:r>
          </w:p>
        </w:tc>
        <w:tc>
          <w:tcPr>
            <w:tcW w:w="1705" w:type="dxa"/>
            <w:vAlign w:val="center"/>
          </w:tcPr>
          <w:p w:rsidR="002F5BE0" w:rsidRPr="00B76897" w:rsidRDefault="002F5BE0" w:rsidP="00A66B9C">
            <w:pPr>
              <w:ind w:firstLine="0"/>
              <w:jc w:val="center"/>
              <w:rPr>
                <w:rFonts w:ascii="Arial" w:eastAsia="Times New Roman" w:hAnsi="Arial" w:cs="Arial"/>
                <w:b/>
                <w:sz w:val="20"/>
                <w:szCs w:val="20"/>
              </w:rPr>
            </w:pPr>
            <w:r w:rsidRPr="00B76897">
              <w:rPr>
                <w:rFonts w:ascii="Arial" w:eastAsia="Times New Roman" w:hAnsi="Arial" w:cs="Arial"/>
                <w:b/>
                <w:sz w:val="20"/>
                <w:szCs w:val="20"/>
              </w:rPr>
              <w:t>Lm50 (cm)</w:t>
            </w:r>
          </w:p>
        </w:tc>
        <w:tc>
          <w:tcPr>
            <w:tcW w:w="1884" w:type="dxa"/>
            <w:tcBorders>
              <w:bottom w:val="single" w:sz="4" w:space="0" w:color="auto"/>
            </w:tcBorders>
            <w:vAlign w:val="center"/>
          </w:tcPr>
          <w:p w:rsidR="002F5BE0" w:rsidRPr="00B76897" w:rsidRDefault="002F5BE0" w:rsidP="00A66B9C">
            <w:pPr>
              <w:ind w:firstLine="0"/>
              <w:jc w:val="center"/>
              <w:rPr>
                <w:rFonts w:ascii="Arial" w:eastAsia="Times New Roman" w:hAnsi="Arial" w:cs="Arial"/>
                <w:b/>
                <w:sz w:val="20"/>
                <w:szCs w:val="20"/>
              </w:rPr>
            </w:pPr>
            <w:r w:rsidRPr="00B76897">
              <w:rPr>
                <w:rFonts w:ascii="Arial" w:eastAsia="Times New Roman" w:hAnsi="Arial" w:cs="Arial"/>
                <w:b/>
                <w:sz w:val="20"/>
                <w:szCs w:val="20"/>
              </w:rPr>
              <w:t>a</w:t>
            </w:r>
            <w:r w:rsidRPr="00B76897">
              <w:rPr>
                <w:rFonts w:ascii="Arial" w:eastAsia="Times New Roman" w:hAnsi="Arial" w:cs="Arial"/>
                <w:b/>
                <w:sz w:val="20"/>
                <w:szCs w:val="20"/>
                <w:vertAlign w:val="subscript"/>
              </w:rPr>
              <w:t>rê</w:t>
            </w:r>
            <w:r w:rsidRPr="00B76897">
              <w:rPr>
                <w:rFonts w:ascii="Arial" w:eastAsia="Times New Roman" w:hAnsi="Arial" w:cs="Arial"/>
                <w:b/>
                <w:sz w:val="20"/>
                <w:szCs w:val="20"/>
              </w:rPr>
              <w:t xml:space="preserve"> (mm)</w:t>
            </w:r>
          </w:p>
        </w:tc>
        <w:tc>
          <w:tcPr>
            <w:tcW w:w="2248" w:type="dxa"/>
            <w:tcBorders>
              <w:bottom w:val="single" w:sz="4" w:space="0" w:color="auto"/>
            </w:tcBorders>
            <w:vAlign w:val="center"/>
          </w:tcPr>
          <w:p w:rsidR="002F5BE0" w:rsidRPr="00B76897" w:rsidRDefault="002F5BE0" w:rsidP="00A66B9C">
            <w:pPr>
              <w:ind w:firstLine="0"/>
              <w:jc w:val="center"/>
              <w:rPr>
                <w:rFonts w:ascii="Arial" w:eastAsia="Times New Roman" w:hAnsi="Arial" w:cs="Arial"/>
                <w:b/>
                <w:sz w:val="20"/>
                <w:szCs w:val="20"/>
              </w:rPr>
            </w:pPr>
            <w:r w:rsidRPr="00B76897">
              <w:rPr>
                <w:rFonts w:ascii="Arial" w:eastAsia="Times New Roman" w:hAnsi="Arial" w:cs="Arial"/>
                <w:b/>
                <w:sz w:val="20"/>
                <w:szCs w:val="20"/>
                <w:lang w:val="vi-VN"/>
              </w:rPr>
              <w:t>a</w:t>
            </w:r>
            <w:r w:rsidRPr="00B76897">
              <w:rPr>
                <w:rFonts w:ascii="Arial" w:eastAsia="Times New Roman" w:hAnsi="Arial" w:cs="Arial"/>
                <w:b/>
                <w:sz w:val="20"/>
                <w:szCs w:val="20"/>
                <w:vertAlign w:val="subscript"/>
              </w:rPr>
              <w:t xml:space="preserve">đ lưới mành </w:t>
            </w:r>
            <w:r w:rsidRPr="00B76897">
              <w:rPr>
                <w:rFonts w:ascii="Arial" w:eastAsia="Times New Roman" w:hAnsi="Arial" w:cs="Arial"/>
                <w:b/>
                <w:sz w:val="20"/>
                <w:szCs w:val="20"/>
              </w:rPr>
              <w:t>(mm)</w:t>
            </w:r>
          </w:p>
        </w:tc>
      </w:tr>
      <w:tr w:rsidR="002F5BE0" w:rsidRPr="00EE7CBF" w:rsidTr="00EF75A2">
        <w:trPr>
          <w:trHeight w:val="360"/>
        </w:trPr>
        <w:tc>
          <w:tcPr>
            <w:tcW w:w="709" w:type="dxa"/>
            <w:vAlign w:val="center"/>
          </w:tcPr>
          <w:p w:rsidR="002F5BE0" w:rsidRPr="00B76897" w:rsidRDefault="002F5BE0" w:rsidP="00A66B9C">
            <w:pPr>
              <w:ind w:firstLine="0"/>
              <w:jc w:val="center"/>
              <w:rPr>
                <w:rFonts w:ascii="Arial" w:eastAsia="Times New Roman" w:hAnsi="Arial" w:cs="Arial"/>
                <w:sz w:val="20"/>
                <w:szCs w:val="20"/>
              </w:rPr>
            </w:pPr>
            <w:r w:rsidRPr="00B76897">
              <w:rPr>
                <w:rFonts w:ascii="Arial" w:eastAsia="Times New Roman" w:hAnsi="Arial" w:cs="Arial"/>
                <w:sz w:val="20"/>
                <w:szCs w:val="20"/>
              </w:rPr>
              <w:t>1</w:t>
            </w:r>
          </w:p>
        </w:tc>
        <w:tc>
          <w:tcPr>
            <w:tcW w:w="2905" w:type="dxa"/>
            <w:vAlign w:val="center"/>
          </w:tcPr>
          <w:p w:rsidR="002F5BE0" w:rsidRPr="00B76897" w:rsidRDefault="002F5BE0" w:rsidP="00A66B9C">
            <w:pPr>
              <w:ind w:firstLine="0"/>
              <w:jc w:val="left"/>
              <w:rPr>
                <w:rFonts w:ascii="Arial" w:eastAsia="Times New Roman" w:hAnsi="Arial" w:cs="Arial"/>
                <w:sz w:val="20"/>
                <w:szCs w:val="20"/>
              </w:rPr>
            </w:pPr>
            <w:r w:rsidRPr="00B76897">
              <w:rPr>
                <w:rFonts w:ascii="Arial" w:eastAsia="Times New Roman" w:hAnsi="Arial" w:cs="Arial"/>
                <w:sz w:val="20"/>
                <w:szCs w:val="20"/>
              </w:rPr>
              <w:t>Cá trích</w:t>
            </w:r>
          </w:p>
        </w:tc>
        <w:tc>
          <w:tcPr>
            <w:tcW w:w="1705" w:type="dxa"/>
            <w:vAlign w:val="center"/>
          </w:tcPr>
          <w:p w:rsidR="002F5BE0" w:rsidRPr="00B76897" w:rsidRDefault="002F5BE0" w:rsidP="00A66B9C">
            <w:pPr>
              <w:ind w:firstLine="0"/>
              <w:jc w:val="center"/>
              <w:rPr>
                <w:rFonts w:ascii="Arial" w:eastAsia="Times New Roman" w:hAnsi="Arial" w:cs="Arial"/>
                <w:sz w:val="20"/>
                <w:szCs w:val="20"/>
              </w:rPr>
            </w:pPr>
            <w:r w:rsidRPr="00B76897">
              <w:rPr>
                <w:rFonts w:ascii="Arial" w:eastAsia="Times New Roman" w:hAnsi="Arial" w:cs="Arial"/>
                <w:sz w:val="20"/>
                <w:szCs w:val="20"/>
              </w:rPr>
              <w:t xml:space="preserve">12,5 </w:t>
            </w:r>
          </w:p>
        </w:tc>
        <w:tc>
          <w:tcPr>
            <w:tcW w:w="1884" w:type="dxa"/>
            <w:tcBorders>
              <w:top w:val="single" w:sz="4" w:space="0" w:color="auto"/>
              <w:left w:val="nil"/>
              <w:bottom w:val="single" w:sz="4" w:space="0" w:color="auto"/>
              <w:right w:val="single" w:sz="4" w:space="0" w:color="auto"/>
            </w:tcBorders>
            <w:shd w:val="clear" w:color="auto" w:fill="auto"/>
            <w:vAlign w:val="center"/>
          </w:tcPr>
          <w:p w:rsidR="002F5BE0" w:rsidRPr="00B76897" w:rsidRDefault="002F5BE0" w:rsidP="00A66B9C">
            <w:pPr>
              <w:ind w:firstLine="0"/>
              <w:jc w:val="center"/>
              <w:rPr>
                <w:rFonts w:ascii="Arial" w:eastAsia="Calibri" w:hAnsi="Arial" w:cs="Arial"/>
                <w:color w:val="000000"/>
                <w:sz w:val="20"/>
                <w:szCs w:val="20"/>
              </w:rPr>
            </w:pPr>
            <w:r w:rsidRPr="00B76897">
              <w:rPr>
                <w:rFonts w:ascii="Arial" w:eastAsia="Calibri" w:hAnsi="Arial" w:cs="Arial"/>
                <w:color w:val="000000"/>
                <w:sz w:val="20"/>
                <w:szCs w:val="20"/>
              </w:rPr>
              <w:t>14,75</w:t>
            </w:r>
          </w:p>
        </w:tc>
        <w:tc>
          <w:tcPr>
            <w:tcW w:w="2248" w:type="dxa"/>
            <w:tcBorders>
              <w:top w:val="single" w:sz="4" w:space="0" w:color="auto"/>
              <w:left w:val="single" w:sz="4" w:space="0" w:color="auto"/>
              <w:bottom w:val="single" w:sz="4" w:space="0" w:color="auto"/>
              <w:right w:val="single" w:sz="4" w:space="0" w:color="auto"/>
            </w:tcBorders>
            <w:shd w:val="clear" w:color="auto" w:fill="auto"/>
            <w:vAlign w:val="center"/>
          </w:tcPr>
          <w:p w:rsidR="002F5BE0" w:rsidRPr="00B76897" w:rsidRDefault="002F5BE0" w:rsidP="00A66B9C">
            <w:pPr>
              <w:ind w:firstLine="0"/>
              <w:jc w:val="center"/>
              <w:rPr>
                <w:rFonts w:ascii="Arial" w:eastAsia="Calibri" w:hAnsi="Arial" w:cs="Arial"/>
                <w:color w:val="000000"/>
                <w:sz w:val="20"/>
                <w:szCs w:val="20"/>
              </w:rPr>
            </w:pPr>
            <w:r w:rsidRPr="00B76897">
              <w:rPr>
                <w:rFonts w:ascii="Arial" w:eastAsia="Calibri" w:hAnsi="Arial" w:cs="Arial"/>
                <w:color w:val="000000"/>
                <w:sz w:val="20"/>
                <w:szCs w:val="20"/>
              </w:rPr>
              <w:t>10,32</w:t>
            </w:r>
          </w:p>
        </w:tc>
      </w:tr>
      <w:tr w:rsidR="002F5BE0" w:rsidRPr="00EE7CBF" w:rsidTr="00EF75A2">
        <w:trPr>
          <w:trHeight w:val="360"/>
        </w:trPr>
        <w:tc>
          <w:tcPr>
            <w:tcW w:w="709" w:type="dxa"/>
            <w:vAlign w:val="center"/>
          </w:tcPr>
          <w:p w:rsidR="002F5BE0" w:rsidRPr="00B76897" w:rsidRDefault="002F5BE0" w:rsidP="00A66B9C">
            <w:pPr>
              <w:ind w:firstLine="0"/>
              <w:jc w:val="center"/>
              <w:rPr>
                <w:rFonts w:ascii="Arial" w:eastAsia="Times New Roman" w:hAnsi="Arial" w:cs="Arial"/>
                <w:sz w:val="20"/>
                <w:szCs w:val="20"/>
              </w:rPr>
            </w:pPr>
            <w:r w:rsidRPr="00B76897">
              <w:rPr>
                <w:rFonts w:ascii="Arial" w:eastAsia="Times New Roman" w:hAnsi="Arial" w:cs="Arial"/>
                <w:sz w:val="20"/>
                <w:szCs w:val="20"/>
              </w:rPr>
              <w:t>2</w:t>
            </w:r>
          </w:p>
        </w:tc>
        <w:tc>
          <w:tcPr>
            <w:tcW w:w="2905" w:type="dxa"/>
            <w:vAlign w:val="center"/>
          </w:tcPr>
          <w:p w:rsidR="002F5BE0" w:rsidRPr="00B76897" w:rsidRDefault="002F5BE0" w:rsidP="00A66B9C">
            <w:pPr>
              <w:ind w:firstLine="0"/>
              <w:jc w:val="left"/>
              <w:rPr>
                <w:rFonts w:ascii="Arial" w:eastAsia="Times New Roman" w:hAnsi="Arial" w:cs="Arial"/>
                <w:sz w:val="20"/>
                <w:szCs w:val="20"/>
              </w:rPr>
            </w:pPr>
            <w:r w:rsidRPr="00B76897">
              <w:rPr>
                <w:rFonts w:ascii="Arial" w:eastAsia="Times New Roman" w:hAnsi="Arial" w:cs="Arial"/>
                <w:sz w:val="20"/>
                <w:szCs w:val="20"/>
              </w:rPr>
              <w:t>Cá chỉ vàng</w:t>
            </w:r>
          </w:p>
        </w:tc>
        <w:tc>
          <w:tcPr>
            <w:tcW w:w="1705" w:type="dxa"/>
            <w:vAlign w:val="center"/>
          </w:tcPr>
          <w:p w:rsidR="002F5BE0" w:rsidRPr="00B76897" w:rsidRDefault="002F5BE0" w:rsidP="00A66B9C">
            <w:pPr>
              <w:ind w:firstLine="0"/>
              <w:jc w:val="center"/>
              <w:rPr>
                <w:rFonts w:ascii="Arial" w:eastAsia="Times New Roman" w:hAnsi="Arial" w:cs="Arial"/>
                <w:sz w:val="20"/>
                <w:szCs w:val="20"/>
              </w:rPr>
            </w:pPr>
            <w:r w:rsidRPr="00B76897">
              <w:rPr>
                <w:rFonts w:ascii="Arial" w:eastAsia="Times New Roman" w:hAnsi="Arial" w:cs="Arial"/>
                <w:sz w:val="20"/>
                <w:szCs w:val="20"/>
              </w:rPr>
              <w:t>9,6</w:t>
            </w:r>
          </w:p>
        </w:tc>
        <w:tc>
          <w:tcPr>
            <w:tcW w:w="1884" w:type="dxa"/>
            <w:tcBorders>
              <w:top w:val="single" w:sz="4" w:space="0" w:color="auto"/>
              <w:left w:val="nil"/>
              <w:bottom w:val="single" w:sz="4" w:space="0" w:color="auto"/>
              <w:right w:val="single" w:sz="4" w:space="0" w:color="auto"/>
            </w:tcBorders>
            <w:shd w:val="clear" w:color="auto" w:fill="auto"/>
            <w:vAlign w:val="center"/>
          </w:tcPr>
          <w:p w:rsidR="002F5BE0" w:rsidRPr="00B76897" w:rsidRDefault="002F5BE0" w:rsidP="00A66B9C">
            <w:pPr>
              <w:ind w:firstLine="0"/>
              <w:jc w:val="center"/>
              <w:rPr>
                <w:rFonts w:ascii="Arial" w:eastAsia="Calibri" w:hAnsi="Arial" w:cs="Arial"/>
                <w:color w:val="000000"/>
                <w:sz w:val="20"/>
                <w:szCs w:val="20"/>
              </w:rPr>
            </w:pPr>
            <w:r w:rsidRPr="00B76897">
              <w:rPr>
                <w:rFonts w:ascii="Arial" w:eastAsia="Calibri" w:hAnsi="Arial" w:cs="Arial"/>
                <w:color w:val="000000"/>
                <w:sz w:val="20"/>
                <w:szCs w:val="20"/>
              </w:rPr>
              <w:t>11,32</w:t>
            </w:r>
          </w:p>
        </w:tc>
        <w:tc>
          <w:tcPr>
            <w:tcW w:w="2248" w:type="dxa"/>
            <w:tcBorders>
              <w:top w:val="single" w:sz="4" w:space="0" w:color="auto"/>
              <w:left w:val="single" w:sz="4" w:space="0" w:color="auto"/>
              <w:bottom w:val="single" w:sz="4" w:space="0" w:color="auto"/>
              <w:right w:val="single" w:sz="4" w:space="0" w:color="auto"/>
            </w:tcBorders>
            <w:shd w:val="clear" w:color="auto" w:fill="auto"/>
            <w:vAlign w:val="center"/>
          </w:tcPr>
          <w:p w:rsidR="002F5BE0" w:rsidRPr="00B76897" w:rsidRDefault="002F5BE0" w:rsidP="00A66B9C">
            <w:pPr>
              <w:ind w:firstLine="0"/>
              <w:jc w:val="center"/>
              <w:rPr>
                <w:rFonts w:ascii="Arial" w:eastAsia="Calibri" w:hAnsi="Arial" w:cs="Arial"/>
                <w:color w:val="000000"/>
                <w:sz w:val="20"/>
                <w:szCs w:val="20"/>
              </w:rPr>
            </w:pPr>
            <w:r w:rsidRPr="00B76897">
              <w:rPr>
                <w:rFonts w:ascii="Arial" w:eastAsia="Calibri" w:hAnsi="Arial" w:cs="Arial"/>
                <w:color w:val="000000"/>
                <w:sz w:val="20"/>
                <w:szCs w:val="20"/>
              </w:rPr>
              <w:t>7,93</w:t>
            </w:r>
          </w:p>
        </w:tc>
      </w:tr>
      <w:tr w:rsidR="002F5BE0" w:rsidRPr="00EE7CBF" w:rsidTr="00EF75A2">
        <w:trPr>
          <w:trHeight w:val="360"/>
        </w:trPr>
        <w:tc>
          <w:tcPr>
            <w:tcW w:w="709" w:type="dxa"/>
            <w:vAlign w:val="center"/>
          </w:tcPr>
          <w:p w:rsidR="002F5BE0" w:rsidRPr="00B76897" w:rsidRDefault="002F5BE0" w:rsidP="00A66B9C">
            <w:pPr>
              <w:ind w:firstLine="0"/>
              <w:jc w:val="center"/>
              <w:rPr>
                <w:rFonts w:ascii="Arial" w:eastAsia="Times New Roman" w:hAnsi="Arial" w:cs="Arial"/>
                <w:sz w:val="20"/>
                <w:szCs w:val="20"/>
              </w:rPr>
            </w:pPr>
            <w:r w:rsidRPr="00B76897">
              <w:rPr>
                <w:rFonts w:ascii="Arial" w:eastAsia="Times New Roman" w:hAnsi="Arial" w:cs="Arial"/>
                <w:sz w:val="20"/>
                <w:szCs w:val="20"/>
              </w:rPr>
              <w:t>3</w:t>
            </w:r>
          </w:p>
        </w:tc>
        <w:tc>
          <w:tcPr>
            <w:tcW w:w="2905" w:type="dxa"/>
            <w:vAlign w:val="center"/>
          </w:tcPr>
          <w:p w:rsidR="002F5BE0" w:rsidRPr="00B76897" w:rsidRDefault="002F5BE0" w:rsidP="00A66B9C">
            <w:pPr>
              <w:ind w:firstLine="0"/>
              <w:jc w:val="left"/>
              <w:rPr>
                <w:rFonts w:ascii="Arial" w:eastAsia="Times New Roman" w:hAnsi="Arial" w:cs="Arial"/>
                <w:sz w:val="20"/>
                <w:szCs w:val="20"/>
              </w:rPr>
            </w:pPr>
            <w:r w:rsidRPr="00B76897">
              <w:rPr>
                <w:rFonts w:ascii="Arial" w:eastAsia="Times New Roman" w:hAnsi="Arial" w:cs="Arial"/>
                <w:sz w:val="20"/>
                <w:szCs w:val="20"/>
              </w:rPr>
              <w:t>Mực ống Trung Hoa</w:t>
            </w:r>
          </w:p>
        </w:tc>
        <w:tc>
          <w:tcPr>
            <w:tcW w:w="1705" w:type="dxa"/>
            <w:vAlign w:val="center"/>
          </w:tcPr>
          <w:p w:rsidR="002F5BE0" w:rsidRPr="00B76897" w:rsidRDefault="002F5BE0" w:rsidP="00A66B9C">
            <w:pPr>
              <w:ind w:firstLine="0"/>
              <w:jc w:val="center"/>
              <w:rPr>
                <w:rFonts w:ascii="Arial" w:eastAsia="Times New Roman" w:hAnsi="Arial" w:cs="Arial"/>
                <w:sz w:val="20"/>
                <w:szCs w:val="20"/>
              </w:rPr>
            </w:pPr>
            <w:r w:rsidRPr="00B76897">
              <w:rPr>
                <w:rFonts w:ascii="Arial" w:eastAsia="Times New Roman" w:hAnsi="Arial" w:cs="Arial"/>
                <w:sz w:val="20"/>
                <w:szCs w:val="20"/>
              </w:rPr>
              <w:t>16,3</w:t>
            </w:r>
          </w:p>
        </w:tc>
        <w:tc>
          <w:tcPr>
            <w:tcW w:w="1884" w:type="dxa"/>
            <w:tcBorders>
              <w:top w:val="single" w:sz="4" w:space="0" w:color="auto"/>
              <w:left w:val="nil"/>
              <w:bottom w:val="single" w:sz="4" w:space="0" w:color="auto"/>
              <w:right w:val="single" w:sz="4" w:space="0" w:color="auto"/>
            </w:tcBorders>
            <w:shd w:val="clear" w:color="auto" w:fill="auto"/>
            <w:vAlign w:val="center"/>
          </w:tcPr>
          <w:p w:rsidR="002F5BE0" w:rsidRPr="00B76897" w:rsidRDefault="002F5BE0" w:rsidP="00A66B9C">
            <w:pPr>
              <w:ind w:firstLine="0"/>
              <w:jc w:val="center"/>
              <w:rPr>
                <w:rFonts w:ascii="Arial" w:eastAsia="Calibri" w:hAnsi="Arial" w:cs="Arial"/>
                <w:color w:val="000000"/>
                <w:sz w:val="20"/>
                <w:szCs w:val="20"/>
              </w:rPr>
            </w:pPr>
            <w:r w:rsidRPr="00B76897">
              <w:rPr>
                <w:rFonts w:ascii="Arial" w:eastAsia="Calibri" w:hAnsi="Arial" w:cs="Arial"/>
                <w:color w:val="000000"/>
                <w:sz w:val="20"/>
                <w:szCs w:val="20"/>
              </w:rPr>
              <w:t>19,23</w:t>
            </w:r>
          </w:p>
        </w:tc>
        <w:tc>
          <w:tcPr>
            <w:tcW w:w="2248" w:type="dxa"/>
            <w:tcBorders>
              <w:top w:val="single" w:sz="4" w:space="0" w:color="auto"/>
              <w:left w:val="single" w:sz="4" w:space="0" w:color="auto"/>
              <w:bottom w:val="single" w:sz="4" w:space="0" w:color="auto"/>
              <w:right w:val="single" w:sz="4" w:space="0" w:color="auto"/>
            </w:tcBorders>
            <w:shd w:val="clear" w:color="auto" w:fill="auto"/>
            <w:vAlign w:val="center"/>
          </w:tcPr>
          <w:p w:rsidR="002F5BE0" w:rsidRPr="00B76897" w:rsidRDefault="002F5BE0" w:rsidP="00A66B9C">
            <w:pPr>
              <w:ind w:firstLine="0"/>
              <w:jc w:val="center"/>
              <w:rPr>
                <w:rFonts w:ascii="Arial" w:eastAsia="Calibri" w:hAnsi="Arial" w:cs="Arial"/>
                <w:color w:val="000000"/>
                <w:sz w:val="20"/>
                <w:szCs w:val="20"/>
              </w:rPr>
            </w:pPr>
            <w:r w:rsidRPr="00B76897">
              <w:rPr>
                <w:rFonts w:ascii="Arial" w:eastAsia="Calibri" w:hAnsi="Arial" w:cs="Arial"/>
                <w:color w:val="000000"/>
                <w:sz w:val="20"/>
                <w:szCs w:val="20"/>
              </w:rPr>
              <w:t>13,46</w:t>
            </w:r>
          </w:p>
        </w:tc>
      </w:tr>
      <w:tr w:rsidR="002F5BE0" w:rsidRPr="00EE7CBF" w:rsidTr="00EF75A2">
        <w:trPr>
          <w:trHeight w:val="360"/>
        </w:trPr>
        <w:tc>
          <w:tcPr>
            <w:tcW w:w="709" w:type="dxa"/>
            <w:vAlign w:val="center"/>
          </w:tcPr>
          <w:p w:rsidR="002F5BE0" w:rsidRPr="00B76897" w:rsidRDefault="002F5BE0" w:rsidP="00A66B9C">
            <w:pPr>
              <w:ind w:firstLine="0"/>
              <w:jc w:val="center"/>
              <w:rPr>
                <w:rFonts w:ascii="Arial" w:eastAsia="Times New Roman" w:hAnsi="Arial" w:cs="Arial"/>
                <w:sz w:val="20"/>
                <w:szCs w:val="20"/>
              </w:rPr>
            </w:pPr>
            <w:r w:rsidRPr="00B76897">
              <w:rPr>
                <w:rFonts w:ascii="Arial" w:eastAsia="Times New Roman" w:hAnsi="Arial" w:cs="Arial"/>
                <w:sz w:val="20"/>
                <w:szCs w:val="20"/>
              </w:rPr>
              <w:t>4</w:t>
            </w:r>
          </w:p>
        </w:tc>
        <w:tc>
          <w:tcPr>
            <w:tcW w:w="2905" w:type="dxa"/>
            <w:vAlign w:val="center"/>
          </w:tcPr>
          <w:p w:rsidR="002F5BE0" w:rsidRPr="00B76897" w:rsidRDefault="002F5BE0" w:rsidP="00A66B9C">
            <w:pPr>
              <w:ind w:firstLine="0"/>
              <w:jc w:val="left"/>
              <w:rPr>
                <w:rFonts w:ascii="Arial" w:eastAsia="Times New Roman" w:hAnsi="Arial" w:cs="Arial"/>
                <w:sz w:val="20"/>
                <w:szCs w:val="20"/>
              </w:rPr>
            </w:pPr>
            <w:r w:rsidRPr="00B76897">
              <w:rPr>
                <w:rFonts w:ascii="Arial" w:eastAsia="Times New Roman" w:hAnsi="Arial" w:cs="Arial"/>
                <w:sz w:val="20"/>
                <w:szCs w:val="20"/>
              </w:rPr>
              <w:t>Mực ống Ấn Độ</w:t>
            </w:r>
          </w:p>
        </w:tc>
        <w:tc>
          <w:tcPr>
            <w:tcW w:w="1705" w:type="dxa"/>
            <w:vAlign w:val="center"/>
          </w:tcPr>
          <w:p w:rsidR="002F5BE0" w:rsidRPr="00B76897" w:rsidRDefault="002F5BE0" w:rsidP="00A66B9C">
            <w:pPr>
              <w:ind w:firstLine="0"/>
              <w:jc w:val="center"/>
              <w:rPr>
                <w:rFonts w:ascii="Arial" w:eastAsia="Times New Roman" w:hAnsi="Arial" w:cs="Arial"/>
                <w:sz w:val="20"/>
                <w:szCs w:val="20"/>
              </w:rPr>
            </w:pPr>
            <w:r w:rsidRPr="00B76897">
              <w:rPr>
                <w:rFonts w:ascii="Arial" w:eastAsia="Times New Roman" w:hAnsi="Arial" w:cs="Arial"/>
                <w:sz w:val="20"/>
                <w:szCs w:val="20"/>
              </w:rPr>
              <w:t>8,5</w:t>
            </w:r>
          </w:p>
        </w:tc>
        <w:tc>
          <w:tcPr>
            <w:tcW w:w="1884" w:type="dxa"/>
            <w:tcBorders>
              <w:top w:val="single" w:sz="4" w:space="0" w:color="auto"/>
              <w:left w:val="nil"/>
              <w:bottom w:val="single" w:sz="4" w:space="0" w:color="auto"/>
              <w:right w:val="single" w:sz="4" w:space="0" w:color="auto"/>
            </w:tcBorders>
            <w:shd w:val="clear" w:color="auto" w:fill="auto"/>
            <w:vAlign w:val="center"/>
          </w:tcPr>
          <w:p w:rsidR="002F5BE0" w:rsidRPr="00B76897" w:rsidRDefault="002F5BE0" w:rsidP="00A66B9C">
            <w:pPr>
              <w:ind w:firstLine="0"/>
              <w:jc w:val="center"/>
              <w:rPr>
                <w:rFonts w:ascii="Arial" w:eastAsia="Calibri" w:hAnsi="Arial" w:cs="Arial"/>
                <w:color w:val="000000"/>
                <w:sz w:val="20"/>
                <w:szCs w:val="20"/>
              </w:rPr>
            </w:pPr>
            <w:r w:rsidRPr="00B76897">
              <w:rPr>
                <w:rFonts w:ascii="Arial" w:eastAsia="Calibri" w:hAnsi="Arial" w:cs="Arial"/>
                <w:color w:val="000000"/>
                <w:sz w:val="20"/>
                <w:szCs w:val="20"/>
              </w:rPr>
              <w:t>10,03</w:t>
            </w:r>
          </w:p>
        </w:tc>
        <w:tc>
          <w:tcPr>
            <w:tcW w:w="2248" w:type="dxa"/>
            <w:tcBorders>
              <w:top w:val="single" w:sz="4" w:space="0" w:color="auto"/>
              <w:left w:val="single" w:sz="4" w:space="0" w:color="auto"/>
              <w:bottom w:val="single" w:sz="4" w:space="0" w:color="auto"/>
              <w:right w:val="single" w:sz="4" w:space="0" w:color="auto"/>
            </w:tcBorders>
            <w:shd w:val="clear" w:color="auto" w:fill="auto"/>
            <w:vAlign w:val="center"/>
          </w:tcPr>
          <w:p w:rsidR="002F5BE0" w:rsidRPr="00B76897" w:rsidRDefault="002F5BE0" w:rsidP="00A66B9C">
            <w:pPr>
              <w:ind w:firstLine="0"/>
              <w:jc w:val="center"/>
              <w:rPr>
                <w:rFonts w:ascii="Arial" w:eastAsia="Calibri" w:hAnsi="Arial" w:cs="Arial"/>
                <w:color w:val="000000"/>
                <w:sz w:val="20"/>
                <w:szCs w:val="20"/>
              </w:rPr>
            </w:pPr>
            <w:r w:rsidRPr="00B76897">
              <w:rPr>
                <w:rFonts w:ascii="Arial" w:eastAsia="Calibri" w:hAnsi="Arial" w:cs="Arial"/>
                <w:color w:val="000000"/>
                <w:sz w:val="20"/>
                <w:szCs w:val="20"/>
              </w:rPr>
              <w:t>7,02</w:t>
            </w:r>
          </w:p>
        </w:tc>
      </w:tr>
      <w:tr w:rsidR="002F5BE0" w:rsidRPr="00EE7CBF" w:rsidTr="00EF75A2">
        <w:trPr>
          <w:trHeight w:val="360"/>
        </w:trPr>
        <w:tc>
          <w:tcPr>
            <w:tcW w:w="3614" w:type="dxa"/>
            <w:gridSpan w:val="2"/>
            <w:vAlign w:val="center"/>
          </w:tcPr>
          <w:p w:rsidR="002F5BE0" w:rsidRPr="00B76897" w:rsidRDefault="002F5BE0" w:rsidP="00A66B9C">
            <w:pPr>
              <w:ind w:firstLine="0"/>
              <w:jc w:val="center"/>
              <w:rPr>
                <w:rFonts w:ascii="Arial" w:eastAsia="Times New Roman" w:hAnsi="Arial" w:cs="Arial"/>
                <w:b/>
                <w:sz w:val="20"/>
                <w:szCs w:val="20"/>
              </w:rPr>
            </w:pPr>
            <w:r w:rsidRPr="00B76897">
              <w:rPr>
                <w:rFonts w:ascii="Arial" w:eastAsia="Times New Roman" w:hAnsi="Arial" w:cs="Arial"/>
                <w:b/>
                <w:sz w:val="20"/>
                <w:szCs w:val="20"/>
              </w:rPr>
              <w:t>Trung bình</w:t>
            </w:r>
          </w:p>
        </w:tc>
        <w:tc>
          <w:tcPr>
            <w:tcW w:w="1705" w:type="dxa"/>
            <w:vAlign w:val="center"/>
          </w:tcPr>
          <w:p w:rsidR="002F5BE0" w:rsidRPr="00B76897" w:rsidRDefault="002F5BE0" w:rsidP="00A66B9C">
            <w:pPr>
              <w:ind w:firstLine="0"/>
              <w:jc w:val="center"/>
              <w:rPr>
                <w:rFonts w:ascii="Arial" w:eastAsia="Times New Roman" w:hAnsi="Arial" w:cs="Arial"/>
                <w:b/>
                <w:sz w:val="20"/>
                <w:szCs w:val="20"/>
              </w:rPr>
            </w:pPr>
          </w:p>
        </w:tc>
        <w:tc>
          <w:tcPr>
            <w:tcW w:w="1884" w:type="dxa"/>
            <w:tcBorders>
              <w:top w:val="single" w:sz="4" w:space="0" w:color="auto"/>
            </w:tcBorders>
          </w:tcPr>
          <w:p w:rsidR="002F5BE0" w:rsidRPr="00B76897" w:rsidRDefault="002F5BE0" w:rsidP="00A66B9C">
            <w:pPr>
              <w:ind w:firstLine="0"/>
              <w:rPr>
                <w:rFonts w:ascii="Arial" w:eastAsia="Times New Roman" w:hAnsi="Arial" w:cs="Arial"/>
                <w:b/>
                <w:sz w:val="20"/>
                <w:szCs w:val="20"/>
              </w:rPr>
            </w:pPr>
          </w:p>
        </w:tc>
        <w:tc>
          <w:tcPr>
            <w:tcW w:w="2248" w:type="dxa"/>
            <w:tcBorders>
              <w:top w:val="single" w:sz="4" w:space="0" w:color="auto"/>
            </w:tcBorders>
            <w:vAlign w:val="center"/>
          </w:tcPr>
          <w:p w:rsidR="002F5BE0" w:rsidRPr="00B76897" w:rsidRDefault="002F5BE0" w:rsidP="00A66B9C">
            <w:pPr>
              <w:ind w:firstLine="0"/>
              <w:jc w:val="center"/>
              <w:rPr>
                <w:rFonts w:ascii="Arial" w:eastAsia="Calibri" w:hAnsi="Arial" w:cs="Arial"/>
                <w:b/>
                <w:color w:val="000000"/>
                <w:sz w:val="20"/>
                <w:szCs w:val="20"/>
              </w:rPr>
            </w:pPr>
            <w:r w:rsidRPr="00B76897">
              <w:rPr>
                <w:rFonts w:ascii="Arial" w:eastAsia="Calibri" w:hAnsi="Arial" w:cs="Arial"/>
                <w:b/>
                <w:color w:val="000000"/>
                <w:sz w:val="20"/>
                <w:szCs w:val="20"/>
              </w:rPr>
              <w:t>9,68</w:t>
            </w:r>
          </w:p>
        </w:tc>
      </w:tr>
    </w:tbl>
    <w:p w:rsidR="002F5BE0" w:rsidRPr="00B76897" w:rsidRDefault="002F5BE0" w:rsidP="00A2202A">
      <w:pPr>
        <w:spacing w:before="120" w:after="0" w:line="312" w:lineRule="auto"/>
        <w:ind w:firstLine="562"/>
        <w:rPr>
          <w:rFonts w:ascii="Arial" w:eastAsia="Times New Roman" w:hAnsi="Arial" w:cs="Arial"/>
          <w:sz w:val="22"/>
        </w:rPr>
      </w:pPr>
      <w:r w:rsidRPr="00B76897">
        <w:rPr>
          <w:rFonts w:ascii="Arial" w:eastAsia="Times New Roman" w:hAnsi="Arial" w:cs="Arial"/>
          <w:sz w:val="22"/>
        </w:rPr>
        <w:t>Kết quả tính toán dựa vào kích thước khai thác cho phép của một số loài khai thác chính ở bảng 2</w:t>
      </w:r>
      <w:r w:rsidR="00112D43">
        <w:rPr>
          <w:rFonts w:ascii="Arial" w:eastAsia="Times New Roman" w:hAnsi="Arial" w:cs="Arial"/>
          <w:sz w:val="22"/>
        </w:rPr>
        <w:t>2</w:t>
      </w:r>
      <w:r w:rsidRPr="00B76897">
        <w:rPr>
          <w:rFonts w:ascii="Arial" w:eastAsia="Times New Roman" w:hAnsi="Arial" w:cs="Arial"/>
          <w:sz w:val="22"/>
        </w:rPr>
        <w:t xml:space="preserve"> cho thấy kích thước mắt lưới ở phần </w:t>
      </w:r>
      <w:r w:rsidR="008D5965">
        <w:rPr>
          <w:rFonts w:ascii="Arial" w:eastAsia="Times New Roman" w:hAnsi="Arial" w:cs="Arial"/>
          <w:sz w:val="22"/>
        </w:rPr>
        <w:t>đụt</w:t>
      </w:r>
      <w:r w:rsidRPr="00B76897">
        <w:rPr>
          <w:rFonts w:ascii="Arial" w:eastAsia="Times New Roman" w:hAnsi="Arial" w:cs="Arial"/>
          <w:sz w:val="22"/>
        </w:rPr>
        <w:t xml:space="preserve"> trung bình a = 9,68 mm. Để đảm bảo lưới thoát nước tốt, giảm lực cản và bảo vệ nguồn lợi </w:t>
      </w:r>
      <w:r w:rsidR="006C7C48">
        <w:rPr>
          <w:rFonts w:ascii="Arial" w:eastAsia="Times New Roman" w:hAnsi="Arial" w:cs="Arial"/>
          <w:sz w:val="22"/>
        </w:rPr>
        <w:t xml:space="preserve">(theo </w:t>
      </w:r>
      <w:r w:rsidR="006C7C48" w:rsidRPr="00B76897">
        <w:rPr>
          <w:rFonts w:ascii="Arial" w:eastAsia="Calibri" w:hAnsi="Arial" w:cs="Arial"/>
          <w:sz w:val="22"/>
        </w:rPr>
        <w:t>Thông tư số 01/2022/TT-BNN&amp;PTNT ngày 18/01/2022</w:t>
      </w:r>
      <w:r w:rsidR="006C7C48">
        <w:rPr>
          <w:rFonts w:ascii="Arial" w:eastAsia="Calibri" w:hAnsi="Arial" w:cs="Arial"/>
          <w:sz w:val="22"/>
        </w:rPr>
        <w:t xml:space="preserve">) </w:t>
      </w:r>
      <w:r w:rsidRPr="00B76897">
        <w:rPr>
          <w:rFonts w:ascii="Arial" w:eastAsia="Times New Roman" w:hAnsi="Arial" w:cs="Arial"/>
          <w:sz w:val="22"/>
        </w:rPr>
        <w:t>nên chọn:</w:t>
      </w:r>
    </w:p>
    <w:p w:rsidR="002F5BE0" w:rsidRPr="00B76897" w:rsidRDefault="002F5BE0" w:rsidP="002F5BE0">
      <w:pPr>
        <w:spacing w:after="0" w:line="312" w:lineRule="auto"/>
        <w:ind w:firstLine="567"/>
        <w:rPr>
          <w:rFonts w:ascii="Arial" w:eastAsia="Times New Roman" w:hAnsi="Arial" w:cs="Arial"/>
          <w:sz w:val="22"/>
        </w:rPr>
      </w:pPr>
      <w:r w:rsidRPr="00B76897">
        <w:rPr>
          <w:rFonts w:ascii="Arial" w:eastAsia="Times New Roman" w:hAnsi="Arial" w:cs="Arial"/>
          <w:sz w:val="22"/>
        </w:rPr>
        <w:t xml:space="preserve">- </w:t>
      </w:r>
      <w:r w:rsidR="008D5965">
        <w:rPr>
          <w:rFonts w:ascii="Arial" w:eastAsia="Times New Roman" w:hAnsi="Arial" w:cs="Arial"/>
          <w:sz w:val="22"/>
        </w:rPr>
        <w:t>Phần đụt</w:t>
      </w:r>
      <w:r w:rsidRPr="00B76897">
        <w:rPr>
          <w:rFonts w:ascii="Arial" w:eastAsia="Times New Roman" w:hAnsi="Arial" w:cs="Arial"/>
          <w:sz w:val="22"/>
        </w:rPr>
        <w:t xml:space="preserve"> lưới mành khai thác: a = 10</w:t>
      </w:r>
      <w:r w:rsidRPr="00B76897">
        <w:rPr>
          <w:rFonts w:ascii="Arial" w:eastAsia="Times New Roman" w:hAnsi="Arial" w:cs="Arial"/>
          <w:sz w:val="22"/>
          <w:lang w:val="vi-VN"/>
        </w:rPr>
        <w:t xml:space="preserve"> </w:t>
      </w:r>
      <w:r w:rsidRPr="00B76897">
        <w:rPr>
          <w:rFonts w:ascii="Arial" w:eastAsia="Times New Roman" w:hAnsi="Arial" w:cs="Arial"/>
          <w:sz w:val="22"/>
        </w:rPr>
        <w:t>mm; 2a = 20 mm.</w:t>
      </w:r>
    </w:p>
    <w:p w:rsidR="002F5BE0" w:rsidRPr="00B76897" w:rsidRDefault="002F5BE0" w:rsidP="002F5BE0">
      <w:pPr>
        <w:spacing w:after="0" w:line="312" w:lineRule="auto"/>
        <w:ind w:firstLine="567"/>
        <w:rPr>
          <w:rFonts w:ascii="Arial" w:eastAsia="Times New Roman" w:hAnsi="Arial" w:cs="Arial"/>
          <w:sz w:val="22"/>
        </w:rPr>
      </w:pPr>
      <w:r w:rsidRPr="00B76897">
        <w:rPr>
          <w:rFonts w:ascii="Arial" w:eastAsia="Times New Roman" w:hAnsi="Arial" w:cs="Arial"/>
          <w:sz w:val="22"/>
        </w:rPr>
        <w:t xml:space="preserve">- </w:t>
      </w:r>
      <w:r w:rsidR="008D5965">
        <w:rPr>
          <w:rFonts w:ascii="Arial" w:eastAsia="Times New Roman" w:hAnsi="Arial" w:cs="Arial"/>
          <w:sz w:val="22"/>
        </w:rPr>
        <w:t>Phần t</w:t>
      </w:r>
      <w:r w:rsidRPr="00B76897">
        <w:rPr>
          <w:rFonts w:ascii="Arial" w:eastAsia="Times New Roman" w:hAnsi="Arial" w:cs="Arial"/>
          <w:sz w:val="22"/>
        </w:rPr>
        <w:t>hân lưới tăng dần từ đụt lưới lên phần chao theo công thức (</w:t>
      </w:r>
      <w:r w:rsidRPr="00B76897">
        <w:rPr>
          <w:rFonts w:ascii="Arial" w:eastAsia="Times New Roman" w:hAnsi="Arial" w:cs="Arial"/>
          <w:sz w:val="22"/>
          <w:lang w:val="vi-VN"/>
        </w:rPr>
        <w:t>16</w:t>
      </w:r>
      <w:r w:rsidRPr="00B76897">
        <w:rPr>
          <w:rFonts w:ascii="Arial" w:eastAsia="Times New Roman" w:hAnsi="Arial" w:cs="Arial"/>
          <w:sz w:val="22"/>
        </w:rPr>
        <w:t>):</w:t>
      </w:r>
    </w:p>
    <w:p w:rsidR="002F5BE0" w:rsidRPr="00B76897" w:rsidRDefault="002F5BE0" w:rsidP="002F5BE0">
      <w:pPr>
        <w:spacing w:after="0" w:line="312" w:lineRule="auto"/>
        <w:ind w:firstLine="567"/>
        <w:rPr>
          <w:rFonts w:ascii="Arial" w:eastAsia="Times New Roman" w:hAnsi="Arial" w:cs="Arial"/>
          <w:sz w:val="22"/>
        </w:rPr>
      </w:pPr>
      <w:r w:rsidRPr="00B76897">
        <w:rPr>
          <w:rFonts w:ascii="Arial" w:eastAsia="Times New Roman" w:hAnsi="Arial" w:cs="Arial"/>
          <w:sz w:val="22"/>
        </w:rPr>
        <w:tab/>
      </w:r>
      <w:r w:rsidRPr="00B76897">
        <w:rPr>
          <w:rFonts w:ascii="Arial" w:eastAsia="Times New Roman" w:hAnsi="Arial" w:cs="Arial"/>
          <w:sz w:val="22"/>
        </w:rPr>
        <w:tab/>
        <w:t>2a</w:t>
      </w:r>
      <w:r w:rsidRPr="00B76897">
        <w:rPr>
          <w:rFonts w:ascii="Arial" w:eastAsia="Times New Roman" w:hAnsi="Arial" w:cs="Arial"/>
          <w:sz w:val="22"/>
          <w:vertAlign w:val="subscript"/>
        </w:rPr>
        <w:t>đụt</w:t>
      </w:r>
      <w:r w:rsidRPr="00B76897">
        <w:rPr>
          <w:rFonts w:ascii="Arial" w:eastAsia="Times New Roman" w:hAnsi="Arial" w:cs="Arial"/>
          <w:sz w:val="22"/>
        </w:rPr>
        <w:t xml:space="preserve"> = 20 mm; </w:t>
      </w:r>
    </w:p>
    <w:p w:rsidR="002F5BE0" w:rsidRPr="00B76897" w:rsidRDefault="002F5BE0" w:rsidP="002F5BE0">
      <w:pPr>
        <w:spacing w:after="0" w:line="312" w:lineRule="auto"/>
        <w:ind w:firstLine="567"/>
        <w:rPr>
          <w:rFonts w:ascii="Arial" w:eastAsia="Times New Roman" w:hAnsi="Arial" w:cs="Arial"/>
          <w:sz w:val="22"/>
        </w:rPr>
      </w:pPr>
      <w:r w:rsidRPr="00B76897">
        <w:rPr>
          <w:rFonts w:ascii="Arial" w:eastAsia="Times New Roman" w:hAnsi="Arial" w:cs="Arial"/>
          <w:sz w:val="22"/>
        </w:rPr>
        <w:tab/>
      </w:r>
      <w:r w:rsidRPr="00B76897">
        <w:rPr>
          <w:rFonts w:ascii="Arial" w:eastAsia="Times New Roman" w:hAnsi="Arial" w:cs="Arial"/>
          <w:sz w:val="22"/>
        </w:rPr>
        <w:tab/>
        <w:t>2a</w:t>
      </w:r>
      <w:r w:rsidRPr="00B76897">
        <w:rPr>
          <w:rFonts w:ascii="Arial" w:eastAsia="Times New Roman" w:hAnsi="Arial" w:cs="Arial"/>
          <w:sz w:val="22"/>
          <w:vertAlign w:val="subscript"/>
        </w:rPr>
        <w:t>thân 3</w:t>
      </w:r>
      <w:r w:rsidRPr="00B76897">
        <w:rPr>
          <w:rFonts w:ascii="Arial" w:eastAsia="Times New Roman" w:hAnsi="Arial" w:cs="Arial"/>
          <w:sz w:val="22"/>
        </w:rPr>
        <w:t xml:space="preserve"> = 20 mm;</w:t>
      </w:r>
    </w:p>
    <w:p w:rsidR="002F5BE0" w:rsidRPr="00B76897" w:rsidRDefault="002F5BE0" w:rsidP="002F5BE0">
      <w:pPr>
        <w:spacing w:after="0" w:line="312" w:lineRule="auto"/>
        <w:rPr>
          <w:rFonts w:ascii="Arial" w:eastAsia="Times New Roman" w:hAnsi="Arial" w:cs="Arial"/>
          <w:sz w:val="22"/>
        </w:rPr>
      </w:pPr>
      <w:r w:rsidRPr="00B76897">
        <w:rPr>
          <w:rFonts w:ascii="Arial" w:eastAsia="Times New Roman" w:hAnsi="Arial" w:cs="Arial"/>
          <w:sz w:val="22"/>
        </w:rPr>
        <w:tab/>
      </w:r>
      <w:r w:rsidRPr="00B76897">
        <w:rPr>
          <w:rFonts w:ascii="Arial" w:eastAsia="Times New Roman" w:hAnsi="Arial" w:cs="Arial"/>
          <w:sz w:val="22"/>
        </w:rPr>
        <w:tab/>
        <w:t>2a</w:t>
      </w:r>
      <w:r w:rsidRPr="00B76897">
        <w:rPr>
          <w:rFonts w:ascii="Arial" w:eastAsia="Times New Roman" w:hAnsi="Arial" w:cs="Arial"/>
          <w:sz w:val="22"/>
          <w:vertAlign w:val="subscript"/>
        </w:rPr>
        <w:t xml:space="preserve">thân 2 </w:t>
      </w:r>
      <w:r w:rsidRPr="00B76897">
        <w:rPr>
          <w:rFonts w:ascii="Arial" w:eastAsia="Times New Roman" w:hAnsi="Arial" w:cs="Arial"/>
          <w:sz w:val="22"/>
        </w:rPr>
        <w:t>= 20 + 0,2*20 = 24 mm;</w:t>
      </w:r>
    </w:p>
    <w:p w:rsidR="002F5BE0" w:rsidRPr="00B76897" w:rsidRDefault="002F5BE0" w:rsidP="002F5BE0">
      <w:pPr>
        <w:spacing w:after="0" w:line="312" w:lineRule="auto"/>
        <w:rPr>
          <w:rFonts w:ascii="Arial" w:eastAsia="Times New Roman" w:hAnsi="Arial" w:cs="Arial"/>
          <w:sz w:val="22"/>
        </w:rPr>
      </w:pPr>
      <w:r w:rsidRPr="00B76897">
        <w:rPr>
          <w:rFonts w:ascii="Arial" w:eastAsia="Times New Roman" w:hAnsi="Arial" w:cs="Arial"/>
          <w:sz w:val="22"/>
        </w:rPr>
        <w:tab/>
      </w:r>
      <w:r w:rsidRPr="00B76897">
        <w:rPr>
          <w:rFonts w:ascii="Arial" w:eastAsia="Times New Roman" w:hAnsi="Arial" w:cs="Arial"/>
          <w:sz w:val="22"/>
        </w:rPr>
        <w:tab/>
        <w:t>2a</w:t>
      </w:r>
      <w:r w:rsidRPr="00B76897">
        <w:rPr>
          <w:rFonts w:ascii="Arial" w:eastAsia="Times New Roman" w:hAnsi="Arial" w:cs="Arial"/>
          <w:sz w:val="22"/>
          <w:vertAlign w:val="subscript"/>
        </w:rPr>
        <w:t>thân 1</w:t>
      </w:r>
      <w:r w:rsidRPr="00B76897">
        <w:rPr>
          <w:rFonts w:ascii="Arial" w:eastAsia="Times New Roman" w:hAnsi="Arial" w:cs="Arial"/>
          <w:sz w:val="22"/>
        </w:rPr>
        <w:t xml:space="preserve"> = 24 + 0,2*24 = 28 mm;</w:t>
      </w:r>
    </w:p>
    <w:p w:rsidR="002F5BE0" w:rsidRPr="00B76897" w:rsidRDefault="002F5BE0" w:rsidP="002F5BE0">
      <w:pPr>
        <w:spacing w:after="0" w:line="312" w:lineRule="auto"/>
        <w:jc w:val="left"/>
        <w:rPr>
          <w:rFonts w:ascii="Arial" w:eastAsia="Times New Roman" w:hAnsi="Arial" w:cs="Arial"/>
          <w:sz w:val="22"/>
        </w:rPr>
      </w:pPr>
      <w:r w:rsidRPr="00B76897">
        <w:rPr>
          <w:rFonts w:ascii="Arial" w:eastAsia="Times New Roman" w:hAnsi="Arial" w:cs="Arial"/>
          <w:sz w:val="22"/>
        </w:rPr>
        <w:tab/>
      </w:r>
      <w:r w:rsidRPr="00B76897">
        <w:rPr>
          <w:rFonts w:ascii="Arial" w:eastAsia="Times New Roman" w:hAnsi="Arial" w:cs="Arial"/>
          <w:sz w:val="22"/>
        </w:rPr>
        <w:tab/>
        <w:t>2a</w:t>
      </w:r>
      <w:r w:rsidRPr="00B76897">
        <w:rPr>
          <w:rFonts w:ascii="Arial" w:eastAsia="Times New Roman" w:hAnsi="Arial" w:cs="Arial"/>
          <w:sz w:val="22"/>
          <w:vertAlign w:val="subscript"/>
        </w:rPr>
        <w:t>chao</w:t>
      </w:r>
      <w:r w:rsidRPr="00B76897">
        <w:rPr>
          <w:rFonts w:ascii="Arial" w:eastAsia="Times New Roman" w:hAnsi="Arial" w:cs="Arial"/>
          <w:sz w:val="22"/>
        </w:rPr>
        <w:t xml:space="preserve"> = 30 mm.</w:t>
      </w:r>
    </w:p>
    <w:p w:rsidR="002F5BE0" w:rsidRPr="00B76897" w:rsidRDefault="00AF7278" w:rsidP="002F5BE0">
      <w:pPr>
        <w:spacing w:after="0" w:line="312" w:lineRule="auto"/>
        <w:rPr>
          <w:rFonts w:ascii="Arial" w:eastAsia="Times New Roman" w:hAnsi="Arial" w:cs="Arial"/>
          <w:i/>
          <w:sz w:val="22"/>
        </w:rPr>
      </w:pPr>
      <w:r>
        <w:rPr>
          <w:rFonts w:ascii="Arial" w:eastAsia="Times New Roman" w:hAnsi="Arial" w:cs="Arial"/>
          <w:i/>
          <w:sz w:val="22"/>
        </w:rPr>
        <w:t>d,</w:t>
      </w:r>
      <w:r w:rsidR="002F5BE0" w:rsidRPr="00B76897">
        <w:rPr>
          <w:rFonts w:ascii="Arial" w:eastAsia="Times New Roman" w:hAnsi="Arial" w:cs="Arial"/>
          <w:i/>
          <w:sz w:val="22"/>
        </w:rPr>
        <w:t xml:space="preserve"> Độ thô chỉ lưới:</w:t>
      </w:r>
    </w:p>
    <w:p w:rsidR="002F5BE0" w:rsidRPr="00B76897" w:rsidRDefault="002F5BE0" w:rsidP="002F5BE0">
      <w:pPr>
        <w:spacing w:after="0" w:line="312" w:lineRule="auto"/>
        <w:ind w:firstLine="567"/>
        <w:rPr>
          <w:rFonts w:ascii="Arial" w:eastAsia="Times New Roman" w:hAnsi="Arial" w:cs="Arial"/>
          <w:sz w:val="22"/>
        </w:rPr>
      </w:pPr>
      <w:r w:rsidRPr="00B76897">
        <w:rPr>
          <w:rFonts w:ascii="Arial" w:eastAsia="Times New Roman" w:hAnsi="Arial" w:cs="Arial"/>
          <w:sz w:val="22"/>
        </w:rPr>
        <w:t>Vật liệu dùng cho nghề lưới mành chủ yếu là sợi PA được dệt thành tấm. Phầ</w:t>
      </w:r>
      <w:r w:rsidR="00744291" w:rsidRPr="00B76897">
        <w:rPr>
          <w:rFonts w:ascii="Arial" w:eastAsia="Times New Roman" w:hAnsi="Arial" w:cs="Arial"/>
          <w:sz w:val="22"/>
        </w:rPr>
        <w:t>n lưới chao được đan bằng sợi PE</w:t>
      </w:r>
      <w:r w:rsidRPr="00B76897">
        <w:rPr>
          <w:rFonts w:ascii="Arial" w:eastAsia="Times New Roman" w:hAnsi="Arial" w:cs="Arial"/>
          <w:sz w:val="22"/>
        </w:rPr>
        <w:t>. Ưu điểm của loại vật liệu này là sức bền lớn, trọng lượng bé, sợi mềm, sức chìm lớn hơn một số loại xơ sợi khác có cùng độ thô.</w:t>
      </w:r>
    </w:p>
    <w:p w:rsidR="002F5BE0" w:rsidRPr="00B76897"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Dựa vào công thức tính toán đường kính chỉ lưới (17, 18, 19, 20) và</w:t>
      </w:r>
      <w:r w:rsidRPr="00B76897">
        <w:rPr>
          <w:rFonts w:ascii="Arial" w:eastAsia="Times New Roman" w:hAnsi="Arial" w:cs="Arial"/>
          <w:sz w:val="22"/>
        </w:rPr>
        <w:t xml:space="preserve"> </w:t>
      </w:r>
      <w:r w:rsidRPr="00B76897">
        <w:rPr>
          <w:rFonts w:ascii="Arial" w:eastAsia="Times New Roman" w:hAnsi="Arial" w:cs="Arial"/>
          <w:sz w:val="22"/>
          <w:lang w:val="vi-VN"/>
        </w:rPr>
        <w:t>mẫu lưới thực tế ngư dân đem lại hiệu quả sản xuất cao</w:t>
      </w:r>
      <w:r w:rsidRPr="00B76897">
        <w:rPr>
          <w:rFonts w:ascii="Arial" w:eastAsia="Times New Roman" w:hAnsi="Arial" w:cs="Arial"/>
          <w:sz w:val="22"/>
        </w:rPr>
        <w:t xml:space="preserve"> nên chọn vật liệu áo lưới là PA</w:t>
      </w:r>
      <w:r w:rsidR="00744291" w:rsidRPr="00B76897">
        <w:rPr>
          <w:rFonts w:ascii="Arial" w:eastAsia="Times New Roman" w:hAnsi="Arial" w:cs="Arial"/>
          <w:sz w:val="22"/>
        </w:rPr>
        <w:t>, lưới chao là PE</w:t>
      </w:r>
      <w:r w:rsidRPr="00B76897">
        <w:rPr>
          <w:rFonts w:ascii="Arial" w:eastAsia="Times New Roman" w:hAnsi="Arial" w:cs="Arial"/>
          <w:sz w:val="22"/>
        </w:rPr>
        <w:t xml:space="preserve"> </w:t>
      </w:r>
      <w:r w:rsidRPr="00B76897">
        <w:rPr>
          <w:rFonts w:ascii="Arial" w:eastAsia="Times New Roman" w:hAnsi="Arial" w:cs="Arial"/>
          <w:sz w:val="22"/>
          <w:lang w:val="vi-VN"/>
        </w:rPr>
        <w:t>có các đừng kính chỉ lưới như sau:</w:t>
      </w:r>
    </w:p>
    <w:p w:rsidR="002F5BE0" w:rsidRPr="00B76897"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d</w:t>
      </w:r>
      <w:r w:rsidRPr="00B76897">
        <w:rPr>
          <w:rFonts w:ascii="Arial" w:eastAsia="Times New Roman" w:hAnsi="Arial" w:cs="Arial"/>
          <w:sz w:val="22"/>
          <w:vertAlign w:val="subscript"/>
          <w:lang w:val="vi-VN"/>
        </w:rPr>
        <w:t>đụt</w:t>
      </w:r>
      <w:r w:rsidRPr="00B76897">
        <w:rPr>
          <w:rFonts w:ascii="Arial" w:eastAsia="Times New Roman" w:hAnsi="Arial" w:cs="Arial"/>
          <w:sz w:val="22"/>
          <w:lang w:val="vi-VN"/>
        </w:rPr>
        <w:t xml:space="preserve"> = 0,</w:t>
      </w:r>
      <w:r w:rsidR="001E13DB" w:rsidRPr="0023450A">
        <w:rPr>
          <w:rFonts w:ascii="Arial" w:eastAsia="Times New Roman" w:hAnsi="Arial" w:cs="Arial"/>
          <w:sz w:val="22"/>
          <w:lang w:val="vi-VN"/>
        </w:rPr>
        <w:t>5</w:t>
      </w:r>
      <w:r w:rsidRPr="00B76897">
        <w:rPr>
          <w:rFonts w:ascii="Arial" w:eastAsia="Times New Roman" w:hAnsi="Arial" w:cs="Arial"/>
          <w:sz w:val="22"/>
          <w:lang w:val="vi-VN"/>
        </w:rPr>
        <w:t xml:space="preserve"> </w:t>
      </w:r>
      <w:r w:rsidR="001E13DB" w:rsidRPr="0023450A">
        <w:rPr>
          <w:rFonts w:ascii="Arial" w:eastAsia="Times New Roman" w:hAnsi="Arial" w:cs="Arial"/>
          <w:sz w:val="22"/>
          <w:lang w:val="vi-VN"/>
        </w:rPr>
        <w:t xml:space="preserve">- 0,6 </w:t>
      </w:r>
      <w:r w:rsidRPr="00B76897">
        <w:rPr>
          <w:rFonts w:ascii="Arial" w:eastAsia="Times New Roman" w:hAnsi="Arial" w:cs="Arial"/>
          <w:sz w:val="22"/>
          <w:lang w:val="vi-VN"/>
        </w:rPr>
        <w:t>mm, quy cánh chỉ lưới 210D/9</w:t>
      </w:r>
      <w:r w:rsidR="00E729D9" w:rsidRPr="0023450A">
        <w:rPr>
          <w:rFonts w:ascii="Arial" w:eastAsia="Times New Roman" w:hAnsi="Arial" w:cs="Arial"/>
          <w:sz w:val="22"/>
          <w:lang w:val="vi-VN"/>
        </w:rPr>
        <w:t xml:space="preserve"> - 12</w:t>
      </w:r>
      <w:r w:rsidRPr="00B76897">
        <w:rPr>
          <w:rFonts w:ascii="Arial" w:eastAsia="Times New Roman" w:hAnsi="Arial" w:cs="Arial"/>
          <w:sz w:val="22"/>
          <w:lang w:val="vi-VN"/>
        </w:rPr>
        <w:t>;</w:t>
      </w:r>
    </w:p>
    <w:p w:rsidR="002F5BE0" w:rsidRPr="00B76897"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d</w:t>
      </w:r>
      <w:r w:rsidRPr="00B76897">
        <w:rPr>
          <w:rFonts w:ascii="Arial" w:eastAsia="Times New Roman" w:hAnsi="Arial" w:cs="Arial"/>
          <w:sz w:val="22"/>
          <w:vertAlign w:val="subscript"/>
          <w:lang w:val="vi-VN"/>
        </w:rPr>
        <w:t>thân</w:t>
      </w:r>
      <w:r w:rsidRPr="00B76897">
        <w:rPr>
          <w:rFonts w:ascii="Arial" w:eastAsia="Times New Roman" w:hAnsi="Arial" w:cs="Arial"/>
          <w:sz w:val="22"/>
          <w:lang w:val="vi-VN"/>
        </w:rPr>
        <w:t xml:space="preserve"> = 0,</w:t>
      </w:r>
      <w:r w:rsidR="001E13DB" w:rsidRPr="0023450A">
        <w:rPr>
          <w:rFonts w:ascii="Arial" w:eastAsia="Times New Roman" w:hAnsi="Arial" w:cs="Arial"/>
          <w:sz w:val="22"/>
          <w:lang w:val="vi-VN"/>
        </w:rPr>
        <w:t>4</w:t>
      </w:r>
      <w:r w:rsidRPr="00B76897">
        <w:rPr>
          <w:rFonts w:ascii="Arial" w:eastAsia="Times New Roman" w:hAnsi="Arial" w:cs="Arial"/>
          <w:sz w:val="22"/>
          <w:lang w:val="vi-VN"/>
        </w:rPr>
        <w:t xml:space="preserve"> </w:t>
      </w:r>
      <w:r w:rsidR="001E13DB" w:rsidRPr="0023450A">
        <w:rPr>
          <w:rFonts w:ascii="Arial" w:eastAsia="Times New Roman" w:hAnsi="Arial" w:cs="Arial"/>
          <w:sz w:val="22"/>
          <w:lang w:val="vi-VN"/>
        </w:rPr>
        <w:t xml:space="preserve">- 0,5 </w:t>
      </w:r>
      <w:r w:rsidRPr="00B76897">
        <w:rPr>
          <w:rFonts w:ascii="Arial" w:eastAsia="Times New Roman" w:hAnsi="Arial" w:cs="Arial"/>
          <w:sz w:val="22"/>
          <w:lang w:val="vi-VN"/>
        </w:rPr>
        <w:t>mm, quy cánh chỉ lưới 210D/6</w:t>
      </w:r>
      <w:r w:rsidR="00E729D9" w:rsidRPr="0023450A">
        <w:rPr>
          <w:rFonts w:ascii="Arial" w:eastAsia="Times New Roman" w:hAnsi="Arial" w:cs="Arial"/>
          <w:sz w:val="22"/>
          <w:lang w:val="vi-VN"/>
        </w:rPr>
        <w:t xml:space="preserve"> - 9</w:t>
      </w:r>
      <w:r w:rsidRPr="00B76897">
        <w:rPr>
          <w:rFonts w:ascii="Arial" w:eastAsia="Times New Roman" w:hAnsi="Arial" w:cs="Arial"/>
          <w:sz w:val="22"/>
          <w:lang w:val="vi-VN"/>
        </w:rPr>
        <w:t>;</w:t>
      </w:r>
    </w:p>
    <w:p w:rsidR="002F5BE0" w:rsidRPr="00B76897"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d</w:t>
      </w:r>
      <w:r w:rsidRPr="00B76897">
        <w:rPr>
          <w:rFonts w:ascii="Arial" w:eastAsia="Times New Roman" w:hAnsi="Arial" w:cs="Arial"/>
          <w:sz w:val="22"/>
          <w:vertAlign w:val="subscript"/>
          <w:lang w:val="vi-VN"/>
        </w:rPr>
        <w:t>chao</w:t>
      </w:r>
      <w:r w:rsidRPr="00B76897">
        <w:rPr>
          <w:rFonts w:ascii="Arial" w:eastAsia="Times New Roman" w:hAnsi="Arial" w:cs="Arial"/>
          <w:sz w:val="22"/>
          <w:lang w:val="vi-VN"/>
        </w:rPr>
        <w:t xml:space="preserve"> = </w:t>
      </w:r>
      <w:r w:rsidR="00D42150">
        <w:rPr>
          <w:rFonts w:ascii="Arial" w:eastAsia="Times New Roman" w:hAnsi="Arial" w:cs="Arial"/>
          <w:sz w:val="22"/>
          <w:lang w:val="vi-VN"/>
        </w:rPr>
        <w:t xml:space="preserve">1,27 - </w:t>
      </w:r>
      <w:r w:rsidR="001E13DB" w:rsidRPr="0023450A">
        <w:rPr>
          <w:rFonts w:ascii="Arial" w:eastAsia="Times New Roman" w:hAnsi="Arial" w:cs="Arial"/>
          <w:sz w:val="22"/>
          <w:lang w:val="vi-VN"/>
        </w:rPr>
        <w:t>1</w:t>
      </w:r>
      <w:r w:rsidRPr="00B76897">
        <w:rPr>
          <w:rFonts w:ascii="Arial" w:eastAsia="Times New Roman" w:hAnsi="Arial" w:cs="Arial"/>
          <w:sz w:val="22"/>
          <w:lang w:val="vi-VN"/>
        </w:rPr>
        <w:t>,</w:t>
      </w:r>
      <w:r w:rsidR="001E13DB" w:rsidRPr="0023450A">
        <w:rPr>
          <w:rFonts w:ascii="Arial" w:eastAsia="Times New Roman" w:hAnsi="Arial" w:cs="Arial"/>
          <w:sz w:val="22"/>
          <w:lang w:val="vi-VN"/>
        </w:rPr>
        <w:t>3</w:t>
      </w:r>
      <w:r w:rsidRPr="00B76897">
        <w:rPr>
          <w:rFonts w:ascii="Arial" w:eastAsia="Times New Roman" w:hAnsi="Arial" w:cs="Arial"/>
          <w:sz w:val="22"/>
          <w:lang w:val="vi-VN"/>
        </w:rPr>
        <w:t xml:space="preserve">9 mm, quy cánh chỉ lưới PE </w:t>
      </w:r>
      <w:r w:rsidR="00866858">
        <w:rPr>
          <w:rFonts w:ascii="Arial" w:eastAsia="Times New Roman" w:hAnsi="Arial" w:cs="Arial"/>
          <w:sz w:val="22"/>
          <w:lang w:val="vi-VN"/>
        </w:rPr>
        <w:t>38</w:t>
      </w:r>
      <w:r w:rsidRPr="00B76897">
        <w:rPr>
          <w:rFonts w:ascii="Arial" w:eastAsia="Times New Roman" w:hAnsi="Arial" w:cs="Arial"/>
          <w:sz w:val="22"/>
          <w:lang w:val="vi-VN"/>
        </w:rPr>
        <w:t>0D/15 - 18.</w:t>
      </w:r>
    </w:p>
    <w:p w:rsidR="002F5BE0" w:rsidRPr="00B76897" w:rsidRDefault="00AF7278" w:rsidP="002F5BE0">
      <w:pPr>
        <w:spacing w:after="0" w:line="312" w:lineRule="auto"/>
        <w:rPr>
          <w:rFonts w:ascii="Arial" w:eastAsia="Times New Roman" w:hAnsi="Arial" w:cs="Arial"/>
          <w:i/>
          <w:sz w:val="22"/>
          <w:lang w:val="vi-VN"/>
        </w:rPr>
      </w:pPr>
      <w:r>
        <w:rPr>
          <w:rFonts w:ascii="Arial" w:eastAsia="Times New Roman" w:hAnsi="Arial" w:cs="Arial"/>
          <w:i/>
          <w:sz w:val="22"/>
          <w:lang w:val="vi-VN"/>
        </w:rPr>
        <w:t>e</w:t>
      </w:r>
      <w:r w:rsidRPr="0023450A">
        <w:rPr>
          <w:rFonts w:ascii="Arial" w:eastAsia="Times New Roman" w:hAnsi="Arial" w:cs="Arial"/>
          <w:i/>
          <w:sz w:val="22"/>
          <w:lang w:val="vi-VN"/>
        </w:rPr>
        <w:t>,</w:t>
      </w:r>
      <w:r w:rsidR="002F5BE0" w:rsidRPr="00B76897">
        <w:rPr>
          <w:rFonts w:ascii="Arial" w:eastAsia="Times New Roman" w:hAnsi="Arial" w:cs="Arial"/>
          <w:i/>
          <w:sz w:val="22"/>
          <w:lang w:val="vi-VN"/>
        </w:rPr>
        <w:t xml:space="preserve"> Độ thô dây và giềng:</w:t>
      </w:r>
    </w:p>
    <w:p w:rsidR="002F5BE0" w:rsidRPr="00B76897"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Việc tính toán kiểm tra độ thô dây và giềng, dây kéo trong lưới mành khá phức tạp và khó chính xác. Tuy nhiên, dựa trên lực đứt cho phép ở công thức (23) để xác định độ thô dây giềng như sau:</w:t>
      </w:r>
    </w:p>
    <w:p w:rsidR="002F5BE0" w:rsidRPr="00B76897"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 xml:space="preserve">Chiều dài dây </w:t>
      </w:r>
      <w:r w:rsidR="004F5805">
        <w:rPr>
          <w:rFonts w:ascii="Arial" w:eastAsia="Times New Roman" w:hAnsi="Arial" w:cs="Arial"/>
          <w:sz w:val="22"/>
          <w:lang w:val="vi-VN"/>
        </w:rPr>
        <w:t>giềng giữa</w:t>
      </w:r>
      <w:r w:rsidRPr="00B76897">
        <w:rPr>
          <w:rFonts w:ascii="Arial" w:eastAsia="Times New Roman" w:hAnsi="Arial" w:cs="Arial"/>
          <w:sz w:val="22"/>
          <w:lang w:val="vi-VN"/>
        </w:rPr>
        <w:t xml:space="preserve"> là L</w:t>
      </w:r>
      <w:r w:rsidRPr="00B76897">
        <w:rPr>
          <w:rFonts w:ascii="Arial" w:eastAsia="Times New Roman" w:hAnsi="Arial" w:cs="Arial"/>
          <w:sz w:val="22"/>
          <w:vertAlign w:val="subscript"/>
          <w:lang w:val="vi-VN"/>
        </w:rPr>
        <w:t>gp</w:t>
      </w:r>
      <w:r w:rsidRPr="00B76897">
        <w:rPr>
          <w:rFonts w:ascii="Arial" w:eastAsia="Times New Roman" w:hAnsi="Arial" w:cs="Arial"/>
          <w:sz w:val="22"/>
          <w:lang w:val="vi-VN"/>
        </w:rPr>
        <w:t xml:space="preserve"> = </w:t>
      </w:r>
      <w:r w:rsidR="001F6F75" w:rsidRPr="0023450A">
        <w:rPr>
          <w:rFonts w:ascii="Arial" w:eastAsia="Times New Roman" w:hAnsi="Arial" w:cs="Arial"/>
          <w:sz w:val="22"/>
          <w:lang w:val="vi-VN"/>
        </w:rPr>
        <w:t>200</w:t>
      </w:r>
      <w:r w:rsidRPr="00B76897">
        <w:rPr>
          <w:rFonts w:ascii="Arial" w:eastAsia="Times New Roman" w:hAnsi="Arial" w:cs="Arial"/>
          <w:sz w:val="22"/>
          <w:lang w:val="vi-VN"/>
        </w:rPr>
        <w:t xml:space="preserve"> m; chiều cao từ </w:t>
      </w:r>
      <w:r w:rsidR="00DF2B8C">
        <w:rPr>
          <w:rFonts w:ascii="Arial" w:eastAsia="Times New Roman" w:hAnsi="Arial" w:cs="Arial"/>
          <w:sz w:val="22"/>
          <w:lang w:val="vi-VN"/>
        </w:rPr>
        <w:t>giềng miệng</w:t>
      </w:r>
      <w:r w:rsidRPr="00B76897">
        <w:rPr>
          <w:rFonts w:ascii="Arial" w:eastAsia="Times New Roman" w:hAnsi="Arial" w:cs="Arial"/>
          <w:sz w:val="22"/>
          <w:lang w:val="vi-VN"/>
        </w:rPr>
        <w:t xml:space="preserve"> lên mặt nước h = 10 m; vận tốc thu lưới là V = 0,5 m/s; hệ số an toàn n = 3. Ta có:</w:t>
      </w:r>
    </w:p>
    <w:p w:rsidR="002F5BE0" w:rsidRPr="00B76897"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P</w:t>
      </w:r>
      <w:r w:rsidRPr="00B76897">
        <w:rPr>
          <w:rFonts w:ascii="Arial" w:eastAsia="Times New Roman" w:hAnsi="Arial" w:cs="Arial"/>
          <w:sz w:val="22"/>
          <w:vertAlign w:val="subscript"/>
          <w:lang w:val="vi-VN"/>
        </w:rPr>
        <w:t>đ</w:t>
      </w:r>
      <w:r w:rsidRPr="00B76897">
        <w:rPr>
          <w:rFonts w:ascii="Arial" w:eastAsia="Times New Roman" w:hAnsi="Arial" w:cs="Arial"/>
          <w:sz w:val="22"/>
          <w:lang w:val="vi-VN"/>
        </w:rPr>
        <w:t xml:space="preserve"> = 0,5*</w:t>
      </w:r>
      <w:r w:rsidR="001F6F75" w:rsidRPr="0023450A">
        <w:rPr>
          <w:rFonts w:ascii="Arial" w:eastAsia="Times New Roman" w:hAnsi="Arial" w:cs="Arial"/>
          <w:sz w:val="22"/>
          <w:lang w:val="vi-VN"/>
        </w:rPr>
        <w:t>200</w:t>
      </w:r>
      <w:r w:rsidRPr="00B76897">
        <w:rPr>
          <w:rFonts w:ascii="Arial" w:eastAsia="Times New Roman" w:hAnsi="Arial" w:cs="Arial"/>
          <w:sz w:val="22"/>
          <w:lang w:val="vi-VN"/>
        </w:rPr>
        <w:t>*10*(0,5)</w:t>
      </w:r>
      <w:r w:rsidRPr="00B76897">
        <w:rPr>
          <w:rFonts w:ascii="Arial" w:eastAsia="Times New Roman" w:hAnsi="Arial" w:cs="Arial"/>
          <w:sz w:val="22"/>
          <w:vertAlign w:val="superscript"/>
          <w:lang w:val="vi-VN"/>
        </w:rPr>
        <w:t>2</w:t>
      </w:r>
      <w:r w:rsidRPr="00B76897">
        <w:rPr>
          <w:rFonts w:ascii="Arial" w:eastAsia="Times New Roman" w:hAnsi="Arial" w:cs="Arial"/>
          <w:sz w:val="22"/>
          <w:lang w:val="vi-VN"/>
        </w:rPr>
        <w:t xml:space="preserve">*3 = </w:t>
      </w:r>
      <w:r w:rsidR="001F6F75" w:rsidRPr="0023450A">
        <w:rPr>
          <w:rFonts w:ascii="Arial" w:eastAsia="Times New Roman" w:hAnsi="Arial" w:cs="Arial"/>
          <w:sz w:val="22"/>
          <w:lang w:val="vi-VN"/>
        </w:rPr>
        <w:t>750</w:t>
      </w:r>
      <w:r w:rsidRPr="00B76897">
        <w:rPr>
          <w:rFonts w:ascii="Arial" w:eastAsia="Times New Roman" w:hAnsi="Arial" w:cs="Arial"/>
          <w:sz w:val="22"/>
          <w:lang w:val="vi-VN"/>
        </w:rPr>
        <w:t xml:space="preserve"> (kgf)</w:t>
      </w:r>
    </w:p>
    <w:p w:rsidR="002F5BE0" w:rsidRPr="00B76897"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 xml:space="preserve">Tra bảng độ bền đứt các dây PA, PP, PE, PES se xoắn (TCVN 8393:2021, Tr 18) có được, đối với dây PA là Ф 6 mm; dây PP là Ф 7 </w:t>
      </w:r>
      <w:r w:rsidR="00C67053" w:rsidRPr="00B76897">
        <w:rPr>
          <w:rFonts w:ascii="Arial" w:eastAsia="Times New Roman" w:hAnsi="Arial" w:cs="Arial"/>
          <w:sz w:val="22"/>
        </w:rPr>
        <w:sym w:font="Symbol" w:char="F0B8"/>
      </w:r>
      <w:r w:rsidRPr="00B76897">
        <w:rPr>
          <w:rFonts w:ascii="Arial" w:eastAsia="Times New Roman" w:hAnsi="Arial" w:cs="Arial"/>
          <w:sz w:val="22"/>
          <w:lang w:val="vi-VN"/>
        </w:rPr>
        <w:t xml:space="preserve"> 8 mm; dây PE là Ф 8 </w:t>
      </w:r>
      <w:r w:rsidR="00C67053" w:rsidRPr="00B76897">
        <w:rPr>
          <w:rFonts w:ascii="Arial" w:eastAsia="Times New Roman" w:hAnsi="Arial" w:cs="Arial"/>
          <w:sz w:val="22"/>
        </w:rPr>
        <w:sym w:font="Symbol" w:char="F0B8"/>
      </w:r>
      <w:r w:rsidRPr="00B76897">
        <w:rPr>
          <w:rFonts w:ascii="Arial" w:eastAsia="Times New Roman" w:hAnsi="Arial" w:cs="Arial"/>
          <w:sz w:val="22"/>
          <w:lang w:val="vi-VN"/>
        </w:rPr>
        <w:t xml:space="preserve"> 9 mm.</w:t>
      </w:r>
    </w:p>
    <w:p w:rsidR="002F5BE0" w:rsidRPr="00B76897"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 xml:space="preserve">Trong thực tế ngư dân đang sử dụng dây và giềng phổ biến là dây PA, PE hoặc PP có độ thô như sau: </w:t>
      </w:r>
      <w:r w:rsidR="004F5805">
        <w:rPr>
          <w:rFonts w:ascii="Arial" w:eastAsia="Times New Roman" w:hAnsi="Arial" w:cs="Arial"/>
          <w:sz w:val="22"/>
          <w:lang w:val="vi-VN"/>
        </w:rPr>
        <w:t>Giềng giữa</w:t>
      </w:r>
      <w:r w:rsidRPr="00B76897">
        <w:rPr>
          <w:rFonts w:ascii="Arial" w:eastAsia="Times New Roman" w:hAnsi="Arial" w:cs="Arial"/>
          <w:sz w:val="22"/>
          <w:lang w:val="vi-VN"/>
        </w:rPr>
        <w:t xml:space="preserve">, </w:t>
      </w:r>
      <w:r w:rsidR="00DF2B8C">
        <w:rPr>
          <w:rFonts w:ascii="Arial" w:eastAsia="Times New Roman" w:hAnsi="Arial" w:cs="Arial"/>
          <w:sz w:val="22"/>
          <w:lang w:val="vi-VN"/>
        </w:rPr>
        <w:t>giềng miệng</w:t>
      </w:r>
      <w:r w:rsidRPr="00B76897">
        <w:rPr>
          <w:rFonts w:ascii="Arial" w:eastAsia="Times New Roman" w:hAnsi="Arial" w:cs="Arial"/>
          <w:sz w:val="22"/>
          <w:lang w:val="vi-VN"/>
        </w:rPr>
        <w:t xml:space="preserve">: độ thô Ф 10 mm; Dây </w:t>
      </w:r>
      <w:r w:rsidR="004C57A4">
        <w:rPr>
          <w:rFonts w:ascii="Arial" w:eastAsia="Times New Roman" w:hAnsi="Arial" w:cs="Arial"/>
          <w:sz w:val="22"/>
        </w:rPr>
        <w:t>kéo đầu lưới (dây giật</w:t>
      </w:r>
      <w:r w:rsidRPr="00B76897">
        <w:rPr>
          <w:rFonts w:ascii="Arial" w:eastAsia="Times New Roman" w:hAnsi="Arial" w:cs="Arial"/>
          <w:sz w:val="22"/>
          <w:lang w:val="vi-VN"/>
        </w:rPr>
        <w:t xml:space="preserve"> chốt</w:t>
      </w:r>
      <w:r w:rsidR="004C57A4">
        <w:rPr>
          <w:rFonts w:ascii="Arial" w:eastAsia="Times New Roman" w:hAnsi="Arial" w:cs="Arial"/>
          <w:sz w:val="22"/>
        </w:rPr>
        <w:t>)</w:t>
      </w:r>
      <w:r w:rsidRPr="00B76897">
        <w:rPr>
          <w:rFonts w:ascii="Arial" w:eastAsia="Times New Roman" w:hAnsi="Arial" w:cs="Arial"/>
          <w:sz w:val="22"/>
          <w:lang w:val="vi-VN"/>
        </w:rPr>
        <w:t xml:space="preserve">, dây neo: độ thô Ф 12 mm; Dây kéo giữa: độ thô Ф 10 </w:t>
      </w:r>
      <w:r w:rsidRPr="00B76897">
        <w:rPr>
          <w:rFonts w:ascii="Arial" w:eastAsia="Times New Roman" w:hAnsi="Arial" w:cs="Arial"/>
          <w:sz w:val="22"/>
        </w:rPr>
        <w:sym w:font="Symbol" w:char="F0B8"/>
      </w:r>
      <w:r w:rsidRPr="00B76897">
        <w:rPr>
          <w:rFonts w:ascii="Arial" w:eastAsia="Times New Roman" w:hAnsi="Arial" w:cs="Arial"/>
          <w:sz w:val="22"/>
          <w:lang w:val="vi-VN"/>
        </w:rPr>
        <w:t xml:space="preserve"> 12 mm.</w:t>
      </w:r>
    </w:p>
    <w:p w:rsidR="002F5BE0" w:rsidRPr="00B76897"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Hiện nay hầu hết các mẫu lưới mành kết hợp ánh sáng đều sử dụng dây PP, PE vì vật liệu này có độ bền tương đối cao và có rất nhiều trên thị trường. Do đó, tiêu chuẩn lựa chọn vật liệu là PP, PE, có độ thô như sau:</w:t>
      </w:r>
    </w:p>
    <w:p w:rsidR="002F5BE0" w:rsidRPr="00B76897" w:rsidRDefault="004F5805" w:rsidP="002F5BE0">
      <w:pPr>
        <w:spacing w:after="0" w:line="312" w:lineRule="auto"/>
        <w:ind w:firstLine="567"/>
        <w:rPr>
          <w:rFonts w:ascii="Arial" w:eastAsia="Times New Roman" w:hAnsi="Arial" w:cs="Arial"/>
          <w:sz w:val="22"/>
          <w:lang w:val="vi-VN"/>
        </w:rPr>
      </w:pPr>
      <w:r>
        <w:rPr>
          <w:rFonts w:ascii="Arial" w:eastAsia="Times New Roman" w:hAnsi="Arial" w:cs="Arial"/>
          <w:sz w:val="22"/>
          <w:lang w:val="vi-VN"/>
        </w:rPr>
        <w:t>Giềng giữa</w:t>
      </w:r>
      <w:r w:rsidR="002F5BE0" w:rsidRPr="00B76897">
        <w:rPr>
          <w:rFonts w:ascii="Arial" w:eastAsia="Times New Roman" w:hAnsi="Arial" w:cs="Arial"/>
          <w:sz w:val="22"/>
          <w:lang w:val="vi-VN"/>
        </w:rPr>
        <w:t xml:space="preserve">, </w:t>
      </w:r>
      <w:r w:rsidR="00DF2B8C">
        <w:rPr>
          <w:rFonts w:ascii="Arial" w:eastAsia="Times New Roman" w:hAnsi="Arial" w:cs="Arial"/>
          <w:sz w:val="22"/>
          <w:lang w:val="vi-VN"/>
        </w:rPr>
        <w:t>giềng miệng</w:t>
      </w:r>
      <w:r w:rsidR="002F5BE0" w:rsidRPr="00B76897">
        <w:rPr>
          <w:rFonts w:ascii="Arial" w:eastAsia="Times New Roman" w:hAnsi="Arial" w:cs="Arial"/>
          <w:sz w:val="22"/>
          <w:lang w:val="vi-VN"/>
        </w:rPr>
        <w:t>: độ thô Ф 1</w:t>
      </w:r>
      <w:r w:rsidR="00BC0387">
        <w:rPr>
          <w:rFonts w:ascii="Arial" w:eastAsia="Times New Roman" w:hAnsi="Arial" w:cs="Arial"/>
          <w:sz w:val="22"/>
        </w:rPr>
        <w:t>0</w:t>
      </w:r>
      <w:r w:rsidR="002F5BE0" w:rsidRPr="00B76897">
        <w:rPr>
          <w:rFonts w:ascii="Arial" w:eastAsia="Times New Roman" w:hAnsi="Arial" w:cs="Arial"/>
          <w:sz w:val="22"/>
          <w:lang w:val="vi-VN"/>
        </w:rPr>
        <w:t xml:space="preserve"> </w:t>
      </w:r>
      <w:r w:rsidR="00C67053" w:rsidRPr="00B76897">
        <w:rPr>
          <w:rFonts w:ascii="Arial" w:eastAsia="Times New Roman" w:hAnsi="Arial" w:cs="Arial"/>
          <w:sz w:val="22"/>
        </w:rPr>
        <w:sym w:font="Symbol" w:char="F0B8"/>
      </w:r>
      <w:r w:rsidR="002F5BE0" w:rsidRPr="00B76897">
        <w:rPr>
          <w:rFonts w:ascii="Arial" w:eastAsia="Times New Roman" w:hAnsi="Arial" w:cs="Arial"/>
          <w:sz w:val="22"/>
          <w:lang w:val="vi-VN"/>
        </w:rPr>
        <w:t xml:space="preserve"> 1</w:t>
      </w:r>
      <w:r w:rsidR="000A547F">
        <w:rPr>
          <w:rFonts w:ascii="Arial" w:eastAsia="Times New Roman" w:hAnsi="Arial" w:cs="Arial"/>
          <w:sz w:val="22"/>
          <w:lang w:val="vi-VN"/>
        </w:rPr>
        <w:t>4</w:t>
      </w:r>
      <w:r w:rsidR="002F5BE0" w:rsidRPr="00B76897">
        <w:rPr>
          <w:rFonts w:ascii="Arial" w:eastAsia="Times New Roman" w:hAnsi="Arial" w:cs="Arial"/>
          <w:sz w:val="22"/>
          <w:lang w:val="vi-VN"/>
        </w:rPr>
        <w:t xml:space="preserve"> mm; </w:t>
      </w:r>
    </w:p>
    <w:p w:rsidR="002F5BE0" w:rsidRPr="00B76897"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 xml:space="preserve">Dây </w:t>
      </w:r>
      <w:r w:rsidR="00D42150">
        <w:rPr>
          <w:rFonts w:ascii="Arial" w:eastAsia="Times New Roman" w:hAnsi="Arial" w:cs="Arial"/>
          <w:sz w:val="22"/>
          <w:lang w:val="vi-VN"/>
        </w:rPr>
        <w:t>giật</w:t>
      </w:r>
      <w:r w:rsidRPr="00B76897">
        <w:rPr>
          <w:rFonts w:ascii="Arial" w:eastAsia="Times New Roman" w:hAnsi="Arial" w:cs="Arial"/>
          <w:sz w:val="22"/>
          <w:lang w:val="vi-VN"/>
        </w:rPr>
        <w:t xml:space="preserve"> chốt</w:t>
      </w:r>
      <w:r w:rsidR="00D42150">
        <w:rPr>
          <w:rFonts w:ascii="Arial" w:eastAsia="Times New Roman" w:hAnsi="Arial" w:cs="Arial"/>
          <w:sz w:val="22"/>
          <w:lang w:val="vi-VN"/>
        </w:rPr>
        <w:t xml:space="preserve"> (dây kéo lưới)</w:t>
      </w:r>
      <w:r w:rsidRPr="00B76897">
        <w:rPr>
          <w:rFonts w:ascii="Arial" w:eastAsia="Times New Roman" w:hAnsi="Arial" w:cs="Arial"/>
          <w:sz w:val="22"/>
          <w:lang w:val="vi-VN"/>
        </w:rPr>
        <w:t>, dây neo thả lưới: độ thô Ф 1</w:t>
      </w:r>
      <w:r w:rsidR="00BC0387">
        <w:rPr>
          <w:rFonts w:ascii="Arial" w:eastAsia="Times New Roman" w:hAnsi="Arial" w:cs="Arial"/>
          <w:sz w:val="22"/>
        </w:rPr>
        <w:t>0</w:t>
      </w:r>
      <w:r w:rsidRPr="00B76897">
        <w:rPr>
          <w:rFonts w:ascii="Arial" w:eastAsia="Times New Roman" w:hAnsi="Arial" w:cs="Arial"/>
          <w:sz w:val="22"/>
          <w:lang w:val="vi-VN"/>
        </w:rPr>
        <w:t xml:space="preserve"> </w:t>
      </w:r>
      <w:r w:rsidR="00C67053" w:rsidRPr="00B76897">
        <w:rPr>
          <w:rFonts w:ascii="Arial" w:eastAsia="Times New Roman" w:hAnsi="Arial" w:cs="Arial"/>
          <w:sz w:val="22"/>
        </w:rPr>
        <w:sym w:font="Symbol" w:char="F0B8"/>
      </w:r>
      <w:r w:rsidRPr="00B76897">
        <w:rPr>
          <w:rFonts w:ascii="Arial" w:eastAsia="Times New Roman" w:hAnsi="Arial" w:cs="Arial"/>
          <w:sz w:val="22"/>
          <w:lang w:val="vi-VN"/>
        </w:rPr>
        <w:t xml:space="preserve"> 1</w:t>
      </w:r>
      <w:r w:rsidR="00BC0387">
        <w:rPr>
          <w:rFonts w:ascii="Arial" w:eastAsia="Times New Roman" w:hAnsi="Arial" w:cs="Arial"/>
          <w:sz w:val="22"/>
        </w:rPr>
        <w:t>4</w:t>
      </w:r>
      <w:r w:rsidRPr="00B76897">
        <w:rPr>
          <w:rFonts w:ascii="Arial" w:eastAsia="Times New Roman" w:hAnsi="Arial" w:cs="Arial"/>
          <w:sz w:val="22"/>
          <w:lang w:val="vi-VN"/>
        </w:rPr>
        <w:t xml:space="preserve"> mm; </w:t>
      </w:r>
    </w:p>
    <w:p w:rsidR="00AF7278" w:rsidRDefault="002F5BE0" w:rsidP="002F5BE0">
      <w:pPr>
        <w:spacing w:after="0" w:line="312" w:lineRule="auto"/>
        <w:ind w:firstLine="567"/>
        <w:rPr>
          <w:rFonts w:ascii="Arial" w:eastAsia="Times New Roman" w:hAnsi="Arial" w:cs="Arial"/>
          <w:sz w:val="22"/>
          <w:lang w:val="vi-VN"/>
        </w:rPr>
      </w:pPr>
      <w:r w:rsidRPr="00B76897">
        <w:rPr>
          <w:rFonts w:ascii="Arial" w:eastAsia="Times New Roman" w:hAnsi="Arial" w:cs="Arial"/>
          <w:sz w:val="22"/>
          <w:lang w:val="vi-VN"/>
        </w:rPr>
        <w:t xml:space="preserve">Dây </w:t>
      </w:r>
      <w:r w:rsidR="00BC0387">
        <w:rPr>
          <w:rFonts w:ascii="Arial" w:eastAsia="Times New Roman" w:hAnsi="Arial" w:cs="Arial"/>
          <w:sz w:val="22"/>
        </w:rPr>
        <w:t>neo (có buộc đá dằn)</w:t>
      </w:r>
      <w:r w:rsidRPr="00B76897">
        <w:rPr>
          <w:rFonts w:ascii="Arial" w:eastAsia="Times New Roman" w:hAnsi="Arial" w:cs="Arial"/>
          <w:sz w:val="22"/>
          <w:lang w:val="vi-VN"/>
        </w:rPr>
        <w:t xml:space="preserve">: độ thô Ф 10 </w:t>
      </w:r>
      <w:r w:rsidR="00C67053" w:rsidRPr="00B76897">
        <w:rPr>
          <w:rFonts w:ascii="Arial" w:eastAsia="Times New Roman" w:hAnsi="Arial" w:cs="Arial"/>
          <w:sz w:val="22"/>
        </w:rPr>
        <w:sym w:font="Symbol" w:char="F0B8"/>
      </w:r>
      <w:r w:rsidRPr="00B76897">
        <w:rPr>
          <w:rFonts w:ascii="Arial" w:eastAsia="Times New Roman" w:hAnsi="Arial" w:cs="Arial"/>
          <w:sz w:val="22"/>
          <w:lang w:val="vi-VN"/>
        </w:rPr>
        <w:t xml:space="preserve"> 1</w:t>
      </w:r>
      <w:r w:rsidR="00BC0387">
        <w:rPr>
          <w:rFonts w:ascii="Arial" w:eastAsia="Times New Roman" w:hAnsi="Arial" w:cs="Arial"/>
          <w:sz w:val="22"/>
        </w:rPr>
        <w:t>4</w:t>
      </w:r>
      <w:r w:rsidRPr="00B76897">
        <w:rPr>
          <w:rFonts w:ascii="Arial" w:eastAsia="Times New Roman" w:hAnsi="Arial" w:cs="Arial"/>
          <w:sz w:val="22"/>
          <w:lang w:val="vi-VN"/>
        </w:rPr>
        <w:t xml:space="preserve"> mm.</w:t>
      </w:r>
    </w:p>
    <w:p w:rsidR="00AF7278" w:rsidRPr="00B76897" w:rsidRDefault="00AF7278" w:rsidP="00AF7278">
      <w:pPr>
        <w:spacing w:after="0" w:line="312" w:lineRule="auto"/>
        <w:rPr>
          <w:rFonts w:ascii="Arial" w:eastAsia="Times New Roman" w:hAnsi="Arial" w:cs="Arial"/>
          <w:i/>
          <w:sz w:val="22"/>
          <w:lang w:val="vi-VN"/>
        </w:rPr>
      </w:pPr>
      <w:r w:rsidRPr="0023450A">
        <w:rPr>
          <w:rFonts w:ascii="Arial" w:eastAsia="Times New Roman" w:hAnsi="Arial" w:cs="Arial"/>
          <w:i/>
          <w:sz w:val="22"/>
          <w:lang w:val="vi-VN"/>
        </w:rPr>
        <w:t xml:space="preserve">f, </w:t>
      </w:r>
      <w:r w:rsidRPr="00B76897">
        <w:rPr>
          <w:rFonts w:ascii="Arial" w:eastAsia="Times New Roman" w:hAnsi="Arial" w:cs="Arial"/>
          <w:i/>
          <w:sz w:val="22"/>
          <w:lang w:val="vi-VN"/>
        </w:rPr>
        <w:t>Độ thô dây giềng rút:</w:t>
      </w:r>
    </w:p>
    <w:p w:rsidR="00AF7278" w:rsidRPr="00B76897" w:rsidRDefault="00AF7278" w:rsidP="00BC0387">
      <w:pPr>
        <w:spacing w:after="0" w:line="312" w:lineRule="auto"/>
        <w:rPr>
          <w:rFonts w:ascii="Arial" w:eastAsia="Times New Roman" w:hAnsi="Arial" w:cs="Arial"/>
          <w:sz w:val="22"/>
          <w:lang w:val="vi-VN"/>
        </w:rPr>
      </w:pPr>
      <w:r w:rsidRPr="00B76897">
        <w:rPr>
          <w:rFonts w:ascii="Arial" w:eastAsia="Times New Roman" w:hAnsi="Arial" w:cs="Arial"/>
          <w:sz w:val="22"/>
          <w:lang w:val="vi-VN"/>
        </w:rPr>
        <w:tab/>
        <w:t xml:space="preserve">Dựa vào công thức [22] để tính toán lực đứt, đường kính chỉ lưới d = 0,69 mm; kích thước cạnh mắt lưới a = 15 mm; chiều dài </w:t>
      </w:r>
      <w:r w:rsidR="00DF2B8C">
        <w:rPr>
          <w:rFonts w:ascii="Arial" w:eastAsia="Times New Roman" w:hAnsi="Arial" w:cs="Arial"/>
          <w:sz w:val="22"/>
          <w:lang w:val="vi-VN"/>
        </w:rPr>
        <w:t>giềng miệng</w:t>
      </w:r>
      <w:r w:rsidRPr="00B76897">
        <w:rPr>
          <w:rFonts w:ascii="Arial" w:eastAsia="Times New Roman" w:hAnsi="Arial" w:cs="Arial"/>
          <w:sz w:val="22"/>
          <w:lang w:val="vi-VN"/>
        </w:rPr>
        <w:t xml:space="preserve"> L</w:t>
      </w:r>
      <w:r w:rsidRPr="00B76897">
        <w:rPr>
          <w:rFonts w:ascii="Arial" w:eastAsia="Times New Roman" w:hAnsi="Arial" w:cs="Arial"/>
          <w:sz w:val="22"/>
          <w:vertAlign w:val="subscript"/>
          <w:lang w:val="vi-VN"/>
        </w:rPr>
        <w:t>g</w:t>
      </w:r>
      <w:r w:rsidRPr="0023450A">
        <w:rPr>
          <w:rFonts w:ascii="Arial" w:eastAsia="Times New Roman" w:hAnsi="Arial" w:cs="Arial"/>
          <w:sz w:val="22"/>
          <w:vertAlign w:val="subscript"/>
          <w:lang w:val="vi-VN"/>
        </w:rPr>
        <w:t>c</w:t>
      </w:r>
      <w:r w:rsidRPr="00B76897">
        <w:rPr>
          <w:rFonts w:ascii="Arial" w:eastAsia="Times New Roman" w:hAnsi="Arial" w:cs="Arial"/>
          <w:sz w:val="22"/>
          <w:lang w:val="vi-VN"/>
        </w:rPr>
        <w:t xml:space="preserve"> = </w:t>
      </w:r>
      <w:r w:rsidRPr="0023450A">
        <w:rPr>
          <w:rFonts w:ascii="Arial" w:eastAsia="Times New Roman" w:hAnsi="Arial" w:cs="Arial"/>
          <w:sz w:val="22"/>
          <w:lang w:val="vi-VN"/>
        </w:rPr>
        <w:t>100</w:t>
      </w:r>
      <w:r w:rsidRPr="00B76897">
        <w:rPr>
          <w:rFonts w:ascii="Arial" w:eastAsia="Times New Roman" w:hAnsi="Arial" w:cs="Arial"/>
          <w:sz w:val="22"/>
          <w:lang w:val="vi-VN"/>
        </w:rPr>
        <w:t xml:space="preserve"> m; chiều cao từ </w:t>
      </w:r>
      <w:r w:rsidR="00DF2B8C">
        <w:rPr>
          <w:rFonts w:ascii="Arial" w:eastAsia="Times New Roman" w:hAnsi="Arial" w:cs="Arial"/>
          <w:sz w:val="22"/>
          <w:lang w:val="vi-VN"/>
        </w:rPr>
        <w:t>giềng miệng</w:t>
      </w:r>
      <w:r w:rsidRPr="00B76897">
        <w:rPr>
          <w:rFonts w:ascii="Arial" w:eastAsia="Times New Roman" w:hAnsi="Arial" w:cs="Arial"/>
          <w:sz w:val="22"/>
          <w:lang w:val="vi-VN"/>
        </w:rPr>
        <w:t xml:space="preserve"> lúc chưa dật chốt lên mặt nước h = 30 m; vận tốc thu dây giềng rút v = 3 (m/s); hệ số an toàn n = 5. Ta có:</w:t>
      </w:r>
      <w:r w:rsidR="00BC0387">
        <w:rPr>
          <w:rFonts w:ascii="Arial" w:eastAsia="Times New Roman" w:hAnsi="Arial" w:cs="Arial"/>
          <w:sz w:val="22"/>
        </w:rPr>
        <w:t xml:space="preserve"> </w:t>
      </w:r>
      <w:r w:rsidRPr="00B76897">
        <w:rPr>
          <w:rFonts w:ascii="Arial" w:eastAsia="Times New Roman" w:hAnsi="Arial" w:cs="Arial"/>
          <w:sz w:val="22"/>
          <w:lang w:val="vi-VN"/>
        </w:rPr>
        <w:t>P</w:t>
      </w:r>
      <w:r w:rsidRPr="00B76897">
        <w:rPr>
          <w:rFonts w:ascii="Arial" w:eastAsia="Times New Roman" w:hAnsi="Arial" w:cs="Arial"/>
          <w:sz w:val="22"/>
          <w:vertAlign w:val="subscript"/>
          <w:lang w:val="vi-VN"/>
        </w:rPr>
        <w:t>đ</w:t>
      </w:r>
      <w:r w:rsidRPr="00B76897">
        <w:rPr>
          <w:rFonts w:ascii="Arial" w:eastAsia="Times New Roman" w:hAnsi="Arial" w:cs="Arial"/>
          <w:sz w:val="22"/>
          <w:lang w:val="vi-VN"/>
        </w:rPr>
        <w:t xml:space="preserve"> = 5*(0,0069/0,15)*</w:t>
      </w:r>
      <w:r w:rsidRPr="0023450A">
        <w:rPr>
          <w:rFonts w:ascii="Arial" w:eastAsia="Times New Roman" w:hAnsi="Arial" w:cs="Arial"/>
          <w:sz w:val="22"/>
          <w:lang w:val="vi-VN"/>
        </w:rPr>
        <w:t>10</w:t>
      </w:r>
      <w:r w:rsidRPr="00B76897">
        <w:rPr>
          <w:rFonts w:ascii="Arial" w:eastAsia="Times New Roman" w:hAnsi="Arial" w:cs="Arial"/>
          <w:sz w:val="22"/>
          <w:lang w:val="vi-VN"/>
        </w:rPr>
        <w:t xml:space="preserve">0*30*3 = </w:t>
      </w:r>
      <w:r w:rsidRPr="0023450A">
        <w:rPr>
          <w:rFonts w:ascii="Arial" w:eastAsia="Times New Roman" w:hAnsi="Arial" w:cs="Arial"/>
          <w:sz w:val="22"/>
          <w:lang w:val="vi-VN"/>
        </w:rPr>
        <w:t>2.070</w:t>
      </w:r>
      <w:r w:rsidRPr="00B76897">
        <w:rPr>
          <w:rFonts w:ascii="Arial" w:eastAsia="Times New Roman" w:hAnsi="Arial" w:cs="Arial"/>
          <w:sz w:val="22"/>
          <w:lang w:val="vi-VN"/>
        </w:rPr>
        <w:t xml:space="preserve"> (kgf)</w:t>
      </w:r>
    </w:p>
    <w:p w:rsidR="00AF7278" w:rsidRPr="00B76897" w:rsidRDefault="00AF7278" w:rsidP="00AF7278">
      <w:pPr>
        <w:spacing w:after="0" w:line="312" w:lineRule="auto"/>
        <w:rPr>
          <w:rFonts w:ascii="Arial" w:eastAsia="Times New Roman" w:hAnsi="Arial" w:cs="Arial"/>
          <w:sz w:val="22"/>
          <w:lang w:val="vi-VN"/>
        </w:rPr>
      </w:pPr>
      <w:r w:rsidRPr="00B76897">
        <w:rPr>
          <w:rFonts w:ascii="Arial" w:eastAsia="Times New Roman" w:hAnsi="Arial" w:cs="Arial"/>
          <w:sz w:val="22"/>
          <w:lang w:val="vi-VN"/>
        </w:rPr>
        <w:t>Tra bảng, độ thô dây giềng rút vật liệu là dây PP và dây PE, có đường kính d = 1</w:t>
      </w:r>
      <w:r w:rsidR="00BC0387">
        <w:rPr>
          <w:rFonts w:ascii="Arial" w:eastAsia="Times New Roman" w:hAnsi="Arial" w:cs="Arial"/>
          <w:sz w:val="22"/>
        </w:rPr>
        <w:t>2</w:t>
      </w:r>
      <w:r w:rsidRPr="00B76897">
        <w:rPr>
          <w:rFonts w:ascii="Arial" w:eastAsia="Times New Roman" w:hAnsi="Arial" w:cs="Arial"/>
          <w:sz w:val="22"/>
          <w:lang w:val="vi-VN"/>
        </w:rPr>
        <w:t xml:space="preserve"> </w:t>
      </w:r>
      <w:r w:rsidR="00C67053" w:rsidRPr="00B76897">
        <w:rPr>
          <w:rFonts w:ascii="Arial" w:eastAsia="Times New Roman" w:hAnsi="Arial" w:cs="Arial"/>
          <w:sz w:val="22"/>
        </w:rPr>
        <w:sym w:font="Symbol" w:char="F0B8"/>
      </w:r>
      <w:r w:rsidRPr="00B76897">
        <w:rPr>
          <w:rFonts w:ascii="Arial" w:eastAsia="Times New Roman" w:hAnsi="Arial" w:cs="Arial"/>
          <w:sz w:val="22"/>
          <w:lang w:val="vi-VN"/>
        </w:rPr>
        <w:t xml:space="preserve"> 16 mm.</w:t>
      </w:r>
    </w:p>
    <w:p w:rsidR="002F5BE0" w:rsidRPr="00B76897" w:rsidRDefault="00AF7278" w:rsidP="002F5BE0">
      <w:pPr>
        <w:spacing w:after="0" w:line="312" w:lineRule="auto"/>
        <w:rPr>
          <w:rFonts w:ascii="Arial" w:eastAsia="Calibri" w:hAnsi="Arial" w:cs="Arial"/>
          <w:i/>
          <w:sz w:val="22"/>
          <w:lang w:val="vi-VN"/>
        </w:rPr>
      </w:pPr>
      <w:r w:rsidRPr="0023450A">
        <w:rPr>
          <w:rFonts w:ascii="Arial" w:eastAsia="Calibri" w:hAnsi="Arial" w:cs="Arial"/>
          <w:i/>
          <w:sz w:val="22"/>
          <w:lang w:val="vi-VN"/>
        </w:rPr>
        <w:t>g,</w:t>
      </w:r>
      <w:r w:rsidR="002F5BE0" w:rsidRPr="00B76897">
        <w:rPr>
          <w:rFonts w:ascii="Arial" w:eastAsia="Calibri" w:hAnsi="Arial" w:cs="Arial"/>
          <w:i/>
          <w:sz w:val="22"/>
          <w:lang w:val="vi-VN"/>
        </w:rPr>
        <w:t xml:space="preserve"> Tính toán </w:t>
      </w:r>
      <w:r w:rsidR="001F6F75" w:rsidRPr="0023450A">
        <w:rPr>
          <w:rFonts w:ascii="Arial" w:eastAsia="Calibri" w:hAnsi="Arial" w:cs="Arial"/>
          <w:i/>
          <w:sz w:val="22"/>
          <w:lang w:val="vi-VN"/>
        </w:rPr>
        <w:t xml:space="preserve">trang bị </w:t>
      </w:r>
      <w:r w:rsidR="002F5BE0" w:rsidRPr="00B76897">
        <w:rPr>
          <w:rFonts w:ascii="Arial" w:eastAsia="Calibri" w:hAnsi="Arial" w:cs="Arial"/>
          <w:i/>
          <w:sz w:val="22"/>
          <w:lang w:val="vi-VN"/>
        </w:rPr>
        <w:t>lực nổi và lực chìm của vàng lưới</w:t>
      </w:r>
    </w:p>
    <w:p w:rsidR="002F5BE0" w:rsidRPr="00B76897" w:rsidRDefault="002F5BE0" w:rsidP="002F5BE0">
      <w:pPr>
        <w:spacing w:after="0" w:line="312" w:lineRule="auto"/>
        <w:rPr>
          <w:rFonts w:ascii="Arial" w:eastAsia="Calibri" w:hAnsi="Arial" w:cs="Arial"/>
          <w:sz w:val="22"/>
          <w:lang w:val="vi-VN"/>
        </w:rPr>
      </w:pPr>
      <w:r w:rsidRPr="00B76897">
        <w:rPr>
          <w:rFonts w:ascii="Arial" w:eastAsia="Calibri" w:hAnsi="Arial" w:cs="Arial"/>
          <w:sz w:val="22"/>
          <w:lang w:val="vi-VN"/>
        </w:rPr>
        <w:tab/>
        <w:t>Dựa vào mẫu lưới mành kết hợp ánh sáng đạt hiểu quả sản xuất cao để tính toán trang bị lực nổi và lực chìm cho toàn bộ vàng lưới như sau:</w:t>
      </w:r>
    </w:p>
    <w:p w:rsidR="002F5BE0" w:rsidRPr="00B76897" w:rsidRDefault="002F5BE0" w:rsidP="002F5BE0">
      <w:pPr>
        <w:spacing w:after="0" w:line="312" w:lineRule="auto"/>
        <w:rPr>
          <w:rFonts w:ascii="Arial" w:eastAsia="Calibri" w:hAnsi="Arial" w:cs="Arial"/>
          <w:sz w:val="22"/>
          <w:lang w:val="pt-BR"/>
        </w:rPr>
      </w:pPr>
      <w:r w:rsidRPr="00B76897">
        <w:rPr>
          <w:rFonts w:ascii="Arial" w:eastAsia="Calibri" w:hAnsi="Arial" w:cs="Arial"/>
          <w:sz w:val="22"/>
          <w:lang w:val="vi-VN"/>
        </w:rPr>
        <w:tab/>
        <w:t>Tổng lực nổi (Q) cả vàng lưới là 3</w:t>
      </w:r>
      <w:r w:rsidR="00C05AFB" w:rsidRPr="0023450A">
        <w:rPr>
          <w:rFonts w:ascii="Arial" w:eastAsia="Calibri" w:hAnsi="Arial" w:cs="Arial"/>
          <w:sz w:val="22"/>
          <w:lang w:val="vi-VN"/>
        </w:rPr>
        <w:t>53</w:t>
      </w:r>
      <w:r w:rsidRPr="00B76897">
        <w:rPr>
          <w:rFonts w:ascii="Arial" w:eastAsia="Calibri" w:hAnsi="Arial" w:cs="Arial"/>
          <w:sz w:val="22"/>
          <w:lang w:val="vi-VN"/>
        </w:rPr>
        <w:t xml:space="preserve"> (KG), lực chìm (q)</w:t>
      </w:r>
      <w:r w:rsidR="0080312D" w:rsidRPr="00B76897">
        <w:rPr>
          <w:rFonts w:ascii="Arial" w:eastAsia="Calibri" w:hAnsi="Arial" w:cs="Arial"/>
          <w:sz w:val="22"/>
          <w:lang w:val="vi-VN"/>
        </w:rPr>
        <w:t xml:space="preserve"> </w:t>
      </w:r>
      <w:r w:rsidRPr="00B76897">
        <w:rPr>
          <w:rFonts w:ascii="Arial" w:eastAsia="Calibri" w:hAnsi="Arial" w:cs="Arial"/>
          <w:sz w:val="22"/>
          <w:lang w:val="vi-VN"/>
        </w:rPr>
        <w:t xml:space="preserve">của vàng lưới là 235 (KG). Theo nghiên cứu của Thái Văn Ngạn (2004) lực nổi </w:t>
      </w:r>
      <w:r w:rsidRPr="00B76897">
        <w:rPr>
          <w:rFonts w:ascii="Arial" w:eastAsia="Calibri" w:hAnsi="Arial" w:cs="Arial"/>
          <w:sz w:val="22"/>
          <w:lang w:val="pt-BR"/>
        </w:rPr>
        <w:t xml:space="preserve">của phao = (1,5 </w:t>
      </w:r>
      <w:r w:rsidRPr="00B76897">
        <w:rPr>
          <w:rFonts w:ascii="Arial" w:eastAsia="Calibri" w:hAnsi="Arial" w:cs="Arial"/>
          <w:sz w:val="22"/>
        </w:rPr>
        <w:sym w:font="Symbol" w:char="F0B8"/>
      </w:r>
      <w:r w:rsidRPr="00B76897">
        <w:rPr>
          <w:rFonts w:ascii="Arial" w:eastAsia="Calibri" w:hAnsi="Arial" w:cs="Arial"/>
          <w:sz w:val="22"/>
          <w:lang w:val="pt-BR"/>
        </w:rPr>
        <w:t xml:space="preserve"> 3) lần lực chìm của chì. Vậy lực nổi, lực chìm của vàng lưới </w:t>
      </w:r>
      <w:r w:rsidRPr="00B76897">
        <w:rPr>
          <w:rFonts w:ascii="Arial" w:eastAsia="Calibri" w:hAnsi="Arial" w:cs="Arial"/>
          <w:sz w:val="22"/>
          <w:lang w:val="vi-VN"/>
        </w:rPr>
        <w:t xml:space="preserve">mẫu </w:t>
      </w:r>
      <w:r w:rsidRPr="00B76897">
        <w:rPr>
          <w:rFonts w:ascii="Arial" w:eastAsia="Calibri" w:hAnsi="Arial" w:cs="Arial"/>
          <w:sz w:val="22"/>
          <w:lang w:val="pt-BR"/>
        </w:rPr>
        <w:t>Q = 1,</w:t>
      </w:r>
      <w:r w:rsidR="00E729D9">
        <w:rPr>
          <w:rFonts w:ascii="Arial" w:eastAsia="Calibri" w:hAnsi="Arial" w:cs="Arial"/>
          <w:sz w:val="22"/>
          <w:lang w:val="pt-BR"/>
        </w:rPr>
        <w:t>5</w:t>
      </w:r>
      <w:r w:rsidRPr="00B76897">
        <w:rPr>
          <w:rFonts w:ascii="Arial" w:eastAsia="Calibri" w:hAnsi="Arial" w:cs="Arial"/>
          <w:sz w:val="22"/>
          <w:lang w:val="pt-BR"/>
        </w:rPr>
        <w:t xml:space="preserve"> q là phù hợp.</w:t>
      </w:r>
    </w:p>
    <w:p w:rsidR="002F5BE0" w:rsidRPr="00B76897" w:rsidRDefault="002F5BE0" w:rsidP="002F5BE0">
      <w:pPr>
        <w:spacing w:after="0" w:line="312" w:lineRule="auto"/>
        <w:rPr>
          <w:rFonts w:ascii="Arial" w:eastAsia="Calibri" w:hAnsi="Arial" w:cs="Arial"/>
          <w:i/>
          <w:sz w:val="22"/>
          <w:lang w:val="pt-BR"/>
        </w:rPr>
      </w:pPr>
      <w:r w:rsidRPr="00B76897">
        <w:rPr>
          <w:rFonts w:ascii="Arial" w:eastAsia="Calibri" w:hAnsi="Arial" w:cs="Arial"/>
          <w:i/>
          <w:sz w:val="22"/>
          <w:lang w:val="pt-BR"/>
        </w:rPr>
        <w:t>- Trang bị chì và đá dằn</w:t>
      </w:r>
    </w:p>
    <w:p w:rsidR="002F5BE0" w:rsidRPr="00B76897" w:rsidRDefault="002F5BE0" w:rsidP="002F5BE0">
      <w:pPr>
        <w:spacing w:after="0" w:line="312" w:lineRule="auto"/>
        <w:rPr>
          <w:rFonts w:ascii="Arial" w:eastAsia="Calibri" w:hAnsi="Arial" w:cs="Arial"/>
          <w:sz w:val="22"/>
          <w:lang w:val="pt-BR"/>
        </w:rPr>
      </w:pPr>
      <w:r w:rsidRPr="00B76897">
        <w:rPr>
          <w:rFonts w:ascii="Arial" w:eastAsia="Calibri" w:hAnsi="Arial" w:cs="Arial"/>
          <w:sz w:val="22"/>
          <w:lang w:val="pt-BR"/>
        </w:rPr>
        <w:tab/>
        <w:t xml:space="preserve">Dựa vào mẫu lưới có hiệu quả </w:t>
      </w:r>
      <w:r w:rsidRPr="00B76897">
        <w:rPr>
          <w:rFonts w:ascii="Arial" w:eastAsia="Calibri" w:hAnsi="Arial" w:cs="Arial"/>
          <w:sz w:val="22"/>
          <w:lang w:val="vi-VN"/>
        </w:rPr>
        <w:t>sản xuất</w:t>
      </w:r>
      <w:r w:rsidRPr="00B76897">
        <w:rPr>
          <w:rFonts w:ascii="Arial" w:eastAsia="Calibri" w:hAnsi="Arial" w:cs="Arial"/>
          <w:sz w:val="22"/>
          <w:lang w:val="pt-BR"/>
        </w:rPr>
        <w:t xml:space="preserve"> cao </w:t>
      </w:r>
      <w:r w:rsidRPr="00B76897">
        <w:rPr>
          <w:rFonts w:ascii="Arial" w:eastAsia="Calibri" w:hAnsi="Arial" w:cs="Arial"/>
          <w:sz w:val="22"/>
          <w:lang w:val="vi-VN"/>
        </w:rPr>
        <w:t>và công thức (23)</w:t>
      </w:r>
      <w:r w:rsidRPr="00B76897">
        <w:rPr>
          <w:rFonts w:ascii="Arial" w:eastAsia="Calibri" w:hAnsi="Arial" w:cs="Arial"/>
          <w:sz w:val="22"/>
          <w:lang w:val="pt-BR"/>
        </w:rPr>
        <w:t xml:space="preserve"> tính toán trang bị vòng khuyên cho mẫu lưới tiêu chuẩn như sau: </w:t>
      </w:r>
    </w:p>
    <w:p w:rsidR="002F5BE0" w:rsidRPr="00B76897" w:rsidRDefault="002F5BE0" w:rsidP="002F5BE0">
      <w:pPr>
        <w:spacing w:after="0" w:line="312" w:lineRule="auto"/>
        <w:rPr>
          <w:rFonts w:ascii="Arial" w:eastAsia="Calibri" w:hAnsi="Arial" w:cs="Arial"/>
          <w:sz w:val="22"/>
          <w:lang w:val="pt-BR"/>
        </w:rPr>
      </w:pPr>
      <w:r w:rsidRPr="00B76897">
        <w:rPr>
          <w:rFonts w:ascii="Arial" w:eastAsia="Calibri" w:hAnsi="Arial" w:cs="Arial"/>
          <w:sz w:val="22"/>
          <w:lang w:val="pt-BR"/>
        </w:rPr>
        <w:tab/>
        <w:t xml:space="preserve">Chiều dài </w:t>
      </w:r>
      <w:r w:rsidR="00DF2B8C">
        <w:rPr>
          <w:rFonts w:ascii="Arial" w:eastAsia="Calibri" w:hAnsi="Arial" w:cs="Arial"/>
          <w:sz w:val="22"/>
          <w:lang w:val="pt-BR"/>
        </w:rPr>
        <w:t>giềng miệng</w:t>
      </w:r>
      <w:r w:rsidRPr="00B76897">
        <w:rPr>
          <w:rFonts w:ascii="Arial" w:eastAsia="Calibri" w:hAnsi="Arial" w:cs="Arial"/>
          <w:sz w:val="22"/>
          <w:lang w:val="pt-BR"/>
        </w:rPr>
        <w:t xml:space="preserve"> là 100 m trang bị 35 vòng khuyên (3 kg/vòng), vật liệu là Inox và trang bị thêm 4 viên đá dằn, có trọng lượng là 25 (kg/viên) là phù hợp.</w:t>
      </w:r>
    </w:p>
    <w:p w:rsidR="002F5BE0" w:rsidRPr="00B76897" w:rsidRDefault="002F5BE0" w:rsidP="002F5BE0">
      <w:pPr>
        <w:spacing w:after="0" w:line="312" w:lineRule="auto"/>
        <w:rPr>
          <w:rFonts w:ascii="Arial" w:eastAsia="Calibri" w:hAnsi="Arial" w:cs="Arial"/>
          <w:i/>
          <w:sz w:val="22"/>
          <w:lang w:val="pt-BR"/>
        </w:rPr>
      </w:pPr>
      <w:r w:rsidRPr="00B76897">
        <w:rPr>
          <w:rFonts w:ascii="Arial" w:eastAsia="Calibri" w:hAnsi="Arial" w:cs="Arial"/>
          <w:i/>
          <w:sz w:val="22"/>
          <w:lang w:val="pt-BR"/>
        </w:rPr>
        <w:tab/>
        <w:t>- Trang bị phao</w:t>
      </w:r>
    </w:p>
    <w:p w:rsidR="002F5BE0" w:rsidRPr="00B76897" w:rsidRDefault="002F5BE0" w:rsidP="002F5BE0">
      <w:pPr>
        <w:spacing w:after="0" w:line="312" w:lineRule="auto"/>
        <w:rPr>
          <w:rFonts w:ascii="Arial" w:eastAsia="Calibri" w:hAnsi="Arial" w:cs="Arial"/>
          <w:sz w:val="22"/>
          <w:lang w:val="pt-BR"/>
        </w:rPr>
      </w:pPr>
      <w:r w:rsidRPr="00B76897">
        <w:rPr>
          <w:rFonts w:ascii="Arial" w:eastAsia="Calibri" w:hAnsi="Arial" w:cs="Arial"/>
          <w:sz w:val="22"/>
          <w:lang w:val="pt-BR"/>
        </w:rPr>
        <w:tab/>
        <w:t xml:space="preserve">Trang bị cho vàng lưới tiêu chuẩn </w:t>
      </w:r>
      <w:r w:rsidRPr="00B76897">
        <w:rPr>
          <w:rFonts w:ascii="Arial" w:eastAsia="Calibri" w:hAnsi="Arial" w:cs="Arial"/>
          <w:sz w:val="22"/>
          <w:lang w:val="vi-VN"/>
        </w:rPr>
        <w:t xml:space="preserve">phao </w:t>
      </w:r>
      <w:r w:rsidRPr="00B76897">
        <w:rPr>
          <w:rFonts w:ascii="Arial" w:eastAsia="Calibri" w:hAnsi="Arial" w:cs="Arial"/>
          <w:sz w:val="22"/>
          <w:lang w:val="pt-BR"/>
        </w:rPr>
        <w:t xml:space="preserve">làm từ vật liệu </w:t>
      </w:r>
      <w:r w:rsidRPr="00B76897">
        <w:rPr>
          <w:rFonts w:ascii="Arial" w:eastAsia="Calibri" w:hAnsi="Arial" w:cs="Arial"/>
          <w:sz w:val="22"/>
          <w:lang w:val="vi-VN"/>
        </w:rPr>
        <w:t xml:space="preserve">loại FP có kích thước 220 mm x </w:t>
      </w:r>
      <w:r w:rsidRPr="00B76897">
        <w:rPr>
          <w:rFonts w:ascii="Arial" w:eastAsia="Calibri" w:hAnsi="Arial" w:cs="Arial"/>
          <w:sz w:val="22"/>
          <w:lang w:val="pt-BR"/>
        </w:rPr>
        <w:t>7</w:t>
      </w:r>
      <w:r w:rsidRPr="00B76897">
        <w:rPr>
          <w:rFonts w:ascii="Arial" w:eastAsia="Calibri" w:hAnsi="Arial" w:cs="Arial"/>
          <w:sz w:val="22"/>
          <w:lang w:val="vi-VN"/>
        </w:rPr>
        <w:t>0 mm x 50 mm</w:t>
      </w:r>
      <w:r w:rsidRPr="00B76897">
        <w:rPr>
          <w:rFonts w:ascii="Arial" w:eastAsia="Calibri" w:hAnsi="Arial" w:cs="Arial"/>
          <w:sz w:val="22"/>
          <w:lang w:val="pt-BR"/>
        </w:rPr>
        <w:t>, trọng lượng 200 g/quả phao</w:t>
      </w:r>
      <w:r w:rsidR="00E729D9">
        <w:rPr>
          <w:rFonts w:ascii="Arial" w:eastAsia="Calibri" w:hAnsi="Arial" w:cs="Arial"/>
          <w:sz w:val="22"/>
          <w:lang w:val="pt-BR"/>
        </w:rPr>
        <w:t xml:space="preserve">, </w:t>
      </w:r>
      <w:r w:rsidR="00E729D9" w:rsidRPr="00B76897">
        <w:rPr>
          <w:rFonts w:ascii="Arial" w:eastAsia="Calibri" w:hAnsi="Arial" w:cs="Arial"/>
          <w:sz w:val="22"/>
          <w:lang w:val="pt-BR"/>
        </w:rPr>
        <w:t>có xuất nổi P</w:t>
      </w:r>
      <w:r w:rsidR="00E729D9" w:rsidRPr="00B76897">
        <w:rPr>
          <w:rFonts w:ascii="Arial" w:eastAsia="Calibri" w:hAnsi="Arial" w:cs="Arial"/>
          <w:sz w:val="22"/>
          <w:vertAlign w:val="subscript"/>
          <w:lang w:val="pt-BR"/>
        </w:rPr>
        <w:t>p</w:t>
      </w:r>
      <w:r w:rsidR="00E729D9" w:rsidRPr="00B76897">
        <w:rPr>
          <w:rFonts w:ascii="Arial" w:eastAsia="Calibri" w:hAnsi="Arial" w:cs="Arial"/>
          <w:sz w:val="22"/>
          <w:lang w:val="pt-BR"/>
        </w:rPr>
        <w:t xml:space="preserve"> = </w:t>
      </w:r>
      <w:r w:rsidR="00C05AFB">
        <w:rPr>
          <w:rFonts w:ascii="Arial" w:eastAsia="Calibri" w:hAnsi="Arial" w:cs="Arial"/>
          <w:sz w:val="22"/>
          <w:lang w:val="pt-BR"/>
        </w:rPr>
        <w:t>R/G = 6,11 (Tra bảng 7</w:t>
      </w:r>
      <w:r w:rsidR="00E729D9" w:rsidRPr="00B76897">
        <w:rPr>
          <w:rFonts w:ascii="Arial" w:eastAsia="Calibri" w:hAnsi="Arial" w:cs="Arial"/>
          <w:sz w:val="22"/>
          <w:lang w:val="pt-BR"/>
        </w:rPr>
        <w:t>;</w:t>
      </w:r>
      <w:r w:rsidR="00C05AFB">
        <w:rPr>
          <w:rFonts w:ascii="Arial" w:eastAsia="Calibri" w:hAnsi="Arial" w:cs="Arial"/>
          <w:sz w:val="22"/>
          <w:lang w:val="pt-BR"/>
        </w:rPr>
        <w:t xml:space="preserve"> TCVN 8393:2021)</w:t>
      </w:r>
      <w:r w:rsidRPr="00B76897">
        <w:rPr>
          <w:rFonts w:ascii="Arial" w:eastAsia="Calibri" w:hAnsi="Arial" w:cs="Arial"/>
          <w:sz w:val="22"/>
          <w:lang w:val="pt-BR"/>
        </w:rPr>
        <w:t>.</w:t>
      </w:r>
    </w:p>
    <w:p w:rsidR="002F5BE0" w:rsidRPr="00B76897" w:rsidRDefault="002F5BE0" w:rsidP="002F5BE0">
      <w:pPr>
        <w:spacing w:after="0" w:line="312" w:lineRule="auto"/>
        <w:rPr>
          <w:rFonts w:ascii="Arial" w:eastAsia="Calibri" w:hAnsi="Arial" w:cs="Arial"/>
          <w:sz w:val="22"/>
          <w:lang w:val="pt-BR"/>
        </w:rPr>
      </w:pPr>
      <w:r w:rsidRPr="00B76897">
        <w:rPr>
          <w:rFonts w:ascii="Arial" w:eastAsia="Calibri" w:hAnsi="Arial" w:cs="Arial"/>
          <w:sz w:val="22"/>
          <w:lang w:val="pt-BR"/>
        </w:rPr>
        <w:tab/>
        <w:t>Theo công thức tính toán trang bị phao (</w:t>
      </w:r>
      <w:r w:rsidRPr="00B76897">
        <w:rPr>
          <w:rFonts w:ascii="Arial" w:eastAsia="Calibri" w:hAnsi="Arial" w:cs="Arial"/>
          <w:sz w:val="22"/>
          <w:lang w:val="vi-VN"/>
        </w:rPr>
        <w:t>24, 25, 26, 27</w:t>
      </w:r>
      <w:r w:rsidRPr="00B76897">
        <w:rPr>
          <w:rFonts w:ascii="Arial" w:eastAsia="Calibri" w:hAnsi="Arial" w:cs="Arial"/>
          <w:sz w:val="22"/>
          <w:lang w:val="pt-BR"/>
        </w:rPr>
        <w:t>) ta có như sau:</w:t>
      </w:r>
      <w:r w:rsidR="00BC0387">
        <w:rPr>
          <w:rFonts w:ascii="Arial" w:eastAsia="Calibri" w:hAnsi="Arial" w:cs="Arial"/>
          <w:sz w:val="22"/>
          <w:lang w:val="pt-BR"/>
        </w:rPr>
        <w:t xml:space="preserve"> </w:t>
      </w:r>
      <w:r w:rsidRPr="00B76897">
        <w:rPr>
          <w:rFonts w:ascii="Arial" w:eastAsia="Calibri" w:hAnsi="Arial" w:cs="Arial"/>
          <w:sz w:val="22"/>
          <w:lang w:val="pt-BR"/>
        </w:rPr>
        <w:t>Q</w:t>
      </w:r>
      <w:r w:rsidRPr="00B76897">
        <w:rPr>
          <w:rFonts w:ascii="Arial" w:eastAsia="Calibri" w:hAnsi="Arial" w:cs="Arial"/>
          <w:sz w:val="22"/>
          <w:vertAlign w:val="subscript"/>
          <w:lang w:val="pt-BR"/>
        </w:rPr>
        <w:t>p</w:t>
      </w:r>
      <w:r w:rsidRPr="00B76897">
        <w:rPr>
          <w:rFonts w:ascii="Arial" w:eastAsia="Calibri" w:hAnsi="Arial" w:cs="Arial"/>
          <w:sz w:val="22"/>
          <w:lang w:val="pt-BR"/>
        </w:rPr>
        <w:t xml:space="preserve"> = 3</w:t>
      </w:r>
      <w:r w:rsidR="00C05AFB">
        <w:rPr>
          <w:rFonts w:ascii="Arial" w:eastAsia="Calibri" w:hAnsi="Arial" w:cs="Arial"/>
          <w:sz w:val="22"/>
          <w:lang w:val="pt-BR"/>
        </w:rPr>
        <w:t>53</w:t>
      </w:r>
      <w:r w:rsidRPr="00B76897">
        <w:rPr>
          <w:rFonts w:ascii="Arial" w:eastAsia="Calibri" w:hAnsi="Arial" w:cs="Arial"/>
          <w:sz w:val="22"/>
          <w:lang w:val="pt-BR"/>
        </w:rPr>
        <w:t xml:space="preserve"> (KG)</w:t>
      </w:r>
    </w:p>
    <w:p w:rsidR="002F5BE0" w:rsidRPr="00B76897" w:rsidRDefault="002F5BE0" w:rsidP="002F5BE0">
      <w:pPr>
        <w:spacing w:after="0" w:line="312" w:lineRule="auto"/>
        <w:rPr>
          <w:rFonts w:ascii="Arial" w:eastAsia="Calibri" w:hAnsi="Arial" w:cs="Arial"/>
          <w:sz w:val="22"/>
          <w:lang w:val="pt-BR"/>
        </w:rPr>
      </w:pPr>
      <w:r w:rsidRPr="00B76897">
        <w:rPr>
          <w:rFonts w:ascii="Arial" w:eastAsia="Calibri" w:hAnsi="Arial" w:cs="Arial"/>
          <w:sz w:val="22"/>
          <w:lang w:val="pt-BR"/>
        </w:rPr>
        <w:t>Tổng trọng lượng trang bị phao</w:t>
      </w:r>
    </w:p>
    <w:p w:rsidR="002F5BE0" w:rsidRPr="00B76897" w:rsidRDefault="002F5BE0" w:rsidP="002F5BE0">
      <w:pPr>
        <w:spacing w:after="0" w:line="312" w:lineRule="auto"/>
        <w:rPr>
          <w:rFonts w:ascii="Arial" w:eastAsia="Calibri" w:hAnsi="Arial" w:cs="Arial"/>
          <w:sz w:val="22"/>
          <w:lang w:val="fr-FR"/>
        </w:rPr>
      </w:pPr>
      <w:r w:rsidRPr="00B76897">
        <w:rPr>
          <w:rFonts w:ascii="Arial" w:eastAsia="Calibri" w:hAnsi="Arial" w:cs="Arial"/>
          <w:sz w:val="22"/>
          <w:lang w:val="pt-BR"/>
        </w:rPr>
        <w:tab/>
      </w:r>
      <w:r w:rsidRPr="00B76897">
        <w:rPr>
          <w:rFonts w:ascii="Arial" w:eastAsia="Calibri" w:hAnsi="Arial" w:cs="Arial"/>
          <w:sz w:val="22"/>
          <w:lang w:val="fr-FR"/>
        </w:rPr>
        <w:t>G</w:t>
      </w:r>
      <w:r w:rsidRPr="00B76897">
        <w:rPr>
          <w:rFonts w:ascii="Arial" w:eastAsia="Calibri" w:hAnsi="Arial" w:cs="Arial"/>
          <w:sz w:val="22"/>
          <w:vertAlign w:val="subscript"/>
          <w:lang w:val="fr-FR"/>
        </w:rPr>
        <w:t>p</w:t>
      </w:r>
      <w:r w:rsidRPr="00B76897">
        <w:rPr>
          <w:rFonts w:ascii="Arial" w:eastAsia="Calibri" w:hAnsi="Arial" w:cs="Arial"/>
          <w:sz w:val="22"/>
          <w:lang w:val="fr-FR"/>
        </w:rPr>
        <w:t xml:space="preserve"> = 3</w:t>
      </w:r>
      <w:r w:rsidR="00C05AFB">
        <w:rPr>
          <w:rFonts w:ascii="Arial" w:eastAsia="Calibri" w:hAnsi="Arial" w:cs="Arial"/>
          <w:sz w:val="22"/>
          <w:lang w:val="fr-FR"/>
        </w:rPr>
        <w:t>53</w:t>
      </w:r>
      <w:r w:rsidRPr="00B76897">
        <w:rPr>
          <w:rFonts w:ascii="Arial" w:eastAsia="Calibri" w:hAnsi="Arial" w:cs="Arial"/>
          <w:sz w:val="22"/>
          <w:lang w:val="fr-FR"/>
        </w:rPr>
        <w:t>/</w:t>
      </w:r>
      <w:r w:rsidR="00C05AFB">
        <w:rPr>
          <w:rFonts w:ascii="Arial" w:eastAsia="Calibri" w:hAnsi="Arial" w:cs="Arial"/>
          <w:sz w:val="22"/>
          <w:lang w:val="fr-FR"/>
        </w:rPr>
        <w:t>6,11</w:t>
      </w:r>
      <w:r w:rsidRPr="00B76897">
        <w:rPr>
          <w:rFonts w:ascii="Arial" w:eastAsia="Calibri" w:hAnsi="Arial" w:cs="Arial"/>
          <w:sz w:val="22"/>
          <w:lang w:val="fr-FR"/>
        </w:rPr>
        <w:t xml:space="preserve"> = </w:t>
      </w:r>
      <w:r w:rsidR="00E57F9C">
        <w:rPr>
          <w:rFonts w:ascii="Arial" w:eastAsia="Calibri" w:hAnsi="Arial" w:cs="Arial"/>
          <w:sz w:val="22"/>
          <w:lang w:val="fr-FR"/>
        </w:rPr>
        <w:t>58</w:t>
      </w:r>
    </w:p>
    <w:p w:rsidR="002F5BE0" w:rsidRPr="00B76897" w:rsidRDefault="002F5BE0" w:rsidP="002F5BE0">
      <w:pPr>
        <w:spacing w:after="0" w:line="312" w:lineRule="auto"/>
        <w:rPr>
          <w:rFonts w:ascii="Arial" w:eastAsia="Calibri" w:hAnsi="Arial" w:cs="Arial"/>
          <w:sz w:val="22"/>
          <w:lang w:val="fr-FR"/>
        </w:rPr>
      </w:pPr>
      <w:r w:rsidRPr="00B76897">
        <w:rPr>
          <w:rFonts w:ascii="Arial" w:eastAsia="Calibri" w:hAnsi="Arial" w:cs="Arial"/>
          <w:sz w:val="22"/>
          <w:lang w:val="fr-FR"/>
        </w:rPr>
        <w:tab/>
        <w:t>Số lượng phao cần trang bị là:</w:t>
      </w:r>
    </w:p>
    <w:p w:rsidR="002F5BE0" w:rsidRDefault="002F5BE0" w:rsidP="002F5BE0">
      <w:pPr>
        <w:spacing w:after="0" w:line="312" w:lineRule="auto"/>
        <w:rPr>
          <w:rFonts w:ascii="Arial" w:eastAsia="Calibri" w:hAnsi="Arial" w:cs="Arial"/>
          <w:sz w:val="22"/>
          <w:lang w:val="fr-FR"/>
        </w:rPr>
      </w:pPr>
      <w:r w:rsidRPr="00B76897">
        <w:rPr>
          <w:rFonts w:ascii="Arial" w:eastAsia="Calibri" w:hAnsi="Arial" w:cs="Arial"/>
          <w:sz w:val="22"/>
          <w:lang w:val="fr-FR"/>
        </w:rPr>
        <w:tab/>
        <w:t>n = G</w:t>
      </w:r>
      <w:r w:rsidRPr="00B76897">
        <w:rPr>
          <w:rFonts w:ascii="Arial" w:eastAsia="Calibri" w:hAnsi="Arial" w:cs="Arial"/>
          <w:sz w:val="22"/>
          <w:vertAlign w:val="subscript"/>
          <w:lang w:val="fr-FR"/>
        </w:rPr>
        <w:t>p</w:t>
      </w:r>
      <w:r w:rsidRPr="00B76897">
        <w:rPr>
          <w:rFonts w:ascii="Arial" w:eastAsia="Calibri" w:hAnsi="Arial" w:cs="Arial"/>
          <w:sz w:val="22"/>
          <w:lang w:val="fr-FR"/>
        </w:rPr>
        <w:t>/g</w:t>
      </w:r>
      <w:r w:rsidRPr="00B76897">
        <w:rPr>
          <w:rFonts w:ascii="Arial" w:eastAsia="Calibri" w:hAnsi="Arial" w:cs="Arial"/>
          <w:sz w:val="22"/>
          <w:vertAlign w:val="subscript"/>
          <w:lang w:val="fr-FR"/>
        </w:rPr>
        <w:t>p</w:t>
      </w:r>
      <w:r w:rsidRPr="00B76897">
        <w:rPr>
          <w:rFonts w:ascii="Arial" w:eastAsia="Calibri" w:hAnsi="Arial" w:cs="Arial"/>
          <w:sz w:val="22"/>
          <w:lang w:val="fr-FR"/>
        </w:rPr>
        <w:t xml:space="preserve"> = 5</w:t>
      </w:r>
      <w:r w:rsidR="00E57F9C">
        <w:rPr>
          <w:rFonts w:ascii="Arial" w:eastAsia="Calibri" w:hAnsi="Arial" w:cs="Arial"/>
          <w:sz w:val="22"/>
          <w:lang w:val="fr-FR"/>
        </w:rPr>
        <w:t>8</w:t>
      </w:r>
      <w:r w:rsidRPr="00B76897">
        <w:rPr>
          <w:rFonts w:ascii="Arial" w:eastAsia="Calibri" w:hAnsi="Arial" w:cs="Arial"/>
          <w:sz w:val="22"/>
          <w:lang w:val="fr-FR"/>
        </w:rPr>
        <w:t>/0,2 = 2</w:t>
      </w:r>
      <w:r w:rsidR="00E57F9C">
        <w:rPr>
          <w:rFonts w:ascii="Arial" w:eastAsia="Calibri" w:hAnsi="Arial" w:cs="Arial"/>
          <w:sz w:val="22"/>
          <w:lang w:val="fr-FR"/>
        </w:rPr>
        <w:t>90</w:t>
      </w:r>
      <w:r w:rsidRPr="00B76897">
        <w:rPr>
          <w:rFonts w:ascii="Arial" w:eastAsia="Calibri" w:hAnsi="Arial" w:cs="Arial"/>
          <w:sz w:val="22"/>
          <w:lang w:val="fr-FR"/>
        </w:rPr>
        <w:t xml:space="preserve"> (quả phao).</w:t>
      </w:r>
    </w:p>
    <w:p w:rsidR="00A95CF0" w:rsidRPr="00A95CF0" w:rsidRDefault="00A95CF0" w:rsidP="00B94C36">
      <w:pPr>
        <w:spacing w:after="0" w:line="312" w:lineRule="auto"/>
        <w:outlineLvl w:val="2"/>
        <w:rPr>
          <w:rFonts w:ascii="Arial" w:eastAsia="Calibri" w:hAnsi="Arial" w:cs="Arial"/>
          <w:i/>
          <w:sz w:val="22"/>
          <w:lang w:val="vi-VN"/>
        </w:rPr>
      </w:pPr>
      <w:r w:rsidRPr="00A95CF0">
        <w:rPr>
          <w:rFonts w:ascii="Arial" w:eastAsia="Calibri" w:hAnsi="Arial" w:cs="Arial"/>
          <w:i/>
          <w:sz w:val="22"/>
          <w:lang w:val="vi-VN"/>
        </w:rPr>
        <w:t>3.4.2.3. Đề xuất thông số kích thước cơ bản lưới mành kết hợp ánh sáng</w:t>
      </w:r>
    </w:p>
    <w:p w:rsidR="00A95CF0" w:rsidRDefault="00A95CF0" w:rsidP="002F5BE0">
      <w:pPr>
        <w:spacing w:after="0" w:line="312" w:lineRule="auto"/>
        <w:rPr>
          <w:rFonts w:ascii="Arial" w:eastAsia="Calibri" w:hAnsi="Arial" w:cs="Arial"/>
          <w:sz w:val="22"/>
          <w:lang w:val="vi-VN"/>
        </w:rPr>
      </w:pPr>
      <w:r>
        <w:rPr>
          <w:rFonts w:ascii="Arial" w:eastAsia="Calibri" w:hAnsi="Arial" w:cs="Arial"/>
          <w:sz w:val="22"/>
          <w:lang w:val="vi-VN"/>
        </w:rPr>
        <w:tab/>
        <w:t xml:space="preserve">Cơ sở đề xuất xây dựng TCVN - thông số kích thước cơ bản lưới mành kết hợp ánh sáng dựa vào hiện trạng sử dụng lưới mành đem lại hiêu quả sản xuất cao nhất ở mục 3.4.2.1 và dựa vào lý thuyết tính toán ở mục 3.4.2.2 được thể hiện ở bảng </w:t>
      </w:r>
      <w:r w:rsidR="00112D43" w:rsidRPr="0023450A">
        <w:rPr>
          <w:rFonts w:ascii="Arial" w:eastAsia="Calibri" w:hAnsi="Arial" w:cs="Arial"/>
          <w:sz w:val="22"/>
          <w:lang w:val="vi-VN"/>
        </w:rPr>
        <w:t xml:space="preserve">23 </w:t>
      </w:r>
      <w:r>
        <w:rPr>
          <w:rFonts w:ascii="Arial" w:eastAsia="Calibri" w:hAnsi="Arial" w:cs="Arial"/>
          <w:sz w:val="22"/>
          <w:lang w:val="vi-VN"/>
        </w:rPr>
        <w:t>sau:</w:t>
      </w:r>
    </w:p>
    <w:p w:rsidR="00B94C36" w:rsidRPr="00B94C36" w:rsidRDefault="00B94C36" w:rsidP="00B94C36">
      <w:pPr>
        <w:pStyle w:val="Caption"/>
        <w:keepNext/>
        <w:rPr>
          <w:lang w:val="vi-VN"/>
        </w:rPr>
      </w:pPr>
      <w:bookmarkStart w:id="306" w:name="_Toc135747186"/>
      <w:r w:rsidRPr="00B94C36">
        <w:rPr>
          <w:lang w:val="vi-VN"/>
        </w:rPr>
        <w:t xml:space="preserve">Bảng </w:t>
      </w:r>
      <w:r>
        <w:fldChar w:fldCharType="begin"/>
      </w:r>
      <w:r w:rsidRPr="00B94C36">
        <w:rPr>
          <w:lang w:val="vi-VN"/>
        </w:rPr>
        <w:instrText xml:space="preserve"> SEQ Bảng \* ARABIC </w:instrText>
      </w:r>
      <w:r>
        <w:fldChar w:fldCharType="separate"/>
      </w:r>
      <w:r w:rsidR="007107DF">
        <w:rPr>
          <w:noProof/>
          <w:lang w:val="vi-VN"/>
        </w:rPr>
        <w:t>23</w:t>
      </w:r>
      <w:r>
        <w:fldChar w:fldCharType="end"/>
      </w:r>
      <w:r w:rsidRPr="00B94C36">
        <w:rPr>
          <w:lang w:val="vi-VN"/>
        </w:rPr>
        <w:t>: Lựa chọn thông số kích thước cơ bản lưới mành kết hợp ánh sáng</w:t>
      </w:r>
      <w:bookmarkEnd w:id="306"/>
    </w:p>
    <w:tbl>
      <w:tblPr>
        <w:tblW w:w="9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5"/>
        <w:gridCol w:w="3150"/>
        <w:gridCol w:w="1419"/>
        <w:gridCol w:w="1421"/>
        <w:gridCol w:w="1620"/>
        <w:gridCol w:w="1459"/>
      </w:tblGrid>
      <w:tr w:rsidR="00B06C53" w:rsidRPr="00A45B84" w:rsidTr="00F06FFF">
        <w:trPr>
          <w:trHeight w:val="985"/>
          <w:tblHeader/>
          <w:jc w:val="center"/>
        </w:trPr>
        <w:tc>
          <w:tcPr>
            <w:tcW w:w="475" w:type="dxa"/>
            <w:vAlign w:val="center"/>
          </w:tcPr>
          <w:p w:rsidR="00B06C53" w:rsidRPr="00A45B84" w:rsidRDefault="00B06C53" w:rsidP="00A95CF0">
            <w:pPr>
              <w:spacing w:after="0" w:line="240" w:lineRule="auto"/>
              <w:jc w:val="center"/>
              <w:rPr>
                <w:rFonts w:ascii="Arial" w:eastAsia="Times New Roman" w:hAnsi="Arial" w:cs="Arial"/>
                <w:b/>
                <w:sz w:val="20"/>
                <w:szCs w:val="20"/>
              </w:rPr>
            </w:pPr>
            <w:r w:rsidRPr="00A45B84">
              <w:rPr>
                <w:rFonts w:ascii="Arial" w:eastAsia="Times New Roman" w:hAnsi="Arial" w:cs="Arial"/>
                <w:b/>
                <w:sz w:val="20"/>
                <w:szCs w:val="20"/>
              </w:rPr>
              <w:t>TT</w:t>
            </w:r>
          </w:p>
          <w:p w:rsidR="00B06C53" w:rsidRPr="00A45B84" w:rsidRDefault="00B06C53" w:rsidP="00A95CF0">
            <w:pPr>
              <w:spacing w:after="0" w:line="240" w:lineRule="auto"/>
              <w:jc w:val="center"/>
              <w:rPr>
                <w:rFonts w:ascii="Arial" w:eastAsia="Times New Roman" w:hAnsi="Arial" w:cs="Arial"/>
                <w:b/>
                <w:sz w:val="20"/>
                <w:szCs w:val="20"/>
              </w:rPr>
            </w:pPr>
          </w:p>
        </w:tc>
        <w:tc>
          <w:tcPr>
            <w:tcW w:w="3150" w:type="dxa"/>
            <w:vAlign w:val="center"/>
          </w:tcPr>
          <w:p w:rsidR="00B06C53" w:rsidRPr="00A45B84" w:rsidRDefault="00B06C53" w:rsidP="00A95CF0">
            <w:pPr>
              <w:spacing w:after="0" w:line="240" w:lineRule="auto"/>
              <w:jc w:val="center"/>
              <w:rPr>
                <w:rFonts w:ascii="Arial" w:eastAsia="Times New Roman" w:hAnsi="Arial" w:cs="Arial"/>
                <w:b/>
                <w:sz w:val="20"/>
                <w:szCs w:val="20"/>
              </w:rPr>
            </w:pPr>
            <w:r w:rsidRPr="00A45B84">
              <w:rPr>
                <w:rFonts w:ascii="Arial" w:eastAsia="Times New Roman" w:hAnsi="Arial" w:cs="Arial"/>
                <w:b/>
                <w:sz w:val="20"/>
                <w:szCs w:val="20"/>
              </w:rPr>
              <w:t>Tên gọi</w:t>
            </w:r>
          </w:p>
          <w:p w:rsidR="00B06C53" w:rsidRPr="00A45B84" w:rsidRDefault="00B06C53" w:rsidP="00A95CF0">
            <w:pPr>
              <w:spacing w:after="0" w:line="240" w:lineRule="auto"/>
              <w:jc w:val="center"/>
              <w:rPr>
                <w:rFonts w:ascii="Arial" w:eastAsia="Times New Roman" w:hAnsi="Arial" w:cs="Arial"/>
                <w:b/>
                <w:sz w:val="20"/>
                <w:szCs w:val="20"/>
              </w:rPr>
            </w:pPr>
          </w:p>
        </w:tc>
        <w:tc>
          <w:tcPr>
            <w:tcW w:w="1419" w:type="dxa"/>
            <w:vAlign w:val="center"/>
          </w:tcPr>
          <w:p w:rsidR="00B06C53" w:rsidRPr="00A45B84" w:rsidRDefault="00B06C53" w:rsidP="00A95CF0">
            <w:pPr>
              <w:spacing w:after="0" w:line="240" w:lineRule="auto"/>
              <w:jc w:val="center"/>
              <w:rPr>
                <w:rFonts w:ascii="Arial" w:eastAsia="Times New Roman" w:hAnsi="Arial" w:cs="Arial"/>
                <w:b/>
                <w:sz w:val="20"/>
                <w:szCs w:val="20"/>
              </w:rPr>
            </w:pPr>
            <w:r>
              <w:rPr>
                <w:rFonts w:ascii="Arial" w:eastAsia="Times New Roman" w:hAnsi="Arial" w:cs="Arial"/>
                <w:b/>
                <w:sz w:val="20"/>
                <w:szCs w:val="20"/>
              </w:rPr>
              <w:t>Tổng hợp tài liệu trong nước</w:t>
            </w:r>
          </w:p>
        </w:tc>
        <w:tc>
          <w:tcPr>
            <w:tcW w:w="1421" w:type="dxa"/>
            <w:vAlign w:val="center"/>
          </w:tcPr>
          <w:p w:rsidR="00B06C53" w:rsidRPr="00A45B84" w:rsidRDefault="00B06C53" w:rsidP="00A95CF0">
            <w:pPr>
              <w:spacing w:after="0" w:line="240" w:lineRule="auto"/>
              <w:jc w:val="center"/>
              <w:rPr>
                <w:rFonts w:ascii="Arial" w:eastAsia="Times New Roman" w:hAnsi="Arial" w:cs="Arial"/>
                <w:b/>
                <w:sz w:val="20"/>
                <w:szCs w:val="20"/>
              </w:rPr>
            </w:pPr>
            <w:r>
              <w:rPr>
                <w:rFonts w:ascii="Arial" w:eastAsia="Times New Roman" w:hAnsi="Arial" w:cs="Arial"/>
                <w:b/>
                <w:sz w:val="20"/>
                <w:szCs w:val="20"/>
              </w:rPr>
              <w:t>Tính toán lý thuyết</w:t>
            </w:r>
          </w:p>
        </w:tc>
        <w:tc>
          <w:tcPr>
            <w:tcW w:w="1620" w:type="dxa"/>
            <w:vAlign w:val="center"/>
          </w:tcPr>
          <w:p w:rsidR="00B06C53" w:rsidRPr="00A45B84" w:rsidRDefault="00B06C53" w:rsidP="00A95CF0">
            <w:pPr>
              <w:spacing w:after="0" w:line="240" w:lineRule="auto"/>
              <w:ind w:left="-108" w:right="-22" w:firstLine="53"/>
              <w:jc w:val="center"/>
              <w:rPr>
                <w:rFonts w:ascii="Arial" w:eastAsia="Times New Roman" w:hAnsi="Arial" w:cs="Arial"/>
                <w:b/>
                <w:sz w:val="20"/>
                <w:szCs w:val="20"/>
              </w:rPr>
            </w:pPr>
            <w:r>
              <w:rPr>
                <w:rFonts w:ascii="Arial" w:eastAsia="Times New Roman" w:hAnsi="Arial" w:cs="Arial"/>
                <w:b/>
                <w:sz w:val="20"/>
                <w:szCs w:val="20"/>
              </w:rPr>
              <w:t>Mẫu lưới tham khảo xây dựng tiêu chuẩn</w:t>
            </w:r>
          </w:p>
        </w:tc>
        <w:tc>
          <w:tcPr>
            <w:tcW w:w="1459" w:type="dxa"/>
            <w:vAlign w:val="center"/>
          </w:tcPr>
          <w:p w:rsidR="00B06C53" w:rsidRPr="00A45B84" w:rsidRDefault="00B06C53" w:rsidP="00A95CF0">
            <w:pPr>
              <w:spacing w:after="0" w:line="240" w:lineRule="auto"/>
              <w:jc w:val="center"/>
              <w:rPr>
                <w:rFonts w:ascii="Arial" w:eastAsia="Times New Roman" w:hAnsi="Arial" w:cs="Arial"/>
                <w:b/>
                <w:sz w:val="20"/>
                <w:szCs w:val="20"/>
              </w:rPr>
            </w:pPr>
            <w:r>
              <w:rPr>
                <w:rFonts w:ascii="Arial" w:eastAsia="Times New Roman" w:hAnsi="Arial" w:cs="Arial"/>
                <w:b/>
                <w:sz w:val="20"/>
                <w:szCs w:val="20"/>
              </w:rPr>
              <w:t>Lựa chọn xây dựng tiêu chuẩn</w:t>
            </w: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1</w:t>
            </w:r>
          </w:p>
        </w:tc>
        <w:tc>
          <w:tcPr>
            <w:tcW w:w="3150" w:type="dxa"/>
            <w:shd w:val="clear" w:color="auto" w:fill="auto"/>
            <w:vAlign w:val="center"/>
          </w:tcPr>
          <w:p w:rsidR="00B06C53" w:rsidRPr="00B76897" w:rsidRDefault="00B06C53" w:rsidP="00A95CF0">
            <w:pPr>
              <w:widowControl w:val="0"/>
              <w:spacing w:after="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xml:space="preserve">Chiều dài dây </w:t>
            </w:r>
            <w:r>
              <w:rPr>
                <w:rFonts w:ascii="Arial" w:eastAsia="Times New Roman" w:hAnsi="Arial" w:cs="Arial"/>
                <w:bCs/>
                <w:spacing w:val="10"/>
                <w:sz w:val="20"/>
                <w:szCs w:val="20"/>
                <w:shd w:val="clear" w:color="auto" w:fill="FFFFFF"/>
              </w:rPr>
              <w:t>giềng giữa</w:t>
            </w:r>
            <w:r w:rsidRPr="00B76897">
              <w:rPr>
                <w:rFonts w:ascii="Arial" w:eastAsia="Times New Roman" w:hAnsi="Arial" w:cs="Arial"/>
                <w:bCs/>
                <w:spacing w:val="10"/>
                <w:sz w:val="20"/>
                <w:szCs w:val="20"/>
                <w:shd w:val="clear" w:color="auto" w:fill="FFFFFF"/>
              </w:rPr>
              <w:t>, m</w:t>
            </w:r>
          </w:p>
        </w:tc>
        <w:tc>
          <w:tcPr>
            <w:tcW w:w="1419" w:type="dxa"/>
          </w:tcPr>
          <w:p w:rsidR="00B06C53" w:rsidRPr="00633234" w:rsidRDefault="00B06C53" w:rsidP="00633234">
            <w:pPr>
              <w:spacing w:before="120" w:after="120" w:line="240" w:lineRule="auto"/>
              <w:jc w:val="center"/>
              <w:rPr>
                <w:rFonts w:ascii="Arial" w:eastAsia="Times New Roman" w:hAnsi="Arial" w:cs="Arial"/>
                <w:sz w:val="20"/>
                <w:szCs w:val="20"/>
                <w:lang w:val="vi-VN"/>
              </w:rPr>
            </w:pPr>
            <w:r>
              <w:rPr>
                <w:rFonts w:ascii="Arial" w:eastAsia="Times New Roman" w:hAnsi="Arial" w:cs="Arial"/>
                <w:sz w:val="20"/>
                <w:szCs w:val="20"/>
                <w:lang w:val="vi-VN"/>
              </w:rPr>
              <w:t>52</w:t>
            </w:r>
            <w:r>
              <w:rPr>
                <w:rFonts w:ascii="Arial" w:eastAsia="Times New Roman" w:hAnsi="Arial" w:cs="Arial"/>
                <w:sz w:val="20"/>
                <w:szCs w:val="20"/>
              </w:rPr>
              <w:t xml:space="preserve"> - </w:t>
            </w:r>
            <w:r>
              <w:rPr>
                <w:rFonts w:ascii="Arial" w:eastAsia="Times New Roman" w:hAnsi="Arial" w:cs="Arial"/>
                <w:sz w:val="20"/>
                <w:szCs w:val="20"/>
                <w:lang w:val="vi-VN"/>
              </w:rPr>
              <w:t>207</w:t>
            </w:r>
          </w:p>
        </w:tc>
        <w:tc>
          <w:tcPr>
            <w:tcW w:w="1421" w:type="dxa"/>
          </w:tcPr>
          <w:p w:rsidR="00B06C53" w:rsidRPr="00A45B84" w:rsidRDefault="00B06C53" w:rsidP="00D97B8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1</w:t>
            </w:r>
            <w:r>
              <w:rPr>
                <w:rFonts w:ascii="Arial" w:eastAsia="Times New Roman" w:hAnsi="Arial" w:cs="Arial"/>
                <w:sz w:val="20"/>
                <w:szCs w:val="20"/>
                <w:lang w:val="vi-VN"/>
              </w:rPr>
              <w:t>8</w:t>
            </w:r>
            <w:r>
              <w:rPr>
                <w:rFonts w:ascii="Arial" w:eastAsia="Times New Roman" w:hAnsi="Arial" w:cs="Arial"/>
                <w:sz w:val="20"/>
                <w:szCs w:val="20"/>
              </w:rPr>
              <w:t>9, 6</w:t>
            </w:r>
          </w:p>
        </w:tc>
        <w:tc>
          <w:tcPr>
            <w:tcW w:w="1620" w:type="dxa"/>
            <w:vAlign w:val="center"/>
          </w:tcPr>
          <w:p w:rsidR="00B06C53" w:rsidRPr="00C575D5" w:rsidRDefault="00B06C53" w:rsidP="00C575D5">
            <w:pPr>
              <w:spacing w:after="0" w:line="240" w:lineRule="auto"/>
              <w:jc w:val="center"/>
              <w:rPr>
                <w:rFonts w:ascii="Arial" w:eastAsia="Times New Roman" w:hAnsi="Arial" w:cs="Arial"/>
                <w:sz w:val="20"/>
                <w:szCs w:val="20"/>
                <w:lang w:val="vi-VN"/>
              </w:rPr>
            </w:pPr>
            <w:r>
              <w:rPr>
                <w:rFonts w:ascii="Arial" w:eastAsia="Times New Roman" w:hAnsi="Arial" w:cs="Arial"/>
                <w:sz w:val="20"/>
                <w:szCs w:val="20"/>
                <w:lang w:val="vi-VN"/>
              </w:rPr>
              <w:t>180</w:t>
            </w:r>
            <w:r>
              <w:rPr>
                <w:rFonts w:ascii="Arial" w:eastAsia="Times New Roman" w:hAnsi="Arial" w:cs="Arial"/>
                <w:sz w:val="20"/>
                <w:szCs w:val="20"/>
              </w:rPr>
              <w:t xml:space="preserve"> - </w:t>
            </w:r>
            <w:r>
              <w:rPr>
                <w:rFonts w:ascii="Arial" w:eastAsia="Times New Roman" w:hAnsi="Arial" w:cs="Arial"/>
                <w:sz w:val="20"/>
                <w:szCs w:val="20"/>
                <w:lang w:val="vi-VN"/>
              </w:rPr>
              <w:t>228</w:t>
            </w:r>
          </w:p>
        </w:tc>
        <w:tc>
          <w:tcPr>
            <w:tcW w:w="1459" w:type="dxa"/>
            <w:vAlign w:val="center"/>
          </w:tcPr>
          <w:p w:rsidR="00B06C53" w:rsidRPr="00A45B84" w:rsidRDefault="00B06C53" w:rsidP="00C575D5">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1</w:t>
            </w:r>
            <w:r>
              <w:rPr>
                <w:rFonts w:ascii="Arial" w:eastAsia="Times New Roman" w:hAnsi="Arial" w:cs="Arial"/>
                <w:sz w:val="20"/>
                <w:szCs w:val="20"/>
                <w:lang w:val="vi-VN"/>
              </w:rPr>
              <w:t>8</w:t>
            </w:r>
            <w:r>
              <w:rPr>
                <w:rFonts w:ascii="Arial" w:eastAsia="Times New Roman" w:hAnsi="Arial" w:cs="Arial"/>
                <w:sz w:val="20"/>
                <w:szCs w:val="20"/>
              </w:rPr>
              <w:t xml:space="preserve">0 - </w:t>
            </w:r>
            <w:r>
              <w:rPr>
                <w:rFonts w:ascii="Arial" w:eastAsia="Times New Roman" w:hAnsi="Arial" w:cs="Arial"/>
                <w:sz w:val="20"/>
                <w:szCs w:val="20"/>
                <w:lang w:val="vi-VN"/>
              </w:rPr>
              <w:t>20</w:t>
            </w:r>
            <w:r>
              <w:rPr>
                <w:rFonts w:ascii="Arial" w:eastAsia="Times New Roman" w:hAnsi="Arial" w:cs="Arial"/>
                <w:sz w:val="20"/>
                <w:szCs w:val="20"/>
              </w:rPr>
              <w:t>0</w:t>
            </w: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3150" w:type="dxa"/>
            <w:shd w:val="clear" w:color="auto" w:fill="auto"/>
            <w:vAlign w:val="center"/>
          </w:tcPr>
          <w:p w:rsidR="00B06C53" w:rsidRPr="00B76897" w:rsidRDefault="00B06C53" w:rsidP="00A95CF0">
            <w:pPr>
              <w:widowControl w:val="0"/>
              <w:spacing w:after="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Vật liệu</w:t>
            </w:r>
          </w:p>
        </w:tc>
        <w:tc>
          <w:tcPr>
            <w:tcW w:w="1419" w:type="dxa"/>
          </w:tcPr>
          <w:p w:rsidR="00B06C53" w:rsidRPr="00633234" w:rsidRDefault="00B06C53" w:rsidP="00633234">
            <w:pPr>
              <w:spacing w:before="120" w:after="120" w:line="240" w:lineRule="auto"/>
              <w:jc w:val="center"/>
              <w:rPr>
                <w:rFonts w:ascii="Arial" w:eastAsia="Times New Roman" w:hAnsi="Arial" w:cs="Arial"/>
                <w:sz w:val="20"/>
                <w:szCs w:val="20"/>
                <w:lang w:val="vi-VN"/>
              </w:rPr>
            </w:pPr>
            <w:r>
              <w:rPr>
                <w:rFonts w:ascii="Arial" w:eastAsia="Times New Roman" w:hAnsi="Arial" w:cs="Arial"/>
                <w:sz w:val="20"/>
                <w:szCs w:val="20"/>
              </w:rPr>
              <w:t>P</w:t>
            </w:r>
            <w:r>
              <w:rPr>
                <w:rFonts w:ascii="Arial" w:eastAsia="Times New Roman" w:hAnsi="Arial" w:cs="Arial"/>
                <w:sz w:val="20"/>
                <w:szCs w:val="20"/>
                <w:lang w:val="vi-VN"/>
              </w:rPr>
              <w:t>P, PE</w:t>
            </w:r>
          </w:p>
        </w:tc>
        <w:tc>
          <w:tcPr>
            <w:tcW w:w="1421"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lang w:val="vi-VN"/>
              </w:rPr>
              <w:t xml:space="preserve">PA, </w:t>
            </w:r>
            <w:r>
              <w:rPr>
                <w:rFonts w:ascii="Arial" w:eastAsia="Times New Roman" w:hAnsi="Arial" w:cs="Arial"/>
                <w:sz w:val="20"/>
                <w:szCs w:val="20"/>
              </w:rPr>
              <w:t>PP, PE</w:t>
            </w:r>
          </w:p>
        </w:tc>
        <w:tc>
          <w:tcPr>
            <w:tcW w:w="1620" w:type="dxa"/>
            <w:vAlign w:val="center"/>
          </w:tcPr>
          <w:p w:rsidR="00B06C53" w:rsidRPr="00A45B84" w:rsidRDefault="00B06C53" w:rsidP="00A95CF0">
            <w:pPr>
              <w:spacing w:after="0" w:line="240" w:lineRule="auto"/>
              <w:jc w:val="center"/>
              <w:rPr>
                <w:rFonts w:ascii="Arial" w:eastAsia="Times New Roman" w:hAnsi="Arial" w:cs="Arial"/>
                <w:sz w:val="20"/>
                <w:szCs w:val="20"/>
              </w:rPr>
            </w:pPr>
            <w:r>
              <w:rPr>
                <w:rFonts w:ascii="Arial" w:eastAsia="Times New Roman" w:hAnsi="Arial" w:cs="Arial"/>
                <w:sz w:val="20"/>
                <w:szCs w:val="20"/>
              </w:rPr>
              <w:t>PP, PE</w:t>
            </w:r>
          </w:p>
        </w:tc>
        <w:tc>
          <w:tcPr>
            <w:tcW w:w="1459" w:type="dxa"/>
            <w:vAlign w:val="center"/>
          </w:tcPr>
          <w:p w:rsidR="00B06C53" w:rsidRPr="00A45B84" w:rsidRDefault="00B06C53" w:rsidP="00A95CF0">
            <w:pPr>
              <w:spacing w:after="0" w:line="240" w:lineRule="auto"/>
              <w:jc w:val="center"/>
              <w:rPr>
                <w:rFonts w:ascii="Arial" w:eastAsia="Times New Roman" w:hAnsi="Arial" w:cs="Arial"/>
                <w:sz w:val="20"/>
                <w:szCs w:val="20"/>
              </w:rPr>
            </w:pPr>
            <w:r>
              <w:rPr>
                <w:rFonts w:ascii="Arial" w:eastAsia="Times New Roman" w:hAnsi="Arial" w:cs="Arial"/>
                <w:sz w:val="20"/>
                <w:szCs w:val="20"/>
              </w:rPr>
              <w:t>PP, PE</w:t>
            </w: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3150" w:type="dxa"/>
            <w:shd w:val="clear" w:color="auto" w:fill="auto"/>
            <w:vAlign w:val="center"/>
          </w:tcPr>
          <w:p w:rsidR="00B06C53" w:rsidRPr="00B76897" w:rsidRDefault="00B06C53" w:rsidP="00A95CF0">
            <w:pPr>
              <w:widowControl w:val="0"/>
              <w:spacing w:after="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Đường kính, mm</w:t>
            </w:r>
          </w:p>
        </w:tc>
        <w:tc>
          <w:tcPr>
            <w:tcW w:w="141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8 - 10</w:t>
            </w:r>
          </w:p>
        </w:tc>
        <w:tc>
          <w:tcPr>
            <w:tcW w:w="1421"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6 - 9</w:t>
            </w:r>
          </w:p>
        </w:tc>
        <w:tc>
          <w:tcPr>
            <w:tcW w:w="1620" w:type="dxa"/>
            <w:vAlign w:val="center"/>
          </w:tcPr>
          <w:p w:rsidR="00B06C53" w:rsidRPr="00A45B84" w:rsidRDefault="00B06C53" w:rsidP="00A95CF0">
            <w:pPr>
              <w:spacing w:after="0" w:line="240" w:lineRule="auto"/>
              <w:jc w:val="center"/>
              <w:rPr>
                <w:rFonts w:ascii="Arial" w:eastAsia="Times New Roman" w:hAnsi="Arial" w:cs="Arial"/>
                <w:sz w:val="20"/>
                <w:szCs w:val="20"/>
              </w:rPr>
            </w:pPr>
            <w:r>
              <w:rPr>
                <w:rFonts w:ascii="Arial" w:eastAsia="Times New Roman" w:hAnsi="Arial" w:cs="Arial"/>
                <w:sz w:val="20"/>
                <w:szCs w:val="20"/>
              </w:rPr>
              <w:t>10 - 14</w:t>
            </w:r>
          </w:p>
        </w:tc>
        <w:tc>
          <w:tcPr>
            <w:tcW w:w="1459" w:type="dxa"/>
            <w:vAlign w:val="center"/>
          </w:tcPr>
          <w:p w:rsidR="00B06C53" w:rsidRPr="00A45B84" w:rsidRDefault="00B06C53" w:rsidP="00A95CF0">
            <w:pPr>
              <w:spacing w:after="0" w:line="240" w:lineRule="auto"/>
              <w:jc w:val="center"/>
              <w:rPr>
                <w:rFonts w:ascii="Arial" w:eastAsia="Times New Roman" w:hAnsi="Arial" w:cs="Arial"/>
                <w:sz w:val="20"/>
                <w:szCs w:val="20"/>
              </w:rPr>
            </w:pPr>
            <w:r>
              <w:rPr>
                <w:rFonts w:ascii="Arial" w:eastAsia="Times New Roman" w:hAnsi="Arial" w:cs="Arial"/>
                <w:sz w:val="20"/>
                <w:szCs w:val="20"/>
              </w:rPr>
              <w:t>10 - 14</w:t>
            </w: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w:t>
            </w:r>
          </w:p>
        </w:tc>
        <w:tc>
          <w:tcPr>
            <w:tcW w:w="3150" w:type="dxa"/>
            <w:shd w:val="clear" w:color="auto" w:fill="auto"/>
            <w:vAlign w:val="center"/>
          </w:tcPr>
          <w:p w:rsidR="00B06C53" w:rsidRPr="00B76897" w:rsidRDefault="00B06C53" w:rsidP="00A95CF0">
            <w:pPr>
              <w:widowControl w:val="0"/>
              <w:spacing w:after="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xml:space="preserve">Chiều dài dây </w:t>
            </w:r>
            <w:r>
              <w:rPr>
                <w:rFonts w:ascii="Arial" w:eastAsia="Times New Roman" w:hAnsi="Arial" w:cs="Arial"/>
                <w:bCs/>
                <w:spacing w:val="10"/>
                <w:sz w:val="20"/>
                <w:szCs w:val="20"/>
                <w:shd w:val="clear" w:color="auto" w:fill="FFFFFF"/>
              </w:rPr>
              <w:t>giềng miệng</w:t>
            </w:r>
            <w:r w:rsidRPr="00B76897">
              <w:rPr>
                <w:rFonts w:ascii="Arial" w:eastAsia="Times New Roman" w:hAnsi="Arial" w:cs="Arial"/>
                <w:bCs/>
                <w:spacing w:val="10"/>
                <w:sz w:val="20"/>
                <w:szCs w:val="20"/>
                <w:shd w:val="clear" w:color="auto" w:fill="FFFFFF"/>
              </w:rPr>
              <w:t>, m</w:t>
            </w:r>
          </w:p>
        </w:tc>
        <w:tc>
          <w:tcPr>
            <w:tcW w:w="1419" w:type="dxa"/>
          </w:tcPr>
          <w:p w:rsidR="00B06C53" w:rsidRPr="00826D95" w:rsidRDefault="00B06C53" w:rsidP="00826D95">
            <w:pPr>
              <w:spacing w:before="120" w:after="120" w:line="240" w:lineRule="auto"/>
              <w:jc w:val="center"/>
              <w:rPr>
                <w:rFonts w:ascii="Arial" w:eastAsia="Times New Roman" w:hAnsi="Arial" w:cs="Arial"/>
                <w:sz w:val="20"/>
                <w:szCs w:val="20"/>
                <w:lang w:val="vi-VN"/>
              </w:rPr>
            </w:pPr>
            <w:r>
              <w:rPr>
                <w:rFonts w:ascii="Arial" w:eastAsia="Times New Roman" w:hAnsi="Arial" w:cs="Arial"/>
                <w:sz w:val="20"/>
                <w:szCs w:val="20"/>
              </w:rPr>
              <w:t xml:space="preserve">32 - </w:t>
            </w:r>
            <w:r>
              <w:rPr>
                <w:rFonts w:ascii="Arial" w:eastAsia="Times New Roman" w:hAnsi="Arial" w:cs="Arial"/>
                <w:sz w:val="20"/>
                <w:szCs w:val="20"/>
                <w:lang w:val="vi-VN"/>
              </w:rPr>
              <w:t>100</w:t>
            </w:r>
          </w:p>
        </w:tc>
        <w:tc>
          <w:tcPr>
            <w:tcW w:w="1421" w:type="dxa"/>
          </w:tcPr>
          <w:p w:rsidR="00B06C53" w:rsidRPr="00D97B84" w:rsidRDefault="00B06C53" w:rsidP="00D97B84">
            <w:pPr>
              <w:spacing w:before="120" w:after="120" w:line="240" w:lineRule="auto"/>
              <w:jc w:val="center"/>
              <w:rPr>
                <w:rFonts w:ascii="Arial" w:eastAsia="Times New Roman" w:hAnsi="Arial" w:cs="Arial"/>
                <w:sz w:val="20"/>
                <w:szCs w:val="20"/>
                <w:lang w:val="vi-VN"/>
              </w:rPr>
            </w:pPr>
            <w:r>
              <w:rPr>
                <w:rFonts w:ascii="Arial" w:eastAsia="Times New Roman" w:hAnsi="Arial" w:cs="Arial"/>
                <w:sz w:val="20"/>
                <w:szCs w:val="20"/>
                <w:lang w:val="vi-VN"/>
              </w:rPr>
              <w:t>99</w:t>
            </w:r>
            <w:r>
              <w:rPr>
                <w:rFonts w:ascii="Arial" w:eastAsia="Times New Roman" w:hAnsi="Arial" w:cs="Arial"/>
                <w:sz w:val="20"/>
                <w:szCs w:val="20"/>
              </w:rPr>
              <w:t>,</w:t>
            </w:r>
            <w:r>
              <w:rPr>
                <w:rFonts w:ascii="Arial" w:eastAsia="Times New Roman" w:hAnsi="Arial" w:cs="Arial"/>
                <w:sz w:val="20"/>
                <w:szCs w:val="20"/>
                <w:lang w:val="vi-VN"/>
              </w:rPr>
              <w:t>6</w:t>
            </w:r>
          </w:p>
        </w:tc>
        <w:tc>
          <w:tcPr>
            <w:tcW w:w="1620" w:type="dxa"/>
            <w:vAlign w:val="center"/>
          </w:tcPr>
          <w:p w:rsidR="00B06C53" w:rsidRPr="00C575D5" w:rsidRDefault="00B06C53" w:rsidP="00C575D5">
            <w:pPr>
              <w:spacing w:after="0" w:line="240" w:lineRule="auto"/>
              <w:jc w:val="center"/>
              <w:rPr>
                <w:rFonts w:ascii="Arial" w:eastAsia="Times New Roman" w:hAnsi="Arial" w:cs="Arial"/>
                <w:sz w:val="20"/>
                <w:szCs w:val="20"/>
                <w:lang w:val="vi-VN"/>
              </w:rPr>
            </w:pPr>
            <w:r>
              <w:rPr>
                <w:rFonts w:ascii="Arial" w:eastAsia="Times New Roman" w:hAnsi="Arial" w:cs="Arial"/>
                <w:sz w:val="20"/>
                <w:szCs w:val="20"/>
                <w:lang w:val="vi-VN"/>
              </w:rPr>
              <w:t>90</w:t>
            </w:r>
            <w:r>
              <w:rPr>
                <w:rFonts w:ascii="Arial" w:eastAsia="Times New Roman" w:hAnsi="Arial" w:cs="Arial"/>
                <w:sz w:val="20"/>
                <w:szCs w:val="20"/>
              </w:rPr>
              <w:t xml:space="preserve"> - </w:t>
            </w:r>
            <w:r>
              <w:rPr>
                <w:rFonts w:ascii="Arial" w:eastAsia="Times New Roman" w:hAnsi="Arial" w:cs="Arial"/>
                <w:sz w:val="20"/>
                <w:szCs w:val="20"/>
                <w:lang w:val="vi-VN"/>
              </w:rPr>
              <w:t>96</w:t>
            </w:r>
          </w:p>
        </w:tc>
        <w:tc>
          <w:tcPr>
            <w:tcW w:w="1459" w:type="dxa"/>
            <w:vAlign w:val="center"/>
          </w:tcPr>
          <w:p w:rsidR="00B06C53" w:rsidRPr="00A45B84" w:rsidRDefault="00B06C53" w:rsidP="00835924">
            <w:pPr>
              <w:spacing w:before="120" w:after="120" w:line="240" w:lineRule="auto"/>
              <w:jc w:val="center"/>
              <w:rPr>
                <w:rFonts w:ascii="Arial" w:eastAsia="Times New Roman" w:hAnsi="Arial" w:cs="Arial"/>
                <w:sz w:val="20"/>
                <w:szCs w:val="20"/>
              </w:rPr>
            </w:pPr>
            <w:r>
              <w:rPr>
                <w:rFonts w:ascii="Arial" w:eastAsia="Times New Roman" w:hAnsi="Arial" w:cs="Arial"/>
                <w:sz w:val="20"/>
                <w:szCs w:val="20"/>
                <w:lang w:val="vi-VN"/>
              </w:rPr>
              <w:t>90</w:t>
            </w:r>
            <w:r>
              <w:rPr>
                <w:rFonts w:ascii="Arial" w:eastAsia="Times New Roman" w:hAnsi="Arial" w:cs="Arial"/>
                <w:sz w:val="20"/>
                <w:szCs w:val="20"/>
              </w:rPr>
              <w:t xml:space="preserve"> - </w:t>
            </w:r>
            <w:r>
              <w:rPr>
                <w:rFonts w:ascii="Arial" w:eastAsia="Times New Roman" w:hAnsi="Arial" w:cs="Arial"/>
                <w:sz w:val="20"/>
                <w:szCs w:val="20"/>
                <w:lang w:val="vi-VN"/>
              </w:rPr>
              <w:t>100</w:t>
            </w: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3150" w:type="dxa"/>
            <w:shd w:val="clear" w:color="auto" w:fill="auto"/>
            <w:vAlign w:val="center"/>
          </w:tcPr>
          <w:p w:rsidR="00B06C53" w:rsidRPr="00B76897" w:rsidRDefault="00B06C53" w:rsidP="00A95CF0">
            <w:pPr>
              <w:widowControl w:val="0"/>
              <w:numPr>
                <w:ilvl w:val="0"/>
                <w:numId w:val="2"/>
              </w:numPr>
              <w:spacing w:after="0" w:line="240" w:lineRule="auto"/>
              <w:ind w:left="176" w:hanging="142"/>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Vật liệu</w:t>
            </w:r>
          </w:p>
        </w:tc>
        <w:tc>
          <w:tcPr>
            <w:tcW w:w="1419" w:type="dxa"/>
          </w:tcPr>
          <w:p w:rsidR="00B06C53" w:rsidRPr="00826D95" w:rsidRDefault="00B06C53" w:rsidP="00A95CF0">
            <w:pPr>
              <w:spacing w:before="120" w:after="120" w:line="240" w:lineRule="auto"/>
              <w:jc w:val="center"/>
              <w:rPr>
                <w:rFonts w:ascii="Arial" w:eastAsia="Times New Roman" w:hAnsi="Arial" w:cs="Arial"/>
                <w:sz w:val="20"/>
                <w:szCs w:val="20"/>
                <w:lang w:val="vi-VN"/>
              </w:rPr>
            </w:pPr>
            <w:r>
              <w:rPr>
                <w:rFonts w:ascii="Arial" w:eastAsia="Times New Roman" w:hAnsi="Arial" w:cs="Arial"/>
                <w:sz w:val="20"/>
                <w:szCs w:val="20"/>
                <w:lang w:val="vi-VN"/>
              </w:rPr>
              <w:t>PP, PE</w:t>
            </w:r>
          </w:p>
        </w:tc>
        <w:tc>
          <w:tcPr>
            <w:tcW w:w="1421"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PA, PP, PE</w:t>
            </w:r>
          </w:p>
        </w:tc>
        <w:tc>
          <w:tcPr>
            <w:tcW w:w="1620" w:type="dxa"/>
            <w:vAlign w:val="center"/>
          </w:tcPr>
          <w:p w:rsidR="00B06C53" w:rsidRPr="00A45B84" w:rsidRDefault="00B06C53" w:rsidP="00A95CF0">
            <w:pPr>
              <w:spacing w:after="0" w:line="240" w:lineRule="auto"/>
              <w:jc w:val="center"/>
              <w:rPr>
                <w:rFonts w:ascii="Arial" w:eastAsia="Times New Roman" w:hAnsi="Arial" w:cs="Arial"/>
                <w:sz w:val="20"/>
                <w:szCs w:val="20"/>
              </w:rPr>
            </w:pPr>
            <w:r>
              <w:rPr>
                <w:rFonts w:ascii="Arial" w:eastAsia="Times New Roman" w:hAnsi="Arial" w:cs="Arial"/>
                <w:sz w:val="20"/>
                <w:szCs w:val="20"/>
              </w:rPr>
              <w:t>PP, PE</w:t>
            </w:r>
          </w:p>
        </w:tc>
        <w:tc>
          <w:tcPr>
            <w:tcW w:w="1459" w:type="dxa"/>
            <w:vAlign w:val="center"/>
          </w:tcPr>
          <w:p w:rsidR="00B06C53" w:rsidRPr="00A45B84" w:rsidRDefault="00B06C53" w:rsidP="00A95CF0">
            <w:pPr>
              <w:spacing w:after="0" w:line="240" w:lineRule="auto"/>
              <w:jc w:val="center"/>
              <w:rPr>
                <w:rFonts w:ascii="Arial" w:eastAsia="Times New Roman" w:hAnsi="Arial" w:cs="Arial"/>
                <w:sz w:val="20"/>
                <w:szCs w:val="20"/>
              </w:rPr>
            </w:pPr>
            <w:r>
              <w:rPr>
                <w:rFonts w:ascii="Arial" w:eastAsia="Times New Roman" w:hAnsi="Arial" w:cs="Arial"/>
                <w:sz w:val="20"/>
                <w:szCs w:val="20"/>
              </w:rPr>
              <w:t>PP, PE</w:t>
            </w: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3150" w:type="dxa"/>
            <w:shd w:val="clear" w:color="auto" w:fill="auto"/>
            <w:vAlign w:val="center"/>
          </w:tcPr>
          <w:p w:rsidR="00B06C53" w:rsidRPr="00B76897" w:rsidRDefault="00B06C53" w:rsidP="00A95CF0">
            <w:pPr>
              <w:widowControl w:val="0"/>
              <w:numPr>
                <w:ilvl w:val="0"/>
                <w:numId w:val="2"/>
              </w:numPr>
              <w:spacing w:after="0" w:line="240" w:lineRule="auto"/>
              <w:ind w:left="176" w:hanging="142"/>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Đường kính, mm</w:t>
            </w:r>
          </w:p>
        </w:tc>
        <w:tc>
          <w:tcPr>
            <w:tcW w:w="141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8 - 10</w:t>
            </w:r>
          </w:p>
        </w:tc>
        <w:tc>
          <w:tcPr>
            <w:tcW w:w="1421"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6 - 9</w:t>
            </w:r>
          </w:p>
        </w:tc>
        <w:tc>
          <w:tcPr>
            <w:tcW w:w="1620" w:type="dxa"/>
            <w:vAlign w:val="center"/>
          </w:tcPr>
          <w:p w:rsidR="00B06C53" w:rsidRPr="00A45B84" w:rsidRDefault="00B06C53" w:rsidP="00A95CF0">
            <w:pPr>
              <w:spacing w:after="0" w:line="240" w:lineRule="auto"/>
              <w:jc w:val="center"/>
              <w:rPr>
                <w:rFonts w:ascii="Arial" w:eastAsia="Times New Roman" w:hAnsi="Arial" w:cs="Arial"/>
                <w:sz w:val="20"/>
                <w:szCs w:val="20"/>
              </w:rPr>
            </w:pPr>
            <w:r>
              <w:rPr>
                <w:rFonts w:ascii="Arial" w:eastAsia="Times New Roman" w:hAnsi="Arial" w:cs="Arial"/>
                <w:sz w:val="20"/>
                <w:szCs w:val="20"/>
              </w:rPr>
              <w:t>10 - 14</w:t>
            </w:r>
          </w:p>
        </w:tc>
        <w:tc>
          <w:tcPr>
            <w:tcW w:w="1459" w:type="dxa"/>
            <w:vAlign w:val="center"/>
          </w:tcPr>
          <w:p w:rsidR="00B06C53" w:rsidRPr="00A45B84" w:rsidRDefault="00B06C53" w:rsidP="00A95CF0">
            <w:pPr>
              <w:spacing w:after="0" w:line="240" w:lineRule="auto"/>
              <w:jc w:val="center"/>
              <w:rPr>
                <w:rFonts w:ascii="Arial" w:eastAsia="Times New Roman" w:hAnsi="Arial" w:cs="Arial"/>
                <w:sz w:val="20"/>
                <w:szCs w:val="20"/>
              </w:rPr>
            </w:pPr>
            <w:r>
              <w:rPr>
                <w:rFonts w:ascii="Arial" w:eastAsia="Times New Roman" w:hAnsi="Arial" w:cs="Arial"/>
                <w:sz w:val="20"/>
                <w:szCs w:val="20"/>
              </w:rPr>
              <w:t>10 - 14</w:t>
            </w: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3150" w:type="dxa"/>
            <w:shd w:val="clear" w:color="auto" w:fill="auto"/>
            <w:vAlign w:val="center"/>
          </w:tcPr>
          <w:p w:rsidR="00B06C53" w:rsidRPr="00B76897" w:rsidRDefault="00B06C53" w:rsidP="00A95CF0">
            <w:pPr>
              <w:widowControl w:val="0"/>
              <w:spacing w:after="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Kích thước mắt lưới</w:t>
            </w:r>
          </w:p>
        </w:tc>
        <w:tc>
          <w:tcPr>
            <w:tcW w:w="1419"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1421"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1620" w:type="dxa"/>
          </w:tcPr>
          <w:p w:rsidR="00B06C53" w:rsidRPr="00A45B84" w:rsidRDefault="00B06C53" w:rsidP="00A95CF0">
            <w:pPr>
              <w:spacing w:after="0" w:line="240" w:lineRule="auto"/>
              <w:jc w:val="center"/>
              <w:rPr>
                <w:rFonts w:ascii="Arial" w:eastAsia="Times New Roman" w:hAnsi="Arial" w:cs="Arial"/>
                <w:sz w:val="20"/>
                <w:szCs w:val="20"/>
              </w:rPr>
            </w:pPr>
          </w:p>
        </w:tc>
        <w:tc>
          <w:tcPr>
            <w:tcW w:w="1459" w:type="dxa"/>
            <w:vAlign w:val="center"/>
          </w:tcPr>
          <w:p w:rsidR="00B06C53" w:rsidRPr="00A45B84" w:rsidRDefault="00B06C53" w:rsidP="00A95CF0">
            <w:pPr>
              <w:spacing w:before="120" w:after="120" w:line="240" w:lineRule="auto"/>
              <w:jc w:val="center"/>
              <w:rPr>
                <w:rFonts w:ascii="Arial" w:eastAsia="Times New Roman" w:hAnsi="Arial" w:cs="Arial"/>
                <w:sz w:val="20"/>
                <w:szCs w:val="20"/>
              </w:rPr>
            </w:pP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3150" w:type="dxa"/>
            <w:shd w:val="clear" w:color="auto" w:fill="auto"/>
            <w:vAlign w:val="center"/>
          </w:tcPr>
          <w:p w:rsidR="00B06C53" w:rsidRPr="00B76897" w:rsidRDefault="00B06C53" w:rsidP="00A95CF0">
            <w:pPr>
              <w:widowControl w:val="0"/>
              <w:numPr>
                <w:ilvl w:val="0"/>
                <w:numId w:val="2"/>
              </w:numPr>
              <w:spacing w:after="0" w:line="240" w:lineRule="auto"/>
              <w:ind w:left="176" w:hanging="142"/>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Phần đụt, mm</w:t>
            </w:r>
          </w:p>
        </w:tc>
        <w:tc>
          <w:tcPr>
            <w:tcW w:w="141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lang w:val="vi-VN"/>
              </w:rPr>
              <w:t>10</w:t>
            </w:r>
            <w:r>
              <w:rPr>
                <w:rFonts w:ascii="Arial" w:eastAsia="Times New Roman" w:hAnsi="Arial" w:cs="Arial"/>
                <w:sz w:val="20"/>
                <w:szCs w:val="20"/>
              </w:rPr>
              <w:t xml:space="preserve"> - 25</w:t>
            </w:r>
          </w:p>
        </w:tc>
        <w:tc>
          <w:tcPr>
            <w:tcW w:w="1421" w:type="dxa"/>
          </w:tcPr>
          <w:p w:rsidR="00B06C53" w:rsidRPr="00D97B84" w:rsidRDefault="00B06C53" w:rsidP="00A95CF0">
            <w:pPr>
              <w:spacing w:before="120" w:after="120" w:line="240" w:lineRule="auto"/>
              <w:jc w:val="center"/>
              <w:rPr>
                <w:rFonts w:ascii="Arial" w:eastAsia="Times New Roman" w:hAnsi="Arial" w:cs="Arial"/>
                <w:sz w:val="20"/>
                <w:szCs w:val="20"/>
                <w:lang w:val="vi-VN"/>
              </w:rPr>
            </w:pPr>
            <w:r>
              <w:rPr>
                <w:rFonts w:ascii="Arial" w:eastAsia="Times New Roman" w:hAnsi="Arial" w:cs="Arial"/>
                <w:sz w:val="20"/>
                <w:szCs w:val="20"/>
                <w:lang w:val="vi-VN"/>
              </w:rPr>
              <w:t>20</w:t>
            </w:r>
          </w:p>
        </w:tc>
        <w:tc>
          <w:tcPr>
            <w:tcW w:w="1620" w:type="dxa"/>
            <w:vAlign w:val="center"/>
          </w:tcPr>
          <w:p w:rsidR="00B06C53" w:rsidRPr="00C575D5" w:rsidRDefault="00B06C53" w:rsidP="00C575D5">
            <w:pPr>
              <w:spacing w:after="0" w:line="240" w:lineRule="auto"/>
              <w:jc w:val="center"/>
              <w:rPr>
                <w:rFonts w:ascii="Arial" w:eastAsia="Times New Roman" w:hAnsi="Arial" w:cs="Arial"/>
                <w:sz w:val="20"/>
                <w:szCs w:val="20"/>
                <w:lang w:val="vi-VN"/>
              </w:rPr>
            </w:pPr>
            <w:r>
              <w:rPr>
                <w:rFonts w:ascii="Arial" w:eastAsia="Times New Roman" w:hAnsi="Arial" w:cs="Arial"/>
                <w:sz w:val="20"/>
                <w:szCs w:val="20"/>
              </w:rPr>
              <w:t>20 - 2</w:t>
            </w:r>
            <w:r>
              <w:rPr>
                <w:rFonts w:ascii="Arial" w:eastAsia="Times New Roman" w:hAnsi="Arial" w:cs="Arial"/>
                <w:sz w:val="20"/>
                <w:szCs w:val="20"/>
                <w:lang w:val="vi-VN"/>
              </w:rPr>
              <w:t>2</w:t>
            </w:r>
          </w:p>
        </w:tc>
        <w:tc>
          <w:tcPr>
            <w:tcW w:w="1459" w:type="dxa"/>
          </w:tcPr>
          <w:p w:rsidR="00B06C53" w:rsidRPr="005962F6" w:rsidRDefault="00B06C53" w:rsidP="0083592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w:t>
            </w:r>
            <w:r>
              <w:rPr>
                <w:rFonts w:ascii="Arial" w:eastAsia="Times New Roman" w:hAnsi="Arial" w:cs="Arial"/>
                <w:sz w:val="20"/>
                <w:szCs w:val="20"/>
                <w:lang w:val="vi-VN"/>
              </w:rPr>
              <w:t>0</w:t>
            </w:r>
            <w:r w:rsidR="005962F6">
              <w:rPr>
                <w:rFonts w:ascii="Arial" w:eastAsia="Times New Roman" w:hAnsi="Arial" w:cs="Arial"/>
                <w:sz w:val="20"/>
                <w:szCs w:val="20"/>
              </w:rPr>
              <w:t xml:space="preserve"> - 22</w:t>
            </w: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3150" w:type="dxa"/>
            <w:shd w:val="clear" w:color="auto" w:fill="auto"/>
            <w:vAlign w:val="center"/>
          </w:tcPr>
          <w:p w:rsidR="00B06C53" w:rsidRPr="00B76897" w:rsidRDefault="00B06C53" w:rsidP="00A95CF0">
            <w:pPr>
              <w:widowControl w:val="0"/>
              <w:numPr>
                <w:ilvl w:val="0"/>
                <w:numId w:val="2"/>
              </w:numPr>
              <w:spacing w:after="0" w:line="240" w:lineRule="auto"/>
              <w:ind w:left="176" w:hanging="142"/>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Phần thân, mm</w:t>
            </w:r>
          </w:p>
        </w:tc>
        <w:tc>
          <w:tcPr>
            <w:tcW w:w="141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14 - 50</w:t>
            </w:r>
          </w:p>
        </w:tc>
        <w:tc>
          <w:tcPr>
            <w:tcW w:w="1421" w:type="dxa"/>
          </w:tcPr>
          <w:p w:rsidR="00B06C53" w:rsidRPr="00D97B84" w:rsidRDefault="00B06C53" w:rsidP="00D97B84">
            <w:pPr>
              <w:spacing w:before="120" w:after="120" w:line="240" w:lineRule="auto"/>
              <w:jc w:val="center"/>
              <w:rPr>
                <w:rFonts w:ascii="Arial" w:eastAsia="Times New Roman" w:hAnsi="Arial" w:cs="Arial"/>
                <w:sz w:val="20"/>
                <w:szCs w:val="20"/>
                <w:lang w:val="vi-VN"/>
              </w:rPr>
            </w:pPr>
            <w:r>
              <w:rPr>
                <w:rFonts w:ascii="Arial" w:eastAsia="Times New Roman" w:hAnsi="Arial" w:cs="Arial"/>
                <w:sz w:val="20"/>
                <w:szCs w:val="20"/>
              </w:rPr>
              <w:t>2</w:t>
            </w:r>
            <w:r>
              <w:rPr>
                <w:rFonts w:ascii="Arial" w:eastAsia="Times New Roman" w:hAnsi="Arial" w:cs="Arial"/>
                <w:sz w:val="20"/>
                <w:szCs w:val="20"/>
                <w:lang w:val="vi-VN"/>
              </w:rPr>
              <w:t>0</w:t>
            </w:r>
            <w:r>
              <w:rPr>
                <w:rFonts w:ascii="Arial" w:eastAsia="Times New Roman" w:hAnsi="Arial" w:cs="Arial"/>
                <w:sz w:val="20"/>
                <w:szCs w:val="20"/>
              </w:rPr>
              <w:t xml:space="preserve"> - </w:t>
            </w:r>
            <w:r>
              <w:rPr>
                <w:rFonts w:ascii="Arial" w:eastAsia="Times New Roman" w:hAnsi="Arial" w:cs="Arial"/>
                <w:sz w:val="20"/>
                <w:szCs w:val="20"/>
                <w:lang w:val="vi-VN"/>
              </w:rPr>
              <w:t>28</w:t>
            </w:r>
          </w:p>
        </w:tc>
        <w:tc>
          <w:tcPr>
            <w:tcW w:w="1620" w:type="dxa"/>
            <w:vAlign w:val="center"/>
          </w:tcPr>
          <w:p w:rsidR="00B06C53" w:rsidRPr="00A45B84" w:rsidRDefault="00B06C53" w:rsidP="00C575D5">
            <w:pPr>
              <w:spacing w:after="0" w:line="240" w:lineRule="auto"/>
              <w:jc w:val="center"/>
              <w:rPr>
                <w:rFonts w:ascii="Arial" w:eastAsia="Times New Roman" w:hAnsi="Arial" w:cs="Arial"/>
                <w:sz w:val="20"/>
                <w:szCs w:val="20"/>
              </w:rPr>
            </w:pPr>
            <w:r>
              <w:rPr>
                <w:rFonts w:ascii="Arial" w:eastAsia="Times New Roman" w:hAnsi="Arial" w:cs="Arial"/>
                <w:sz w:val="20"/>
                <w:szCs w:val="20"/>
              </w:rPr>
              <w:t xml:space="preserve">20 - </w:t>
            </w:r>
            <w:r>
              <w:rPr>
                <w:rFonts w:ascii="Arial" w:eastAsia="Times New Roman" w:hAnsi="Arial" w:cs="Arial"/>
                <w:sz w:val="20"/>
                <w:szCs w:val="20"/>
                <w:lang w:val="vi-VN"/>
              </w:rPr>
              <w:t>3</w:t>
            </w:r>
            <w:r>
              <w:rPr>
                <w:rFonts w:ascii="Arial" w:eastAsia="Times New Roman" w:hAnsi="Arial" w:cs="Arial"/>
                <w:sz w:val="20"/>
                <w:szCs w:val="20"/>
              </w:rPr>
              <w:t>0</w:t>
            </w:r>
          </w:p>
        </w:tc>
        <w:tc>
          <w:tcPr>
            <w:tcW w:w="1459" w:type="dxa"/>
          </w:tcPr>
          <w:p w:rsidR="00B06C53" w:rsidRPr="00835924" w:rsidRDefault="00B06C53" w:rsidP="00835924">
            <w:pPr>
              <w:spacing w:before="120" w:after="120" w:line="240" w:lineRule="auto"/>
              <w:jc w:val="center"/>
              <w:rPr>
                <w:rFonts w:ascii="Arial" w:eastAsia="Times New Roman" w:hAnsi="Arial" w:cs="Arial"/>
                <w:sz w:val="20"/>
                <w:szCs w:val="20"/>
                <w:lang w:val="vi-VN"/>
              </w:rPr>
            </w:pPr>
            <w:r>
              <w:rPr>
                <w:rFonts w:ascii="Arial" w:eastAsia="Times New Roman" w:hAnsi="Arial" w:cs="Arial"/>
                <w:sz w:val="20"/>
                <w:szCs w:val="20"/>
              </w:rPr>
              <w:t>2</w:t>
            </w:r>
            <w:r>
              <w:rPr>
                <w:rFonts w:ascii="Arial" w:eastAsia="Times New Roman" w:hAnsi="Arial" w:cs="Arial"/>
                <w:sz w:val="20"/>
                <w:szCs w:val="20"/>
                <w:lang w:val="vi-VN"/>
              </w:rPr>
              <w:t>0</w:t>
            </w:r>
            <w:r>
              <w:rPr>
                <w:rFonts w:ascii="Arial" w:eastAsia="Times New Roman" w:hAnsi="Arial" w:cs="Arial"/>
                <w:sz w:val="20"/>
                <w:szCs w:val="20"/>
              </w:rPr>
              <w:t xml:space="preserve"> - </w:t>
            </w:r>
            <w:r>
              <w:rPr>
                <w:rFonts w:ascii="Arial" w:eastAsia="Times New Roman" w:hAnsi="Arial" w:cs="Arial"/>
                <w:sz w:val="20"/>
                <w:szCs w:val="20"/>
                <w:lang w:val="vi-VN"/>
              </w:rPr>
              <w:t>28</w:t>
            </w: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3150" w:type="dxa"/>
            <w:shd w:val="clear" w:color="auto" w:fill="auto"/>
            <w:vAlign w:val="center"/>
          </w:tcPr>
          <w:p w:rsidR="00B06C53" w:rsidRPr="00B76897" w:rsidRDefault="00B06C53" w:rsidP="00A95CF0">
            <w:pPr>
              <w:widowControl w:val="0"/>
              <w:numPr>
                <w:ilvl w:val="0"/>
                <w:numId w:val="2"/>
              </w:numPr>
              <w:spacing w:after="0" w:line="240" w:lineRule="auto"/>
              <w:ind w:left="176" w:hanging="142"/>
              <w:jc w:val="left"/>
              <w:rPr>
                <w:rFonts w:ascii="Arial" w:hAnsi="Arial" w:cs="Arial"/>
                <w:bCs/>
                <w:spacing w:val="10"/>
                <w:sz w:val="20"/>
                <w:szCs w:val="20"/>
                <w:shd w:val="clear" w:color="auto" w:fill="FFFFFF"/>
              </w:rPr>
            </w:pPr>
            <w:r>
              <w:rPr>
                <w:rFonts w:ascii="Arial" w:hAnsi="Arial" w:cs="Arial"/>
                <w:bCs/>
                <w:spacing w:val="10"/>
                <w:sz w:val="20"/>
                <w:szCs w:val="20"/>
                <w:shd w:val="clear" w:color="auto" w:fill="FFFFFF"/>
              </w:rPr>
              <w:t>Phần chao</w:t>
            </w:r>
            <w:r w:rsidRPr="00B76897">
              <w:rPr>
                <w:rFonts w:ascii="Arial" w:hAnsi="Arial" w:cs="Arial"/>
                <w:bCs/>
                <w:spacing w:val="10"/>
                <w:sz w:val="20"/>
                <w:szCs w:val="20"/>
                <w:shd w:val="clear" w:color="auto" w:fill="FFFFFF"/>
              </w:rPr>
              <w:t>, mm</w:t>
            </w:r>
          </w:p>
        </w:tc>
        <w:tc>
          <w:tcPr>
            <w:tcW w:w="141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40 - 50</w:t>
            </w:r>
          </w:p>
        </w:tc>
        <w:tc>
          <w:tcPr>
            <w:tcW w:w="1421" w:type="dxa"/>
          </w:tcPr>
          <w:p w:rsidR="00B06C53" w:rsidRPr="00A45B84" w:rsidRDefault="00B06C53" w:rsidP="00D97B84">
            <w:pPr>
              <w:spacing w:before="120" w:after="120" w:line="240" w:lineRule="auto"/>
              <w:jc w:val="center"/>
              <w:rPr>
                <w:rFonts w:ascii="Arial" w:eastAsia="Times New Roman" w:hAnsi="Arial" w:cs="Arial"/>
                <w:sz w:val="20"/>
                <w:szCs w:val="20"/>
              </w:rPr>
            </w:pPr>
            <w:r>
              <w:rPr>
                <w:rFonts w:ascii="Arial" w:eastAsia="Times New Roman" w:hAnsi="Arial" w:cs="Arial"/>
                <w:sz w:val="20"/>
                <w:szCs w:val="20"/>
                <w:lang w:val="vi-VN"/>
              </w:rPr>
              <w:t>3</w:t>
            </w:r>
            <w:r>
              <w:rPr>
                <w:rFonts w:ascii="Arial" w:eastAsia="Times New Roman" w:hAnsi="Arial" w:cs="Arial"/>
                <w:sz w:val="20"/>
                <w:szCs w:val="20"/>
              </w:rPr>
              <w:t xml:space="preserve">0 - </w:t>
            </w:r>
            <w:r>
              <w:rPr>
                <w:rFonts w:ascii="Arial" w:eastAsia="Times New Roman" w:hAnsi="Arial" w:cs="Arial"/>
                <w:sz w:val="20"/>
                <w:szCs w:val="20"/>
                <w:lang w:val="vi-VN"/>
              </w:rPr>
              <w:t>4</w:t>
            </w:r>
            <w:r>
              <w:rPr>
                <w:rFonts w:ascii="Arial" w:eastAsia="Times New Roman" w:hAnsi="Arial" w:cs="Arial"/>
                <w:sz w:val="20"/>
                <w:szCs w:val="20"/>
              </w:rPr>
              <w:t>0</w:t>
            </w:r>
          </w:p>
        </w:tc>
        <w:tc>
          <w:tcPr>
            <w:tcW w:w="1620" w:type="dxa"/>
            <w:vAlign w:val="center"/>
          </w:tcPr>
          <w:p w:rsidR="00B06C53" w:rsidRPr="00A45B84" w:rsidRDefault="00B06C53" w:rsidP="00C575D5">
            <w:pPr>
              <w:spacing w:after="0" w:line="240" w:lineRule="auto"/>
              <w:jc w:val="center"/>
              <w:rPr>
                <w:rFonts w:ascii="Arial" w:eastAsia="Times New Roman" w:hAnsi="Arial" w:cs="Arial"/>
                <w:sz w:val="20"/>
                <w:szCs w:val="20"/>
              </w:rPr>
            </w:pPr>
            <w:r>
              <w:rPr>
                <w:rFonts w:ascii="Arial" w:eastAsia="Times New Roman" w:hAnsi="Arial" w:cs="Arial"/>
                <w:sz w:val="20"/>
                <w:szCs w:val="20"/>
              </w:rPr>
              <w:t xml:space="preserve">30 - </w:t>
            </w:r>
            <w:r>
              <w:rPr>
                <w:rFonts w:ascii="Arial" w:eastAsia="Times New Roman" w:hAnsi="Arial" w:cs="Arial"/>
                <w:sz w:val="20"/>
                <w:szCs w:val="20"/>
                <w:lang w:val="vi-VN"/>
              </w:rPr>
              <w:t>4</w:t>
            </w:r>
            <w:r>
              <w:rPr>
                <w:rFonts w:ascii="Arial" w:eastAsia="Times New Roman" w:hAnsi="Arial" w:cs="Arial"/>
                <w:sz w:val="20"/>
                <w:szCs w:val="20"/>
              </w:rPr>
              <w:t>0</w:t>
            </w:r>
          </w:p>
        </w:tc>
        <w:tc>
          <w:tcPr>
            <w:tcW w:w="1459" w:type="dxa"/>
          </w:tcPr>
          <w:p w:rsidR="00B06C53" w:rsidRPr="00A45B84" w:rsidRDefault="00B06C53" w:rsidP="00835924">
            <w:pPr>
              <w:spacing w:before="120" w:after="120" w:line="240" w:lineRule="auto"/>
              <w:jc w:val="center"/>
              <w:rPr>
                <w:rFonts w:ascii="Arial" w:eastAsia="Times New Roman" w:hAnsi="Arial" w:cs="Arial"/>
                <w:sz w:val="20"/>
                <w:szCs w:val="20"/>
              </w:rPr>
            </w:pPr>
            <w:r>
              <w:rPr>
                <w:rFonts w:ascii="Arial" w:eastAsia="Times New Roman" w:hAnsi="Arial" w:cs="Arial"/>
                <w:sz w:val="20"/>
                <w:szCs w:val="20"/>
                <w:lang w:val="vi-VN"/>
              </w:rPr>
              <w:t>3</w:t>
            </w:r>
            <w:r>
              <w:rPr>
                <w:rFonts w:ascii="Arial" w:eastAsia="Times New Roman" w:hAnsi="Arial" w:cs="Arial"/>
                <w:sz w:val="20"/>
                <w:szCs w:val="20"/>
              </w:rPr>
              <w:t xml:space="preserve">0 - </w:t>
            </w:r>
            <w:r>
              <w:rPr>
                <w:rFonts w:ascii="Arial" w:eastAsia="Times New Roman" w:hAnsi="Arial" w:cs="Arial"/>
                <w:sz w:val="20"/>
                <w:szCs w:val="20"/>
                <w:lang w:val="vi-VN"/>
              </w:rPr>
              <w:t>4</w:t>
            </w:r>
            <w:r>
              <w:rPr>
                <w:rFonts w:ascii="Arial" w:eastAsia="Times New Roman" w:hAnsi="Arial" w:cs="Arial"/>
                <w:sz w:val="20"/>
                <w:szCs w:val="20"/>
              </w:rPr>
              <w:t>0</w:t>
            </w: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4</w:t>
            </w:r>
          </w:p>
        </w:tc>
        <w:tc>
          <w:tcPr>
            <w:tcW w:w="3150" w:type="dxa"/>
            <w:shd w:val="clear" w:color="auto" w:fill="auto"/>
            <w:vAlign w:val="center"/>
          </w:tcPr>
          <w:p w:rsidR="00B06C53" w:rsidRPr="00B76897" w:rsidRDefault="00B06C53" w:rsidP="00A95CF0">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Vật liệu áo lưới</w:t>
            </w:r>
          </w:p>
        </w:tc>
        <w:tc>
          <w:tcPr>
            <w:tcW w:w="1419"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1421"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1620" w:type="dxa"/>
            <w:vAlign w:val="center"/>
          </w:tcPr>
          <w:p w:rsidR="00B06C53" w:rsidRPr="00A45B84" w:rsidRDefault="00B06C53" w:rsidP="00A95CF0">
            <w:pPr>
              <w:spacing w:after="0" w:line="240" w:lineRule="auto"/>
              <w:jc w:val="center"/>
              <w:rPr>
                <w:rFonts w:ascii="Arial" w:eastAsia="Times New Roman" w:hAnsi="Arial" w:cs="Arial"/>
                <w:sz w:val="20"/>
                <w:szCs w:val="20"/>
              </w:rPr>
            </w:pPr>
          </w:p>
        </w:tc>
        <w:tc>
          <w:tcPr>
            <w:tcW w:w="1459" w:type="dxa"/>
          </w:tcPr>
          <w:p w:rsidR="00B06C53" w:rsidRPr="00A45B84" w:rsidRDefault="00B06C53" w:rsidP="00A95CF0">
            <w:pPr>
              <w:spacing w:before="120" w:after="120" w:line="240" w:lineRule="auto"/>
              <w:jc w:val="right"/>
              <w:rPr>
                <w:rFonts w:ascii="Arial" w:eastAsia="Times New Roman" w:hAnsi="Arial" w:cs="Arial"/>
                <w:sz w:val="20"/>
                <w:szCs w:val="20"/>
              </w:rPr>
            </w:pPr>
          </w:p>
        </w:tc>
      </w:tr>
      <w:tr w:rsidR="00B06C53" w:rsidRPr="00A45B84" w:rsidTr="00B94C36">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3150" w:type="dxa"/>
            <w:shd w:val="clear" w:color="auto" w:fill="auto"/>
            <w:vAlign w:val="center"/>
          </w:tcPr>
          <w:p w:rsidR="00B06C53" w:rsidRPr="00B76897" w:rsidRDefault="00B06C53" w:rsidP="00B94C36">
            <w:pPr>
              <w:widowControl w:val="0"/>
              <w:numPr>
                <w:ilvl w:val="0"/>
                <w:numId w:val="2"/>
              </w:numPr>
              <w:spacing w:after="0" w:line="240" w:lineRule="auto"/>
              <w:ind w:left="176" w:hanging="142"/>
              <w:jc w:val="left"/>
              <w:rPr>
                <w:rStyle w:val="Bodytext20"/>
                <w:rFonts w:ascii="Arial" w:hAnsi="Arial" w:cs="Arial"/>
                <w:b w:val="0"/>
                <w:sz w:val="20"/>
                <w:szCs w:val="20"/>
              </w:rPr>
            </w:pPr>
            <w:r w:rsidRPr="00B76897">
              <w:rPr>
                <w:rStyle w:val="Bodytext20"/>
                <w:rFonts w:ascii="Arial" w:hAnsi="Arial" w:cs="Arial"/>
                <w:b w:val="0"/>
                <w:sz w:val="20"/>
                <w:szCs w:val="20"/>
              </w:rPr>
              <w:t>Phần đụt và phần thân</w:t>
            </w:r>
          </w:p>
        </w:tc>
        <w:tc>
          <w:tcPr>
            <w:tcW w:w="141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PA, PE sợi se</w:t>
            </w:r>
          </w:p>
        </w:tc>
        <w:tc>
          <w:tcPr>
            <w:tcW w:w="1421" w:type="dxa"/>
          </w:tcPr>
          <w:p w:rsidR="00B06C53" w:rsidRPr="00A45B84" w:rsidRDefault="00B06C53" w:rsidP="00D97B8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w:t>
            </w:r>
            <w:r>
              <w:rPr>
                <w:rFonts w:ascii="Arial" w:eastAsia="Times New Roman" w:hAnsi="Arial" w:cs="Arial"/>
                <w:sz w:val="20"/>
                <w:szCs w:val="20"/>
                <w:lang w:val="vi-VN"/>
              </w:rPr>
              <w:t>A</w:t>
            </w:r>
            <w:r>
              <w:rPr>
                <w:rFonts w:ascii="Arial" w:eastAsia="Times New Roman" w:hAnsi="Arial" w:cs="Arial"/>
                <w:sz w:val="20"/>
                <w:szCs w:val="20"/>
              </w:rPr>
              <w:t xml:space="preserve"> sợi se</w:t>
            </w:r>
          </w:p>
        </w:tc>
        <w:tc>
          <w:tcPr>
            <w:tcW w:w="1620" w:type="dxa"/>
            <w:vAlign w:val="center"/>
          </w:tcPr>
          <w:p w:rsidR="00B06C53" w:rsidRPr="0023450A" w:rsidRDefault="00B06C53" w:rsidP="00A95CF0">
            <w:pPr>
              <w:spacing w:after="0" w:line="240" w:lineRule="auto"/>
              <w:jc w:val="center"/>
              <w:rPr>
                <w:rFonts w:ascii="Arial" w:eastAsia="Times New Roman" w:hAnsi="Arial" w:cs="Arial"/>
                <w:sz w:val="20"/>
                <w:szCs w:val="20"/>
                <w:lang w:val="fr-FR"/>
              </w:rPr>
            </w:pPr>
            <w:r w:rsidRPr="0023450A">
              <w:rPr>
                <w:rFonts w:ascii="Arial" w:eastAsia="Times New Roman" w:hAnsi="Arial" w:cs="Arial"/>
                <w:sz w:val="20"/>
                <w:szCs w:val="20"/>
                <w:lang w:val="fr-FR"/>
              </w:rPr>
              <w:t>PA, PE sợi se, PA sợi đơn</w:t>
            </w:r>
          </w:p>
        </w:tc>
        <w:tc>
          <w:tcPr>
            <w:tcW w:w="145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PA sợi se</w:t>
            </w:r>
          </w:p>
        </w:tc>
      </w:tr>
      <w:tr w:rsidR="00B06C53" w:rsidRPr="00A45B84" w:rsidTr="00B94C36">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3150" w:type="dxa"/>
            <w:shd w:val="clear" w:color="auto" w:fill="auto"/>
            <w:vAlign w:val="center"/>
          </w:tcPr>
          <w:p w:rsidR="00B06C53" w:rsidRPr="00B76897" w:rsidRDefault="00B06C53" w:rsidP="00B94C36">
            <w:pPr>
              <w:widowControl w:val="0"/>
              <w:numPr>
                <w:ilvl w:val="0"/>
                <w:numId w:val="2"/>
              </w:numPr>
              <w:spacing w:after="0" w:line="240" w:lineRule="auto"/>
              <w:ind w:left="176" w:hanging="142"/>
              <w:jc w:val="left"/>
              <w:rPr>
                <w:rStyle w:val="Bodytext20"/>
                <w:rFonts w:ascii="Arial" w:hAnsi="Arial" w:cs="Arial"/>
                <w:b w:val="0"/>
                <w:sz w:val="20"/>
                <w:szCs w:val="20"/>
              </w:rPr>
            </w:pPr>
            <w:r w:rsidRPr="00B76897">
              <w:rPr>
                <w:rStyle w:val="Bodytext20"/>
                <w:rFonts w:ascii="Arial" w:hAnsi="Arial" w:cs="Arial"/>
                <w:b w:val="0"/>
                <w:sz w:val="20"/>
                <w:szCs w:val="20"/>
              </w:rPr>
              <w:t>Chao phao và chao chì</w:t>
            </w:r>
          </w:p>
        </w:tc>
        <w:tc>
          <w:tcPr>
            <w:tcW w:w="141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PA, PE sợi se</w:t>
            </w:r>
          </w:p>
        </w:tc>
        <w:tc>
          <w:tcPr>
            <w:tcW w:w="1421" w:type="dxa"/>
          </w:tcPr>
          <w:p w:rsidR="00B06C53" w:rsidRPr="00A45B84" w:rsidRDefault="00B06C53" w:rsidP="00D97B84">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w:t>
            </w:r>
            <w:r>
              <w:rPr>
                <w:rFonts w:ascii="Arial" w:eastAsia="Times New Roman" w:hAnsi="Arial" w:cs="Arial"/>
                <w:sz w:val="20"/>
                <w:szCs w:val="20"/>
                <w:lang w:val="vi-VN"/>
              </w:rPr>
              <w:t>E</w:t>
            </w:r>
            <w:r>
              <w:rPr>
                <w:rFonts w:ascii="Arial" w:eastAsia="Times New Roman" w:hAnsi="Arial" w:cs="Arial"/>
                <w:sz w:val="20"/>
                <w:szCs w:val="20"/>
              </w:rPr>
              <w:t xml:space="preserve"> sợi se</w:t>
            </w:r>
          </w:p>
        </w:tc>
        <w:tc>
          <w:tcPr>
            <w:tcW w:w="1620" w:type="dxa"/>
            <w:vAlign w:val="center"/>
          </w:tcPr>
          <w:p w:rsidR="00B06C53" w:rsidRPr="00A45B84" w:rsidRDefault="00B06C53" w:rsidP="00A95CF0">
            <w:pPr>
              <w:spacing w:after="0" w:line="240" w:lineRule="auto"/>
              <w:jc w:val="center"/>
              <w:rPr>
                <w:rFonts w:ascii="Arial" w:eastAsia="Times New Roman" w:hAnsi="Arial" w:cs="Arial"/>
                <w:sz w:val="20"/>
                <w:szCs w:val="20"/>
              </w:rPr>
            </w:pPr>
            <w:r>
              <w:rPr>
                <w:rFonts w:ascii="Arial" w:eastAsia="Times New Roman" w:hAnsi="Arial" w:cs="Arial"/>
                <w:sz w:val="20"/>
                <w:szCs w:val="20"/>
              </w:rPr>
              <w:t>PA, PE sợi se</w:t>
            </w:r>
          </w:p>
        </w:tc>
        <w:tc>
          <w:tcPr>
            <w:tcW w:w="145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PA sợi se</w:t>
            </w: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5</w:t>
            </w:r>
          </w:p>
        </w:tc>
        <w:tc>
          <w:tcPr>
            <w:tcW w:w="3150" w:type="dxa"/>
            <w:shd w:val="clear" w:color="auto" w:fill="auto"/>
            <w:vAlign w:val="center"/>
          </w:tcPr>
          <w:p w:rsidR="00B06C53" w:rsidRPr="00B76897" w:rsidRDefault="00B06C53" w:rsidP="00A95CF0">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Đường kính chỉ lưới</w:t>
            </w:r>
          </w:p>
        </w:tc>
        <w:tc>
          <w:tcPr>
            <w:tcW w:w="1419"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1421"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1620" w:type="dxa"/>
            <w:vAlign w:val="center"/>
          </w:tcPr>
          <w:p w:rsidR="00B06C53" w:rsidRPr="00A45B84" w:rsidRDefault="00B06C53" w:rsidP="00A95CF0">
            <w:pPr>
              <w:spacing w:after="0" w:line="240" w:lineRule="auto"/>
              <w:jc w:val="center"/>
              <w:rPr>
                <w:rFonts w:ascii="Arial" w:eastAsia="Times New Roman" w:hAnsi="Arial" w:cs="Arial"/>
                <w:sz w:val="20"/>
                <w:szCs w:val="20"/>
              </w:rPr>
            </w:pPr>
          </w:p>
        </w:tc>
        <w:tc>
          <w:tcPr>
            <w:tcW w:w="1459" w:type="dxa"/>
          </w:tcPr>
          <w:p w:rsidR="00B06C53" w:rsidRPr="00A45B84" w:rsidRDefault="00B06C53" w:rsidP="00A95CF0">
            <w:pPr>
              <w:spacing w:before="120" w:after="120" w:line="240" w:lineRule="auto"/>
              <w:jc w:val="right"/>
              <w:rPr>
                <w:rFonts w:ascii="Arial" w:eastAsia="Times New Roman" w:hAnsi="Arial" w:cs="Arial"/>
                <w:sz w:val="20"/>
                <w:szCs w:val="20"/>
              </w:rPr>
            </w:pP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3150" w:type="dxa"/>
            <w:shd w:val="clear" w:color="auto" w:fill="auto"/>
            <w:vAlign w:val="center"/>
          </w:tcPr>
          <w:p w:rsidR="00B06C53" w:rsidRPr="00B76897" w:rsidRDefault="00B06C53" w:rsidP="00A95CF0">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 Phần đụt, mm</w:t>
            </w:r>
          </w:p>
        </w:tc>
        <w:tc>
          <w:tcPr>
            <w:tcW w:w="1419" w:type="dxa"/>
          </w:tcPr>
          <w:p w:rsidR="00B06C53" w:rsidRPr="00826D95" w:rsidRDefault="00B06C53" w:rsidP="00826D95">
            <w:pPr>
              <w:spacing w:before="120" w:after="120" w:line="240" w:lineRule="auto"/>
              <w:jc w:val="center"/>
              <w:rPr>
                <w:rFonts w:ascii="Arial" w:eastAsia="Times New Roman" w:hAnsi="Arial" w:cs="Arial"/>
                <w:sz w:val="20"/>
                <w:szCs w:val="20"/>
                <w:lang w:val="vi-VN"/>
              </w:rPr>
            </w:pPr>
            <w:r>
              <w:rPr>
                <w:rFonts w:ascii="Arial" w:eastAsia="Times New Roman" w:hAnsi="Arial" w:cs="Arial"/>
                <w:sz w:val="20"/>
                <w:szCs w:val="20"/>
              </w:rPr>
              <w:t>0,</w:t>
            </w:r>
            <w:r>
              <w:rPr>
                <w:rFonts w:ascii="Arial" w:eastAsia="Times New Roman" w:hAnsi="Arial" w:cs="Arial"/>
                <w:sz w:val="20"/>
                <w:szCs w:val="20"/>
                <w:lang w:val="vi-VN"/>
              </w:rPr>
              <w:t>6</w:t>
            </w:r>
          </w:p>
        </w:tc>
        <w:tc>
          <w:tcPr>
            <w:tcW w:w="1421"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0,5 - 0,6</w:t>
            </w:r>
          </w:p>
        </w:tc>
        <w:tc>
          <w:tcPr>
            <w:tcW w:w="1620"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0,5 - 0,6</w:t>
            </w:r>
          </w:p>
        </w:tc>
        <w:tc>
          <w:tcPr>
            <w:tcW w:w="145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0,5 - 0,6</w:t>
            </w: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3150" w:type="dxa"/>
            <w:shd w:val="clear" w:color="auto" w:fill="auto"/>
            <w:vAlign w:val="center"/>
          </w:tcPr>
          <w:p w:rsidR="00B06C53" w:rsidRPr="00B76897" w:rsidRDefault="00B06C53" w:rsidP="00A95CF0">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 Phần thân, mm</w:t>
            </w:r>
          </w:p>
        </w:tc>
        <w:tc>
          <w:tcPr>
            <w:tcW w:w="1419" w:type="dxa"/>
          </w:tcPr>
          <w:p w:rsidR="00B06C53" w:rsidRPr="00826D95" w:rsidRDefault="00B06C53" w:rsidP="00A95CF0">
            <w:pPr>
              <w:spacing w:before="120" w:after="120" w:line="240" w:lineRule="auto"/>
              <w:jc w:val="center"/>
              <w:rPr>
                <w:rFonts w:ascii="Arial" w:eastAsia="Times New Roman" w:hAnsi="Arial" w:cs="Arial"/>
                <w:sz w:val="20"/>
                <w:szCs w:val="20"/>
                <w:lang w:val="vi-VN"/>
              </w:rPr>
            </w:pPr>
            <w:r>
              <w:rPr>
                <w:rFonts w:ascii="Arial" w:eastAsia="Times New Roman" w:hAnsi="Arial" w:cs="Arial"/>
                <w:sz w:val="20"/>
                <w:szCs w:val="20"/>
                <w:lang w:val="vi-VN"/>
              </w:rPr>
              <w:t>0,4 - 0,6</w:t>
            </w:r>
          </w:p>
        </w:tc>
        <w:tc>
          <w:tcPr>
            <w:tcW w:w="1421"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0,4 - 0,5</w:t>
            </w:r>
          </w:p>
        </w:tc>
        <w:tc>
          <w:tcPr>
            <w:tcW w:w="1620"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0,4 - 0,5</w:t>
            </w:r>
          </w:p>
        </w:tc>
        <w:tc>
          <w:tcPr>
            <w:tcW w:w="145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0,4 - 0,5</w:t>
            </w: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3150" w:type="dxa"/>
            <w:shd w:val="clear" w:color="auto" w:fill="auto"/>
            <w:vAlign w:val="center"/>
          </w:tcPr>
          <w:p w:rsidR="00B06C53" w:rsidRPr="00B76897" w:rsidRDefault="00B06C53" w:rsidP="00A95CF0">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 Phần chao</w:t>
            </w:r>
          </w:p>
        </w:tc>
        <w:tc>
          <w:tcPr>
            <w:tcW w:w="1419" w:type="dxa"/>
          </w:tcPr>
          <w:p w:rsidR="00B06C53" w:rsidRPr="00826D95" w:rsidRDefault="00B06C53" w:rsidP="00A95CF0">
            <w:pPr>
              <w:spacing w:before="120" w:after="120" w:line="240" w:lineRule="auto"/>
              <w:jc w:val="center"/>
              <w:rPr>
                <w:rFonts w:ascii="Arial" w:eastAsia="Times New Roman" w:hAnsi="Arial" w:cs="Arial"/>
                <w:sz w:val="20"/>
                <w:szCs w:val="20"/>
                <w:lang w:val="vi-VN"/>
              </w:rPr>
            </w:pPr>
            <w:r>
              <w:rPr>
                <w:rFonts w:ascii="Arial" w:eastAsia="Times New Roman" w:hAnsi="Arial" w:cs="Arial"/>
                <w:sz w:val="20"/>
                <w:szCs w:val="20"/>
                <w:lang w:val="vi-VN"/>
              </w:rPr>
              <w:t>0,6 - 0,65</w:t>
            </w:r>
          </w:p>
        </w:tc>
        <w:tc>
          <w:tcPr>
            <w:tcW w:w="1421" w:type="dxa"/>
          </w:tcPr>
          <w:p w:rsidR="00B06C53" w:rsidRPr="00D42150" w:rsidRDefault="00B06C53" w:rsidP="00A95CF0">
            <w:pPr>
              <w:spacing w:before="120" w:after="120" w:line="240" w:lineRule="auto"/>
              <w:jc w:val="center"/>
              <w:rPr>
                <w:rFonts w:ascii="Arial" w:eastAsia="Times New Roman" w:hAnsi="Arial" w:cs="Arial"/>
                <w:sz w:val="20"/>
                <w:szCs w:val="20"/>
                <w:lang w:val="vi-VN"/>
              </w:rPr>
            </w:pPr>
            <w:r>
              <w:rPr>
                <w:rFonts w:ascii="Arial" w:eastAsia="Times New Roman" w:hAnsi="Arial" w:cs="Arial"/>
                <w:sz w:val="20"/>
                <w:szCs w:val="20"/>
                <w:lang w:val="vi-VN"/>
              </w:rPr>
              <w:t>1,27 - 1,39</w:t>
            </w:r>
          </w:p>
        </w:tc>
        <w:tc>
          <w:tcPr>
            <w:tcW w:w="1620"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lang w:val="vi-VN"/>
              </w:rPr>
              <w:t>1,27 - 1,39</w:t>
            </w:r>
          </w:p>
        </w:tc>
        <w:tc>
          <w:tcPr>
            <w:tcW w:w="145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lang w:val="vi-VN"/>
              </w:rPr>
              <w:t>1,27 - 1,39</w:t>
            </w: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6</w:t>
            </w:r>
          </w:p>
        </w:tc>
        <w:tc>
          <w:tcPr>
            <w:tcW w:w="3150" w:type="dxa"/>
            <w:shd w:val="clear" w:color="auto" w:fill="auto"/>
            <w:vAlign w:val="center"/>
          </w:tcPr>
          <w:p w:rsidR="00B06C53" w:rsidRPr="00B76897" w:rsidRDefault="00B06C53" w:rsidP="00A95CF0">
            <w:pPr>
              <w:widowControl w:val="0"/>
              <w:spacing w:after="0" w:line="240" w:lineRule="auto"/>
              <w:rPr>
                <w:rFonts w:ascii="Arial" w:hAnsi="Arial" w:cs="Arial"/>
                <w:bCs/>
                <w:spacing w:val="10"/>
                <w:sz w:val="20"/>
                <w:szCs w:val="20"/>
                <w:shd w:val="clear" w:color="auto" w:fill="FFFFFF"/>
              </w:rPr>
            </w:pPr>
            <w:r>
              <w:rPr>
                <w:rFonts w:ascii="Arial" w:hAnsi="Arial" w:cs="Arial"/>
                <w:bCs/>
                <w:spacing w:val="10"/>
                <w:sz w:val="20"/>
                <w:szCs w:val="20"/>
                <w:shd w:val="clear" w:color="auto" w:fill="FFFFFF"/>
              </w:rPr>
              <w:t>Qui</w:t>
            </w:r>
            <w:r w:rsidRPr="00B76897">
              <w:rPr>
                <w:rFonts w:ascii="Arial" w:hAnsi="Arial" w:cs="Arial"/>
                <w:bCs/>
                <w:spacing w:val="10"/>
                <w:sz w:val="20"/>
                <w:szCs w:val="20"/>
                <w:shd w:val="clear" w:color="auto" w:fill="FFFFFF"/>
              </w:rPr>
              <w:t xml:space="preserve"> cánh chỉ lưới</w:t>
            </w:r>
          </w:p>
        </w:tc>
        <w:tc>
          <w:tcPr>
            <w:tcW w:w="1419"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1421"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1620" w:type="dxa"/>
          </w:tcPr>
          <w:p w:rsidR="00B06C53" w:rsidRPr="00A45B84" w:rsidRDefault="00B06C53" w:rsidP="00A95CF0">
            <w:pPr>
              <w:spacing w:after="0" w:line="240" w:lineRule="auto"/>
              <w:jc w:val="center"/>
              <w:rPr>
                <w:rFonts w:ascii="Arial" w:eastAsia="Times New Roman" w:hAnsi="Arial" w:cs="Arial"/>
                <w:sz w:val="20"/>
                <w:szCs w:val="20"/>
              </w:rPr>
            </w:pPr>
          </w:p>
        </w:tc>
        <w:tc>
          <w:tcPr>
            <w:tcW w:w="1459" w:type="dxa"/>
          </w:tcPr>
          <w:p w:rsidR="00B06C53" w:rsidRPr="00A45B84" w:rsidRDefault="00B06C53" w:rsidP="00A95CF0">
            <w:pPr>
              <w:spacing w:before="120" w:after="120" w:line="240" w:lineRule="auto"/>
              <w:jc w:val="right"/>
              <w:rPr>
                <w:rFonts w:ascii="Arial" w:eastAsia="Times New Roman" w:hAnsi="Arial" w:cs="Arial"/>
                <w:sz w:val="20"/>
                <w:szCs w:val="20"/>
              </w:rPr>
            </w:pP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3150" w:type="dxa"/>
            <w:shd w:val="clear" w:color="auto" w:fill="auto"/>
            <w:vAlign w:val="center"/>
          </w:tcPr>
          <w:p w:rsidR="00B06C53" w:rsidRPr="00B76897" w:rsidRDefault="00B06C53" w:rsidP="00A95CF0">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 Phần đụt</w:t>
            </w:r>
          </w:p>
        </w:tc>
        <w:tc>
          <w:tcPr>
            <w:tcW w:w="1419" w:type="dxa"/>
          </w:tcPr>
          <w:p w:rsidR="00B06C53" w:rsidRPr="00826D95" w:rsidRDefault="00B06C53" w:rsidP="00A95CF0">
            <w:pPr>
              <w:spacing w:before="120" w:after="120" w:line="240" w:lineRule="auto"/>
              <w:jc w:val="center"/>
              <w:rPr>
                <w:rFonts w:ascii="Arial" w:eastAsia="Times New Roman" w:hAnsi="Arial" w:cs="Arial"/>
                <w:sz w:val="20"/>
                <w:szCs w:val="20"/>
                <w:lang w:val="vi-VN"/>
              </w:rPr>
            </w:pPr>
            <w:r>
              <w:rPr>
                <w:rFonts w:ascii="Arial" w:eastAsia="Times New Roman" w:hAnsi="Arial" w:cs="Arial"/>
                <w:sz w:val="20"/>
                <w:szCs w:val="20"/>
                <w:lang w:val="vi-VN"/>
              </w:rPr>
              <w:t>210D/9 - 12</w:t>
            </w:r>
          </w:p>
        </w:tc>
        <w:tc>
          <w:tcPr>
            <w:tcW w:w="1421"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210D/9 - 12</w:t>
            </w:r>
          </w:p>
        </w:tc>
        <w:tc>
          <w:tcPr>
            <w:tcW w:w="1620"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210D/12</w:t>
            </w:r>
          </w:p>
        </w:tc>
        <w:tc>
          <w:tcPr>
            <w:tcW w:w="145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210D/9 - 12</w:t>
            </w: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3150" w:type="dxa"/>
            <w:shd w:val="clear" w:color="auto" w:fill="auto"/>
            <w:vAlign w:val="center"/>
          </w:tcPr>
          <w:p w:rsidR="00B06C53" w:rsidRPr="00B76897" w:rsidRDefault="00B06C53" w:rsidP="00A95CF0">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 Phần thân</w:t>
            </w:r>
          </w:p>
        </w:tc>
        <w:tc>
          <w:tcPr>
            <w:tcW w:w="1419" w:type="dxa"/>
          </w:tcPr>
          <w:p w:rsidR="00B06C53" w:rsidRPr="00826D95" w:rsidRDefault="00B06C53" w:rsidP="00A95CF0">
            <w:pPr>
              <w:spacing w:before="120" w:after="120" w:line="240" w:lineRule="auto"/>
              <w:jc w:val="center"/>
              <w:rPr>
                <w:rFonts w:ascii="Arial" w:eastAsia="Times New Roman" w:hAnsi="Arial" w:cs="Arial"/>
                <w:sz w:val="20"/>
                <w:szCs w:val="20"/>
                <w:lang w:val="vi-VN"/>
              </w:rPr>
            </w:pPr>
            <w:r>
              <w:rPr>
                <w:rFonts w:ascii="Arial" w:eastAsia="Times New Roman" w:hAnsi="Arial" w:cs="Arial"/>
                <w:sz w:val="20"/>
                <w:szCs w:val="20"/>
              </w:rPr>
              <w:t>210D/6</w:t>
            </w:r>
            <w:r>
              <w:rPr>
                <w:rFonts w:ascii="Arial" w:eastAsia="Times New Roman" w:hAnsi="Arial" w:cs="Arial"/>
                <w:sz w:val="20"/>
                <w:szCs w:val="20"/>
                <w:lang w:val="vi-VN"/>
              </w:rPr>
              <w:t xml:space="preserve"> - 9</w:t>
            </w:r>
          </w:p>
        </w:tc>
        <w:tc>
          <w:tcPr>
            <w:tcW w:w="1421"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210D/6 - 9</w:t>
            </w:r>
          </w:p>
        </w:tc>
        <w:tc>
          <w:tcPr>
            <w:tcW w:w="1620"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210D/6 - 12</w:t>
            </w:r>
          </w:p>
        </w:tc>
        <w:tc>
          <w:tcPr>
            <w:tcW w:w="145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210D/6 - 9</w:t>
            </w: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3150" w:type="dxa"/>
            <w:shd w:val="clear" w:color="auto" w:fill="auto"/>
            <w:vAlign w:val="center"/>
          </w:tcPr>
          <w:p w:rsidR="00B06C53" w:rsidRPr="00B76897" w:rsidRDefault="00B06C53" w:rsidP="00A95CF0">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 xml:space="preserve">- Phần chao </w:t>
            </w:r>
          </w:p>
        </w:tc>
        <w:tc>
          <w:tcPr>
            <w:tcW w:w="141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lang w:val="vi-VN"/>
              </w:rPr>
              <w:t xml:space="preserve">380D/9, </w:t>
            </w:r>
            <w:r>
              <w:rPr>
                <w:rFonts w:ascii="Arial" w:eastAsia="Times New Roman" w:hAnsi="Arial" w:cs="Arial"/>
                <w:sz w:val="20"/>
                <w:szCs w:val="20"/>
              </w:rPr>
              <w:t>210D/9</w:t>
            </w:r>
          </w:p>
        </w:tc>
        <w:tc>
          <w:tcPr>
            <w:tcW w:w="1421" w:type="dxa"/>
          </w:tcPr>
          <w:p w:rsidR="00B06C53" w:rsidRPr="00D42150" w:rsidRDefault="00B06C53" w:rsidP="00D42150">
            <w:pPr>
              <w:spacing w:before="120" w:after="120" w:line="240" w:lineRule="auto"/>
              <w:jc w:val="center"/>
              <w:rPr>
                <w:rFonts w:ascii="Arial" w:eastAsia="Times New Roman" w:hAnsi="Arial" w:cs="Arial"/>
                <w:sz w:val="20"/>
                <w:szCs w:val="20"/>
                <w:lang w:val="vi-VN"/>
              </w:rPr>
            </w:pPr>
            <w:r>
              <w:rPr>
                <w:rFonts w:ascii="Arial" w:eastAsia="Times New Roman" w:hAnsi="Arial" w:cs="Arial"/>
                <w:sz w:val="20"/>
                <w:szCs w:val="20"/>
                <w:lang w:val="vi-VN"/>
              </w:rPr>
              <w:t>38</w:t>
            </w:r>
            <w:r>
              <w:rPr>
                <w:rFonts w:ascii="Arial" w:eastAsia="Times New Roman" w:hAnsi="Arial" w:cs="Arial"/>
                <w:sz w:val="20"/>
                <w:szCs w:val="20"/>
              </w:rPr>
              <w:t>0D/1</w:t>
            </w:r>
            <w:r>
              <w:rPr>
                <w:rFonts w:ascii="Arial" w:eastAsia="Times New Roman" w:hAnsi="Arial" w:cs="Arial"/>
                <w:sz w:val="20"/>
                <w:szCs w:val="20"/>
                <w:lang w:val="vi-VN"/>
              </w:rPr>
              <w:t>5</w:t>
            </w:r>
            <w:r>
              <w:rPr>
                <w:rFonts w:ascii="Arial" w:eastAsia="Times New Roman" w:hAnsi="Arial" w:cs="Arial"/>
                <w:sz w:val="20"/>
                <w:szCs w:val="20"/>
              </w:rPr>
              <w:t xml:space="preserve"> - 1</w:t>
            </w:r>
            <w:r>
              <w:rPr>
                <w:rFonts w:ascii="Arial" w:eastAsia="Times New Roman" w:hAnsi="Arial" w:cs="Arial"/>
                <w:sz w:val="20"/>
                <w:szCs w:val="20"/>
                <w:lang w:val="vi-VN"/>
              </w:rPr>
              <w:t>8</w:t>
            </w:r>
          </w:p>
        </w:tc>
        <w:tc>
          <w:tcPr>
            <w:tcW w:w="1620"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lang w:val="vi-VN"/>
              </w:rPr>
              <w:t>38</w:t>
            </w:r>
            <w:r>
              <w:rPr>
                <w:rFonts w:ascii="Arial" w:eastAsia="Times New Roman" w:hAnsi="Arial" w:cs="Arial"/>
                <w:sz w:val="20"/>
                <w:szCs w:val="20"/>
              </w:rPr>
              <w:t>0D/1</w:t>
            </w:r>
            <w:r>
              <w:rPr>
                <w:rFonts w:ascii="Arial" w:eastAsia="Times New Roman" w:hAnsi="Arial" w:cs="Arial"/>
                <w:sz w:val="20"/>
                <w:szCs w:val="20"/>
                <w:lang w:val="vi-VN"/>
              </w:rPr>
              <w:t>5</w:t>
            </w:r>
            <w:r>
              <w:rPr>
                <w:rFonts w:ascii="Arial" w:eastAsia="Times New Roman" w:hAnsi="Arial" w:cs="Arial"/>
                <w:sz w:val="20"/>
                <w:szCs w:val="20"/>
              </w:rPr>
              <w:t xml:space="preserve"> - 1</w:t>
            </w:r>
            <w:r>
              <w:rPr>
                <w:rFonts w:ascii="Arial" w:eastAsia="Times New Roman" w:hAnsi="Arial" w:cs="Arial"/>
                <w:sz w:val="20"/>
                <w:szCs w:val="20"/>
                <w:lang w:val="vi-VN"/>
              </w:rPr>
              <w:t>8</w:t>
            </w:r>
          </w:p>
        </w:tc>
        <w:tc>
          <w:tcPr>
            <w:tcW w:w="145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lang w:val="vi-VN"/>
              </w:rPr>
              <w:t>38</w:t>
            </w:r>
            <w:r>
              <w:rPr>
                <w:rFonts w:ascii="Arial" w:eastAsia="Times New Roman" w:hAnsi="Arial" w:cs="Arial"/>
                <w:sz w:val="20"/>
                <w:szCs w:val="20"/>
              </w:rPr>
              <w:t>0D/1</w:t>
            </w:r>
            <w:r>
              <w:rPr>
                <w:rFonts w:ascii="Arial" w:eastAsia="Times New Roman" w:hAnsi="Arial" w:cs="Arial"/>
                <w:sz w:val="20"/>
                <w:szCs w:val="20"/>
                <w:lang w:val="vi-VN"/>
              </w:rPr>
              <w:t>5</w:t>
            </w:r>
            <w:r>
              <w:rPr>
                <w:rFonts w:ascii="Arial" w:eastAsia="Times New Roman" w:hAnsi="Arial" w:cs="Arial"/>
                <w:sz w:val="20"/>
                <w:szCs w:val="20"/>
              </w:rPr>
              <w:t xml:space="preserve"> - 1</w:t>
            </w:r>
            <w:r>
              <w:rPr>
                <w:rFonts w:ascii="Arial" w:eastAsia="Times New Roman" w:hAnsi="Arial" w:cs="Arial"/>
                <w:sz w:val="20"/>
                <w:szCs w:val="20"/>
                <w:lang w:val="vi-VN"/>
              </w:rPr>
              <w:t>8</w:t>
            </w: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7</w:t>
            </w:r>
          </w:p>
        </w:tc>
        <w:tc>
          <w:tcPr>
            <w:tcW w:w="3150" w:type="dxa"/>
            <w:shd w:val="clear" w:color="auto" w:fill="auto"/>
            <w:vAlign w:val="center"/>
          </w:tcPr>
          <w:p w:rsidR="00B06C53" w:rsidRPr="00B76897" w:rsidRDefault="00B06C53" w:rsidP="00A95CF0">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Hệ số rút gọn</w:t>
            </w:r>
          </w:p>
        </w:tc>
        <w:tc>
          <w:tcPr>
            <w:tcW w:w="1419"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1421"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1620" w:type="dxa"/>
          </w:tcPr>
          <w:p w:rsidR="00B06C53" w:rsidRPr="00A45B84" w:rsidRDefault="00B06C53" w:rsidP="00A95CF0">
            <w:pPr>
              <w:spacing w:after="0" w:line="240" w:lineRule="auto"/>
              <w:jc w:val="center"/>
              <w:rPr>
                <w:rFonts w:ascii="Arial" w:eastAsia="Times New Roman" w:hAnsi="Arial" w:cs="Arial"/>
                <w:sz w:val="20"/>
                <w:szCs w:val="20"/>
              </w:rPr>
            </w:pPr>
          </w:p>
        </w:tc>
        <w:tc>
          <w:tcPr>
            <w:tcW w:w="1459" w:type="dxa"/>
          </w:tcPr>
          <w:p w:rsidR="00B06C53" w:rsidRPr="00A45B84" w:rsidRDefault="00B06C53" w:rsidP="00A95CF0">
            <w:pPr>
              <w:spacing w:before="120" w:after="120" w:line="240" w:lineRule="auto"/>
              <w:jc w:val="right"/>
              <w:rPr>
                <w:rFonts w:ascii="Arial" w:eastAsia="Times New Roman" w:hAnsi="Arial" w:cs="Arial"/>
                <w:sz w:val="20"/>
                <w:szCs w:val="20"/>
              </w:rPr>
            </w:pP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3150" w:type="dxa"/>
            <w:shd w:val="clear" w:color="auto" w:fill="auto"/>
            <w:vAlign w:val="center"/>
          </w:tcPr>
          <w:p w:rsidR="00B06C53" w:rsidRPr="00B76897" w:rsidRDefault="00B06C53" w:rsidP="00A95CF0">
            <w:pPr>
              <w:widowControl w:val="0"/>
              <w:spacing w:after="0" w:line="240" w:lineRule="auto"/>
              <w:rPr>
                <w:rFonts w:ascii="Arial" w:hAnsi="Arial" w:cs="Arial"/>
                <w:bCs/>
                <w:spacing w:val="10"/>
                <w:sz w:val="20"/>
                <w:szCs w:val="20"/>
                <w:shd w:val="clear" w:color="auto" w:fill="FFFFFF"/>
                <w:vertAlign w:val="subscript"/>
              </w:rPr>
            </w:pPr>
            <w:r w:rsidRPr="00B76897">
              <w:rPr>
                <w:rFonts w:ascii="Arial" w:hAnsi="Arial" w:cs="Arial"/>
                <w:bCs/>
                <w:spacing w:val="10"/>
                <w:sz w:val="20"/>
                <w:szCs w:val="20"/>
                <w:shd w:val="clear" w:color="auto" w:fill="FFFFFF"/>
              </w:rPr>
              <w:t xml:space="preserve">- </w:t>
            </w:r>
            <w:r>
              <w:rPr>
                <w:rFonts w:ascii="Arial" w:hAnsi="Arial" w:cs="Arial"/>
                <w:bCs/>
                <w:spacing w:val="10"/>
                <w:sz w:val="20"/>
                <w:szCs w:val="20"/>
                <w:shd w:val="clear" w:color="auto" w:fill="FFFFFF"/>
              </w:rPr>
              <w:t>Giềng giữa</w:t>
            </w:r>
            <w:r w:rsidRPr="00B76897">
              <w:rPr>
                <w:rFonts w:ascii="Arial" w:hAnsi="Arial" w:cs="Arial"/>
                <w:bCs/>
                <w:spacing w:val="10"/>
                <w:sz w:val="20"/>
                <w:szCs w:val="20"/>
                <w:shd w:val="clear" w:color="auto" w:fill="FFFFFF"/>
              </w:rPr>
              <w:t>, U</w:t>
            </w:r>
            <w:r w:rsidRPr="00B76897">
              <w:rPr>
                <w:rFonts w:ascii="Arial" w:hAnsi="Arial" w:cs="Arial"/>
                <w:bCs/>
                <w:spacing w:val="10"/>
                <w:sz w:val="20"/>
                <w:szCs w:val="20"/>
                <w:shd w:val="clear" w:color="auto" w:fill="FFFFFF"/>
                <w:vertAlign w:val="subscript"/>
              </w:rPr>
              <w:t>1</w:t>
            </w:r>
          </w:p>
        </w:tc>
        <w:tc>
          <w:tcPr>
            <w:tcW w:w="141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0,65</w:t>
            </w:r>
          </w:p>
        </w:tc>
        <w:tc>
          <w:tcPr>
            <w:tcW w:w="1421"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0,7</w:t>
            </w:r>
          </w:p>
        </w:tc>
        <w:tc>
          <w:tcPr>
            <w:tcW w:w="1620" w:type="dxa"/>
          </w:tcPr>
          <w:p w:rsidR="00B06C53" w:rsidRPr="00835924" w:rsidRDefault="00B06C53" w:rsidP="00835924">
            <w:pPr>
              <w:spacing w:after="0" w:line="240" w:lineRule="auto"/>
              <w:jc w:val="center"/>
              <w:rPr>
                <w:rFonts w:ascii="Arial" w:eastAsia="Times New Roman" w:hAnsi="Arial" w:cs="Arial"/>
                <w:sz w:val="20"/>
                <w:szCs w:val="20"/>
                <w:lang w:val="vi-VN"/>
              </w:rPr>
            </w:pPr>
            <w:r>
              <w:rPr>
                <w:rFonts w:ascii="Arial" w:eastAsia="Times New Roman" w:hAnsi="Arial" w:cs="Arial"/>
                <w:sz w:val="20"/>
                <w:szCs w:val="20"/>
              </w:rPr>
              <w:t>0,6 - 0,7</w:t>
            </w:r>
            <w:r>
              <w:rPr>
                <w:rFonts w:ascii="Arial" w:eastAsia="Times New Roman" w:hAnsi="Arial" w:cs="Arial"/>
                <w:sz w:val="20"/>
                <w:szCs w:val="20"/>
                <w:lang w:val="vi-VN"/>
              </w:rPr>
              <w:t>5</w:t>
            </w:r>
          </w:p>
        </w:tc>
        <w:tc>
          <w:tcPr>
            <w:tcW w:w="1459" w:type="dxa"/>
          </w:tcPr>
          <w:p w:rsidR="00B06C53" w:rsidRPr="00A45B84" w:rsidRDefault="00B06C53" w:rsidP="00A95CF0">
            <w:pPr>
              <w:spacing w:before="120" w:after="120" w:line="240" w:lineRule="auto"/>
              <w:jc w:val="right"/>
              <w:rPr>
                <w:rFonts w:ascii="Arial" w:eastAsia="Times New Roman" w:hAnsi="Arial" w:cs="Arial"/>
                <w:sz w:val="20"/>
                <w:szCs w:val="20"/>
              </w:rPr>
            </w:pPr>
            <w:r>
              <w:rPr>
                <w:rFonts w:ascii="Arial" w:eastAsia="Times New Roman" w:hAnsi="Arial" w:cs="Arial"/>
                <w:sz w:val="20"/>
                <w:szCs w:val="20"/>
              </w:rPr>
              <w:t>0,65 - 0,75</w:t>
            </w: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p>
        </w:tc>
        <w:tc>
          <w:tcPr>
            <w:tcW w:w="3150" w:type="dxa"/>
            <w:shd w:val="clear" w:color="auto" w:fill="auto"/>
            <w:vAlign w:val="center"/>
          </w:tcPr>
          <w:p w:rsidR="00B06C53" w:rsidRPr="00B76897" w:rsidRDefault="00B06C53" w:rsidP="00A95CF0">
            <w:pPr>
              <w:widowControl w:val="0"/>
              <w:spacing w:after="0" w:line="240" w:lineRule="auto"/>
              <w:rPr>
                <w:rFonts w:ascii="Arial" w:hAnsi="Arial" w:cs="Arial"/>
                <w:bCs/>
                <w:spacing w:val="10"/>
                <w:sz w:val="20"/>
                <w:szCs w:val="20"/>
                <w:shd w:val="clear" w:color="auto" w:fill="FFFFFF"/>
                <w:vertAlign w:val="subscript"/>
              </w:rPr>
            </w:pPr>
            <w:r w:rsidRPr="00B76897">
              <w:rPr>
                <w:rFonts w:ascii="Arial" w:hAnsi="Arial" w:cs="Arial"/>
                <w:bCs/>
                <w:spacing w:val="10"/>
                <w:sz w:val="20"/>
                <w:szCs w:val="20"/>
                <w:shd w:val="clear" w:color="auto" w:fill="FFFFFF"/>
              </w:rPr>
              <w:t xml:space="preserve">- </w:t>
            </w:r>
            <w:r>
              <w:rPr>
                <w:rFonts w:ascii="Arial" w:hAnsi="Arial" w:cs="Arial"/>
                <w:bCs/>
                <w:spacing w:val="10"/>
                <w:sz w:val="20"/>
                <w:szCs w:val="20"/>
                <w:shd w:val="clear" w:color="auto" w:fill="FFFFFF"/>
              </w:rPr>
              <w:t>Giềng miệng</w:t>
            </w:r>
            <w:r w:rsidRPr="00B76897">
              <w:rPr>
                <w:rFonts w:ascii="Arial" w:hAnsi="Arial" w:cs="Arial"/>
                <w:bCs/>
                <w:spacing w:val="10"/>
                <w:sz w:val="20"/>
                <w:szCs w:val="20"/>
                <w:shd w:val="clear" w:color="auto" w:fill="FFFFFF"/>
              </w:rPr>
              <w:t>, U</w:t>
            </w:r>
            <w:r w:rsidRPr="00B76897">
              <w:rPr>
                <w:rFonts w:ascii="Arial" w:hAnsi="Arial" w:cs="Arial"/>
                <w:bCs/>
                <w:spacing w:val="10"/>
                <w:sz w:val="20"/>
                <w:szCs w:val="20"/>
                <w:shd w:val="clear" w:color="auto" w:fill="FFFFFF"/>
                <w:vertAlign w:val="subscript"/>
              </w:rPr>
              <w:t>1</w:t>
            </w:r>
          </w:p>
        </w:tc>
        <w:tc>
          <w:tcPr>
            <w:tcW w:w="141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0,71</w:t>
            </w:r>
          </w:p>
        </w:tc>
        <w:tc>
          <w:tcPr>
            <w:tcW w:w="1421"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0,7</w:t>
            </w:r>
          </w:p>
        </w:tc>
        <w:tc>
          <w:tcPr>
            <w:tcW w:w="1620" w:type="dxa"/>
          </w:tcPr>
          <w:p w:rsidR="00B06C53" w:rsidRPr="00A45B84" w:rsidRDefault="00B06C53" w:rsidP="00A95CF0">
            <w:pPr>
              <w:spacing w:after="0" w:line="240" w:lineRule="auto"/>
              <w:jc w:val="center"/>
              <w:rPr>
                <w:rFonts w:ascii="Arial" w:eastAsia="Times New Roman" w:hAnsi="Arial" w:cs="Arial"/>
                <w:sz w:val="20"/>
                <w:szCs w:val="20"/>
              </w:rPr>
            </w:pPr>
            <w:r>
              <w:rPr>
                <w:rFonts w:ascii="Arial" w:eastAsia="Times New Roman" w:hAnsi="Arial" w:cs="Arial"/>
                <w:sz w:val="20"/>
                <w:szCs w:val="20"/>
              </w:rPr>
              <w:t>0,65 - 0,75</w:t>
            </w:r>
          </w:p>
        </w:tc>
        <w:tc>
          <w:tcPr>
            <w:tcW w:w="1459" w:type="dxa"/>
          </w:tcPr>
          <w:p w:rsidR="00B06C53" w:rsidRPr="00A45B84" w:rsidRDefault="00B06C53" w:rsidP="00A95CF0">
            <w:pPr>
              <w:spacing w:before="120" w:after="120" w:line="240" w:lineRule="auto"/>
              <w:jc w:val="right"/>
              <w:rPr>
                <w:rFonts w:ascii="Arial" w:eastAsia="Times New Roman" w:hAnsi="Arial" w:cs="Arial"/>
                <w:sz w:val="20"/>
                <w:szCs w:val="20"/>
              </w:rPr>
            </w:pPr>
            <w:r>
              <w:rPr>
                <w:rFonts w:ascii="Arial" w:eastAsia="Times New Roman" w:hAnsi="Arial" w:cs="Arial"/>
                <w:sz w:val="20"/>
                <w:szCs w:val="20"/>
              </w:rPr>
              <w:t>0,65 - 0,75</w:t>
            </w: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r w:rsidRPr="00A45B84">
              <w:rPr>
                <w:rFonts w:ascii="Arial" w:eastAsia="Times New Roman" w:hAnsi="Arial" w:cs="Arial"/>
                <w:sz w:val="20"/>
                <w:szCs w:val="20"/>
              </w:rPr>
              <w:t>8</w:t>
            </w:r>
          </w:p>
        </w:tc>
        <w:tc>
          <w:tcPr>
            <w:tcW w:w="3150" w:type="dxa"/>
          </w:tcPr>
          <w:p w:rsidR="00B06C53" w:rsidRPr="00A45B84" w:rsidRDefault="00B06C53" w:rsidP="00A95CF0">
            <w:pPr>
              <w:spacing w:before="120" w:after="120" w:line="240" w:lineRule="auto"/>
              <w:jc w:val="left"/>
              <w:rPr>
                <w:rFonts w:ascii="Arial" w:eastAsia="Times New Roman" w:hAnsi="Arial" w:cs="Arial"/>
                <w:sz w:val="20"/>
                <w:szCs w:val="20"/>
              </w:rPr>
            </w:pPr>
            <w:r w:rsidRPr="00A45B84">
              <w:rPr>
                <w:rFonts w:ascii="Arial" w:eastAsia="Times New Roman" w:hAnsi="Arial" w:cs="Arial"/>
                <w:sz w:val="20"/>
                <w:szCs w:val="20"/>
              </w:rPr>
              <w:t xml:space="preserve">Dây </w:t>
            </w:r>
            <w:r w:rsidR="0092684D">
              <w:rPr>
                <w:rFonts w:ascii="Arial" w:eastAsia="Times New Roman" w:hAnsi="Arial" w:cs="Arial"/>
                <w:sz w:val="20"/>
                <w:szCs w:val="20"/>
              </w:rPr>
              <w:t>kéo đầu lưới (dây giật chốt</w:t>
            </w:r>
            <w:r w:rsidRPr="00A45B84">
              <w:rPr>
                <w:rFonts w:ascii="Arial" w:eastAsia="Times New Roman" w:hAnsi="Arial" w:cs="Arial"/>
                <w:sz w:val="20"/>
                <w:szCs w:val="20"/>
              </w:rPr>
              <w:t>)</w:t>
            </w:r>
            <w:r>
              <w:rPr>
                <w:rFonts w:ascii="Arial" w:eastAsia="Times New Roman" w:hAnsi="Arial" w:cs="Arial"/>
                <w:sz w:val="20"/>
                <w:szCs w:val="20"/>
                <w:lang w:val="vi-VN"/>
              </w:rPr>
              <w:t>, mm</w:t>
            </w:r>
            <w:r w:rsidRPr="00A45B84">
              <w:rPr>
                <w:rFonts w:ascii="Arial" w:eastAsia="Times New Roman" w:hAnsi="Arial" w:cs="Arial"/>
                <w:sz w:val="20"/>
                <w:szCs w:val="20"/>
              </w:rPr>
              <w:t xml:space="preserve"> </w:t>
            </w:r>
          </w:p>
        </w:tc>
        <w:tc>
          <w:tcPr>
            <w:tcW w:w="141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PE, Ф 10</w:t>
            </w:r>
          </w:p>
        </w:tc>
        <w:tc>
          <w:tcPr>
            <w:tcW w:w="1421" w:type="dxa"/>
          </w:tcPr>
          <w:p w:rsidR="00B06C53" w:rsidRPr="00D42150" w:rsidRDefault="00B06C53" w:rsidP="00D42150">
            <w:pPr>
              <w:spacing w:before="120" w:after="120" w:line="240" w:lineRule="auto"/>
              <w:jc w:val="center"/>
              <w:rPr>
                <w:rFonts w:ascii="Arial" w:eastAsia="Times New Roman" w:hAnsi="Arial" w:cs="Arial"/>
                <w:sz w:val="20"/>
                <w:szCs w:val="20"/>
                <w:lang w:val="vi-VN"/>
              </w:rPr>
            </w:pPr>
            <w:r>
              <w:rPr>
                <w:rFonts w:ascii="Arial" w:eastAsia="Times New Roman" w:hAnsi="Arial" w:cs="Arial"/>
                <w:sz w:val="20"/>
                <w:szCs w:val="20"/>
              </w:rPr>
              <w:t>PP, Ф 1</w:t>
            </w:r>
            <w:r>
              <w:rPr>
                <w:rFonts w:ascii="Arial" w:eastAsia="Times New Roman" w:hAnsi="Arial" w:cs="Arial"/>
                <w:sz w:val="20"/>
                <w:szCs w:val="20"/>
                <w:lang w:val="vi-VN"/>
              </w:rPr>
              <w:t>2</w:t>
            </w:r>
            <w:r>
              <w:rPr>
                <w:rFonts w:ascii="Arial" w:eastAsia="Times New Roman" w:hAnsi="Arial" w:cs="Arial"/>
                <w:sz w:val="20"/>
                <w:szCs w:val="20"/>
              </w:rPr>
              <w:t xml:space="preserve"> - 1</w:t>
            </w:r>
            <w:r>
              <w:rPr>
                <w:rFonts w:ascii="Arial" w:eastAsia="Times New Roman" w:hAnsi="Arial" w:cs="Arial"/>
                <w:sz w:val="20"/>
                <w:szCs w:val="20"/>
                <w:lang w:val="vi-VN"/>
              </w:rPr>
              <w:t>6</w:t>
            </w:r>
          </w:p>
        </w:tc>
        <w:tc>
          <w:tcPr>
            <w:tcW w:w="1620"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PP, Ф 10 - 14</w:t>
            </w:r>
          </w:p>
        </w:tc>
        <w:tc>
          <w:tcPr>
            <w:tcW w:w="145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PP, Ф 10 - 14</w:t>
            </w: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r w:rsidRPr="00A45B84">
              <w:rPr>
                <w:rFonts w:ascii="Arial" w:eastAsia="Times New Roman" w:hAnsi="Arial" w:cs="Arial"/>
                <w:sz w:val="20"/>
                <w:szCs w:val="20"/>
              </w:rPr>
              <w:t>9</w:t>
            </w:r>
          </w:p>
        </w:tc>
        <w:tc>
          <w:tcPr>
            <w:tcW w:w="3150" w:type="dxa"/>
          </w:tcPr>
          <w:p w:rsidR="00B06C53" w:rsidRPr="00EB676A" w:rsidRDefault="00B06C53" w:rsidP="00BC0387">
            <w:pPr>
              <w:spacing w:before="120" w:after="120" w:line="240" w:lineRule="auto"/>
              <w:jc w:val="left"/>
              <w:rPr>
                <w:rFonts w:ascii="Arial" w:eastAsia="Times New Roman" w:hAnsi="Arial" w:cs="Arial"/>
                <w:sz w:val="20"/>
                <w:szCs w:val="20"/>
                <w:lang w:val="vi-VN"/>
              </w:rPr>
            </w:pPr>
            <w:r w:rsidRPr="00A45B84">
              <w:rPr>
                <w:rFonts w:ascii="Arial" w:eastAsia="Times New Roman" w:hAnsi="Arial" w:cs="Arial"/>
                <w:sz w:val="20"/>
                <w:szCs w:val="20"/>
              </w:rPr>
              <w:t xml:space="preserve">Dây </w:t>
            </w:r>
            <w:r w:rsidR="0092684D">
              <w:rPr>
                <w:rFonts w:ascii="Arial" w:eastAsia="Times New Roman" w:hAnsi="Arial" w:cs="Arial"/>
                <w:sz w:val="20"/>
                <w:szCs w:val="20"/>
              </w:rPr>
              <w:t>neo (có buộc đá dằn)</w:t>
            </w:r>
            <w:r>
              <w:rPr>
                <w:rFonts w:ascii="Arial" w:eastAsia="Times New Roman" w:hAnsi="Arial" w:cs="Arial"/>
                <w:sz w:val="20"/>
                <w:szCs w:val="20"/>
                <w:lang w:val="vi-VN"/>
              </w:rPr>
              <w:t>, mm</w:t>
            </w:r>
          </w:p>
        </w:tc>
        <w:tc>
          <w:tcPr>
            <w:tcW w:w="141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PE, Ф 10 - 12</w:t>
            </w:r>
          </w:p>
        </w:tc>
        <w:tc>
          <w:tcPr>
            <w:tcW w:w="1421"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PP, Ф 12 -16</w:t>
            </w:r>
          </w:p>
        </w:tc>
        <w:tc>
          <w:tcPr>
            <w:tcW w:w="1620"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PP, Ф 12 -16</w:t>
            </w:r>
          </w:p>
        </w:tc>
        <w:tc>
          <w:tcPr>
            <w:tcW w:w="1459" w:type="dxa"/>
          </w:tcPr>
          <w:p w:rsidR="00B06C53" w:rsidRPr="00A45B84" w:rsidRDefault="00B06C53" w:rsidP="0025290A">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PP, Ф 1</w:t>
            </w:r>
            <w:r w:rsidR="0025290A">
              <w:rPr>
                <w:rFonts w:ascii="Arial" w:eastAsia="Times New Roman" w:hAnsi="Arial" w:cs="Arial"/>
                <w:sz w:val="20"/>
                <w:szCs w:val="20"/>
              </w:rPr>
              <w:t>0</w:t>
            </w:r>
            <w:r>
              <w:rPr>
                <w:rFonts w:ascii="Arial" w:eastAsia="Times New Roman" w:hAnsi="Arial" w:cs="Arial"/>
                <w:sz w:val="20"/>
                <w:szCs w:val="20"/>
              </w:rPr>
              <w:t xml:space="preserve"> -1</w:t>
            </w:r>
            <w:r w:rsidR="0025290A">
              <w:rPr>
                <w:rFonts w:ascii="Arial" w:eastAsia="Times New Roman" w:hAnsi="Arial" w:cs="Arial"/>
                <w:sz w:val="20"/>
                <w:szCs w:val="20"/>
              </w:rPr>
              <w:t>4</w:t>
            </w: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r w:rsidRPr="00A45B84">
              <w:rPr>
                <w:rFonts w:ascii="Arial" w:eastAsia="Times New Roman" w:hAnsi="Arial" w:cs="Arial"/>
                <w:sz w:val="20"/>
                <w:szCs w:val="20"/>
              </w:rPr>
              <w:t>10</w:t>
            </w:r>
          </w:p>
        </w:tc>
        <w:tc>
          <w:tcPr>
            <w:tcW w:w="3150" w:type="dxa"/>
          </w:tcPr>
          <w:p w:rsidR="00B06C53" w:rsidRPr="00EB676A" w:rsidRDefault="00B06C53" w:rsidP="00A95CF0">
            <w:pPr>
              <w:spacing w:before="120" w:after="120" w:line="240" w:lineRule="auto"/>
              <w:jc w:val="left"/>
              <w:rPr>
                <w:rFonts w:ascii="Arial" w:eastAsia="Times New Roman" w:hAnsi="Arial" w:cs="Arial"/>
                <w:sz w:val="20"/>
                <w:szCs w:val="20"/>
                <w:lang w:val="vi-VN"/>
              </w:rPr>
            </w:pPr>
            <w:r w:rsidRPr="00A45B84">
              <w:rPr>
                <w:rFonts w:ascii="Arial" w:eastAsia="Times New Roman" w:hAnsi="Arial" w:cs="Arial"/>
                <w:sz w:val="20"/>
                <w:szCs w:val="20"/>
              </w:rPr>
              <w:t>Dây giềng rút</w:t>
            </w:r>
            <w:r>
              <w:rPr>
                <w:rFonts w:ascii="Arial" w:eastAsia="Times New Roman" w:hAnsi="Arial" w:cs="Arial"/>
                <w:sz w:val="20"/>
                <w:szCs w:val="20"/>
                <w:lang w:val="vi-VN"/>
              </w:rPr>
              <w:t>, mm</w:t>
            </w:r>
          </w:p>
        </w:tc>
        <w:tc>
          <w:tcPr>
            <w:tcW w:w="1419" w:type="dxa"/>
          </w:tcPr>
          <w:p w:rsidR="00B06C53" w:rsidRPr="00A45B84" w:rsidRDefault="00B06C53" w:rsidP="00A95CF0">
            <w:pPr>
              <w:keepNext/>
              <w:spacing w:before="120" w:after="120" w:line="240" w:lineRule="auto"/>
              <w:jc w:val="center"/>
              <w:outlineLvl w:val="4"/>
              <w:rPr>
                <w:rFonts w:ascii="Arial" w:eastAsia="Times New Roman" w:hAnsi="Arial" w:cs="Arial"/>
                <w:sz w:val="20"/>
                <w:szCs w:val="20"/>
              </w:rPr>
            </w:pPr>
            <w:r>
              <w:rPr>
                <w:rFonts w:ascii="Arial" w:eastAsia="Times New Roman" w:hAnsi="Arial" w:cs="Arial"/>
                <w:sz w:val="20"/>
                <w:szCs w:val="20"/>
              </w:rPr>
              <w:t>PE, Ф 12</w:t>
            </w:r>
          </w:p>
        </w:tc>
        <w:tc>
          <w:tcPr>
            <w:tcW w:w="1421"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PP, Ф</w:t>
            </w:r>
            <w:r>
              <w:rPr>
                <w:rFonts w:ascii="Arial" w:eastAsia="Times New Roman" w:hAnsi="Arial" w:cs="Arial"/>
                <w:sz w:val="20"/>
                <w:szCs w:val="20"/>
                <w:lang w:val="vi-VN"/>
              </w:rPr>
              <w:t xml:space="preserve"> 14 - </w:t>
            </w:r>
            <w:r>
              <w:rPr>
                <w:rFonts w:ascii="Arial" w:eastAsia="Times New Roman" w:hAnsi="Arial" w:cs="Arial"/>
                <w:sz w:val="20"/>
                <w:szCs w:val="20"/>
              </w:rPr>
              <w:t>16</w:t>
            </w:r>
          </w:p>
        </w:tc>
        <w:tc>
          <w:tcPr>
            <w:tcW w:w="1620"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PP, Ф 12 - 16</w:t>
            </w:r>
          </w:p>
        </w:tc>
        <w:tc>
          <w:tcPr>
            <w:tcW w:w="145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PP, Ф 12 - 16</w:t>
            </w: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r w:rsidRPr="00A45B84">
              <w:rPr>
                <w:rFonts w:ascii="Arial" w:eastAsia="Times New Roman" w:hAnsi="Arial" w:cs="Arial"/>
                <w:sz w:val="20"/>
                <w:szCs w:val="20"/>
              </w:rPr>
              <w:t>11</w:t>
            </w:r>
          </w:p>
        </w:tc>
        <w:tc>
          <w:tcPr>
            <w:tcW w:w="3150" w:type="dxa"/>
          </w:tcPr>
          <w:p w:rsidR="00B06C53" w:rsidRPr="00A45B84" w:rsidRDefault="00B06C53" w:rsidP="00A95CF0">
            <w:pPr>
              <w:spacing w:before="120" w:after="120" w:line="240" w:lineRule="auto"/>
              <w:jc w:val="left"/>
              <w:rPr>
                <w:rFonts w:ascii="Arial" w:eastAsia="Times New Roman" w:hAnsi="Arial" w:cs="Arial"/>
                <w:sz w:val="20"/>
                <w:szCs w:val="20"/>
              </w:rPr>
            </w:pPr>
            <w:r w:rsidRPr="00A45B84">
              <w:rPr>
                <w:rFonts w:ascii="Arial" w:eastAsia="Times New Roman" w:hAnsi="Arial" w:cs="Arial"/>
                <w:sz w:val="20"/>
                <w:szCs w:val="20"/>
              </w:rPr>
              <w:t>Vòng khuyên</w:t>
            </w:r>
          </w:p>
        </w:tc>
        <w:tc>
          <w:tcPr>
            <w:tcW w:w="1419" w:type="dxa"/>
          </w:tcPr>
          <w:p w:rsidR="00B06C53" w:rsidRPr="00A45B84" w:rsidRDefault="00B06C53" w:rsidP="00A95CF0">
            <w:pPr>
              <w:keepNext/>
              <w:spacing w:before="120" w:after="120" w:line="240" w:lineRule="auto"/>
              <w:jc w:val="center"/>
              <w:outlineLvl w:val="4"/>
              <w:rPr>
                <w:rFonts w:ascii="Arial" w:eastAsia="Times New Roman" w:hAnsi="Arial" w:cs="Arial"/>
                <w:sz w:val="20"/>
                <w:szCs w:val="20"/>
              </w:rPr>
            </w:pPr>
            <w:r>
              <w:rPr>
                <w:rFonts w:ascii="Arial" w:eastAsia="Times New Roman" w:hAnsi="Arial" w:cs="Arial"/>
                <w:sz w:val="20"/>
                <w:szCs w:val="20"/>
              </w:rPr>
              <w:t>Cu, D 110, d 12</w:t>
            </w:r>
          </w:p>
        </w:tc>
        <w:tc>
          <w:tcPr>
            <w:tcW w:w="1421"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Inox, D 200, d 12</w:t>
            </w:r>
          </w:p>
        </w:tc>
        <w:tc>
          <w:tcPr>
            <w:tcW w:w="1620"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Inox, D 200, d 12</w:t>
            </w:r>
          </w:p>
        </w:tc>
        <w:tc>
          <w:tcPr>
            <w:tcW w:w="145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Inox, D 200, d 12</w:t>
            </w: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r w:rsidRPr="00A45B84">
              <w:rPr>
                <w:rFonts w:ascii="Arial" w:eastAsia="Times New Roman" w:hAnsi="Arial" w:cs="Arial"/>
                <w:sz w:val="20"/>
                <w:szCs w:val="20"/>
              </w:rPr>
              <w:t>12</w:t>
            </w:r>
          </w:p>
        </w:tc>
        <w:tc>
          <w:tcPr>
            <w:tcW w:w="3150" w:type="dxa"/>
          </w:tcPr>
          <w:p w:rsidR="00B06C53" w:rsidRPr="00A45B84" w:rsidRDefault="00B06C53" w:rsidP="00A95CF0">
            <w:pPr>
              <w:spacing w:before="120" w:after="120" w:line="240" w:lineRule="auto"/>
              <w:jc w:val="left"/>
              <w:rPr>
                <w:rFonts w:ascii="Arial" w:eastAsia="Times New Roman" w:hAnsi="Arial" w:cs="Arial"/>
                <w:sz w:val="20"/>
                <w:szCs w:val="20"/>
              </w:rPr>
            </w:pPr>
            <w:r>
              <w:rPr>
                <w:rFonts w:ascii="Arial" w:eastAsia="Times New Roman" w:hAnsi="Arial" w:cs="Arial"/>
                <w:sz w:val="20"/>
                <w:szCs w:val="20"/>
              </w:rPr>
              <w:t>Phao Cốc</w:t>
            </w:r>
          </w:p>
        </w:tc>
        <w:tc>
          <w:tcPr>
            <w:tcW w:w="1419" w:type="dxa"/>
          </w:tcPr>
          <w:p w:rsidR="00B06C53" w:rsidRPr="00A45B84" w:rsidRDefault="00B06C53" w:rsidP="00A95CF0">
            <w:pPr>
              <w:keepNext/>
              <w:spacing w:before="120" w:after="120" w:line="240" w:lineRule="auto"/>
              <w:jc w:val="center"/>
              <w:outlineLvl w:val="4"/>
              <w:rPr>
                <w:rFonts w:ascii="Arial" w:eastAsia="Times New Roman" w:hAnsi="Arial" w:cs="Arial"/>
                <w:sz w:val="20"/>
                <w:szCs w:val="20"/>
              </w:rPr>
            </w:pPr>
          </w:p>
        </w:tc>
        <w:tc>
          <w:tcPr>
            <w:tcW w:w="1421"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PVC, Ф 300</w:t>
            </w:r>
          </w:p>
        </w:tc>
        <w:tc>
          <w:tcPr>
            <w:tcW w:w="1620"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PVC, Ф 300</w:t>
            </w:r>
          </w:p>
        </w:tc>
        <w:tc>
          <w:tcPr>
            <w:tcW w:w="145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PVC, Ф 300</w:t>
            </w:r>
          </w:p>
        </w:tc>
      </w:tr>
      <w:tr w:rsidR="00B06C53" w:rsidRPr="00A45B84" w:rsidTr="009D0148">
        <w:trPr>
          <w:jc w:val="center"/>
        </w:trPr>
        <w:tc>
          <w:tcPr>
            <w:tcW w:w="475" w:type="dxa"/>
          </w:tcPr>
          <w:p w:rsidR="00B06C53" w:rsidRPr="00A45B84" w:rsidRDefault="00B06C53" w:rsidP="00A95CF0">
            <w:pPr>
              <w:spacing w:before="120" w:after="120" w:line="240" w:lineRule="auto"/>
              <w:jc w:val="center"/>
              <w:rPr>
                <w:rFonts w:ascii="Arial" w:eastAsia="Times New Roman" w:hAnsi="Arial" w:cs="Arial"/>
                <w:sz w:val="20"/>
                <w:szCs w:val="20"/>
              </w:rPr>
            </w:pPr>
            <w:r w:rsidRPr="00A45B84">
              <w:rPr>
                <w:rFonts w:ascii="Arial" w:eastAsia="Times New Roman" w:hAnsi="Arial" w:cs="Arial"/>
                <w:sz w:val="20"/>
                <w:szCs w:val="20"/>
              </w:rPr>
              <w:t>13</w:t>
            </w:r>
          </w:p>
        </w:tc>
        <w:tc>
          <w:tcPr>
            <w:tcW w:w="3150" w:type="dxa"/>
          </w:tcPr>
          <w:p w:rsidR="00B06C53" w:rsidRPr="00A45B84" w:rsidRDefault="00B06C53" w:rsidP="00A95CF0">
            <w:pPr>
              <w:spacing w:before="120" w:after="120" w:line="240" w:lineRule="auto"/>
              <w:jc w:val="left"/>
              <w:rPr>
                <w:rFonts w:ascii="Arial" w:eastAsia="Times New Roman" w:hAnsi="Arial" w:cs="Arial"/>
                <w:sz w:val="20"/>
                <w:szCs w:val="20"/>
              </w:rPr>
            </w:pPr>
            <w:r>
              <w:rPr>
                <w:rFonts w:ascii="Arial" w:eastAsia="Times New Roman" w:hAnsi="Arial" w:cs="Arial"/>
                <w:sz w:val="20"/>
                <w:szCs w:val="20"/>
              </w:rPr>
              <w:t>Phao con</w:t>
            </w:r>
          </w:p>
        </w:tc>
        <w:tc>
          <w:tcPr>
            <w:tcW w:w="1419" w:type="dxa"/>
          </w:tcPr>
          <w:p w:rsidR="00B06C53" w:rsidRPr="00A45B84" w:rsidRDefault="00B06C53" w:rsidP="00826D95">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 xml:space="preserve">PL, </w:t>
            </w:r>
            <w:r>
              <w:rPr>
                <w:rFonts w:ascii="Arial" w:eastAsia="Times New Roman" w:hAnsi="Arial" w:cs="Arial"/>
                <w:sz w:val="20"/>
                <w:szCs w:val="20"/>
                <w:lang w:val="vi-VN"/>
              </w:rPr>
              <w:t>10</w:t>
            </w:r>
            <w:r>
              <w:rPr>
                <w:rFonts w:ascii="Arial" w:eastAsia="Times New Roman" w:hAnsi="Arial" w:cs="Arial"/>
                <w:sz w:val="20"/>
                <w:szCs w:val="20"/>
              </w:rPr>
              <w:t>0x40x20</w:t>
            </w:r>
          </w:p>
        </w:tc>
        <w:tc>
          <w:tcPr>
            <w:tcW w:w="1421"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PL, 220x70x50</w:t>
            </w:r>
          </w:p>
        </w:tc>
        <w:tc>
          <w:tcPr>
            <w:tcW w:w="1620"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PL, 220x70x50</w:t>
            </w:r>
          </w:p>
        </w:tc>
        <w:tc>
          <w:tcPr>
            <w:tcW w:w="145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PL, 220x70x50</w:t>
            </w:r>
          </w:p>
        </w:tc>
      </w:tr>
      <w:tr w:rsidR="00B06C53" w:rsidRPr="00A45B84" w:rsidTr="009D0148">
        <w:trPr>
          <w:jc w:val="center"/>
        </w:trPr>
        <w:tc>
          <w:tcPr>
            <w:tcW w:w="475" w:type="dxa"/>
          </w:tcPr>
          <w:p w:rsidR="00B06C53" w:rsidRPr="00A45B84" w:rsidRDefault="0092684D"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14</w:t>
            </w:r>
          </w:p>
        </w:tc>
        <w:tc>
          <w:tcPr>
            <w:tcW w:w="3150" w:type="dxa"/>
          </w:tcPr>
          <w:p w:rsidR="00B06C53" w:rsidRPr="00A45B84" w:rsidRDefault="00B06C53" w:rsidP="00A95CF0">
            <w:pPr>
              <w:spacing w:before="120" w:after="120" w:line="240" w:lineRule="auto"/>
              <w:jc w:val="left"/>
              <w:rPr>
                <w:rFonts w:ascii="Arial" w:eastAsia="Times New Roman" w:hAnsi="Arial" w:cs="Arial"/>
                <w:sz w:val="20"/>
                <w:szCs w:val="20"/>
              </w:rPr>
            </w:pPr>
            <w:r w:rsidRPr="00A45B84">
              <w:rPr>
                <w:rFonts w:ascii="Arial" w:eastAsia="Times New Roman" w:hAnsi="Arial" w:cs="Arial"/>
                <w:sz w:val="20"/>
                <w:szCs w:val="20"/>
              </w:rPr>
              <w:t xml:space="preserve">Dây </w:t>
            </w:r>
            <w:r>
              <w:rPr>
                <w:rFonts w:ascii="Arial" w:eastAsia="Times New Roman" w:hAnsi="Arial" w:cs="Arial"/>
                <w:sz w:val="20"/>
                <w:szCs w:val="20"/>
              </w:rPr>
              <w:t>buộc</w:t>
            </w:r>
            <w:r w:rsidRPr="00A45B84">
              <w:rPr>
                <w:rFonts w:ascii="Arial" w:eastAsia="Times New Roman" w:hAnsi="Arial" w:cs="Arial"/>
                <w:sz w:val="20"/>
                <w:szCs w:val="20"/>
              </w:rPr>
              <w:t xml:space="preserve"> xuồng đèn</w:t>
            </w:r>
            <w:r>
              <w:rPr>
                <w:rFonts w:ascii="Arial" w:eastAsia="Times New Roman" w:hAnsi="Arial" w:cs="Arial"/>
                <w:sz w:val="20"/>
                <w:szCs w:val="20"/>
              </w:rPr>
              <w:t>/chà</w:t>
            </w:r>
          </w:p>
        </w:tc>
        <w:tc>
          <w:tcPr>
            <w:tcW w:w="141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PE, Ф 10 - 12</w:t>
            </w:r>
          </w:p>
        </w:tc>
        <w:tc>
          <w:tcPr>
            <w:tcW w:w="1421"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PP, PE, Ф 10 - 12</w:t>
            </w:r>
          </w:p>
        </w:tc>
        <w:tc>
          <w:tcPr>
            <w:tcW w:w="1620"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PP, PE, Ф 10 - 12</w:t>
            </w:r>
          </w:p>
        </w:tc>
        <w:tc>
          <w:tcPr>
            <w:tcW w:w="145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PP, PE, Ф 10 - 12</w:t>
            </w:r>
          </w:p>
        </w:tc>
      </w:tr>
      <w:tr w:rsidR="00B06C53" w:rsidRPr="00A45B84" w:rsidTr="009D0148">
        <w:trPr>
          <w:jc w:val="center"/>
        </w:trPr>
        <w:tc>
          <w:tcPr>
            <w:tcW w:w="475" w:type="dxa"/>
          </w:tcPr>
          <w:p w:rsidR="00B06C53" w:rsidRPr="00A45B84" w:rsidRDefault="0092684D"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15</w:t>
            </w:r>
          </w:p>
        </w:tc>
        <w:tc>
          <w:tcPr>
            <w:tcW w:w="3150" w:type="dxa"/>
          </w:tcPr>
          <w:p w:rsidR="00B06C53" w:rsidRPr="00A45B84" w:rsidRDefault="0092684D" w:rsidP="00A95CF0">
            <w:pPr>
              <w:spacing w:before="120" w:after="120" w:line="240" w:lineRule="auto"/>
              <w:jc w:val="left"/>
              <w:rPr>
                <w:rFonts w:ascii="Arial" w:eastAsia="Times New Roman" w:hAnsi="Arial" w:cs="Arial"/>
                <w:sz w:val="20"/>
                <w:szCs w:val="20"/>
              </w:rPr>
            </w:pPr>
            <w:r>
              <w:rPr>
                <w:rFonts w:ascii="Arial" w:eastAsia="Times New Roman" w:hAnsi="Arial" w:cs="Arial"/>
                <w:sz w:val="20"/>
                <w:szCs w:val="20"/>
              </w:rPr>
              <w:t>Đá dằn (đá đỏi)</w:t>
            </w:r>
          </w:p>
        </w:tc>
        <w:tc>
          <w:tcPr>
            <w:tcW w:w="141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30 cem, kg/cục</w:t>
            </w:r>
          </w:p>
        </w:tc>
        <w:tc>
          <w:tcPr>
            <w:tcW w:w="1421"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25 cem, kg/cục</w:t>
            </w:r>
          </w:p>
        </w:tc>
        <w:tc>
          <w:tcPr>
            <w:tcW w:w="1620"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25 cem, kg/cục</w:t>
            </w:r>
          </w:p>
        </w:tc>
        <w:tc>
          <w:tcPr>
            <w:tcW w:w="1459" w:type="dxa"/>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25 cem, kg/cục</w:t>
            </w:r>
          </w:p>
        </w:tc>
      </w:tr>
      <w:tr w:rsidR="00B06C53" w:rsidRPr="00A45B84" w:rsidTr="009D0148">
        <w:trPr>
          <w:jc w:val="center"/>
        </w:trPr>
        <w:tc>
          <w:tcPr>
            <w:tcW w:w="475" w:type="dxa"/>
          </w:tcPr>
          <w:p w:rsidR="00B06C53" w:rsidRPr="00A45B84" w:rsidRDefault="0092684D"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16</w:t>
            </w:r>
          </w:p>
        </w:tc>
        <w:tc>
          <w:tcPr>
            <w:tcW w:w="3150" w:type="dxa"/>
          </w:tcPr>
          <w:p w:rsidR="00B06C53" w:rsidRPr="00A45B84" w:rsidRDefault="00B06C53" w:rsidP="00A95CF0">
            <w:pPr>
              <w:spacing w:before="120" w:after="120" w:line="240" w:lineRule="auto"/>
              <w:jc w:val="left"/>
              <w:rPr>
                <w:rFonts w:ascii="Arial" w:eastAsia="Times New Roman" w:hAnsi="Arial" w:cs="Arial"/>
                <w:sz w:val="20"/>
                <w:szCs w:val="20"/>
              </w:rPr>
            </w:pPr>
            <w:r>
              <w:rPr>
                <w:rFonts w:ascii="Arial" w:eastAsia="Times New Roman" w:hAnsi="Arial" w:cs="Arial"/>
                <w:sz w:val="20"/>
                <w:szCs w:val="20"/>
              </w:rPr>
              <w:t>Chì</w:t>
            </w:r>
          </w:p>
        </w:tc>
        <w:tc>
          <w:tcPr>
            <w:tcW w:w="1419" w:type="dxa"/>
            <w:vAlign w:val="center"/>
          </w:tcPr>
          <w:p w:rsidR="00B06C53" w:rsidRPr="00A45B84" w:rsidRDefault="00B06C53" w:rsidP="00826D95">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 xml:space="preserve">Pb, </w:t>
            </w:r>
            <w:r>
              <w:rPr>
                <w:rFonts w:ascii="Arial" w:eastAsia="Times New Roman" w:hAnsi="Arial" w:cs="Arial"/>
                <w:sz w:val="20"/>
                <w:szCs w:val="20"/>
                <w:lang w:val="vi-VN"/>
              </w:rPr>
              <w:t>50</w:t>
            </w:r>
            <w:r>
              <w:rPr>
                <w:rFonts w:ascii="Arial" w:eastAsia="Times New Roman" w:hAnsi="Arial" w:cs="Arial"/>
                <w:sz w:val="20"/>
                <w:szCs w:val="20"/>
              </w:rPr>
              <w:t>0g/viên</w:t>
            </w:r>
          </w:p>
        </w:tc>
        <w:tc>
          <w:tcPr>
            <w:tcW w:w="1421" w:type="dxa"/>
            <w:vAlign w:val="center"/>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1620" w:type="dxa"/>
            <w:vAlign w:val="center"/>
          </w:tcPr>
          <w:p w:rsidR="00B06C53" w:rsidRPr="00A45B84" w:rsidRDefault="00B06C53" w:rsidP="00A95CF0">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1459" w:type="dxa"/>
            <w:vAlign w:val="center"/>
          </w:tcPr>
          <w:p w:rsidR="00B06C53" w:rsidRPr="00A45B84" w:rsidRDefault="00B06C53" w:rsidP="00A95CF0">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w:t>
            </w:r>
          </w:p>
        </w:tc>
      </w:tr>
      <w:tr w:rsidR="009A37BA" w:rsidRPr="00A45B84" w:rsidTr="009D0148">
        <w:trPr>
          <w:jc w:val="center"/>
        </w:trPr>
        <w:tc>
          <w:tcPr>
            <w:tcW w:w="475" w:type="dxa"/>
          </w:tcPr>
          <w:p w:rsidR="009A37BA" w:rsidRPr="00A45B84" w:rsidRDefault="009A37BA" w:rsidP="0092684D">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1</w:t>
            </w:r>
            <w:r w:rsidR="0092684D">
              <w:rPr>
                <w:rFonts w:ascii="Arial" w:eastAsia="Times New Roman" w:hAnsi="Arial" w:cs="Arial"/>
                <w:sz w:val="20"/>
                <w:szCs w:val="20"/>
              </w:rPr>
              <w:t>7</w:t>
            </w:r>
          </w:p>
        </w:tc>
        <w:tc>
          <w:tcPr>
            <w:tcW w:w="3150" w:type="dxa"/>
          </w:tcPr>
          <w:p w:rsidR="009A37BA" w:rsidRDefault="009A37BA" w:rsidP="009A37BA">
            <w:pPr>
              <w:spacing w:before="120" w:after="120" w:line="240" w:lineRule="auto"/>
              <w:jc w:val="left"/>
              <w:rPr>
                <w:rFonts w:ascii="Arial" w:eastAsia="Times New Roman" w:hAnsi="Arial" w:cs="Arial"/>
                <w:sz w:val="20"/>
                <w:szCs w:val="20"/>
              </w:rPr>
            </w:pPr>
            <w:r>
              <w:rPr>
                <w:rFonts w:ascii="Arial" w:eastAsia="Times New Roman" w:hAnsi="Arial" w:cs="Arial"/>
                <w:sz w:val="20"/>
                <w:szCs w:val="20"/>
              </w:rPr>
              <w:t>Neo</w:t>
            </w:r>
          </w:p>
        </w:tc>
        <w:tc>
          <w:tcPr>
            <w:tcW w:w="1419" w:type="dxa"/>
            <w:vAlign w:val="center"/>
          </w:tcPr>
          <w:p w:rsidR="009A37BA" w:rsidRDefault="009A37BA" w:rsidP="009A37BA">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4, Fe, 25 kg/cái</w:t>
            </w:r>
          </w:p>
        </w:tc>
        <w:tc>
          <w:tcPr>
            <w:tcW w:w="1421" w:type="dxa"/>
            <w:vAlign w:val="center"/>
          </w:tcPr>
          <w:p w:rsidR="009A37BA" w:rsidRDefault="009A37BA" w:rsidP="009A37BA">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4, Fe, 25  -30 kg/cái</w:t>
            </w:r>
          </w:p>
        </w:tc>
        <w:tc>
          <w:tcPr>
            <w:tcW w:w="1620" w:type="dxa"/>
            <w:vAlign w:val="center"/>
          </w:tcPr>
          <w:p w:rsidR="009A37BA" w:rsidRDefault="009A37BA" w:rsidP="009A37BA">
            <w:pPr>
              <w:spacing w:after="0" w:line="240" w:lineRule="auto"/>
              <w:jc w:val="center"/>
              <w:rPr>
                <w:rFonts w:ascii="Arial" w:eastAsia="Times New Roman" w:hAnsi="Arial" w:cs="Arial"/>
                <w:sz w:val="20"/>
                <w:szCs w:val="20"/>
              </w:rPr>
            </w:pPr>
            <w:r>
              <w:rPr>
                <w:rFonts w:ascii="Arial" w:eastAsia="Times New Roman" w:hAnsi="Arial" w:cs="Arial"/>
                <w:sz w:val="20"/>
                <w:szCs w:val="20"/>
              </w:rPr>
              <w:t>4, Fe, 25 - 30 kg/cái</w:t>
            </w:r>
          </w:p>
        </w:tc>
        <w:tc>
          <w:tcPr>
            <w:tcW w:w="1459" w:type="dxa"/>
            <w:vAlign w:val="center"/>
          </w:tcPr>
          <w:p w:rsidR="009A37BA" w:rsidRDefault="009A37BA" w:rsidP="009A37BA">
            <w:pPr>
              <w:spacing w:before="120" w:after="120" w:line="240" w:lineRule="auto"/>
              <w:jc w:val="center"/>
              <w:rPr>
                <w:rFonts w:ascii="Arial" w:eastAsia="Times New Roman" w:hAnsi="Arial" w:cs="Arial"/>
                <w:sz w:val="20"/>
                <w:szCs w:val="20"/>
              </w:rPr>
            </w:pPr>
            <w:r>
              <w:rPr>
                <w:rFonts w:ascii="Arial" w:eastAsia="Times New Roman" w:hAnsi="Arial" w:cs="Arial"/>
                <w:sz w:val="20"/>
                <w:szCs w:val="20"/>
              </w:rPr>
              <w:t>4, Fe, 25 - 30 kg/cái</w:t>
            </w:r>
          </w:p>
        </w:tc>
      </w:tr>
    </w:tbl>
    <w:p w:rsidR="00771AFD" w:rsidRPr="00B76897" w:rsidRDefault="00771AFD" w:rsidP="006E3B59">
      <w:pPr>
        <w:pStyle w:val="Heading2"/>
      </w:pPr>
      <w:bookmarkStart w:id="307" w:name="_Toc112849900"/>
      <w:bookmarkStart w:id="308" w:name="_Toc131080769"/>
      <w:bookmarkStart w:id="309" w:name="_Toc135749889"/>
      <w:r w:rsidRPr="00B76897">
        <w:t>3.5.  Bố cục, nội dung các phần chính của TCVN (theo số thứ tự trong Dự thảo TCVN)</w:t>
      </w:r>
      <w:bookmarkEnd w:id="274"/>
      <w:bookmarkEnd w:id="275"/>
      <w:bookmarkEnd w:id="307"/>
      <w:bookmarkEnd w:id="308"/>
      <w:bookmarkEnd w:id="309"/>
    </w:p>
    <w:p w:rsidR="00771AFD" w:rsidRPr="00B76897" w:rsidRDefault="00771AFD" w:rsidP="0018717D">
      <w:pPr>
        <w:pStyle w:val="Heading3"/>
        <w:spacing w:before="0"/>
      </w:pPr>
      <w:bookmarkStart w:id="310" w:name="_Toc529108762"/>
      <w:bookmarkStart w:id="311" w:name="_Toc17362106"/>
      <w:bookmarkStart w:id="312" w:name="_Toc112849901"/>
      <w:bookmarkStart w:id="313" w:name="_Toc131080770"/>
      <w:bookmarkStart w:id="314" w:name="_Toc135749890"/>
      <w:r w:rsidRPr="00B76897">
        <w:t>3.5.1.  Phạm vi áp dụng</w:t>
      </w:r>
      <w:bookmarkEnd w:id="310"/>
      <w:bookmarkEnd w:id="311"/>
      <w:bookmarkEnd w:id="312"/>
      <w:bookmarkEnd w:id="313"/>
      <w:bookmarkEnd w:id="314"/>
    </w:p>
    <w:p w:rsidR="00771AFD" w:rsidRPr="00B76897" w:rsidRDefault="00771AFD" w:rsidP="0018717D">
      <w:pPr>
        <w:widowControl w:val="0"/>
        <w:spacing w:after="0" w:line="312" w:lineRule="auto"/>
        <w:rPr>
          <w:rFonts w:ascii="Arial" w:eastAsia="Times New Roman" w:hAnsi="Arial" w:cs="Arial"/>
          <w:sz w:val="22"/>
          <w:lang w:val="nl-NL"/>
        </w:rPr>
      </w:pPr>
      <w:r w:rsidRPr="00B76897">
        <w:rPr>
          <w:rFonts w:ascii="Arial" w:eastAsia="Times New Roman" w:hAnsi="Arial" w:cs="Arial"/>
          <w:sz w:val="22"/>
          <w:lang w:val="nl-NL"/>
        </w:rPr>
        <w:tab/>
      </w:r>
      <w:r w:rsidRPr="00B76897">
        <w:rPr>
          <w:rFonts w:ascii="Arial" w:eastAsia="Times New Roman" w:hAnsi="Arial" w:cs="Arial"/>
          <w:sz w:val="22"/>
          <w:lang w:val="pt-BR"/>
        </w:rPr>
        <w:t xml:space="preserve">Tiêu chuẩn này quy định thông số kích thước cơ bản </w:t>
      </w:r>
      <w:r w:rsidR="00E57F9C">
        <w:rPr>
          <w:rFonts w:ascii="Arial" w:eastAsia="Times New Roman" w:hAnsi="Arial" w:cs="Arial"/>
          <w:sz w:val="22"/>
          <w:lang w:val="pt-BR"/>
        </w:rPr>
        <w:t>lưới mành</w:t>
      </w:r>
      <w:r w:rsidRPr="00B76897">
        <w:rPr>
          <w:rFonts w:ascii="Arial" w:eastAsia="Times New Roman" w:hAnsi="Arial" w:cs="Arial"/>
          <w:sz w:val="22"/>
          <w:lang w:val="pt-BR"/>
        </w:rPr>
        <w:t xml:space="preserve"> khai thác </w:t>
      </w:r>
      <w:r w:rsidR="00E57F9C">
        <w:rPr>
          <w:rFonts w:ascii="Arial" w:eastAsia="Times New Roman" w:hAnsi="Arial" w:cs="Arial"/>
          <w:sz w:val="22"/>
          <w:lang w:val="pt-BR"/>
        </w:rPr>
        <w:t>các đối tượng chính</w:t>
      </w:r>
      <w:r w:rsidR="00CA77B2" w:rsidRPr="00B76897">
        <w:rPr>
          <w:rFonts w:ascii="Arial" w:eastAsia="Times New Roman" w:hAnsi="Arial" w:cs="Arial"/>
          <w:sz w:val="22"/>
          <w:lang w:val="pt-BR"/>
        </w:rPr>
        <w:t>, gồm</w:t>
      </w:r>
      <w:r w:rsidRPr="00B76897">
        <w:rPr>
          <w:rFonts w:ascii="Arial" w:eastAsia="Times New Roman" w:hAnsi="Arial" w:cs="Arial"/>
          <w:sz w:val="22"/>
          <w:lang w:val="pt-BR"/>
        </w:rPr>
        <w:t xml:space="preserve">: cá </w:t>
      </w:r>
      <w:r w:rsidR="00E57F9C">
        <w:rPr>
          <w:rFonts w:ascii="Arial" w:eastAsia="Times New Roman" w:hAnsi="Arial" w:cs="Arial"/>
          <w:sz w:val="22"/>
          <w:lang w:val="pt-BR"/>
        </w:rPr>
        <w:t>trích</w:t>
      </w:r>
      <w:r w:rsidRPr="00B76897">
        <w:rPr>
          <w:rFonts w:ascii="Arial" w:eastAsia="Times New Roman" w:hAnsi="Arial" w:cs="Arial"/>
          <w:sz w:val="22"/>
          <w:lang w:val="pt-BR"/>
        </w:rPr>
        <w:t xml:space="preserve">, </w:t>
      </w:r>
      <w:r w:rsidR="00E57F9C">
        <w:rPr>
          <w:rFonts w:ascii="Arial" w:eastAsia="Times New Roman" w:hAnsi="Arial" w:cs="Arial"/>
          <w:sz w:val="22"/>
          <w:lang w:val="pt-BR"/>
        </w:rPr>
        <w:t>nục</w:t>
      </w:r>
      <w:r w:rsidRPr="00B76897">
        <w:rPr>
          <w:rFonts w:ascii="Arial" w:eastAsia="Times New Roman" w:hAnsi="Arial" w:cs="Arial"/>
          <w:sz w:val="22"/>
          <w:lang w:val="pt-BR"/>
        </w:rPr>
        <w:t xml:space="preserve">, </w:t>
      </w:r>
      <w:r w:rsidR="00E57F9C">
        <w:rPr>
          <w:rFonts w:ascii="Arial" w:eastAsia="Times New Roman" w:hAnsi="Arial" w:cs="Arial"/>
          <w:sz w:val="22"/>
          <w:lang w:val="pt-BR"/>
        </w:rPr>
        <w:t>bạc má</w:t>
      </w:r>
      <w:r w:rsidRPr="00B76897">
        <w:rPr>
          <w:rFonts w:ascii="Arial" w:eastAsia="Times New Roman" w:hAnsi="Arial" w:cs="Arial"/>
          <w:sz w:val="22"/>
          <w:lang w:val="pt-BR"/>
        </w:rPr>
        <w:t xml:space="preserve">, </w:t>
      </w:r>
      <w:r w:rsidR="00E57F9C">
        <w:rPr>
          <w:rFonts w:ascii="Arial" w:eastAsia="Times New Roman" w:hAnsi="Arial" w:cs="Arial"/>
          <w:sz w:val="22"/>
          <w:lang w:val="pt-BR"/>
        </w:rPr>
        <w:t>ngân</w:t>
      </w:r>
      <w:r w:rsidRPr="00B76897">
        <w:rPr>
          <w:rFonts w:ascii="Arial" w:eastAsia="Times New Roman" w:hAnsi="Arial" w:cs="Arial"/>
          <w:sz w:val="22"/>
          <w:lang w:val="pt-BR"/>
        </w:rPr>
        <w:t xml:space="preserve">, </w:t>
      </w:r>
      <w:r w:rsidR="00E57F9C">
        <w:rPr>
          <w:rFonts w:ascii="Arial" w:eastAsia="Times New Roman" w:hAnsi="Arial" w:cs="Arial"/>
          <w:sz w:val="22"/>
          <w:lang w:val="pt-BR"/>
        </w:rPr>
        <w:t>chỉ vàng, ...</w:t>
      </w:r>
      <w:r w:rsidRPr="00B76897">
        <w:rPr>
          <w:rFonts w:ascii="Arial" w:eastAsia="Times New Roman" w:hAnsi="Arial" w:cs="Arial"/>
          <w:sz w:val="22"/>
          <w:lang w:val="pt-BR"/>
        </w:rPr>
        <w:t xml:space="preserve"> ở </w:t>
      </w:r>
      <w:r w:rsidR="00E57F9C">
        <w:rPr>
          <w:rFonts w:ascii="Arial" w:eastAsia="Times New Roman" w:hAnsi="Arial" w:cs="Arial"/>
          <w:sz w:val="22"/>
          <w:lang w:val="pt-BR"/>
        </w:rPr>
        <w:t xml:space="preserve">vùng </w:t>
      </w:r>
      <w:r w:rsidRPr="00B76897">
        <w:rPr>
          <w:rFonts w:ascii="Arial" w:eastAsia="Times New Roman" w:hAnsi="Arial" w:cs="Arial"/>
          <w:sz w:val="22"/>
          <w:lang w:val="pt-BR"/>
        </w:rPr>
        <w:t>biển Việt Nam.</w:t>
      </w:r>
    </w:p>
    <w:p w:rsidR="00771AFD" w:rsidRPr="00B76897" w:rsidRDefault="00771AFD" w:rsidP="0018717D">
      <w:pPr>
        <w:pStyle w:val="Heading3"/>
        <w:spacing w:before="0"/>
      </w:pPr>
      <w:bookmarkStart w:id="315" w:name="_Toc17362107"/>
      <w:bookmarkStart w:id="316" w:name="_Toc112849902"/>
      <w:bookmarkStart w:id="317" w:name="_Toc131080771"/>
      <w:bookmarkStart w:id="318" w:name="_Toc135749891"/>
      <w:r w:rsidRPr="00B76897">
        <w:t>3.</w:t>
      </w:r>
      <w:r w:rsidR="00D86E95" w:rsidRPr="00B76897">
        <w:t>5</w:t>
      </w:r>
      <w:r w:rsidRPr="00B76897">
        <w:t>.2.  Tài liệu viện dẫn</w:t>
      </w:r>
      <w:bookmarkEnd w:id="315"/>
      <w:bookmarkEnd w:id="316"/>
      <w:bookmarkEnd w:id="317"/>
      <w:bookmarkEnd w:id="318"/>
    </w:p>
    <w:p w:rsidR="00771AFD" w:rsidRPr="00B76897" w:rsidRDefault="00771AFD" w:rsidP="00FE6F3F">
      <w:pPr>
        <w:widowControl w:val="0"/>
        <w:spacing w:after="0" w:line="312" w:lineRule="auto"/>
        <w:rPr>
          <w:rFonts w:ascii="Arial" w:eastAsia="Times New Roman" w:hAnsi="Arial" w:cs="Arial"/>
          <w:sz w:val="22"/>
          <w:lang w:val="nl-NL"/>
        </w:rPr>
      </w:pPr>
      <w:r w:rsidRPr="00B76897">
        <w:rPr>
          <w:rFonts w:ascii="Arial" w:eastAsia="Times New Roman" w:hAnsi="Arial" w:cs="Arial"/>
          <w:sz w:val="22"/>
          <w:lang w:val="nl-NL"/>
        </w:rPr>
        <w:tab/>
        <w:t>- Viện dẫn các tài liệu TCVN về xây dựng tiêu chuẩn.</w:t>
      </w:r>
    </w:p>
    <w:p w:rsidR="00771AFD" w:rsidRPr="00B76897" w:rsidRDefault="00771AFD" w:rsidP="0018717D">
      <w:pPr>
        <w:widowControl w:val="0"/>
        <w:spacing w:after="0" w:line="312" w:lineRule="auto"/>
        <w:ind w:firstLine="720"/>
        <w:rPr>
          <w:rFonts w:ascii="Arial" w:eastAsia="Times New Roman" w:hAnsi="Arial" w:cs="Arial"/>
          <w:sz w:val="22"/>
          <w:lang w:val="nl-NL"/>
        </w:rPr>
      </w:pPr>
      <w:r w:rsidRPr="00B76897">
        <w:rPr>
          <w:rFonts w:ascii="Arial" w:eastAsia="Times New Roman" w:hAnsi="Arial" w:cs="Arial"/>
          <w:sz w:val="22"/>
          <w:lang w:val="nl-NL"/>
        </w:rPr>
        <w:t xml:space="preserve">- Viện dẫn các TCVN liên quan đến </w:t>
      </w:r>
      <w:r w:rsidR="00CA77B2" w:rsidRPr="00B76897">
        <w:rPr>
          <w:rFonts w:ascii="Arial" w:eastAsia="Times New Roman" w:hAnsi="Arial" w:cs="Arial"/>
          <w:sz w:val="22"/>
          <w:lang w:val="nl-NL"/>
        </w:rPr>
        <w:t xml:space="preserve">thông số kích thước cơ bản </w:t>
      </w:r>
      <w:r w:rsidR="00E57F9C">
        <w:rPr>
          <w:rFonts w:ascii="Arial" w:eastAsia="Times New Roman" w:hAnsi="Arial" w:cs="Arial"/>
          <w:sz w:val="22"/>
          <w:lang w:val="nl-NL"/>
        </w:rPr>
        <w:t>lưới mành</w:t>
      </w:r>
      <w:r w:rsidRPr="00B76897">
        <w:rPr>
          <w:rFonts w:ascii="Arial" w:eastAsia="Times New Roman" w:hAnsi="Arial" w:cs="Arial"/>
          <w:sz w:val="22"/>
          <w:lang w:val="nl-NL"/>
        </w:rPr>
        <w:t>.</w:t>
      </w:r>
    </w:p>
    <w:p w:rsidR="00771AFD" w:rsidRPr="00B76897" w:rsidRDefault="00771AFD" w:rsidP="0018717D">
      <w:pPr>
        <w:pStyle w:val="Heading3"/>
        <w:spacing w:before="0"/>
      </w:pPr>
      <w:bookmarkStart w:id="319" w:name="_Toc17362108"/>
      <w:bookmarkStart w:id="320" w:name="_Toc112849903"/>
      <w:bookmarkStart w:id="321" w:name="_Toc131080772"/>
      <w:bookmarkStart w:id="322" w:name="_Toc135749892"/>
      <w:r w:rsidRPr="00B76897">
        <w:t>3.</w:t>
      </w:r>
      <w:r w:rsidR="00D86E95" w:rsidRPr="00B76897">
        <w:t>5</w:t>
      </w:r>
      <w:r w:rsidRPr="00B76897">
        <w:t>.3.  Thuật ngữ, định nghĩa và chữ viết tắt</w:t>
      </w:r>
      <w:bookmarkEnd w:id="319"/>
      <w:bookmarkEnd w:id="320"/>
      <w:bookmarkEnd w:id="321"/>
      <w:bookmarkEnd w:id="322"/>
    </w:p>
    <w:p w:rsidR="00771AFD" w:rsidRPr="00B76897" w:rsidRDefault="00771AFD" w:rsidP="0018717D">
      <w:pPr>
        <w:widowControl w:val="0"/>
        <w:spacing w:after="0" w:line="312" w:lineRule="auto"/>
        <w:rPr>
          <w:rFonts w:ascii="Arial" w:eastAsia="Times New Roman" w:hAnsi="Arial" w:cs="Arial"/>
          <w:sz w:val="22"/>
          <w:lang w:val="nl-NL"/>
        </w:rPr>
      </w:pPr>
      <w:r w:rsidRPr="00B76897">
        <w:rPr>
          <w:rFonts w:ascii="Arial" w:eastAsia="Times New Roman" w:hAnsi="Arial" w:cs="Arial"/>
          <w:sz w:val="22"/>
          <w:lang w:val="nl-NL"/>
        </w:rPr>
        <w:tab/>
        <w:t xml:space="preserve">- Định nghĩa về </w:t>
      </w:r>
      <w:r w:rsidR="00E57F9C">
        <w:rPr>
          <w:rFonts w:ascii="Arial" w:eastAsia="Times New Roman" w:hAnsi="Arial" w:cs="Arial"/>
          <w:sz w:val="22"/>
          <w:lang w:val="nl-NL"/>
        </w:rPr>
        <w:t>lưới mành</w:t>
      </w:r>
      <w:r w:rsidRPr="00B76897">
        <w:rPr>
          <w:rFonts w:ascii="Arial" w:eastAsia="Times New Roman" w:hAnsi="Arial" w:cs="Arial"/>
          <w:sz w:val="22"/>
          <w:lang w:val="nl-NL"/>
        </w:rPr>
        <w:t>.</w:t>
      </w:r>
    </w:p>
    <w:p w:rsidR="00771AFD" w:rsidRPr="00B76897" w:rsidRDefault="00771AFD" w:rsidP="0018717D">
      <w:pPr>
        <w:widowControl w:val="0"/>
        <w:spacing w:after="0" w:line="312" w:lineRule="auto"/>
        <w:rPr>
          <w:rFonts w:ascii="Arial" w:eastAsia="Times New Roman" w:hAnsi="Arial" w:cs="Arial"/>
          <w:b/>
          <w:color w:val="000000"/>
          <w:sz w:val="22"/>
          <w:lang w:val="nl-NL"/>
        </w:rPr>
      </w:pPr>
      <w:r w:rsidRPr="00B76897">
        <w:rPr>
          <w:rFonts w:ascii="Arial" w:eastAsia="Times New Roman" w:hAnsi="Arial" w:cs="Arial"/>
          <w:sz w:val="22"/>
          <w:lang w:val="nl-NL"/>
        </w:rPr>
        <w:tab/>
        <w:t>- Ký hiệu, đơn vị và thuật ngữ viết tắt trong tiêu chuẩn.</w:t>
      </w:r>
      <w:bookmarkStart w:id="323" w:name="_Toc528679228"/>
      <w:bookmarkStart w:id="324" w:name="_Toc17362109"/>
    </w:p>
    <w:p w:rsidR="009E2AC5" w:rsidRPr="00B76897" w:rsidRDefault="00771AFD" w:rsidP="0018717D">
      <w:pPr>
        <w:pStyle w:val="Heading3"/>
        <w:spacing w:before="0"/>
      </w:pPr>
      <w:bookmarkStart w:id="325" w:name="_Toc112849904"/>
      <w:bookmarkStart w:id="326" w:name="_Toc131080773"/>
      <w:bookmarkStart w:id="327" w:name="_Toc135749893"/>
      <w:r w:rsidRPr="00B76897">
        <w:t>3.</w:t>
      </w:r>
      <w:r w:rsidR="00D86E95" w:rsidRPr="00B76897">
        <w:t>5</w:t>
      </w:r>
      <w:r w:rsidRPr="00B76897">
        <w:t>.</w:t>
      </w:r>
      <w:r w:rsidR="009E2AC5" w:rsidRPr="00B76897">
        <w:t>4</w:t>
      </w:r>
      <w:r w:rsidR="0098353E" w:rsidRPr="00B76897">
        <w:t xml:space="preserve">. </w:t>
      </w:r>
      <w:r w:rsidRPr="00B76897">
        <w:t xml:space="preserve"> </w:t>
      </w:r>
      <w:bookmarkEnd w:id="323"/>
      <w:bookmarkEnd w:id="324"/>
      <w:bookmarkEnd w:id="325"/>
      <w:r w:rsidR="00B47160" w:rsidRPr="00B76897">
        <w:t>Thông số kích thước cơ bản</w:t>
      </w:r>
      <w:bookmarkEnd w:id="326"/>
      <w:bookmarkEnd w:id="327"/>
      <w:r w:rsidRPr="00B76897">
        <w:t xml:space="preserve"> </w:t>
      </w:r>
    </w:p>
    <w:p w:rsidR="00AB7127" w:rsidRPr="00B76897" w:rsidRDefault="002D6BE8" w:rsidP="00B21A92">
      <w:pPr>
        <w:pStyle w:val="4so"/>
      </w:pPr>
      <w:bookmarkStart w:id="328" w:name="_Toc131080774"/>
      <w:bookmarkEnd w:id="276"/>
      <w:r w:rsidRPr="00B76897">
        <w:t>3.5.4.1</w:t>
      </w:r>
      <w:r w:rsidR="001F6F75">
        <w:t>.</w:t>
      </w:r>
      <w:r w:rsidRPr="00B76897">
        <w:t xml:space="preserve"> </w:t>
      </w:r>
      <w:r w:rsidR="00B47160" w:rsidRPr="00B76897">
        <w:t xml:space="preserve">Cấu tạo tổng thể lưới mành </w:t>
      </w:r>
      <w:bookmarkEnd w:id="328"/>
    </w:p>
    <w:p w:rsidR="00416834" w:rsidRDefault="009D6DC7" w:rsidP="0018717D">
      <w:pPr>
        <w:spacing w:after="0" w:line="312" w:lineRule="auto"/>
        <w:rPr>
          <w:rFonts w:ascii="Arial" w:eastAsia="Times New Roman" w:hAnsi="Arial" w:cs="Arial"/>
          <w:noProof/>
          <w:sz w:val="22"/>
          <w:lang w:val="vi-VN"/>
        </w:rPr>
      </w:pPr>
      <w:r w:rsidRPr="00B76897">
        <w:rPr>
          <w:rFonts w:ascii="Arial" w:eastAsia="Times New Roman" w:hAnsi="Arial" w:cs="Arial"/>
          <w:noProof/>
          <w:sz w:val="22"/>
          <w:lang w:val="vi-VN"/>
        </w:rPr>
        <w:tab/>
        <w:t xml:space="preserve">Cấu tạo vàng lưới mành có dạng hình thang, miệng lưới là đáy lớn được buộc </w:t>
      </w:r>
      <w:r w:rsidR="00CE5836" w:rsidRPr="0023450A">
        <w:rPr>
          <w:rFonts w:ascii="Arial" w:eastAsia="Times New Roman" w:hAnsi="Arial" w:cs="Arial"/>
          <w:noProof/>
          <w:sz w:val="22"/>
          <w:lang w:val="vi-VN"/>
        </w:rPr>
        <w:t>vòng khuyên</w:t>
      </w:r>
      <w:r w:rsidRPr="00B76897">
        <w:rPr>
          <w:rFonts w:ascii="Arial" w:eastAsia="Times New Roman" w:hAnsi="Arial" w:cs="Arial"/>
          <w:noProof/>
          <w:sz w:val="22"/>
          <w:lang w:val="vi-VN"/>
        </w:rPr>
        <w:t xml:space="preserve"> tạo sức chìm, dây </w:t>
      </w:r>
      <w:r w:rsidR="00DF2B8C">
        <w:rPr>
          <w:rFonts w:ascii="Arial" w:eastAsia="Times New Roman" w:hAnsi="Arial" w:cs="Arial"/>
          <w:noProof/>
          <w:sz w:val="22"/>
          <w:lang w:val="vi-VN"/>
        </w:rPr>
        <w:t>giềng miệng</w:t>
      </w:r>
      <w:r w:rsidRPr="00B76897">
        <w:rPr>
          <w:rFonts w:ascii="Arial" w:eastAsia="Times New Roman" w:hAnsi="Arial" w:cs="Arial"/>
          <w:noProof/>
          <w:sz w:val="22"/>
          <w:lang w:val="vi-VN"/>
        </w:rPr>
        <w:t xml:space="preserve"> có thể dài hơn 100 m. Đáy nhỏ được chập tạo thành túi lưới. Trên hai cạnh bên có lắp phao. Đối tượng khai thác chính là cá nổi nhỏ, tập trung quanh </w:t>
      </w:r>
      <w:r w:rsidR="00841CBB">
        <w:rPr>
          <w:rFonts w:ascii="Arial" w:eastAsia="Times New Roman" w:hAnsi="Arial" w:cs="Arial"/>
          <w:noProof/>
          <w:sz w:val="22"/>
          <w:lang w:val="vi-VN"/>
        </w:rPr>
        <w:t>chà</w:t>
      </w:r>
      <w:r w:rsidR="00A66B9C" w:rsidRPr="00B76897">
        <w:rPr>
          <w:rFonts w:ascii="Arial" w:eastAsia="Times New Roman" w:hAnsi="Arial" w:cs="Arial"/>
          <w:noProof/>
          <w:sz w:val="22"/>
          <w:lang w:val="vi-VN"/>
        </w:rPr>
        <w:t xml:space="preserve"> (ban ngày) và quanh ánh sáng (ban đêm)</w:t>
      </w:r>
      <w:r w:rsidRPr="00B76897">
        <w:rPr>
          <w:rFonts w:ascii="Arial" w:eastAsia="Times New Roman" w:hAnsi="Arial" w:cs="Arial"/>
          <w:noProof/>
          <w:sz w:val="22"/>
          <w:lang w:val="vi-VN"/>
        </w:rPr>
        <w:t xml:space="preserve">. Lưới được thả dưới dòng chảy và sát </w:t>
      </w:r>
      <w:r w:rsidR="00841CBB">
        <w:rPr>
          <w:rFonts w:ascii="Arial" w:eastAsia="Times New Roman" w:hAnsi="Arial" w:cs="Arial"/>
          <w:noProof/>
          <w:sz w:val="22"/>
          <w:lang w:val="vi-VN"/>
        </w:rPr>
        <w:t>chà</w:t>
      </w:r>
      <w:r w:rsidR="00A66B9C" w:rsidRPr="00B76897">
        <w:rPr>
          <w:rFonts w:ascii="Arial" w:eastAsia="Times New Roman" w:hAnsi="Arial" w:cs="Arial"/>
          <w:noProof/>
          <w:sz w:val="22"/>
          <w:lang w:val="vi-VN"/>
        </w:rPr>
        <w:t>/ánh sáng</w:t>
      </w:r>
      <w:r w:rsidRPr="00B76897">
        <w:rPr>
          <w:rFonts w:ascii="Arial" w:eastAsia="Times New Roman" w:hAnsi="Arial" w:cs="Arial"/>
          <w:noProof/>
          <w:sz w:val="22"/>
          <w:lang w:val="vi-VN"/>
        </w:rPr>
        <w:t xml:space="preserve"> rồi được nâng lên mặt nước bằng hệ thống phao.</w:t>
      </w:r>
    </w:p>
    <w:p w:rsidR="008D21DD" w:rsidRPr="00B76897" w:rsidRDefault="00C762B6" w:rsidP="00C762B6">
      <w:pPr>
        <w:spacing w:after="0" w:line="312" w:lineRule="auto"/>
        <w:jc w:val="center"/>
        <w:rPr>
          <w:rFonts w:ascii="Arial" w:eastAsia="Times New Roman" w:hAnsi="Arial" w:cs="Arial"/>
          <w:noProof/>
          <w:sz w:val="22"/>
          <w:lang w:val="vi-VN"/>
        </w:rPr>
      </w:pPr>
      <w:r w:rsidRPr="00C762B6">
        <w:rPr>
          <w:rFonts w:ascii="Arial" w:eastAsia="Times New Roman" w:hAnsi="Arial" w:cs="Arial"/>
          <w:noProof/>
          <w:sz w:val="22"/>
        </w:rPr>
        <w:drawing>
          <wp:inline distT="0" distB="0" distL="0" distR="0" wp14:anchorId="5C38F011" wp14:editId="0F5E9113">
            <wp:extent cx="5848350" cy="30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54905" cy="3051416"/>
                    </a:xfrm>
                    <a:prstGeom prst="rect">
                      <a:avLst/>
                    </a:prstGeom>
                    <a:noFill/>
                    <a:ln>
                      <a:noFill/>
                    </a:ln>
                  </pic:spPr>
                </pic:pic>
              </a:graphicData>
            </a:graphic>
          </wp:inline>
        </w:drawing>
      </w:r>
    </w:p>
    <w:p w:rsidR="0080312D" w:rsidRPr="00B76897" w:rsidRDefault="0080312D" w:rsidP="004877CC">
      <w:pPr>
        <w:keepNext/>
        <w:spacing w:before="6" w:after="6" w:line="240" w:lineRule="auto"/>
        <w:jc w:val="left"/>
        <w:rPr>
          <w:rFonts w:ascii="Arial" w:eastAsia="Times New Roman" w:hAnsi="Arial" w:cs="Arial"/>
          <w:sz w:val="18"/>
          <w:szCs w:val="18"/>
          <w:lang w:val="nl-NL"/>
        </w:rPr>
      </w:pPr>
      <w:r w:rsidRPr="00B76897">
        <w:rPr>
          <w:rFonts w:ascii="Arial" w:eastAsia="Times New Roman" w:hAnsi="Arial" w:cs="Arial"/>
          <w:sz w:val="18"/>
          <w:szCs w:val="18"/>
          <w:lang w:val="nl-NL"/>
        </w:rPr>
        <w:t>CHÚ DẪN:</w:t>
      </w:r>
      <w:r w:rsidR="00EF75A2" w:rsidRPr="00B76897">
        <w:rPr>
          <w:rFonts w:ascii="Arial" w:eastAsia="Times New Roman" w:hAnsi="Arial" w:cs="Arial"/>
          <w:sz w:val="18"/>
          <w:szCs w:val="18"/>
          <w:lang w:val="nl-NL"/>
        </w:rPr>
        <w:t xml:space="preserve"> 1  Áo lưới; 2  Đụt lưới; 3  </w:t>
      </w:r>
      <w:r w:rsidR="004F5805">
        <w:rPr>
          <w:rFonts w:ascii="Arial" w:eastAsia="Times New Roman" w:hAnsi="Arial" w:cs="Arial"/>
          <w:sz w:val="18"/>
          <w:szCs w:val="18"/>
          <w:lang w:val="nl-NL"/>
        </w:rPr>
        <w:t>Giềng giữa</w:t>
      </w:r>
      <w:r w:rsidR="00EF75A2" w:rsidRPr="00B76897">
        <w:rPr>
          <w:rFonts w:ascii="Arial" w:eastAsia="Times New Roman" w:hAnsi="Arial" w:cs="Arial"/>
          <w:sz w:val="18"/>
          <w:szCs w:val="18"/>
          <w:lang w:val="nl-NL"/>
        </w:rPr>
        <w:t xml:space="preserve">; 4  Phao; 5  Phao cốc; 6  </w:t>
      </w:r>
      <w:r w:rsidR="00DF2B8C">
        <w:rPr>
          <w:rFonts w:ascii="Arial" w:eastAsia="Times New Roman" w:hAnsi="Arial" w:cs="Arial"/>
          <w:sz w:val="18"/>
          <w:szCs w:val="18"/>
          <w:lang w:val="nl-NL"/>
        </w:rPr>
        <w:t>Giềng miệng</w:t>
      </w:r>
      <w:r w:rsidR="00EF75A2" w:rsidRPr="00B76897">
        <w:rPr>
          <w:rFonts w:ascii="Arial" w:eastAsia="Times New Roman" w:hAnsi="Arial" w:cs="Arial"/>
          <w:sz w:val="18"/>
          <w:szCs w:val="18"/>
          <w:lang w:val="nl-NL"/>
        </w:rPr>
        <w:t xml:space="preserve">; 7  Vòng khuyên; 8  Đá dằn; 9  Dây giềng rút; 10 Dây kéo đầu lưới; 11 Tàu; 12 </w:t>
      </w:r>
      <w:r w:rsidR="002B2F66">
        <w:rPr>
          <w:rFonts w:ascii="Arial" w:eastAsia="Times New Roman" w:hAnsi="Arial" w:cs="Arial"/>
          <w:sz w:val="18"/>
          <w:szCs w:val="18"/>
          <w:lang w:val="nl-NL"/>
        </w:rPr>
        <w:t>Thuyền thúng; 13 Hệ thống dây neo và neo.</w:t>
      </w:r>
    </w:p>
    <w:p w:rsidR="004877CC" w:rsidRPr="004877CC" w:rsidRDefault="004877CC" w:rsidP="004877CC">
      <w:pPr>
        <w:pStyle w:val="Caption"/>
        <w:rPr>
          <w:lang w:val="nl-NL"/>
        </w:rPr>
      </w:pPr>
      <w:bookmarkStart w:id="329" w:name="_Toc135747299"/>
      <w:bookmarkStart w:id="330" w:name="_Toc131066124"/>
      <w:bookmarkStart w:id="331" w:name="_Toc112852377"/>
      <w:r w:rsidRPr="004877CC">
        <w:rPr>
          <w:lang w:val="nl-NL"/>
        </w:rPr>
        <w:t xml:space="preserve">Hình </w:t>
      </w:r>
      <w:r>
        <w:fldChar w:fldCharType="begin"/>
      </w:r>
      <w:r w:rsidRPr="004877CC">
        <w:rPr>
          <w:lang w:val="nl-NL"/>
        </w:rPr>
        <w:instrText xml:space="preserve"> SEQ Hình \* ARABIC </w:instrText>
      </w:r>
      <w:r>
        <w:fldChar w:fldCharType="separate"/>
      </w:r>
      <w:r w:rsidR="007107DF">
        <w:rPr>
          <w:noProof/>
          <w:lang w:val="nl-NL"/>
        </w:rPr>
        <w:t>29</w:t>
      </w:r>
      <w:r>
        <w:fldChar w:fldCharType="end"/>
      </w:r>
      <w:r w:rsidRPr="004877CC">
        <w:rPr>
          <w:noProof/>
          <w:lang w:val="nl-NL"/>
        </w:rPr>
        <w:t>: Cấu tạo tổng thể lưới mành</w:t>
      </w:r>
      <w:bookmarkEnd w:id="329"/>
    </w:p>
    <w:p w:rsidR="00B47160" w:rsidRPr="00B76897" w:rsidRDefault="00A66B9C" w:rsidP="00B21A92">
      <w:pPr>
        <w:pStyle w:val="4so"/>
        <w:rPr>
          <w:lang w:bidi="th-TH"/>
        </w:rPr>
      </w:pPr>
      <w:bookmarkStart w:id="332" w:name="_Toc131080775"/>
      <w:bookmarkEnd w:id="330"/>
      <w:bookmarkEnd w:id="331"/>
      <w:r w:rsidRPr="00B76897">
        <w:rPr>
          <w:lang w:bidi="th-TH"/>
        </w:rPr>
        <w:t>3.5.4.2</w:t>
      </w:r>
      <w:r w:rsidR="001F6F75">
        <w:rPr>
          <w:lang w:bidi="th-TH"/>
        </w:rPr>
        <w:t>.</w:t>
      </w:r>
      <w:r w:rsidRPr="00B76897">
        <w:rPr>
          <w:lang w:bidi="th-TH"/>
        </w:rPr>
        <w:t xml:space="preserve"> </w:t>
      </w:r>
      <w:r w:rsidR="00B47160" w:rsidRPr="00B76897">
        <w:rPr>
          <w:lang w:bidi="th-TH"/>
        </w:rPr>
        <w:t xml:space="preserve">Thông số áo lưới mành kết hợp </w:t>
      </w:r>
      <w:r w:rsidR="00841CBB">
        <w:rPr>
          <w:lang w:bidi="th-TH"/>
        </w:rPr>
        <w:t>chà</w:t>
      </w:r>
      <w:bookmarkEnd w:id="332"/>
    </w:p>
    <w:p w:rsidR="002F5BE0" w:rsidRDefault="00A66B9C" w:rsidP="002F5BE0">
      <w:pPr>
        <w:spacing w:after="0" w:line="312" w:lineRule="auto"/>
        <w:rPr>
          <w:rFonts w:ascii="Arial" w:eastAsia="Calibri" w:hAnsi="Arial" w:cs="Arial"/>
          <w:sz w:val="22"/>
          <w:lang w:val="pt-BR"/>
        </w:rPr>
      </w:pPr>
      <w:r w:rsidRPr="00B76897">
        <w:rPr>
          <w:rFonts w:ascii="Arial" w:eastAsia="Calibri" w:hAnsi="Arial" w:cs="Arial"/>
          <w:sz w:val="22"/>
          <w:lang w:val="pt-BR"/>
        </w:rPr>
        <w:tab/>
      </w:r>
      <w:r w:rsidR="002F5BE0" w:rsidRPr="00B76897">
        <w:rPr>
          <w:rFonts w:ascii="Arial" w:eastAsia="Calibri" w:hAnsi="Arial" w:cs="Arial"/>
          <w:sz w:val="22"/>
          <w:lang w:val="pt-BR"/>
        </w:rPr>
        <w:t xml:space="preserve">Thông số áo lưới mành kết hợp </w:t>
      </w:r>
      <w:r w:rsidR="00841CBB">
        <w:rPr>
          <w:rFonts w:ascii="Arial" w:eastAsia="Calibri" w:hAnsi="Arial" w:cs="Arial"/>
          <w:sz w:val="22"/>
          <w:lang w:val="pt-BR"/>
        </w:rPr>
        <w:t>chà</w:t>
      </w:r>
      <w:r w:rsidR="002F5BE0" w:rsidRPr="00B76897">
        <w:rPr>
          <w:rFonts w:ascii="Arial" w:eastAsia="Calibri" w:hAnsi="Arial" w:cs="Arial"/>
          <w:sz w:val="22"/>
          <w:lang w:val="pt-BR"/>
        </w:rPr>
        <w:t xml:space="preserve"> khai thác các đối tượng là cá nục, cá ngân, bạc má, … của đội tàu 15 -&lt; 24 m được làm tiêu chuẩn như </w:t>
      </w:r>
      <w:r w:rsidR="006E3B59">
        <w:rPr>
          <w:rFonts w:ascii="Arial" w:eastAsia="Calibri" w:hAnsi="Arial" w:cs="Arial"/>
          <w:sz w:val="22"/>
          <w:lang w:val="pt-BR"/>
        </w:rPr>
        <w:t xml:space="preserve"> bảng 24 </w:t>
      </w:r>
      <w:r w:rsidR="002F5BE0" w:rsidRPr="00B76897">
        <w:rPr>
          <w:rFonts w:ascii="Arial" w:eastAsia="Calibri" w:hAnsi="Arial" w:cs="Arial"/>
          <w:sz w:val="22"/>
          <w:lang w:val="pt-BR"/>
        </w:rPr>
        <w:t>sau:</w:t>
      </w:r>
      <w:bookmarkStart w:id="333" w:name="_Toc129850759"/>
    </w:p>
    <w:p w:rsidR="004877CC" w:rsidRPr="004877CC" w:rsidRDefault="004877CC" w:rsidP="004877CC">
      <w:pPr>
        <w:pStyle w:val="Caption"/>
        <w:keepNext/>
        <w:rPr>
          <w:lang w:val="pt-BR"/>
        </w:rPr>
      </w:pPr>
      <w:bookmarkStart w:id="334" w:name="_Toc135747187"/>
      <w:bookmarkEnd w:id="333"/>
      <w:r w:rsidRPr="004877CC">
        <w:rPr>
          <w:lang w:val="pt-BR"/>
        </w:rPr>
        <w:t xml:space="preserve">Bảng </w:t>
      </w:r>
      <w:r>
        <w:fldChar w:fldCharType="begin"/>
      </w:r>
      <w:r w:rsidRPr="004877CC">
        <w:rPr>
          <w:lang w:val="pt-BR"/>
        </w:rPr>
        <w:instrText xml:space="preserve"> SEQ Bảng \* ARABIC </w:instrText>
      </w:r>
      <w:r>
        <w:fldChar w:fldCharType="separate"/>
      </w:r>
      <w:r w:rsidR="007107DF">
        <w:rPr>
          <w:noProof/>
          <w:lang w:val="pt-BR"/>
        </w:rPr>
        <w:t>24</w:t>
      </w:r>
      <w:r>
        <w:fldChar w:fldCharType="end"/>
      </w:r>
      <w:r w:rsidRPr="004877CC">
        <w:rPr>
          <w:noProof/>
          <w:lang w:val="pt-BR"/>
        </w:rPr>
        <w:t>: Thông số cơ bản áo lưới mành kết hợp chà</w:t>
      </w:r>
      <w:bookmarkEnd w:id="334"/>
    </w:p>
    <w:tbl>
      <w:tblPr>
        <w:tblW w:w="919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5760"/>
      </w:tblGrid>
      <w:tr w:rsidR="002F5BE0" w:rsidRPr="00EE7CBF" w:rsidTr="001F6F75">
        <w:trPr>
          <w:trHeight w:val="432"/>
          <w:tblHeader/>
        </w:trPr>
        <w:tc>
          <w:tcPr>
            <w:tcW w:w="3438" w:type="dxa"/>
            <w:shd w:val="clear" w:color="auto" w:fill="auto"/>
            <w:vAlign w:val="center"/>
          </w:tcPr>
          <w:p w:rsidR="002F5BE0" w:rsidRPr="00B76897" w:rsidRDefault="002F5BE0" w:rsidP="00B379DD">
            <w:pPr>
              <w:widowControl w:val="0"/>
              <w:spacing w:after="0" w:line="240" w:lineRule="auto"/>
              <w:jc w:val="center"/>
              <w:rPr>
                <w:rFonts w:ascii="Arial" w:eastAsia="Times New Roman" w:hAnsi="Arial" w:cs="Arial"/>
                <w:b/>
                <w:bCs/>
                <w:spacing w:val="10"/>
                <w:sz w:val="20"/>
                <w:szCs w:val="20"/>
                <w:shd w:val="clear" w:color="auto" w:fill="FFFFFF"/>
              </w:rPr>
            </w:pPr>
            <w:r w:rsidRPr="00B76897">
              <w:rPr>
                <w:rFonts w:ascii="Arial" w:eastAsia="Times New Roman" w:hAnsi="Arial" w:cs="Arial"/>
                <w:b/>
                <w:bCs/>
                <w:spacing w:val="10"/>
                <w:sz w:val="20"/>
                <w:szCs w:val="20"/>
                <w:shd w:val="clear" w:color="auto" w:fill="FFFFFF"/>
              </w:rPr>
              <w:t>Tên gọi</w:t>
            </w:r>
          </w:p>
        </w:tc>
        <w:tc>
          <w:tcPr>
            <w:tcW w:w="5760" w:type="dxa"/>
            <w:vAlign w:val="center"/>
          </w:tcPr>
          <w:p w:rsidR="002F5BE0" w:rsidRPr="00B76897" w:rsidRDefault="002F5BE0" w:rsidP="00B379DD">
            <w:pPr>
              <w:widowControl w:val="0"/>
              <w:spacing w:after="0" w:line="240" w:lineRule="auto"/>
              <w:jc w:val="center"/>
              <w:rPr>
                <w:rFonts w:ascii="Arial" w:eastAsia="Times New Roman" w:hAnsi="Arial" w:cs="Arial"/>
                <w:b/>
                <w:bCs/>
                <w:spacing w:val="10"/>
                <w:sz w:val="20"/>
                <w:szCs w:val="20"/>
                <w:shd w:val="clear" w:color="auto" w:fill="FFFFFF"/>
              </w:rPr>
            </w:pPr>
            <w:r w:rsidRPr="00B76897">
              <w:rPr>
                <w:rFonts w:ascii="Arial" w:eastAsia="Times New Roman" w:hAnsi="Arial" w:cs="Arial"/>
                <w:b/>
                <w:bCs/>
                <w:spacing w:val="10"/>
                <w:sz w:val="20"/>
                <w:szCs w:val="20"/>
                <w:shd w:val="clear" w:color="auto" w:fill="FFFFFF"/>
              </w:rPr>
              <w:t>Thông số kích thước cơ bản</w:t>
            </w:r>
          </w:p>
        </w:tc>
      </w:tr>
      <w:tr w:rsidR="002F5BE0" w:rsidRPr="00EE7CBF" w:rsidTr="001F6F75">
        <w:trPr>
          <w:trHeight w:val="432"/>
        </w:trPr>
        <w:tc>
          <w:tcPr>
            <w:tcW w:w="3438" w:type="dxa"/>
            <w:shd w:val="clear" w:color="auto" w:fill="auto"/>
            <w:vAlign w:val="center"/>
          </w:tcPr>
          <w:p w:rsidR="002F5BE0" w:rsidRPr="00B76897" w:rsidRDefault="002F5BE0" w:rsidP="00B379DD">
            <w:pPr>
              <w:widowControl w:val="0"/>
              <w:spacing w:after="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xml:space="preserve">1. Chiều dài dây </w:t>
            </w:r>
            <w:r w:rsidR="004F5805">
              <w:rPr>
                <w:rFonts w:ascii="Arial" w:eastAsia="Times New Roman" w:hAnsi="Arial" w:cs="Arial"/>
                <w:bCs/>
                <w:spacing w:val="10"/>
                <w:sz w:val="20"/>
                <w:szCs w:val="20"/>
                <w:shd w:val="clear" w:color="auto" w:fill="FFFFFF"/>
              </w:rPr>
              <w:t>giềng giữa</w:t>
            </w:r>
            <w:r w:rsidRPr="00B76897">
              <w:rPr>
                <w:rFonts w:ascii="Arial" w:eastAsia="Times New Roman" w:hAnsi="Arial" w:cs="Arial"/>
                <w:bCs/>
                <w:spacing w:val="10"/>
                <w:sz w:val="20"/>
                <w:szCs w:val="20"/>
                <w:shd w:val="clear" w:color="auto" w:fill="FFFFFF"/>
              </w:rPr>
              <w:t>, m</w:t>
            </w:r>
          </w:p>
        </w:tc>
        <w:tc>
          <w:tcPr>
            <w:tcW w:w="5760" w:type="dxa"/>
            <w:vAlign w:val="center"/>
          </w:tcPr>
          <w:p w:rsidR="002F5BE0" w:rsidRPr="00B76897" w:rsidRDefault="002F5BE0" w:rsidP="00B379DD">
            <w:pPr>
              <w:widowControl w:val="0"/>
              <w:spacing w:after="0" w:line="240" w:lineRule="auto"/>
              <w:jc w:val="center"/>
              <w:rPr>
                <w:rFonts w:ascii="Arial" w:eastAsia="Times New Roman" w:hAnsi="Arial" w:cs="Arial"/>
                <w:bCs/>
                <w:spacing w:val="10"/>
                <w:sz w:val="20"/>
                <w:szCs w:val="20"/>
                <w:shd w:val="clear" w:color="auto" w:fill="FFFFFF"/>
              </w:rPr>
            </w:pPr>
            <w:r w:rsidRPr="00B76897">
              <w:rPr>
                <w:rFonts w:ascii="Arial" w:eastAsia="Times New Roman" w:hAnsi="Arial" w:cs="Arial"/>
                <w:color w:val="000000"/>
                <w:sz w:val="20"/>
                <w:szCs w:val="20"/>
              </w:rPr>
              <w:t>Từ 130 đến 150</w:t>
            </w:r>
          </w:p>
        </w:tc>
      </w:tr>
      <w:tr w:rsidR="002F5BE0" w:rsidRPr="00EE7CBF" w:rsidTr="001F6F75">
        <w:trPr>
          <w:trHeight w:val="432"/>
        </w:trPr>
        <w:tc>
          <w:tcPr>
            <w:tcW w:w="3438" w:type="dxa"/>
            <w:shd w:val="clear" w:color="auto" w:fill="auto"/>
            <w:vAlign w:val="center"/>
          </w:tcPr>
          <w:p w:rsidR="002F5BE0" w:rsidRPr="00B76897" w:rsidRDefault="002F5BE0" w:rsidP="00B379DD">
            <w:pPr>
              <w:widowControl w:val="0"/>
              <w:spacing w:after="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Vật liệu</w:t>
            </w:r>
          </w:p>
        </w:tc>
        <w:tc>
          <w:tcPr>
            <w:tcW w:w="5760" w:type="dxa"/>
            <w:vAlign w:val="center"/>
          </w:tcPr>
          <w:p w:rsidR="002F5BE0" w:rsidRPr="00B76897" w:rsidRDefault="002F5BE0" w:rsidP="00B379DD">
            <w:pPr>
              <w:widowControl w:val="0"/>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PP, PE</w:t>
            </w:r>
          </w:p>
        </w:tc>
      </w:tr>
      <w:tr w:rsidR="002F5BE0" w:rsidRPr="00EE7CBF" w:rsidTr="001F6F75">
        <w:trPr>
          <w:trHeight w:val="432"/>
        </w:trPr>
        <w:tc>
          <w:tcPr>
            <w:tcW w:w="3438" w:type="dxa"/>
            <w:shd w:val="clear" w:color="auto" w:fill="auto"/>
            <w:vAlign w:val="center"/>
          </w:tcPr>
          <w:p w:rsidR="002F5BE0" w:rsidRPr="00B76897" w:rsidRDefault="002F5BE0" w:rsidP="00B379DD">
            <w:pPr>
              <w:widowControl w:val="0"/>
              <w:spacing w:after="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Đường kính, mm</w:t>
            </w:r>
          </w:p>
        </w:tc>
        <w:tc>
          <w:tcPr>
            <w:tcW w:w="5760" w:type="dxa"/>
            <w:vAlign w:val="center"/>
          </w:tcPr>
          <w:p w:rsidR="002F5BE0" w:rsidRPr="00B76897" w:rsidRDefault="002F5BE0" w:rsidP="005962F6">
            <w:pPr>
              <w:widowControl w:val="0"/>
              <w:spacing w:after="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Từ 10 đến 1</w:t>
            </w:r>
            <w:r w:rsidR="005962F6">
              <w:rPr>
                <w:rFonts w:ascii="Arial" w:eastAsia="Times New Roman" w:hAnsi="Arial" w:cs="Arial"/>
                <w:color w:val="000000"/>
                <w:sz w:val="20"/>
                <w:szCs w:val="20"/>
              </w:rPr>
              <w:t>4</w:t>
            </w:r>
          </w:p>
        </w:tc>
      </w:tr>
      <w:tr w:rsidR="002F5BE0" w:rsidRPr="00EE7CBF" w:rsidTr="001F6F75">
        <w:trPr>
          <w:trHeight w:val="432"/>
        </w:trPr>
        <w:tc>
          <w:tcPr>
            <w:tcW w:w="3438" w:type="dxa"/>
            <w:shd w:val="clear" w:color="auto" w:fill="auto"/>
            <w:vAlign w:val="center"/>
          </w:tcPr>
          <w:p w:rsidR="002F5BE0" w:rsidRPr="00B76897" w:rsidRDefault="002F5BE0" w:rsidP="00B379DD">
            <w:pPr>
              <w:widowControl w:val="0"/>
              <w:spacing w:after="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xml:space="preserve">2. Chiều dài dây </w:t>
            </w:r>
            <w:r w:rsidR="00DF2B8C">
              <w:rPr>
                <w:rFonts w:ascii="Arial" w:eastAsia="Times New Roman" w:hAnsi="Arial" w:cs="Arial"/>
                <w:bCs/>
                <w:spacing w:val="10"/>
                <w:sz w:val="20"/>
                <w:szCs w:val="20"/>
                <w:shd w:val="clear" w:color="auto" w:fill="FFFFFF"/>
              </w:rPr>
              <w:t>giềng miệng</w:t>
            </w:r>
            <w:r w:rsidRPr="00B76897">
              <w:rPr>
                <w:rFonts w:ascii="Arial" w:eastAsia="Times New Roman" w:hAnsi="Arial" w:cs="Arial"/>
                <w:bCs/>
                <w:spacing w:val="10"/>
                <w:sz w:val="20"/>
                <w:szCs w:val="20"/>
                <w:shd w:val="clear" w:color="auto" w:fill="FFFFFF"/>
              </w:rPr>
              <w:t>, m</w:t>
            </w:r>
          </w:p>
        </w:tc>
        <w:tc>
          <w:tcPr>
            <w:tcW w:w="5760" w:type="dxa"/>
            <w:vAlign w:val="center"/>
          </w:tcPr>
          <w:p w:rsidR="002F5BE0" w:rsidRPr="00B76897" w:rsidRDefault="002F5BE0" w:rsidP="00B379DD">
            <w:pPr>
              <w:widowControl w:val="0"/>
              <w:spacing w:after="0" w:line="240" w:lineRule="auto"/>
              <w:jc w:val="center"/>
              <w:rPr>
                <w:rFonts w:ascii="Arial" w:eastAsia="Times New Roman" w:hAnsi="Arial" w:cs="Arial"/>
                <w:spacing w:val="10"/>
                <w:sz w:val="20"/>
                <w:szCs w:val="20"/>
                <w:shd w:val="clear" w:color="auto" w:fill="FFFFFF"/>
              </w:rPr>
            </w:pPr>
            <w:r w:rsidRPr="00B76897">
              <w:rPr>
                <w:rFonts w:ascii="Arial" w:eastAsia="Times New Roman" w:hAnsi="Arial" w:cs="Arial"/>
                <w:spacing w:val="10"/>
                <w:sz w:val="20"/>
                <w:szCs w:val="20"/>
                <w:shd w:val="clear" w:color="auto" w:fill="FFFFFF"/>
              </w:rPr>
              <w:t>Từ 60 đến 70</w:t>
            </w:r>
          </w:p>
        </w:tc>
      </w:tr>
      <w:tr w:rsidR="002F5BE0" w:rsidRPr="00EE7CBF" w:rsidTr="001F6F75">
        <w:trPr>
          <w:trHeight w:val="432"/>
        </w:trPr>
        <w:tc>
          <w:tcPr>
            <w:tcW w:w="3438" w:type="dxa"/>
            <w:shd w:val="clear" w:color="auto" w:fill="auto"/>
            <w:vAlign w:val="center"/>
          </w:tcPr>
          <w:p w:rsidR="002F5BE0" w:rsidRPr="00B76897" w:rsidRDefault="002F5BE0" w:rsidP="00B379DD">
            <w:pPr>
              <w:widowControl w:val="0"/>
              <w:numPr>
                <w:ilvl w:val="0"/>
                <w:numId w:val="2"/>
              </w:numPr>
              <w:spacing w:after="0" w:line="240" w:lineRule="auto"/>
              <w:ind w:left="176" w:hanging="142"/>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Vật liệu</w:t>
            </w:r>
          </w:p>
        </w:tc>
        <w:tc>
          <w:tcPr>
            <w:tcW w:w="5760" w:type="dxa"/>
            <w:vAlign w:val="center"/>
          </w:tcPr>
          <w:p w:rsidR="002F5BE0" w:rsidRPr="00B76897" w:rsidRDefault="002F5BE0" w:rsidP="00B379DD">
            <w:pPr>
              <w:widowControl w:val="0"/>
              <w:spacing w:after="0" w:line="240" w:lineRule="auto"/>
              <w:jc w:val="center"/>
              <w:rPr>
                <w:rFonts w:ascii="Arial" w:eastAsia="Times New Roman" w:hAnsi="Arial" w:cs="Arial"/>
                <w:spacing w:val="10"/>
                <w:sz w:val="20"/>
                <w:szCs w:val="20"/>
                <w:shd w:val="clear" w:color="auto" w:fill="FFFFFF"/>
              </w:rPr>
            </w:pPr>
            <w:r w:rsidRPr="00B76897">
              <w:rPr>
                <w:rFonts w:ascii="Arial" w:eastAsia="Times New Roman" w:hAnsi="Arial" w:cs="Arial"/>
                <w:bCs/>
                <w:color w:val="000000"/>
                <w:sz w:val="20"/>
                <w:szCs w:val="20"/>
              </w:rPr>
              <w:t>PP, PE</w:t>
            </w:r>
          </w:p>
        </w:tc>
      </w:tr>
      <w:tr w:rsidR="002F5BE0" w:rsidRPr="00EE7CBF" w:rsidTr="001F6F75">
        <w:trPr>
          <w:trHeight w:val="432"/>
        </w:trPr>
        <w:tc>
          <w:tcPr>
            <w:tcW w:w="3438" w:type="dxa"/>
            <w:shd w:val="clear" w:color="auto" w:fill="auto"/>
            <w:vAlign w:val="center"/>
          </w:tcPr>
          <w:p w:rsidR="002F5BE0" w:rsidRPr="00B76897" w:rsidRDefault="002F5BE0" w:rsidP="00B379DD">
            <w:pPr>
              <w:widowControl w:val="0"/>
              <w:numPr>
                <w:ilvl w:val="0"/>
                <w:numId w:val="2"/>
              </w:numPr>
              <w:spacing w:after="0" w:line="240" w:lineRule="auto"/>
              <w:ind w:left="176" w:hanging="142"/>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Đường kính, mm</w:t>
            </w:r>
          </w:p>
        </w:tc>
        <w:tc>
          <w:tcPr>
            <w:tcW w:w="5760" w:type="dxa"/>
            <w:vAlign w:val="center"/>
          </w:tcPr>
          <w:p w:rsidR="002F5BE0" w:rsidRPr="00B76897" w:rsidRDefault="002F5BE0" w:rsidP="005962F6">
            <w:pPr>
              <w:widowControl w:val="0"/>
              <w:spacing w:after="0" w:line="240" w:lineRule="auto"/>
              <w:jc w:val="center"/>
              <w:rPr>
                <w:rFonts w:ascii="Arial" w:eastAsia="Times New Roman" w:hAnsi="Arial" w:cs="Arial"/>
                <w:spacing w:val="10"/>
                <w:sz w:val="20"/>
                <w:szCs w:val="20"/>
                <w:shd w:val="clear" w:color="auto" w:fill="FFFFFF"/>
              </w:rPr>
            </w:pPr>
            <w:r w:rsidRPr="00B76897">
              <w:rPr>
                <w:rFonts w:ascii="Arial" w:eastAsia="Times New Roman" w:hAnsi="Arial" w:cs="Arial"/>
                <w:bCs/>
                <w:color w:val="000000"/>
                <w:sz w:val="20"/>
                <w:szCs w:val="20"/>
              </w:rPr>
              <w:t>Từ 10 đến 1</w:t>
            </w:r>
            <w:r w:rsidR="005962F6">
              <w:rPr>
                <w:rFonts w:ascii="Arial" w:eastAsia="Times New Roman" w:hAnsi="Arial" w:cs="Arial"/>
                <w:bCs/>
                <w:color w:val="000000"/>
                <w:sz w:val="20"/>
                <w:szCs w:val="20"/>
              </w:rPr>
              <w:t>4</w:t>
            </w:r>
          </w:p>
        </w:tc>
      </w:tr>
      <w:tr w:rsidR="002F5BE0" w:rsidRPr="00EE7CBF" w:rsidTr="001F6F75">
        <w:trPr>
          <w:trHeight w:val="432"/>
        </w:trPr>
        <w:tc>
          <w:tcPr>
            <w:tcW w:w="3438" w:type="dxa"/>
            <w:shd w:val="clear" w:color="auto" w:fill="auto"/>
            <w:vAlign w:val="center"/>
          </w:tcPr>
          <w:p w:rsidR="002F5BE0" w:rsidRPr="00B76897" w:rsidRDefault="002F5BE0" w:rsidP="00B379DD">
            <w:pPr>
              <w:widowControl w:val="0"/>
              <w:spacing w:after="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3. Kích thước mắt lưới</w:t>
            </w:r>
          </w:p>
        </w:tc>
        <w:tc>
          <w:tcPr>
            <w:tcW w:w="5760" w:type="dxa"/>
            <w:vAlign w:val="center"/>
          </w:tcPr>
          <w:p w:rsidR="002F5BE0" w:rsidRPr="00B76897" w:rsidRDefault="002F5BE0" w:rsidP="00B379DD">
            <w:pPr>
              <w:widowControl w:val="0"/>
              <w:spacing w:after="0" w:line="240" w:lineRule="auto"/>
              <w:jc w:val="center"/>
              <w:rPr>
                <w:rFonts w:ascii="Arial" w:eastAsia="Times New Roman" w:hAnsi="Arial" w:cs="Arial"/>
                <w:spacing w:val="10"/>
                <w:sz w:val="20"/>
                <w:szCs w:val="20"/>
                <w:shd w:val="clear" w:color="auto" w:fill="FFFFFF"/>
              </w:rPr>
            </w:pPr>
          </w:p>
        </w:tc>
      </w:tr>
      <w:tr w:rsidR="002F5BE0" w:rsidRPr="00EE7CBF" w:rsidTr="001F6F75">
        <w:trPr>
          <w:trHeight w:val="432"/>
        </w:trPr>
        <w:tc>
          <w:tcPr>
            <w:tcW w:w="3438" w:type="dxa"/>
            <w:shd w:val="clear" w:color="auto" w:fill="auto"/>
            <w:vAlign w:val="center"/>
          </w:tcPr>
          <w:p w:rsidR="002F5BE0" w:rsidRPr="00B76897" w:rsidRDefault="002F5BE0" w:rsidP="00B379DD">
            <w:pPr>
              <w:widowControl w:val="0"/>
              <w:numPr>
                <w:ilvl w:val="0"/>
                <w:numId w:val="2"/>
              </w:numPr>
              <w:spacing w:after="0" w:line="240" w:lineRule="auto"/>
              <w:ind w:left="176" w:hanging="142"/>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Phần đụt, mm</w:t>
            </w:r>
          </w:p>
        </w:tc>
        <w:tc>
          <w:tcPr>
            <w:tcW w:w="5760" w:type="dxa"/>
            <w:vAlign w:val="center"/>
          </w:tcPr>
          <w:p w:rsidR="002F5BE0" w:rsidRPr="00B76897" w:rsidRDefault="002F5BE0" w:rsidP="00B379DD">
            <w:pPr>
              <w:widowControl w:val="0"/>
              <w:spacing w:after="0" w:line="240" w:lineRule="auto"/>
              <w:jc w:val="center"/>
              <w:rPr>
                <w:rFonts w:ascii="Arial" w:eastAsia="Times New Roman" w:hAnsi="Arial" w:cs="Arial"/>
                <w:bCs/>
                <w:spacing w:val="10"/>
                <w:sz w:val="20"/>
                <w:szCs w:val="20"/>
                <w:shd w:val="clear" w:color="auto" w:fill="FFFFFF"/>
              </w:rPr>
            </w:pPr>
            <w:r w:rsidRPr="00B76897">
              <w:rPr>
                <w:rFonts w:ascii="Arial" w:eastAsia="Times New Roman" w:hAnsi="Arial" w:cs="Arial"/>
                <w:spacing w:val="10"/>
                <w:sz w:val="20"/>
                <w:szCs w:val="20"/>
                <w:shd w:val="clear" w:color="auto" w:fill="FFFFFF"/>
              </w:rPr>
              <w:t>Từ 20 đến 24</w:t>
            </w:r>
          </w:p>
        </w:tc>
      </w:tr>
      <w:tr w:rsidR="002F5BE0" w:rsidRPr="00EE7CBF" w:rsidTr="001F6F75">
        <w:trPr>
          <w:trHeight w:val="432"/>
        </w:trPr>
        <w:tc>
          <w:tcPr>
            <w:tcW w:w="3438" w:type="dxa"/>
            <w:shd w:val="clear" w:color="auto" w:fill="auto"/>
            <w:vAlign w:val="center"/>
          </w:tcPr>
          <w:p w:rsidR="002F5BE0" w:rsidRPr="00B76897" w:rsidRDefault="002F5BE0" w:rsidP="00B379DD">
            <w:pPr>
              <w:widowControl w:val="0"/>
              <w:numPr>
                <w:ilvl w:val="0"/>
                <w:numId w:val="2"/>
              </w:numPr>
              <w:spacing w:after="0" w:line="240" w:lineRule="auto"/>
              <w:ind w:left="176" w:hanging="142"/>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Phần thân, mm</w:t>
            </w:r>
          </w:p>
        </w:tc>
        <w:tc>
          <w:tcPr>
            <w:tcW w:w="5760" w:type="dxa"/>
            <w:vAlign w:val="center"/>
          </w:tcPr>
          <w:p w:rsidR="002F5BE0" w:rsidRPr="00B76897" w:rsidRDefault="002F5BE0" w:rsidP="00B379DD">
            <w:pPr>
              <w:spacing w:after="0" w:line="240" w:lineRule="auto"/>
              <w:jc w:val="center"/>
              <w:rPr>
                <w:rFonts w:ascii="Arial" w:eastAsia="Times New Roman" w:hAnsi="Arial" w:cs="Arial"/>
                <w:color w:val="000000"/>
                <w:sz w:val="20"/>
                <w:szCs w:val="20"/>
              </w:rPr>
            </w:pPr>
            <w:r w:rsidRPr="00B76897">
              <w:rPr>
                <w:rFonts w:ascii="Arial" w:eastAsia="Times New Roman" w:hAnsi="Arial" w:cs="Arial"/>
                <w:spacing w:val="10"/>
                <w:sz w:val="20"/>
                <w:szCs w:val="20"/>
                <w:shd w:val="clear" w:color="auto" w:fill="FFFFFF"/>
              </w:rPr>
              <w:t>Từ 24 đến 28</w:t>
            </w:r>
          </w:p>
        </w:tc>
      </w:tr>
      <w:tr w:rsidR="002F5BE0" w:rsidRPr="00EE7CBF" w:rsidTr="001F6F75">
        <w:trPr>
          <w:trHeight w:val="432"/>
        </w:trPr>
        <w:tc>
          <w:tcPr>
            <w:tcW w:w="3438" w:type="dxa"/>
            <w:shd w:val="clear" w:color="auto" w:fill="auto"/>
            <w:vAlign w:val="center"/>
          </w:tcPr>
          <w:p w:rsidR="002F5BE0" w:rsidRPr="00B76897" w:rsidRDefault="0042546D" w:rsidP="0042546D">
            <w:pPr>
              <w:widowControl w:val="0"/>
              <w:numPr>
                <w:ilvl w:val="0"/>
                <w:numId w:val="2"/>
              </w:numPr>
              <w:spacing w:after="0" w:line="240" w:lineRule="auto"/>
              <w:ind w:left="176" w:hanging="142"/>
              <w:jc w:val="left"/>
              <w:rPr>
                <w:rFonts w:ascii="Arial" w:hAnsi="Arial" w:cs="Arial"/>
                <w:bCs/>
                <w:spacing w:val="10"/>
                <w:sz w:val="20"/>
                <w:szCs w:val="20"/>
                <w:shd w:val="clear" w:color="auto" w:fill="FFFFFF"/>
              </w:rPr>
            </w:pPr>
            <w:r>
              <w:rPr>
                <w:rFonts w:ascii="Arial" w:hAnsi="Arial" w:cs="Arial"/>
                <w:bCs/>
                <w:spacing w:val="10"/>
                <w:sz w:val="20"/>
                <w:szCs w:val="20"/>
                <w:shd w:val="clear" w:color="auto" w:fill="FFFFFF"/>
              </w:rPr>
              <w:t>Phần chao</w:t>
            </w:r>
            <w:r w:rsidR="002F5BE0" w:rsidRPr="00B76897">
              <w:rPr>
                <w:rFonts w:ascii="Arial" w:hAnsi="Arial" w:cs="Arial"/>
                <w:bCs/>
                <w:spacing w:val="10"/>
                <w:sz w:val="20"/>
                <w:szCs w:val="20"/>
                <w:shd w:val="clear" w:color="auto" w:fill="FFFFFF"/>
              </w:rPr>
              <w:t>, mm</w:t>
            </w:r>
          </w:p>
        </w:tc>
        <w:tc>
          <w:tcPr>
            <w:tcW w:w="5760" w:type="dxa"/>
            <w:vAlign w:val="center"/>
          </w:tcPr>
          <w:p w:rsidR="002F5BE0" w:rsidRPr="00B76897" w:rsidRDefault="0042546D" w:rsidP="00B379DD">
            <w:pPr>
              <w:spacing w:after="0" w:line="240" w:lineRule="auto"/>
              <w:jc w:val="center"/>
              <w:rPr>
                <w:rFonts w:ascii="Arial" w:hAnsi="Arial" w:cs="Arial"/>
                <w:spacing w:val="10"/>
                <w:sz w:val="20"/>
                <w:szCs w:val="20"/>
                <w:shd w:val="clear" w:color="auto" w:fill="FFFFFF"/>
              </w:rPr>
            </w:pPr>
            <w:r>
              <w:rPr>
                <w:rFonts w:ascii="Arial" w:hAnsi="Arial" w:cs="Arial"/>
                <w:spacing w:val="10"/>
                <w:sz w:val="20"/>
                <w:szCs w:val="20"/>
                <w:shd w:val="clear" w:color="auto" w:fill="FFFFFF"/>
              </w:rPr>
              <w:t xml:space="preserve">Từ </w:t>
            </w:r>
            <w:r w:rsidR="002F5BE0" w:rsidRPr="00B76897">
              <w:rPr>
                <w:rFonts w:ascii="Arial" w:hAnsi="Arial" w:cs="Arial"/>
                <w:spacing w:val="10"/>
                <w:sz w:val="20"/>
                <w:szCs w:val="20"/>
                <w:shd w:val="clear" w:color="auto" w:fill="FFFFFF"/>
              </w:rPr>
              <w:t>30</w:t>
            </w:r>
            <w:r>
              <w:rPr>
                <w:rFonts w:ascii="Arial" w:hAnsi="Arial" w:cs="Arial"/>
                <w:spacing w:val="10"/>
                <w:sz w:val="20"/>
                <w:szCs w:val="20"/>
                <w:shd w:val="clear" w:color="auto" w:fill="FFFFFF"/>
              </w:rPr>
              <w:t xml:space="preserve"> đến 50</w:t>
            </w:r>
          </w:p>
        </w:tc>
      </w:tr>
      <w:tr w:rsidR="002F5BE0" w:rsidRPr="00EE7CBF" w:rsidTr="001F6F75">
        <w:trPr>
          <w:trHeight w:val="432"/>
        </w:trPr>
        <w:tc>
          <w:tcPr>
            <w:tcW w:w="3438" w:type="dxa"/>
            <w:shd w:val="clear" w:color="auto" w:fill="auto"/>
            <w:vAlign w:val="center"/>
          </w:tcPr>
          <w:p w:rsidR="002F5BE0" w:rsidRPr="00B76897" w:rsidRDefault="002F5BE0" w:rsidP="00B379DD">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4. Vật liệu áo lưới</w:t>
            </w:r>
          </w:p>
        </w:tc>
        <w:tc>
          <w:tcPr>
            <w:tcW w:w="5760" w:type="dxa"/>
            <w:vAlign w:val="center"/>
          </w:tcPr>
          <w:p w:rsidR="002F5BE0" w:rsidRPr="00B76897" w:rsidRDefault="002F5BE0" w:rsidP="00B379DD">
            <w:pPr>
              <w:spacing w:after="0" w:line="240" w:lineRule="auto"/>
              <w:jc w:val="center"/>
              <w:rPr>
                <w:rFonts w:ascii="Arial" w:hAnsi="Arial" w:cs="Arial"/>
                <w:spacing w:val="10"/>
                <w:sz w:val="20"/>
                <w:szCs w:val="20"/>
                <w:shd w:val="clear" w:color="auto" w:fill="FFFFFF"/>
              </w:rPr>
            </w:pPr>
          </w:p>
        </w:tc>
      </w:tr>
      <w:tr w:rsidR="002F5BE0" w:rsidRPr="00EE7CBF" w:rsidTr="004877CC">
        <w:trPr>
          <w:trHeight w:val="432"/>
        </w:trPr>
        <w:tc>
          <w:tcPr>
            <w:tcW w:w="3438" w:type="dxa"/>
            <w:shd w:val="clear" w:color="auto" w:fill="auto"/>
            <w:vAlign w:val="center"/>
          </w:tcPr>
          <w:p w:rsidR="002F5BE0" w:rsidRPr="00B76897" w:rsidRDefault="002F5BE0" w:rsidP="004877CC">
            <w:pPr>
              <w:widowControl w:val="0"/>
              <w:numPr>
                <w:ilvl w:val="0"/>
                <w:numId w:val="2"/>
              </w:numPr>
              <w:spacing w:after="0" w:line="240" w:lineRule="auto"/>
              <w:ind w:left="176" w:hanging="142"/>
              <w:jc w:val="left"/>
              <w:rPr>
                <w:rStyle w:val="Bodytext20"/>
                <w:rFonts w:ascii="Arial" w:hAnsi="Arial" w:cs="Arial"/>
                <w:b w:val="0"/>
                <w:sz w:val="20"/>
                <w:szCs w:val="20"/>
              </w:rPr>
            </w:pPr>
            <w:r w:rsidRPr="00B76897">
              <w:rPr>
                <w:rStyle w:val="Bodytext20"/>
                <w:rFonts w:ascii="Arial" w:hAnsi="Arial" w:cs="Arial"/>
                <w:b w:val="0"/>
                <w:sz w:val="20"/>
                <w:szCs w:val="20"/>
              </w:rPr>
              <w:t>Phần đụt và phần thân</w:t>
            </w:r>
          </w:p>
        </w:tc>
        <w:tc>
          <w:tcPr>
            <w:tcW w:w="5760" w:type="dxa"/>
            <w:vAlign w:val="center"/>
          </w:tcPr>
          <w:p w:rsidR="002F5BE0" w:rsidRPr="00B76897" w:rsidRDefault="002F5BE0" w:rsidP="00B379DD">
            <w:pPr>
              <w:spacing w:after="0" w:line="240" w:lineRule="auto"/>
              <w:rPr>
                <w:rStyle w:val="Bodytext20"/>
                <w:rFonts w:ascii="Arial" w:hAnsi="Arial" w:cs="Arial"/>
                <w:b w:val="0"/>
                <w:bCs w:val="0"/>
                <w:sz w:val="20"/>
                <w:szCs w:val="20"/>
              </w:rPr>
            </w:pPr>
            <w:r w:rsidRPr="00B76897">
              <w:rPr>
                <w:rFonts w:ascii="Arial" w:hAnsi="Arial" w:cs="Arial"/>
                <w:color w:val="000000"/>
                <w:sz w:val="20"/>
                <w:szCs w:val="20"/>
              </w:rPr>
              <w:t>PA hoặc vật liệu có đường kính và độ bền tương đương</w:t>
            </w:r>
          </w:p>
        </w:tc>
      </w:tr>
      <w:tr w:rsidR="002F5BE0" w:rsidRPr="00EE7CBF" w:rsidTr="004877CC">
        <w:trPr>
          <w:trHeight w:val="432"/>
        </w:trPr>
        <w:tc>
          <w:tcPr>
            <w:tcW w:w="3438" w:type="dxa"/>
            <w:shd w:val="clear" w:color="auto" w:fill="auto"/>
            <w:vAlign w:val="center"/>
          </w:tcPr>
          <w:p w:rsidR="002F5BE0" w:rsidRPr="00B76897" w:rsidRDefault="002F5BE0" w:rsidP="004877CC">
            <w:pPr>
              <w:widowControl w:val="0"/>
              <w:numPr>
                <w:ilvl w:val="0"/>
                <w:numId w:val="2"/>
              </w:numPr>
              <w:spacing w:after="0" w:line="240" w:lineRule="auto"/>
              <w:ind w:left="176" w:hanging="142"/>
              <w:jc w:val="left"/>
              <w:rPr>
                <w:rStyle w:val="Bodytext20"/>
                <w:rFonts w:ascii="Arial" w:hAnsi="Arial" w:cs="Arial"/>
                <w:b w:val="0"/>
                <w:sz w:val="20"/>
                <w:szCs w:val="20"/>
              </w:rPr>
            </w:pPr>
            <w:r w:rsidRPr="00B76897">
              <w:rPr>
                <w:rStyle w:val="Bodytext20"/>
                <w:rFonts w:ascii="Arial" w:hAnsi="Arial" w:cs="Arial"/>
                <w:b w:val="0"/>
                <w:sz w:val="20"/>
                <w:szCs w:val="20"/>
              </w:rPr>
              <w:t>Chao phao và chao chì</w:t>
            </w:r>
          </w:p>
        </w:tc>
        <w:tc>
          <w:tcPr>
            <w:tcW w:w="5760" w:type="dxa"/>
            <w:vAlign w:val="center"/>
          </w:tcPr>
          <w:p w:rsidR="002F5BE0" w:rsidRPr="00B76897" w:rsidRDefault="002F5BE0" w:rsidP="00B379DD">
            <w:pPr>
              <w:spacing w:after="0" w:line="240" w:lineRule="auto"/>
              <w:rPr>
                <w:rStyle w:val="Bodytext20"/>
                <w:rFonts w:ascii="Arial" w:hAnsi="Arial" w:cs="Arial"/>
                <w:b w:val="0"/>
                <w:bCs w:val="0"/>
                <w:sz w:val="20"/>
                <w:szCs w:val="20"/>
              </w:rPr>
            </w:pPr>
            <w:r w:rsidRPr="00B76897">
              <w:rPr>
                <w:rFonts w:ascii="Arial" w:hAnsi="Arial" w:cs="Arial"/>
                <w:color w:val="000000"/>
                <w:sz w:val="20"/>
                <w:szCs w:val="20"/>
              </w:rPr>
              <w:t>PE hoặc vật liệu có đường kính và độ bền tương đương</w:t>
            </w:r>
          </w:p>
        </w:tc>
      </w:tr>
      <w:tr w:rsidR="002F5BE0" w:rsidRPr="00EE7CBF" w:rsidTr="001F6F75">
        <w:trPr>
          <w:trHeight w:val="432"/>
        </w:trPr>
        <w:tc>
          <w:tcPr>
            <w:tcW w:w="3438" w:type="dxa"/>
            <w:shd w:val="clear" w:color="auto" w:fill="auto"/>
            <w:vAlign w:val="center"/>
          </w:tcPr>
          <w:p w:rsidR="002F5BE0" w:rsidRPr="00B76897" w:rsidRDefault="002F5BE0" w:rsidP="00B379DD">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5. Đường kính chỉ lưới</w:t>
            </w:r>
          </w:p>
        </w:tc>
        <w:tc>
          <w:tcPr>
            <w:tcW w:w="5760" w:type="dxa"/>
            <w:vAlign w:val="center"/>
          </w:tcPr>
          <w:p w:rsidR="002F5BE0" w:rsidRPr="00B76897" w:rsidRDefault="002F5BE0" w:rsidP="00B379DD">
            <w:pPr>
              <w:spacing w:after="0" w:line="240" w:lineRule="auto"/>
              <w:jc w:val="center"/>
              <w:rPr>
                <w:rFonts w:ascii="Arial" w:hAnsi="Arial" w:cs="Arial"/>
                <w:spacing w:val="10"/>
                <w:sz w:val="20"/>
                <w:szCs w:val="20"/>
                <w:shd w:val="clear" w:color="auto" w:fill="FFFFFF"/>
              </w:rPr>
            </w:pPr>
          </w:p>
        </w:tc>
      </w:tr>
      <w:tr w:rsidR="002F5BE0" w:rsidRPr="00EE7CBF" w:rsidTr="001F6F75">
        <w:trPr>
          <w:trHeight w:val="432"/>
        </w:trPr>
        <w:tc>
          <w:tcPr>
            <w:tcW w:w="3438" w:type="dxa"/>
            <w:shd w:val="clear" w:color="auto" w:fill="auto"/>
            <w:vAlign w:val="center"/>
          </w:tcPr>
          <w:p w:rsidR="002F5BE0" w:rsidRPr="00B76897" w:rsidRDefault="002F5BE0" w:rsidP="00B379DD">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 Phần đụt, mm</w:t>
            </w:r>
          </w:p>
        </w:tc>
        <w:tc>
          <w:tcPr>
            <w:tcW w:w="5760" w:type="dxa"/>
            <w:vAlign w:val="center"/>
          </w:tcPr>
          <w:p w:rsidR="002F5BE0" w:rsidRPr="00B76897" w:rsidRDefault="0042546D" w:rsidP="00B379DD">
            <w:pPr>
              <w:spacing w:after="0" w:line="240" w:lineRule="auto"/>
              <w:jc w:val="center"/>
              <w:rPr>
                <w:rFonts w:ascii="Arial" w:hAnsi="Arial" w:cs="Arial"/>
                <w:spacing w:val="10"/>
                <w:sz w:val="20"/>
                <w:szCs w:val="20"/>
                <w:shd w:val="clear" w:color="auto" w:fill="FFFFFF"/>
              </w:rPr>
            </w:pPr>
            <w:r>
              <w:rPr>
                <w:rFonts w:ascii="Arial" w:hAnsi="Arial" w:cs="Arial"/>
                <w:spacing w:val="10"/>
                <w:sz w:val="20"/>
                <w:szCs w:val="20"/>
                <w:shd w:val="clear" w:color="auto" w:fill="FFFFFF"/>
              </w:rPr>
              <w:t>Từ 0,5 đến 0,6</w:t>
            </w:r>
          </w:p>
        </w:tc>
      </w:tr>
      <w:tr w:rsidR="002F5BE0" w:rsidRPr="00EE7CBF" w:rsidTr="001F6F75">
        <w:trPr>
          <w:trHeight w:val="432"/>
        </w:trPr>
        <w:tc>
          <w:tcPr>
            <w:tcW w:w="3438" w:type="dxa"/>
            <w:shd w:val="clear" w:color="auto" w:fill="auto"/>
            <w:vAlign w:val="center"/>
          </w:tcPr>
          <w:p w:rsidR="002F5BE0" w:rsidRPr="00B76897" w:rsidRDefault="002F5BE0" w:rsidP="00B379DD">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 Phần thân, mm</w:t>
            </w:r>
          </w:p>
        </w:tc>
        <w:tc>
          <w:tcPr>
            <w:tcW w:w="5760" w:type="dxa"/>
            <w:vAlign w:val="center"/>
          </w:tcPr>
          <w:p w:rsidR="002F5BE0" w:rsidRPr="00B76897" w:rsidRDefault="0042546D" w:rsidP="00B379DD">
            <w:pPr>
              <w:spacing w:after="0" w:line="240" w:lineRule="auto"/>
              <w:jc w:val="center"/>
              <w:rPr>
                <w:rFonts w:ascii="Arial" w:hAnsi="Arial" w:cs="Arial"/>
                <w:spacing w:val="10"/>
                <w:sz w:val="20"/>
                <w:szCs w:val="20"/>
                <w:shd w:val="clear" w:color="auto" w:fill="FFFFFF"/>
              </w:rPr>
            </w:pPr>
            <w:r>
              <w:rPr>
                <w:rFonts w:ascii="Arial" w:hAnsi="Arial" w:cs="Arial"/>
                <w:spacing w:val="10"/>
                <w:sz w:val="20"/>
                <w:szCs w:val="20"/>
                <w:shd w:val="clear" w:color="auto" w:fill="FFFFFF"/>
              </w:rPr>
              <w:t>Từ 0,4 đến 0,5</w:t>
            </w:r>
          </w:p>
        </w:tc>
      </w:tr>
      <w:tr w:rsidR="002F5BE0" w:rsidRPr="00EE7CBF" w:rsidTr="001F6F75">
        <w:trPr>
          <w:trHeight w:val="432"/>
        </w:trPr>
        <w:tc>
          <w:tcPr>
            <w:tcW w:w="3438" w:type="dxa"/>
            <w:shd w:val="clear" w:color="auto" w:fill="auto"/>
            <w:vAlign w:val="center"/>
          </w:tcPr>
          <w:p w:rsidR="002F5BE0" w:rsidRPr="00B76897" w:rsidRDefault="002F5BE0" w:rsidP="00B379DD">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 Phần chao</w:t>
            </w:r>
          </w:p>
        </w:tc>
        <w:tc>
          <w:tcPr>
            <w:tcW w:w="5760" w:type="dxa"/>
            <w:vAlign w:val="center"/>
          </w:tcPr>
          <w:p w:rsidR="002F5BE0" w:rsidRPr="00B76897" w:rsidRDefault="0042546D" w:rsidP="00B379DD">
            <w:pPr>
              <w:spacing w:after="0" w:line="240" w:lineRule="auto"/>
              <w:jc w:val="center"/>
              <w:rPr>
                <w:rFonts w:ascii="Arial" w:hAnsi="Arial" w:cs="Arial"/>
                <w:spacing w:val="10"/>
                <w:sz w:val="20"/>
                <w:szCs w:val="20"/>
                <w:shd w:val="clear" w:color="auto" w:fill="FFFFFF"/>
              </w:rPr>
            </w:pPr>
            <w:r>
              <w:rPr>
                <w:rFonts w:ascii="Arial" w:hAnsi="Arial" w:cs="Arial"/>
                <w:spacing w:val="10"/>
                <w:sz w:val="20"/>
                <w:szCs w:val="20"/>
                <w:shd w:val="clear" w:color="auto" w:fill="FFFFFF"/>
              </w:rPr>
              <w:t>Từ 0,6 đến 0,65</w:t>
            </w:r>
          </w:p>
        </w:tc>
      </w:tr>
      <w:tr w:rsidR="002F5BE0" w:rsidRPr="00EE7CBF" w:rsidTr="001F6F75">
        <w:trPr>
          <w:trHeight w:val="432"/>
        </w:trPr>
        <w:tc>
          <w:tcPr>
            <w:tcW w:w="3438" w:type="dxa"/>
            <w:shd w:val="clear" w:color="auto" w:fill="auto"/>
            <w:vAlign w:val="center"/>
          </w:tcPr>
          <w:p w:rsidR="002F5BE0" w:rsidRPr="00B76897" w:rsidRDefault="002F5BE0" w:rsidP="00B379DD">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6. Quy cánh chỉ lưới</w:t>
            </w:r>
          </w:p>
        </w:tc>
        <w:tc>
          <w:tcPr>
            <w:tcW w:w="5760" w:type="dxa"/>
            <w:vAlign w:val="center"/>
          </w:tcPr>
          <w:p w:rsidR="002F5BE0" w:rsidRPr="00B76897" w:rsidRDefault="002F5BE0" w:rsidP="00B379DD">
            <w:pPr>
              <w:spacing w:after="0" w:line="240" w:lineRule="auto"/>
              <w:jc w:val="center"/>
              <w:rPr>
                <w:rFonts w:ascii="Arial" w:hAnsi="Arial" w:cs="Arial"/>
                <w:spacing w:val="10"/>
                <w:sz w:val="20"/>
                <w:szCs w:val="20"/>
                <w:shd w:val="clear" w:color="auto" w:fill="FFFFFF"/>
              </w:rPr>
            </w:pPr>
          </w:p>
        </w:tc>
      </w:tr>
      <w:tr w:rsidR="002F5BE0" w:rsidRPr="00EE7CBF" w:rsidTr="001F6F75">
        <w:trPr>
          <w:trHeight w:val="432"/>
        </w:trPr>
        <w:tc>
          <w:tcPr>
            <w:tcW w:w="3438" w:type="dxa"/>
            <w:shd w:val="clear" w:color="auto" w:fill="auto"/>
            <w:vAlign w:val="center"/>
          </w:tcPr>
          <w:p w:rsidR="002F5BE0" w:rsidRPr="00B76897" w:rsidRDefault="002F5BE0" w:rsidP="00B379DD">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 Phần đụt</w:t>
            </w:r>
          </w:p>
        </w:tc>
        <w:tc>
          <w:tcPr>
            <w:tcW w:w="5760" w:type="dxa"/>
            <w:vAlign w:val="center"/>
          </w:tcPr>
          <w:p w:rsidR="002F5BE0" w:rsidRPr="00B76897" w:rsidRDefault="002F5BE0" w:rsidP="00B379DD">
            <w:pPr>
              <w:spacing w:after="0" w:line="240" w:lineRule="auto"/>
              <w:jc w:val="center"/>
              <w:rPr>
                <w:rFonts w:ascii="Arial" w:hAnsi="Arial" w:cs="Arial"/>
                <w:spacing w:val="10"/>
                <w:sz w:val="20"/>
                <w:szCs w:val="20"/>
                <w:shd w:val="clear" w:color="auto" w:fill="FFFFFF"/>
              </w:rPr>
            </w:pPr>
            <w:r w:rsidRPr="00B76897">
              <w:rPr>
                <w:rFonts w:ascii="Arial" w:hAnsi="Arial" w:cs="Arial"/>
                <w:sz w:val="20"/>
                <w:szCs w:val="20"/>
              </w:rPr>
              <w:t>Từ 210D/9 đến 210D/12</w:t>
            </w:r>
          </w:p>
        </w:tc>
      </w:tr>
      <w:tr w:rsidR="002F5BE0" w:rsidRPr="00EE7CBF" w:rsidTr="001F6F75">
        <w:trPr>
          <w:trHeight w:val="432"/>
        </w:trPr>
        <w:tc>
          <w:tcPr>
            <w:tcW w:w="3438" w:type="dxa"/>
            <w:shd w:val="clear" w:color="auto" w:fill="auto"/>
            <w:vAlign w:val="center"/>
          </w:tcPr>
          <w:p w:rsidR="002F5BE0" w:rsidRPr="00B76897" w:rsidRDefault="002F5BE0" w:rsidP="00B379DD">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 Phần thân</w:t>
            </w:r>
          </w:p>
        </w:tc>
        <w:tc>
          <w:tcPr>
            <w:tcW w:w="5760" w:type="dxa"/>
            <w:vAlign w:val="center"/>
          </w:tcPr>
          <w:p w:rsidR="002F5BE0" w:rsidRPr="00B76897" w:rsidRDefault="002F5BE0" w:rsidP="00B379DD">
            <w:pPr>
              <w:spacing w:after="0" w:line="240" w:lineRule="auto"/>
              <w:jc w:val="center"/>
              <w:rPr>
                <w:rFonts w:ascii="Arial" w:hAnsi="Arial" w:cs="Arial"/>
                <w:spacing w:val="10"/>
                <w:sz w:val="20"/>
                <w:szCs w:val="20"/>
                <w:shd w:val="clear" w:color="auto" w:fill="FFFFFF"/>
              </w:rPr>
            </w:pPr>
            <w:r w:rsidRPr="00B76897">
              <w:rPr>
                <w:rFonts w:ascii="Arial" w:hAnsi="Arial" w:cs="Arial"/>
                <w:spacing w:val="10"/>
                <w:sz w:val="20"/>
                <w:szCs w:val="20"/>
                <w:shd w:val="clear" w:color="auto" w:fill="FFFFFF"/>
              </w:rPr>
              <w:t>Từ 210D/6 đến 210D/9</w:t>
            </w:r>
          </w:p>
        </w:tc>
      </w:tr>
      <w:tr w:rsidR="002F5BE0" w:rsidRPr="00EE7CBF" w:rsidTr="001F6F75">
        <w:trPr>
          <w:trHeight w:val="432"/>
        </w:trPr>
        <w:tc>
          <w:tcPr>
            <w:tcW w:w="3438" w:type="dxa"/>
            <w:shd w:val="clear" w:color="auto" w:fill="auto"/>
            <w:vAlign w:val="center"/>
          </w:tcPr>
          <w:p w:rsidR="002F5BE0" w:rsidRPr="00B76897" w:rsidRDefault="002F5BE0" w:rsidP="0042546D">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 xml:space="preserve">- Phần chao </w:t>
            </w:r>
          </w:p>
        </w:tc>
        <w:tc>
          <w:tcPr>
            <w:tcW w:w="5760" w:type="dxa"/>
            <w:vAlign w:val="center"/>
          </w:tcPr>
          <w:p w:rsidR="002F5BE0" w:rsidRPr="00B76897" w:rsidRDefault="002F5BE0" w:rsidP="00B379DD">
            <w:pPr>
              <w:spacing w:after="0" w:line="240" w:lineRule="auto"/>
              <w:jc w:val="center"/>
              <w:rPr>
                <w:rFonts w:ascii="Arial" w:hAnsi="Arial" w:cs="Arial"/>
                <w:spacing w:val="10"/>
                <w:sz w:val="20"/>
                <w:szCs w:val="20"/>
                <w:shd w:val="clear" w:color="auto" w:fill="FFFFFF"/>
              </w:rPr>
            </w:pPr>
            <w:r w:rsidRPr="00B76897">
              <w:rPr>
                <w:rFonts w:ascii="Arial" w:hAnsi="Arial" w:cs="Arial"/>
                <w:color w:val="000000"/>
                <w:sz w:val="20"/>
                <w:szCs w:val="20"/>
              </w:rPr>
              <w:t>Từ 210D/12 đến 210D/15</w:t>
            </w:r>
          </w:p>
        </w:tc>
      </w:tr>
      <w:tr w:rsidR="002F5BE0" w:rsidRPr="00EE7CBF" w:rsidTr="001F6F75">
        <w:trPr>
          <w:trHeight w:val="432"/>
        </w:trPr>
        <w:tc>
          <w:tcPr>
            <w:tcW w:w="3438" w:type="dxa"/>
            <w:shd w:val="clear" w:color="auto" w:fill="auto"/>
            <w:vAlign w:val="center"/>
          </w:tcPr>
          <w:p w:rsidR="002F5BE0" w:rsidRPr="00B76897" w:rsidRDefault="002F5BE0" w:rsidP="00B379DD">
            <w:pPr>
              <w:widowControl w:val="0"/>
              <w:spacing w:after="0" w:line="240" w:lineRule="auto"/>
              <w:rPr>
                <w:rFonts w:ascii="Arial" w:hAnsi="Arial" w:cs="Arial"/>
                <w:bCs/>
                <w:spacing w:val="10"/>
                <w:sz w:val="20"/>
                <w:szCs w:val="20"/>
                <w:shd w:val="clear" w:color="auto" w:fill="FFFFFF"/>
              </w:rPr>
            </w:pPr>
            <w:r w:rsidRPr="00B76897">
              <w:rPr>
                <w:rFonts w:ascii="Arial" w:hAnsi="Arial" w:cs="Arial"/>
                <w:bCs/>
                <w:spacing w:val="10"/>
                <w:sz w:val="20"/>
                <w:szCs w:val="20"/>
                <w:shd w:val="clear" w:color="auto" w:fill="FFFFFF"/>
              </w:rPr>
              <w:t>7. Hệ số rút gọn</w:t>
            </w:r>
          </w:p>
        </w:tc>
        <w:tc>
          <w:tcPr>
            <w:tcW w:w="5760" w:type="dxa"/>
            <w:vAlign w:val="center"/>
          </w:tcPr>
          <w:p w:rsidR="002F5BE0" w:rsidRPr="00B76897" w:rsidRDefault="002F5BE0" w:rsidP="00B379DD">
            <w:pPr>
              <w:spacing w:after="0" w:line="240" w:lineRule="auto"/>
              <w:jc w:val="center"/>
              <w:rPr>
                <w:rFonts w:ascii="Arial" w:hAnsi="Arial" w:cs="Arial"/>
                <w:color w:val="000000"/>
                <w:sz w:val="20"/>
                <w:szCs w:val="20"/>
              </w:rPr>
            </w:pPr>
          </w:p>
        </w:tc>
      </w:tr>
      <w:tr w:rsidR="002F5BE0" w:rsidRPr="00EE7CBF" w:rsidTr="001F6F75">
        <w:trPr>
          <w:trHeight w:val="432"/>
        </w:trPr>
        <w:tc>
          <w:tcPr>
            <w:tcW w:w="3438" w:type="dxa"/>
            <w:shd w:val="clear" w:color="auto" w:fill="auto"/>
            <w:vAlign w:val="center"/>
          </w:tcPr>
          <w:p w:rsidR="002F5BE0" w:rsidRPr="00B76897" w:rsidRDefault="002F5BE0" w:rsidP="00B379DD">
            <w:pPr>
              <w:widowControl w:val="0"/>
              <w:spacing w:after="0" w:line="240" w:lineRule="auto"/>
              <w:rPr>
                <w:rFonts w:ascii="Arial" w:hAnsi="Arial" w:cs="Arial"/>
                <w:bCs/>
                <w:spacing w:val="10"/>
                <w:sz w:val="20"/>
                <w:szCs w:val="20"/>
                <w:shd w:val="clear" w:color="auto" w:fill="FFFFFF"/>
                <w:vertAlign w:val="subscript"/>
              </w:rPr>
            </w:pPr>
            <w:r w:rsidRPr="00B76897">
              <w:rPr>
                <w:rFonts w:ascii="Arial" w:hAnsi="Arial" w:cs="Arial"/>
                <w:bCs/>
                <w:spacing w:val="10"/>
                <w:sz w:val="20"/>
                <w:szCs w:val="20"/>
                <w:shd w:val="clear" w:color="auto" w:fill="FFFFFF"/>
              </w:rPr>
              <w:t xml:space="preserve">- </w:t>
            </w:r>
            <w:r w:rsidR="004F5805">
              <w:rPr>
                <w:rFonts w:ascii="Arial" w:hAnsi="Arial" w:cs="Arial"/>
                <w:bCs/>
                <w:spacing w:val="10"/>
                <w:sz w:val="20"/>
                <w:szCs w:val="20"/>
                <w:shd w:val="clear" w:color="auto" w:fill="FFFFFF"/>
              </w:rPr>
              <w:t>Giềng giữa</w:t>
            </w:r>
            <w:r w:rsidRPr="00B76897">
              <w:rPr>
                <w:rFonts w:ascii="Arial" w:hAnsi="Arial" w:cs="Arial"/>
                <w:bCs/>
                <w:spacing w:val="10"/>
                <w:sz w:val="20"/>
                <w:szCs w:val="20"/>
                <w:shd w:val="clear" w:color="auto" w:fill="FFFFFF"/>
              </w:rPr>
              <w:t>, U</w:t>
            </w:r>
            <w:r w:rsidRPr="00B76897">
              <w:rPr>
                <w:rFonts w:ascii="Arial" w:hAnsi="Arial" w:cs="Arial"/>
                <w:bCs/>
                <w:spacing w:val="10"/>
                <w:sz w:val="20"/>
                <w:szCs w:val="20"/>
                <w:shd w:val="clear" w:color="auto" w:fill="FFFFFF"/>
                <w:vertAlign w:val="subscript"/>
              </w:rPr>
              <w:t>1</w:t>
            </w:r>
          </w:p>
        </w:tc>
        <w:tc>
          <w:tcPr>
            <w:tcW w:w="5760" w:type="dxa"/>
            <w:vAlign w:val="center"/>
          </w:tcPr>
          <w:p w:rsidR="002F5BE0" w:rsidRPr="00B76897" w:rsidRDefault="002F5BE0" w:rsidP="00B379DD">
            <w:pPr>
              <w:spacing w:after="0" w:line="240" w:lineRule="auto"/>
              <w:jc w:val="center"/>
              <w:rPr>
                <w:rFonts w:ascii="Arial" w:hAnsi="Arial" w:cs="Arial"/>
                <w:color w:val="000000"/>
                <w:sz w:val="20"/>
                <w:szCs w:val="20"/>
              </w:rPr>
            </w:pPr>
            <w:r w:rsidRPr="00B76897">
              <w:rPr>
                <w:rFonts w:ascii="Arial" w:hAnsi="Arial" w:cs="Arial"/>
                <w:color w:val="000000"/>
                <w:sz w:val="20"/>
                <w:szCs w:val="20"/>
              </w:rPr>
              <w:t>Từ 0,65 đến 0,75</w:t>
            </w:r>
          </w:p>
        </w:tc>
      </w:tr>
      <w:tr w:rsidR="002F5BE0" w:rsidRPr="00EE7CBF" w:rsidTr="001F6F75">
        <w:trPr>
          <w:trHeight w:val="432"/>
        </w:trPr>
        <w:tc>
          <w:tcPr>
            <w:tcW w:w="3438" w:type="dxa"/>
            <w:shd w:val="clear" w:color="auto" w:fill="auto"/>
            <w:vAlign w:val="center"/>
          </w:tcPr>
          <w:p w:rsidR="002F5BE0" w:rsidRPr="00B76897" w:rsidRDefault="002F5BE0" w:rsidP="00B379DD">
            <w:pPr>
              <w:widowControl w:val="0"/>
              <w:spacing w:after="0" w:line="240" w:lineRule="auto"/>
              <w:rPr>
                <w:rFonts w:ascii="Arial" w:hAnsi="Arial" w:cs="Arial"/>
                <w:bCs/>
                <w:spacing w:val="10"/>
                <w:sz w:val="20"/>
                <w:szCs w:val="20"/>
                <w:shd w:val="clear" w:color="auto" w:fill="FFFFFF"/>
                <w:vertAlign w:val="subscript"/>
              </w:rPr>
            </w:pPr>
            <w:r w:rsidRPr="00B76897">
              <w:rPr>
                <w:rFonts w:ascii="Arial" w:hAnsi="Arial" w:cs="Arial"/>
                <w:bCs/>
                <w:spacing w:val="10"/>
                <w:sz w:val="20"/>
                <w:szCs w:val="20"/>
                <w:shd w:val="clear" w:color="auto" w:fill="FFFFFF"/>
              </w:rPr>
              <w:t xml:space="preserve">- </w:t>
            </w:r>
            <w:r w:rsidR="00DF2B8C">
              <w:rPr>
                <w:rFonts w:ascii="Arial" w:hAnsi="Arial" w:cs="Arial"/>
                <w:bCs/>
                <w:spacing w:val="10"/>
                <w:sz w:val="20"/>
                <w:szCs w:val="20"/>
                <w:shd w:val="clear" w:color="auto" w:fill="FFFFFF"/>
              </w:rPr>
              <w:t>Giềng miệng</w:t>
            </w:r>
            <w:r w:rsidRPr="00B76897">
              <w:rPr>
                <w:rFonts w:ascii="Arial" w:hAnsi="Arial" w:cs="Arial"/>
                <w:bCs/>
                <w:spacing w:val="10"/>
                <w:sz w:val="20"/>
                <w:szCs w:val="20"/>
                <w:shd w:val="clear" w:color="auto" w:fill="FFFFFF"/>
              </w:rPr>
              <w:t>, U</w:t>
            </w:r>
            <w:r w:rsidRPr="00B76897">
              <w:rPr>
                <w:rFonts w:ascii="Arial" w:hAnsi="Arial" w:cs="Arial"/>
                <w:bCs/>
                <w:spacing w:val="10"/>
                <w:sz w:val="20"/>
                <w:szCs w:val="20"/>
                <w:shd w:val="clear" w:color="auto" w:fill="FFFFFF"/>
                <w:vertAlign w:val="subscript"/>
              </w:rPr>
              <w:t>1</w:t>
            </w:r>
          </w:p>
        </w:tc>
        <w:tc>
          <w:tcPr>
            <w:tcW w:w="5760" w:type="dxa"/>
            <w:vAlign w:val="center"/>
          </w:tcPr>
          <w:p w:rsidR="002F5BE0" w:rsidRPr="00B76897" w:rsidRDefault="002F5BE0" w:rsidP="00B379DD">
            <w:pPr>
              <w:spacing w:after="0" w:line="240" w:lineRule="auto"/>
              <w:jc w:val="center"/>
              <w:rPr>
                <w:rFonts w:ascii="Arial" w:hAnsi="Arial" w:cs="Arial"/>
                <w:color w:val="000000"/>
                <w:sz w:val="20"/>
                <w:szCs w:val="20"/>
              </w:rPr>
            </w:pPr>
            <w:r w:rsidRPr="00B76897">
              <w:rPr>
                <w:rFonts w:ascii="Arial" w:hAnsi="Arial" w:cs="Arial"/>
                <w:color w:val="000000"/>
                <w:sz w:val="20"/>
                <w:szCs w:val="20"/>
              </w:rPr>
              <w:t>Từ 0,65 đến 0,75</w:t>
            </w:r>
          </w:p>
        </w:tc>
      </w:tr>
    </w:tbl>
    <w:p w:rsidR="00A66B9C" w:rsidRPr="00B76897" w:rsidRDefault="00A66B9C" w:rsidP="00A2202A">
      <w:pPr>
        <w:spacing w:before="120" w:after="0" w:line="312" w:lineRule="auto"/>
        <w:rPr>
          <w:rFonts w:ascii="Arial" w:eastAsia="Times New Roman" w:hAnsi="Arial" w:cs="Arial"/>
          <w:b/>
          <w:i/>
          <w:sz w:val="22"/>
        </w:rPr>
      </w:pPr>
      <w:r w:rsidRPr="00B76897">
        <w:rPr>
          <w:rFonts w:ascii="Arial" w:eastAsia="Calibri" w:hAnsi="Arial" w:cs="Arial"/>
          <w:i/>
          <w:sz w:val="22"/>
          <w:lang w:val="fr-FR"/>
        </w:rPr>
        <w:t xml:space="preserve">* </w:t>
      </w:r>
      <w:r w:rsidRPr="00B76897">
        <w:rPr>
          <w:rFonts w:ascii="Arial" w:eastAsia="Times New Roman" w:hAnsi="Arial" w:cs="Arial"/>
          <w:b/>
          <w:i/>
          <w:sz w:val="22"/>
        </w:rPr>
        <w:t>Phụ tùng kèm theo</w:t>
      </w:r>
    </w:p>
    <w:p w:rsidR="00A66B9C" w:rsidRPr="00B76897" w:rsidRDefault="00A66B9C" w:rsidP="00A2202A">
      <w:pPr>
        <w:spacing w:after="0" w:line="312" w:lineRule="auto"/>
        <w:rPr>
          <w:rFonts w:ascii="Arial" w:eastAsia="Times New Roman" w:hAnsi="Arial" w:cs="Arial"/>
          <w:bCs/>
          <w:color w:val="000000"/>
          <w:sz w:val="22"/>
          <w:lang w:bidi="th-TH"/>
        </w:rPr>
      </w:pPr>
      <w:r w:rsidRPr="00B76897">
        <w:rPr>
          <w:rFonts w:ascii="Arial" w:eastAsia="Times New Roman" w:hAnsi="Arial" w:cs="Arial"/>
          <w:bCs/>
          <w:color w:val="000000"/>
          <w:sz w:val="22"/>
          <w:lang w:bidi="th-TH"/>
        </w:rPr>
        <w:tab/>
        <w:t xml:space="preserve">Thông số phụ tùng kèm theo lưới mành kết hợp </w:t>
      </w:r>
      <w:r w:rsidR="00841CBB">
        <w:rPr>
          <w:rFonts w:ascii="Arial" w:eastAsia="Times New Roman" w:hAnsi="Arial" w:cs="Arial"/>
          <w:bCs/>
          <w:color w:val="000000"/>
          <w:sz w:val="22"/>
          <w:lang w:bidi="th-TH"/>
        </w:rPr>
        <w:t>chà</w:t>
      </w:r>
      <w:r w:rsidRPr="00B76897">
        <w:rPr>
          <w:rFonts w:ascii="Arial" w:eastAsia="Times New Roman" w:hAnsi="Arial" w:cs="Arial"/>
          <w:bCs/>
          <w:color w:val="000000"/>
          <w:sz w:val="22"/>
          <w:lang w:bidi="th-TH"/>
        </w:rPr>
        <w:t xml:space="preserve"> được quy định trong Bảng 2</w:t>
      </w:r>
      <w:r w:rsidR="00112D43">
        <w:rPr>
          <w:rFonts w:ascii="Arial" w:eastAsia="Times New Roman" w:hAnsi="Arial" w:cs="Arial"/>
          <w:bCs/>
          <w:color w:val="000000"/>
          <w:sz w:val="22"/>
          <w:lang w:bidi="th-TH"/>
        </w:rPr>
        <w:t>5</w:t>
      </w:r>
      <w:r w:rsidRPr="00B76897">
        <w:rPr>
          <w:rFonts w:ascii="Arial" w:eastAsia="Times New Roman" w:hAnsi="Arial" w:cs="Arial"/>
          <w:bCs/>
          <w:color w:val="000000"/>
          <w:sz w:val="22"/>
          <w:lang w:bidi="th-TH"/>
        </w:rPr>
        <w:t>.</w:t>
      </w:r>
    </w:p>
    <w:p w:rsidR="004877CC" w:rsidRDefault="004877CC" w:rsidP="004877CC">
      <w:pPr>
        <w:pStyle w:val="Caption"/>
        <w:keepNext/>
      </w:pPr>
      <w:bookmarkStart w:id="335" w:name="_Toc135747188"/>
      <w:r>
        <w:t xml:space="preserve">Bảng </w:t>
      </w:r>
      <w:r w:rsidR="008D0749">
        <w:fldChar w:fldCharType="begin"/>
      </w:r>
      <w:r w:rsidR="008D0749">
        <w:instrText xml:space="preserve"> SEQ Bảng \* ARABIC </w:instrText>
      </w:r>
      <w:r w:rsidR="008D0749">
        <w:fldChar w:fldCharType="separate"/>
      </w:r>
      <w:r w:rsidR="007107DF">
        <w:rPr>
          <w:noProof/>
        </w:rPr>
        <w:t>25</w:t>
      </w:r>
      <w:r w:rsidR="008D0749">
        <w:rPr>
          <w:noProof/>
        </w:rPr>
        <w:fldChar w:fldCharType="end"/>
      </w:r>
      <w:r w:rsidRPr="00137D8C">
        <w:t>: Phụ tùng kèm theo lưới mành kết hợp chà</w:t>
      </w:r>
      <w:bookmarkEnd w:id="335"/>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4680"/>
      </w:tblGrid>
      <w:tr w:rsidR="00A66B9C" w:rsidRPr="00EE7CBF" w:rsidTr="001F6F75">
        <w:trPr>
          <w:trHeight w:val="432"/>
          <w:tblHeader/>
        </w:trPr>
        <w:tc>
          <w:tcPr>
            <w:tcW w:w="4405" w:type="dxa"/>
            <w:shd w:val="clear" w:color="auto" w:fill="auto"/>
            <w:vAlign w:val="center"/>
          </w:tcPr>
          <w:p w:rsidR="00A66B9C" w:rsidRPr="00B76897" w:rsidRDefault="00A66B9C" w:rsidP="00A66B9C">
            <w:pPr>
              <w:widowControl w:val="0"/>
              <w:spacing w:before="60" w:after="60" w:line="312" w:lineRule="auto"/>
              <w:jc w:val="center"/>
              <w:rPr>
                <w:rFonts w:ascii="Arial" w:eastAsia="Times New Roman" w:hAnsi="Arial" w:cs="Arial"/>
                <w:b/>
                <w:bCs/>
                <w:spacing w:val="10"/>
                <w:sz w:val="20"/>
                <w:szCs w:val="20"/>
                <w:shd w:val="clear" w:color="auto" w:fill="FFFFFF"/>
              </w:rPr>
            </w:pPr>
            <w:r w:rsidRPr="00B76897">
              <w:rPr>
                <w:rFonts w:ascii="Arial" w:eastAsia="Times New Roman" w:hAnsi="Arial" w:cs="Arial"/>
                <w:b/>
                <w:bCs/>
                <w:spacing w:val="10"/>
                <w:sz w:val="20"/>
                <w:szCs w:val="20"/>
                <w:shd w:val="clear" w:color="auto" w:fill="FFFFFF"/>
              </w:rPr>
              <w:t>Tên gọi</w:t>
            </w:r>
          </w:p>
        </w:tc>
        <w:tc>
          <w:tcPr>
            <w:tcW w:w="4680" w:type="dxa"/>
            <w:vAlign w:val="center"/>
          </w:tcPr>
          <w:p w:rsidR="00A66B9C" w:rsidRPr="00B76897" w:rsidRDefault="00A66B9C" w:rsidP="00A66B9C">
            <w:pPr>
              <w:widowControl w:val="0"/>
              <w:spacing w:before="60" w:after="60" w:line="312" w:lineRule="auto"/>
              <w:jc w:val="center"/>
              <w:rPr>
                <w:rFonts w:ascii="Arial" w:eastAsia="Times New Roman" w:hAnsi="Arial" w:cs="Arial"/>
                <w:b/>
                <w:bCs/>
                <w:spacing w:val="10"/>
                <w:sz w:val="20"/>
                <w:szCs w:val="20"/>
                <w:shd w:val="clear" w:color="auto" w:fill="FFFFFF"/>
              </w:rPr>
            </w:pPr>
            <w:r w:rsidRPr="00B76897">
              <w:rPr>
                <w:rFonts w:ascii="Arial" w:eastAsia="Times New Roman" w:hAnsi="Arial" w:cs="Arial"/>
                <w:b/>
                <w:bCs/>
                <w:spacing w:val="10"/>
                <w:sz w:val="20"/>
                <w:szCs w:val="20"/>
                <w:shd w:val="clear" w:color="auto" w:fill="FFFFFF"/>
              </w:rPr>
              <w:t>Thông số kích thước cơ bản</w:t>
            </w:r>
          </w:p>
        </w:tc>
      </w:tr>
      <w:tr w:rsidR="00A66B9C" w:rsidRPr="00EE7CBF" w:rsidTr="001F6F75">
        <w:trPr>
          <w:trHeight w:val="432"/>
        </w:trPr>
        <w:tc>
          <w:tcPr>
            <w:tcW w:w="4405" w:type="dxa"/>
            <w:shd w:val="clear" w:color="auto" w:fill="auto"/>
            <w:vAlign w:val="center"/>
          </w:tcPr>
          <w:p w:rsidR="00A66B9C" w:rsidRPr="00B76897" w:rsidRDefault="00A66B9C" w:rsidP="007F79DA">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xml:space="preserve">1. Dây </w:t>
            </w:r>
            <w:r w:rsidR="002D43A3">
              <w:rPr>
                <w:rFonts w:ascii="Arial" w:eastAsia="Times New Roman" w:hAnsi="Arial" w:cs="Arial"/>
                <w:bCs/>
                <w:spacing w:val="10"/>
                <w:sz w:val="20"/>
                <w:szCs w:val="20"/>
                <w:shd w:val="clear" w:color="auto" w:fill="FFFFFF"/>
              </w:rPr>
              <w:t xml:space="preserve">kéo đầu lưới (dây </w:t>
            </w:r>
            <w:r w:rsidRPr="00B76897">
              <w:rPr>
                <w:rFonts w:ascii="Arial" w:eastAsia="Times New Roman" w:hAnsi="Arial" w:cs="Arial"/>
                <w:bCs/>
                <w:spacing w:val="10"/>
                <w:sz w:val="20"/>
                <w:szCs w:val="20"/>
                <w:shd w:val="clear" w:color="auto" w:fill="FFFFFF"/>
              </w:rPr>
              <w:t>dật chốt</w:t>
            </w:r>
            <w:r w:rsidR="002D43A3">
              <w:rPr>
                <w:rFonts w:ascii="Arial" w:eastAsia="Times New Roman" w:hAnsi="Arial" w:cs="Arial"/>
                <w:bCs/>
                <w:spacing w:val="10"/>
                <w:sz w:val="20"/>
                <w:szCs w:val="20"/>
                <w:shd w:val="clear" w:color="auto" w:fill="FFFFFF"/>
              </w:rPr>
              <w:t>)</w:t>
            </w:r>
            <w:r w:rsidR="007F79DA">
              <w:rPr>
                <w:rFonts w:ascii="Arial" w:eastAsia="Times New Roman" w:hAnsi="Arial" w:cs="Arial"/>
                <w:bCs/>
                <w:spacing w:val="10"/>
                <w:sz w:val="20"/>
                <w:szCs w:val="20"/>
                <w:shd w:val="clear" w:color="auto" w:fill="FFFFFF"/>
              </w:rPr>
              <w:t>,</w:t>
            </w:r>
            <w:r w:rsidRPr="00B76897">
              <w:rPr>
                <w:rFonts w:ascii="Arial" w:eastAsia="Times New Roman" w:hAnsi="Arial" w:cs="Arial"/>
                <w:bCs/>
                <w:spacing w:val="10"/>
                <w:sz w:val="20"/>
                <w:szCs w:val="20"/>
                <w:shd w:val="clear" w:color="auto" w:fill="FFFFFF"/>
              </w:rPr>
              <w:t xml:space="preserve"> </w:t>
            </w:r>
            <w:r w:rsidR="007F79DA">
              <w:rPr>
                <w:rFonts w:ascii="Arial" w:eastAsia="Times New Roman" w:hAnsi="Arial" w:cs="Arial"/>
                <w:bCs/>
                <w:spacing w:val="10"/>
                <w:sz w:val="20"/>
                <w:szCs w:val="20"/>
                <w:shd w:val="clear" w:color="auto" w:fill="FFFFFF"/>
              </w:rPr>
              <w:t>đồng thời là</w:t>
            </w:r>
            <w:r w:rsidRPr="00B76897">
              <w:rPr>
                <w:rFonts w:ascii="Arial" w:eastAsia="Times New Roman" w:hAnsi="Arial" w:cs="Arial"/>
                <w:bCs/>
                <w:spacing w:val="10"/>
                <w:sz w:val="20"/>
                <w:szCs w:val="20"/>
                <w:shd w:val="clear" w:color="auto" w:fill="FFFFFF"/>
              </w:rPr>
              <w:t xml:space="preserve"> dây neo, m</w:t>
            </w:r>
          </w:p>
        </w:tc>
        <w:tc>
          <w:tcPr>
            <w:tcW w:w="468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150 đến 200</w:t>
            </w:r>
          </w:p>
        </w:tc>
      </w:tr>
      <w:tr w:rsidR="00A66B9C" w:rsidRPr="00EE7CBF" w:rsidTr="001F6F75">
        <w:trPr>
          <w:trHeight w:val="432"/>
        </w:trPr>
        <w:tc>
          <w:tcPr>
            <w:tcW w:w="440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Vật liệu</w:t>
            </w:r>
          </w:p>
        </w:tc>
        <w:tc>
          <w:tcPr>
            <w:tcW w:w="468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PP, PE</w:t>
            </w:r>
          </w:p>
        </w:tc>
      </w:tr>
      <w:tr w:rsidR="00A66B9C" w:rsidRPr="00EE7CBF" w:rsidTr="001F6F75">
        <w:trPr>
          <w:trHeight w:val="432"/>
        </w:trPr>
        <w:tc>
          <w:tcPr>
            <w:tcW w:w="440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Đường kính, mm</w:t>
            </w:r>
          </w:p>
        </w:tc>
        <w:tc>
          <w:tcPr>
            <w:tcW w:w="4680" w:type="dxa"/>
            <w:vAlign w:val="center"/>
          </w:tcPr>
          <w:p w:rsidR="00A66B9C" w:rsidRPr="00B76897" w:rsidRDefault="00A66B9C" w:rsidP="002D43A3">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1</w:t>
            </w:r>
            <w:r w:rsidR="002D43A3">
              <w:rPr>
                <w:rFonts w:ascii="Arial" w:eastAsia="Calibri" w:hAnsi="Arial" w:cs="Arial"/>
                <w:color w:val="000000"/>
                <w:sz w:val="20"/>
                <w:szCs w:val="20"/>
              </w:rPr>
              <w:t>0</w:t>
            </w:r>
            <w:r w:rsidRPr="00B76897">
              <w:rPr>
                <w:rFonts w:ascii="Arial" w:eastAsia="Calibri" w:hAnsi="Arial" w:cs="Arial"/>
                <w:color w:val="000000"/>
                <w:sz w:val="20"/>
                <w:szCs w:val="20"/>
              </w:rPr>
              <w:t xml:space="preserve"> đến 1</w:t>
            </w:r>
            <w:r w:rsidR="002D43A3">
              <w:rPr>
                <w:rFonts w:ascii="Arial" w:eastAsia="Calibri" w:hAnsi="Arial" w:cs="Arial"/>
                <w:color w:val="000000"/>
                <w:sz w:val="20"/>
                <w:szCs w:val="20"/>
              </w:rPr>
              <w:t>2</w:t>
            </w:r>
          </w:p>
        </w:tc>
      </w:tr>
      <w:tr w:rsidR="00A66B9C" w:rsidRPr="00EE7CBF" w:rsidTr="001F6F75">
        <w:trPr>
          <w:trHeight w:val="432"/>
        </w:trPr>
        <w:tc>
          <w:tcPr>
            <w:tcW w:w="4405" w:type="dxa"/>
            <w:shd w:val="clear" w:color="auto" w:fill="auto"/>
            <w:vAlign w:val="center"/>
          </w:tcPr>
          <w:p w:rsidR="00A66B9C" w:rsidRPr="00B76897" w:rsidRDefault="002D43A3" w:rsidP="00A66B9C">
            <w:pPr>
              <w:widowControl w:val="0"/>
              <w:spacing w:before="60" w:after="60" w:line="240" w:lineRule="auto"/>
              <w:jc w:val="left"/>
              <w:rPr>
                <w:rFonts w:ascii="Arial" w:eastAsia="Times New Roman" w:hAnsi="Arial" w:cs="Arial"/>
                <w:bCs/>
                <w:spacing w:val="10"/>
                <w:sz w:val="20"/>
                <w:szCs w:val="20"/>
                <w:shd w:val="clear" w:color="auto" w:fill="FFFFFF"/>
              </w:rPr>
            </w:pPr>
            <w:r>
              <w:rPr>
                <w:rFonts w:ascii="Arial" w:eastAsia="Times New Roman" w:hAnsi="Arial" w:cs="Arial"/>
                <w:bCs/>
                <w:spacing w:val="10"/>
                <w:sz w:val="20"/>
                <w:szCs w:val="20"/>
                <w:shd w:val="clear" w:color="auto" w:fill="FFFFFF"/>
              </w:rPr>
              <w:t>2</w:t>
            </w:r>
            <w:r w:rsidR="00A66B9C" w:rsidRPr="00B76897">
              <w:rPr>
                <w:rFonts w:ascii="Arial" w:eastAsia="Times New Roman" w:hAnsi="Arial" w:cs="Arial"/>
                <w:bCs/>
                <w:spacing w:val="10"/>
                <w:sz w:val="20"/>
                <w:szCs w:val="20"/>
                <w:shd w:val="clear" w:color="auto" w:fill="FFFFFF"/>
              </w:rPr>
              <w:t>. Dây giềng rút, m</w:t>
            </w:r>
          </w:p>
        </w:tc>
        <w:tc>
          <w:tcPr>
            <w:tcW w:w="468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200 đến 400</w:t>
            </w:r>
          </w:p>
        </w:tc>
      </w:tr>
      <w:tr w:rsidR="00A66B9C" w:rsidRPr="00EE7CBF" w:rsidTr="001F6F75">
        <w:trPr>
          <w:trHeight w:val="432"/>
        </w:trPr>
        <w:tc>
          <w:tcPr>
            <w:tcW w:w="440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Vật liệu</w:t>
            </w:r>
          </w:p>
        </w:tc>
        <w:tc>
          <w:tcPr>
            <w:tcW w:w="468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PP, PE</w:t>
            </w:r>
          </w:p>
        </w:tc>
      </w:tr>
      <w:tr w:rsidR="00A66B9C" w:rsidRPr="00EE7CBF" w:rsidTr="001F6F75">
        <w:trPr>
          <w:trHeight w:val="432"/>
        </w:trPr>
        <w:tc>
          <w:tcPr>
            <w:tcW w:w="440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Đường kính, mm</w:t>
            </w:r>
          </w:p>
        </w:tc>
        <w:tc>
          <w:tcPr>
            <w:tcW w:w="468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12 đến 16</w:t>
            </w:r>
          </w:p>
        </w:tc>
      </w:tr>
      <w:tr w:rsidR="00A66B9C" w:rsidRPr="00EE7CBF" w:rsidTr="001F6F75">
        <w:trPr>
          <w:trHeight w:val="432"/>
        </w:trPr>
        <w:tc>
          <w:tcPr>
            <w:tcW w:w="4405" w:type="dxa"/>
            <w:shd w:val="clear" w:color="auto" w:fill="auto"/>
            <w:vAlign w:val="center"/>
          </w:tcPr>
          <w:p w:rsidR="00A66B9C" w:rsidRPr="00B76897" w:rsidRDefault="002D43A3" w:rsidP="00A66B9C">
            <w:pPr>
              <w:widowControl w:val="0"/>
              <w:spacing w:before="60" w:after="60" w:line="240" w:lineRule="auto"/>
              <w:jc w:val="left"/>
              <w:rPr>
                <w:rFonts w:ascii="Arial" w:eastAsia="Times New Roman" w:hAnsi="Arial" w:cs="Arial"/>
                <w:bCs/>
                <w:spacing w:val="10"/>
                <w:sz w:val="20"/>
                <w:szCs w:val="20"/>
                <w:shd w:val="clear" w:color="auto" w:fill="FFFFFF"/>
              </w:rPr>
            </w:pPr>
            <w:r>
              <w:rPr>
                <w:rFonts w:ascii="Arial" w:eastAsia="Times New Roman" w:hAnsi="Arial" w:cs="Arial"/>
                <w:bCs/>
                <w:spacing w:val="10"/>
                <w:sz w:val="20"/>
                <w:szCs w:val="20"/>
                <w:shd w:val="clear" w:color="auto" w:fill="FFFFFF"/>
              </w:rPr>
              <w:t>3</w:t>
            </w:r>
            <w:r w:rsidR="00A66B9C" w:rsidRPr="00B76897">
              <w:rPr>
                <w:rFonts w:ascii="Arial" w:eastAsia="Times New Roman" w:hAnsi="Arial" w:cs="Arial"/>
                <w:bCs/>
                <w:spacing w:val="10"/>
                <w:sz w:val="20"/>
                <w:szCs w:val="20"/>
                <w:shd w:val="clear" w:color="auto" w:fill="FFFFFF"/>
              </w:rPr>
              <w:t xml:space="preserve">. Dây liên kết vòng khuyên với </w:t>
            </w:r>
            <w:r w:rsidR="00DF2B8C">
              <w:rPr>
                <w:rFonts w:ascii="Arial" w:eastAsia="Times New Roman" w:hAnsi="Arial" w:cs="Arial"/>
                <w:bCs/>
                <w:spacing w:val="10"/>
                <w:sz w:val="20"/>
                <w:szCs w:val="20"/>
                <w:shd w:val="clear" w:color="auto" w:fill="FFFFFF"/>
              </w:rPr>
              <w:t>giềng miệng</w:t>
            </w:r>
          </w:p>
        </w:tc>
        <w:tc>
          <w:tcPr>
            <w:tcW w:w="468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p>
        </w:tc>
      </w:tr>
      <w:tr w:rsidR="00A66B9C" w:rsidRPr="00EE7CBF" w:rsidTr="001F6F75">
        <w:trPr>
          <w:trHeight w:val="432"/>
        </w:trPr>
        <w:tc>
          <w:tcPr>
            <w:tcW w:w="440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Vật liệu</w:t>
            </w:r>
          </w:p>
        </w:tc>
        <w:tc>
          <w:tcPr>
            <w:tcW w:w="468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PP, PE</w:t>
            </w:r>
          </w:p>
        </w:tc>
      </w:tr>
      <w:tr w:rsidR="00A66B9C" w:rsidRPr="00EE7CBF" w:rsidTr="001F6F75">
        <w:trPr>
          <w:trHeight w:val="432"/>
        </w:trPr>
        <w:tc>
          <w:tcPr>
            <w:tcW w:w="440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Đường kính, mm</w:t>
            </w:r>
          </w:p>
        </w:tc>
        <w:tc>
          <w:tcPr>
            <w:tcW w:w="468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4 đến 6</w:t>
            </w:r>
          </w:p>
        </w:tc>
      </w:tr>
      <w:tr w:rsidR="00A66B9C" w:rsidRPr="00EE7CBF" w:rsidTr="001F6F75">
        <w:trPr>
          <w:trHeight w:val="432"/>
        </w:trPr>
        <w:tc>
          <w:tcPr>
            <w:tcW w:w="4405" w:type="dxa"/>
            <w:shd w:val="clear" w:color="auto" w:fill="auto"/>
            <w:vAlign w:val="center"/>
          </w:tcPr>
          <w:p w:rsidR="00A66B9C" w:rsidRPr="00B76897" w:rsidRDefault="002D43A3" w:rsidP="00A66B9C">
            <w:pPr>
              <w:widowControl w:val="0"/>
              <w:spacing w:before="60" w:after="60" w:line="240" w:lineRule="auto"/>
              <w:jc w:val="left"/>
              <w:rPr>
                <w:rFonts w:ascii="Arial" w:eastAsia="Times New Roman" w:hAnsi="Arial" w:cs="Arial"/>
                <w:bCs/>
                <w:spacing w:val="10"/>
                <w:sz w:val="20"/>
                <w:szCs w:val="20"/>
                <w:shd w:val="clear" w:color="auto" w:fill="FFFFFF"/>
              </w:rPr>
            </w:pPr>
            <w:r>
              <w:rPr>
                <w:rFonts w:ascii="Arial" w:eastAsia="Times New Roman" w:hAnsi="Arial" w:cs="Arial"/>
                <w:bCs/>
                <w:spacing w:val="10"/>
                <w:sz w:val="20"/>
                <w:szCs w:val="20"/>
                <w:shd w:val="clear" w:color="auto" w:fill="FFFFFF"/>
              </w:rPr>
              <w:t>4</w:t>
            </w:r>
            <w:r w:rsidR="00A66B9C" w:rsidRPr="00B76897">
              <w:rPr>
                <w:rFonts w:ascii="Arial" w:eastAsia="Times New Roman" w:hAnsi="Arial" w:cs="Arial"/>
                <w:bCs/>
                <w:spacing w:val="10"/>
                <w:sz w:val="20"/>
                <w:szCs w:val="20"/>
                <w:shd w:val="clear" w:color="auto" w:fill="FFFFFF"/>
              </w:rPr>
              <w:t>. Phao</w:t>
            </w:r>
          </w:p>
        </w:tc>
        <w:tc>
          <w:tcPr>
            <w:tcW w:w="468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p>
        </w:tc>
      </w:tr>
      <w:tr w:rsidR="00A66B9C" w:rsidRPr="00EE7CBF" w:rsidTr="001F6F75">
        <w:trPr>
          <w:trHeight w:val="432"/>
        </w:trPr>
        <w:tc>
          <w:tcPr>
            <w:tcW w:w="440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Tổng số phao, cái</w:t>
            </w:r>
          </w:p>
        </w:tc>
        <w:tc>
          <w:tcPr>
            <w:tcW w:w="4680" w:type="dxa"/>
            <w:vAlign w:val="center"/>
          </w:tcPr>
          <w:p w:rsidR="00A66B9C" w:rsidRPr="00B76897" w:rsidRDefault="00A66B9C" w:rsidP="0042546D">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24</w:t>
            </w:r>
            <w:r w:rsidR="0042546D">
              <w:rPr>
                <w:rFonts w:ascii="Arial" w:eastAsia="Calibri" w:hAnsi="Arial" w:cs="Arial"/>
                <w:color w:val="000000"/>
                <w:sz w:val="20"/>
                <w:szCs w:val="20"/>
              </w:rPr>
              <w:t>5</w:t>
            </w:r>
            <w:r w:rsidRPr="00B76897">
              <w:rPr>
                <w:rFonts w:ascii="Arial" w:eastAsia="Calibri" w:hAnsi="Arial" w:cs="Arial"/>
                <w:color w:val="000000"/>
                <w:sz w:val="20"/>
                <w:szCs w:val="20"/>
              </w:rPr>
              <w:t xml:space="preserve"> đến 26</w:t>
            </w:r>
            <w:r w:rsidR="0042546D">
              <w:rPr>
                <w:rFonts w:ascii="Arial" w:eastAsia="Calibri" w:hAnsi="Arial" w:cs="Arial"/>
                <w:color w:val="000000"/>
                <w:sz w:val="20"/>
                <w:szCs w:val="20"/>
              </w:rPr>
              <w:t>5</w:t>
            </w:r>
          </w:p>
        </w:tc>
      </w:tr>
      <w:tr w:rsidR="00A66B9C" w:rsidRPr="00EE7CBF" w:rsidTr="001F6F75">
        <w:trPr>
          <w:trHeight w:val="432"/>
        </w:trPr>
        <w:tc>
          <w:tcPr>
            <w:tcW w:w="440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Khoảng cách giữa các phao, mm</w:t>
            </w:r>
          </w:p>
        </w:tc>
        <w:tc>
          <w:tcPr>
            <w:tcW w:w="4680" w:type="dxa"/>
            <w:vAlign w:val="center"/>
          </w:tcPr>
          <w:p w:rsidR="00A66B9C" w:rsidRPr="00B76897" w:rsidRDefault="00A66B9C" w:rsidP="00E9522D">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3</w:t>
            </w:r>
            <w:r w:rsidR="00E9522D">
              <w:rPr>
                <w:rFonts w:ascii="Arial" w:eastAsia="Calibri" w:hAnsi="Arial" w:cs="Arial"/>
                <w:color w:val="000000"/>
                <w:sz w:val="20"/>
                <w:szCs w:val="20"/>
              </w:rPr>
              <w:t>1</w:t>
            </w:r>
            <w:r w:rsidRPr="00B76897">
              <w:rPr>
                <w:rFonts w:ascii="Arial" w:eastAsia="Calibri" w:hAnsi="Arial" w:cs="Arial"/>
                <w:color w:val="000000"/>
                <w:sz w:val="20"/>
                <w:szCs w:val="20"/>
              </w:rPr>
              <w:t>0 đến 4</w:t>
            </w:r>
            <w:r w:rsidR="00E9522D">
              <w:rPr>
                <w:rFonts w:ascii="Arial" w:eastAsia="Calibri" w:hAnsi="Arial" w:cs="Arial"/>
                <w:color w:val="000000"/>
                <w:sz w:val="20"/>
                <w:szCs w:val="20"/>
              </w:rPr>
              <w:t>5</w:t>
            </w:r>
            <w:r w:rsidRPr="00B76897">
              <w:rPr>
                <w:rFonts w:ascii="Arial" w:eastAsia="Calibri" w:hAnsi="Arial" w:cs="Arial"/>
                <w:color w:val="000000"/>
                <w:sz w:val="20"/>
                <w:szCs w:val="20"/>
              </w:rPr>
              <w:t>0</w:t>
            </w:r>
          </w:p>
        </w:tc>
      </w:tr>
      <w:tr w:rsidR="00A66B9C" w:rsidRPr="00EE7CBF" w:rsidTr="001F6F75">
        <w:trPr>
          <w:trHeight w:val="432"/>
        </w:trPr>
        <w:tc>
          <w:tcPr>
            <w:tcW w:w="4405" w:type="dxa"/>
            <w:shd w:val="clear" w:color="auto" w:fill="auto"/>
            <w:vAlign w:val="center"/>
          </w:tcPr>
          <w:p w:rsidR="00A66B9C" w:rsidRPr="00B76897" w:rsidRDefault="002D43A3" w:rsidP="00A66B9C">
            <w:pPr>
              <w:widowControl w:val="0"/>
              <w:spacing w:before="60" w:after="60" w:line="240" w:lineRule="auto"/>
              <w:jc w:val="left"/>
              <w:rPr>
                <w:rFonts w:ascii="Arial" w:eastAsia="Times New Roman" w:hAnsi="Arial" w:cs="Arial"/>
                <w:bCs/>
                <w:spacing w:val="10"/>
                <w:sz w:val="20"/>
                <w:szCs w:val="20"/>
                <w:shd w:val="clear" w:color="auto" w:fill="FFFFFF"/>
              </w:rPr>
            </w:pPr>
            <w:r>
              <w:rPr>
                <w:rFonts w:ascii="Arial" w:eastAsia="Times New Roman" w:hAnsi="Arial" w:cs="Arial"/>
                <w:bCs/>
                <w:spacing w:val="10"/>
                <w:sz w:val="20"/>
                <w:szCs w:val="20"/>
                <w:shd w:val="clear" w:color="auto" w:fill="FFFFFF"/>
              </w:rPr>
              <w:t>5</w:t>
            </w:r>
            <w:r w:rsidR="00A66B9C" w:rsidRPr="00B76897">
              <w:rPr>
                <w:rFonts w:ascii="Arial" w:eastAsia="Times New Roman" w:hAnsi="Arial" w:cs="Arial"/>
                <w:bCs/>
                <w:spacing w:val="10"/>
                <w:sz w:val="20"/>
                <w:szCs w:val="20"/>
                <w:shd w:val="clear" w:color="auto" w:fill="FFFFFF"/>
              </w:rPr>
              <w:t>. Phao cốc</w:t>
            </w:r>
          </w:p>
        </w:tc>
        <w:tc>
          <w:tcPr>
            <w:tcW w:w="468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p>
        </w:tc>
      </w:tr>
      <w:tr w:rsidR="00A66B9C" w:rsidRPr="00EE7CBF" w:rsidTr="001F6F75">
        <w:trPr>
          <w:trHeight w:val="432"/>
        </w:trPr>
        <w:tc>
          <w:tcPr>
            <w:tcW w:w="440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Tổng số phao, cái</w:t>
            </w:r>
          </w:p>
        </w:tc>
        <w:tc>
          <w:tcPr>
            <w:tcW w:w="468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3 đến 6</w:t>
            </w:r>
          </w:p>
        </w:tc>
      </w:tr>
      <w:tr w:rsidR="00A66B9C" w:rsidRPr="00EE7CBF" w:rsidTr="001F6F75">
        <w:trPr>
          <w:trHeight w:val="432"/>
        </w:trPr>
        <w:tc>
          <w:tcPr>
            <w:tcW w:w="440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Khoảng cách giữa các phao, m</w:t>
            </w:r>
          </w:p>
        </w:tc>
        <w:tc>
          <w:tcPr>
            <w:tcW w:w="468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30 đến 40</w:t>
            </w:r>
          </w:p>
        </w:tc>
      </w:tr>
      <w:tr w:rsidR="00A66B9C" w:rsidRPr="00EE7CBF" w:rsidTr="001F6F75">
        <w:trPr>
          <w:trHeight w:val="432"/>
        </w:trPr>
        <w:tc>
          <w:tcPr>
            <w:tcW w:w="4405" w:type="dxa"/>
            <w:shd w:val="clear" w:color="auto" w:fill="auto"/>
            <w:vAlign w:val="center"/>
          </w:tcPr>
          <w:p w:rsidR="00A66B9C" w:rsidRPr="00B76897" w:rsidRDefault="002D43A3" w:rsidP="00A66B9C">
            <w:pPr>
              <w:widowControl w:val="0"/>
              <w:spacing w:before="60" w:after="60" w:line="240" w:lineRule="auto"/>
              <w:jc w:val="left"/>
              <w:rPr>
                <w:rFonts w:ascii="Arial" w:eastAsia="Times New Roman" w:hAnsi="Arial" w:cs="Arial"/>
                <w:bCs/>
                <w:spacing w:val="10"/>
                <w:sz w:val="20"/>
                <w:szCs w:val="20"/>
                <w:shd w:val="clear" w:color="auto" w:fill="FFFFFF"/>
              </w:rPr>
            </w:pPr>
            <w:r>
              <w:rPr>
                <w:rFonts w:ascii="Arial" w:eastAsia="Times New Roman" w:hAnsi="Arial" w:cs="Arial"/>
                <w:bCs/>
                <w:spacing w:val="10"/>
                <w:sz w:val="20"/>
                <w:szCs w:val="20"/>
                <w:shd w:val="clear" w:color="auto" w:fill="FFFFFF"/>
              </w:rPr>
              <w:t>6</w:t>
            </w:r>
            <w:r w:rsidR="00A66B9C" w:rsidRPr="00B76897">
              <w:rPr>
                <w:rFonts w:ascii="Arial" w:eastAsia="Times New Roman" w:hAnsi="Arial" w:cs="Arial"/>
                <w:bCs/>
                <w:spacing w:val="10"/>
                <w:sz w:val="20"/>
                <w:szCs w:val="20"/>
                <w:shd w:val="clear" w:color="auto" w:fill="FFFFFF"/>
              </w:rPr>
              <w:t>. Vòng khuyên</w:t>
            </w:r>
          </w:p>
        </w:tc>
        <w:tc>
          <w:tcPr>
            <w:tcW w:w="468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p>
        </w:tc>
      </w:tr>
      <w:tr w:rsidR="00A66B9C" w:rsidRPr="00EE7CBF" w:rsidTr="001F6F75">
        <w:trPr>
          <w:trHeight w:val="432"/>
        </w:trPr>
        <w:tc>
          <w:tcPr>
            <w:tcW w:w="440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Tổng số vòng khuyên, cái</w:t>
            </w:r>
          </w:p>
        </w:tc>
        <w:tc>
          <w:tcPr>
            <w:tcW w:w="468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20 đến 30</w:t>
            </w:r>
          </w:p>
        </w:tc>
      </w:tr>
      <w:tr w:rsidR="00A66B9C" w:rsidRPr="00EE7CBF" w:rsidTr="001F6F75">
        <w:trPr>
          <w:trHeight w:val="432"/>
        </w:trPr>
        <w:tc>
          <w:tcPr>
            <w:tcW w:w="440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Khoảng cách vòng khuyên, m</w:t>
            </w:r>
          </w:p>
        </w:tc>
        <w:tc>
          <w:tcPr>
            <w:tcW w:w="468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2,5 đến 3,5</w:t>
            </w:r>
          </w:p>
        </w:tc>
      </w:tr>
      <w:tr w:rsidR="00A66B9C" w:rsidRPr="00EE7CBF" w:rsidTr="001F6F75">
        <w:trPr>
          <w:trHeight w:val="432"/>
        </w:trPr>
        <w:tc>
          <w:tcPr>
            <w:tcW w:w="440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Khối lượng một vòng khuyên, kg</w:t>
            </w:r>
          </w:p>
        </w:tc>
        <w:tc>
          <w:tcPr>
            <w:tcW w:w="468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2 đến 3</w:t>
            </w:r>
          </w:p>
        </w:tc>
      </w:tr>
      <w:tr w:rsidR="00A66B9C" w:rsidRPr="00EE7CBF" w:rsidTr="001F6F75">
        <w:trPr>
          <w:trHeight w:val="432"/>
        </w:trPr>
        <w:tc>
          <w:tcPr>
            <w:tcW w:w="4405" w:type="dxa"/>
            <w:shd w:val="clear" w:color="auto" w:fill="auto"/>
            <w:vAlign w:val="center"/>
          </w:tcPr>
          <w:p w:rsidR="00A66B9C" w:rsidRPr="00B76897" w:rsidRDefault="002D43A3" w:rsidP="00A66B9C">
            <w:pPr>
              <w:widowControl w:val="0"/>
              <w:spacing w:before="60" w:after="60" w:line="240" w:lineRule="auto"/>
              <w:jc w:val="left"/>
              <w:rPr>
                <w:rFonts w:ascii="Arial" w:eastAsia="Times New Roman" w:hAnsi="Arial" w:cs="Arial"/>
                <w:bCs/>
                <w:spacing w:val="10"/>
                <w:sz w:val="20"/>
                <w:szCs w:val="20"/>
                <w:shd w:val="clear" w:color="auto" w:fill="FFFFFF"/>
              </w:rPr>
            </w:pPr>
            <w:r>
              <w:rPr>
                <w:rFonts w:ascii="Arial" w:eastAsia="Times New Roman" w:hAnsi="Arial" w:cs="Arial"/>
                <w:bCs/>
                <w:spacing w:val="10"/>
                <w:sz w:val="20"/>
                <w:szCs w:val="20"/>
                <w:shd w:val="clear" w:color="auto" w:fill="FFFFFF"/>
              </w:rPr>
              <w:t>7</w:t>
            </w:r>
            <w:r w:rsidR="00A66B9C" w:rsidRPr="00B76897">
              <w:rPr>
                <w:rFonts w:ascii="Arial" w:eastAsia="Times New Roman" w:hAnsi="Arial" w:cs="Arial"/>
                <w:bCs/>
                <w:spacing w:val="10"/>
                <w:sz w:val="20"/>
                <w:szCs w:val="20"/>
                <w:shd w:val="clear" w:color="auto" w:fill="FFFFFF"/>
              </w:rPr>
              <w:t>. Đá dằn</w:t>
            </w:r>
          </w:p>
        </w:tc>
        <w:tc>
          <w:tcPr>
            <w:tcW w:w="468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p>
        </w:tc>
      </w:tr>
      <w:tr w:rsidR="00A66B9C" w:rsidRPr="00EE7CBF" w:rsidTr="001F6F75">
        <w:trPr>
          <w:trHeight w:val="432"/>
        </w:trPr>
        <w:tc>
          <w:tcPr>
            <w:tcW w:w="440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Tổng số đá dằn, cục</w:t>
            </w:r>
          </w:p>
        </w:tc>
        <w:tc>
          <w:tcPr>
            <w:tcW w:w="468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4 đến 6</w:t>
            </w:r>
          </w:p>
        </w:tc>
      </w:tr>
      <w:tr w:rsidR="00A66B9C" w:rsidRPr="00EE7CBF" w:rsidTr="001F6F75">
        <w:trPr>
          <w:trHeight w:val="432"/>
        </w:trPr>
        <w:tc>
          <w:tcPr>
            <w:tcW w:w="440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Khối lượng một cục đá dằn, kg</w:t>
            </w:r>
          </w:p>
        </w:tc>
        <w:tc>
          <w:tcPr>
            <w:tcW w:w="468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20 đến 30</w:t>
            </w:r>
          </w:p>
        </w:tc>
      </w:tr>
      <w:tr w:rsidR="00D30706" w:rsidRPr="00EE7CBF" w:rsidTr="001F6F75">
        <w:trPr>
          <w:trHeight w:val="432"/>
        </w:trPr>
        <w:tc>
          <w:tcPr>
            <w:tcW w:w="4405" w:type="dxa"/>
            <w:shd w:val="clear" w:color="auto" w:fill="auto"/>
            <w:vAlign w:val="center"/>
          </w:tcPr>
          <w:p w:rsidR="00D30706" w:rsidRPr="00B76897" w:rsidRDefault="002D43A3" w:rsidP="00A66B9C">
            <w:pPr>
              <w:widowControl w:val="0"/>
              <w:spacing w:before="60" w:after="60" w:line="240" w:lineRule="auto"/>
              <w:jc w:val="left"/>
              <w:rPr>
                <w:rFonts w:ascii="Arial" w:eastAsia="Times New Roman" w:hAnsi="Arial" w:cs="Arial"/>
                <w:bCs/>
                <w:spacing w:val="10"/>
                <w:sz w:val="20"/>
                <w:szCs w:val="20"/>
                <w:shd w:val="clear" w:color="auto" w:fill="FFFFFF"/>
              </w:rPr>
            </w:pPr>
            <w:r>
              <w:rPr>
                <w:rFonts w:ascii="Arial" w:eastAsia="Times New Roman" w:hAnsi="Arial" w:cs="Arial"/>
                <w:bCs/>
                <w:spacing w:val="10"/>
                <w:sz w:val="20"/>
                <w:szCs w:val="20"/>
                <w:shd w:val="clear" w:color="auto" w:fill="FFFFFF"/>
              </w:rPr>
              <w:t>8</w:t>
            </w:r>
            <w:r w:rsidR="00D30706" w:rsidRPr="00B76897">
              <w:rPr>
                <w:rFonts w:ascii="Arial" w:eastAsia="Times New Roman" w:hAnsi="Arial" w:cs="Arial"/>
                <w:bCs/>
                <w:spacing w:val="10"/>
                <w:sz w:val="20"/>
                <w:szCs w:val="20"/>
                <w:shd w:val="clear" w:color="auto" w:fill="FFFFFF"/>
              </w:rPr>
              <w:t>. Neo</w:t>
            </w:r>
          </w:p>
        </w:tc>
        <w:tc>
          <w:tcPr>
            <w:tcW w:w="4680" w:type="dxa"/>
            <w:vAlign w:val="center"/>
          </w:tcPr>
          <w:p w:rsidR="00D30706" w:rsidRPr="00B76897" w:rsidRDefault="00D30706" w:rsidP="00A66B9C">
            <w:pPr>
              <w:spacing w:before="60" w:after="60" w:line="312" w:lineRule="auto"/>
              <w:jc w:val="center"/>
              <w:rPr>
                <w:rFonts w:ascii="Arial" w:eastAsia="Calibri" w:hAnsi="Arial" w:cs="Arial"/>
                <w:color w:val="000000"/>
                <w:sz w:val="20"/>
                <w:szCs w:val="20"/>
              </w:rPr>
            </w:pPr>
          </w:p>
        </w:tc>
      </w:tr>
      <w:tr w:rsidR="00D30706" w:rsidRPr="00EE7CBF" w:rsidTr="001F6F75">
        <w:trPr>
          <w:trHeight w:val="432"/>
        </w:trPr>
        <w:tc>
          <w:tcPr>
            <w:tcW w:w="4405" w:type="dxa"/>
            <w:shd w:val="clear" w:color="auto" w:fill="auto"/>
            <w:vAlign w:val="center"/>
          </w:tcPr>
          <w:p w:rsidR="00D30706" w:rsidRPr="00B76897" w:rsidRDefault="00D30706"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Tổng số neo, cái</w:t>
            </w:r>
          </w:p>
        </w:tc>
        <w:tc>
          <w:tcPr>
            <w:tcW w:w="4680" w:type="dxa"/>
            <w:vAlign w:val="center"/>
          </w:tcPr>
          <w:p w:rsidR="00D30706" w:rsidRPr="00B76897" w:rsidRDefault="00D30706"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2 đến 4</w:t>
            </w:r>
          </w:p>
        </w:tc>
      </w:tr>
      <w:tr w:rsidR="00D30706" w:rsidRPr="00EE7CBF" w:rsidTr="001F6F75">
        <w:trPr>
          <w:trHeight w:val="432"/>
        </w:trPr>
        <w:tc>
          <w:tcPr>
            <w:tcW w:w="4405" w:type="dxa"/>
            <w:shd w:val="clear" w:color="auto" w:fill="auto"/>
            <w:vAlign w:val="center"/>
          </w:tcPr>
          <w:p w:rsidR="00D30706" w:rsidRPr="00B76897" w:rsidRDefault="00D30706"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Khối lượng một neo, kg</w:t>
            </w:r>
          </w:p>
        </w:tc>
        <w:tc>
          <w:tcPr>
            <w:tcW w:w="4680" w:type="dxa"/>
            <w:vAlign w:val="center"/>
          </w:tcPr>
          <w:p w:rsidR="00D30706" w:rsidRPr="00B76897" w:rsidRDefault="00D30706" w:rsidP="00D30706">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30 đến 50</w:t>
            </w:r>
          </w:p>
        </w:tc>
      </w:tr>
    </w:tbl>
    <w:p w:rsidR="002F5BE0" w:rsidRPr="00B76897" w:rsidRDefault="00A66B9C" w:rsidP="00A2202A">
      <w:pPr>
        <w:spacing w:before="120" w:after="0" w:line="312" w:lineRule="auto"/>
        <w:rPr>
          <w:rFonts w:ascii="Arial" w:eastAsia="Calibri" w:hAnsi="Arial" w:cs="Arial"/>
          <w:b/>
          <w:i/>
          <w:sz w:val="22"/>
        </w:rPr>
      </w:pPr>
      <w:r w:rsidRPr="00B76897">
        <w:rPr>
          <w:rFonts w:ascii="Arial" w:eastAsia="Calibri" w:hAnsi="Arial" w:cs="Arial"/>
          <w:b/>
          <w:i/>
          <w:sz w:val="22"/>
        </w:rPr>
        <w:t xml:space="preserve">* Bản vẽ khai triển vàng lưới mành kết hợp </w:t>
      </w:r>
      <w:r w:rsidR="00841CBB">
        <w:rPr>
          <w:rFonts w:ascii="Arial" w:eastAsia="Calibri" w:hAnsi="Arial" w:cs="Arial"/>
          <w:b/>
          <w:i/>
          <w:sz w:val="22"/>
        </w:rPr>
        <w:t>chà</w:t>
      </w:r>
    </w:p>
    <w:p w:rsidR="00B63D34" w:rsidRDefault="002912C0" w:rsidP="00B63D34">
      <w:pPr>
        <w:keepNext/>
        <w:spacing w:after="0" w:line="312" w:lineRule="auto"/>
        <w:jc w:val="center"/>
      </w:pPr>
      <w:r w:rsidRPr="002912C0">
        <w:rPr>
          <w:rFonts w:eastAsia="Calibri" w:cs="Times New Roman"/>
          <w:noProof/>
          <w:sz w:val="26"/>
          <w:szCs w:val="26"/>
        </w:rPr>
        <w:drawing>
          <wp:inline distT="0" distB="0" distL="0" distR="0" wp14:anchorId="39F031A9" wp14:editId="4EADFD3B">
            <wp:extent cx="5900678" cy="7035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8645" cy="7081070"/>
                    </a:xfrm>
                    <a:prstGeom prst="rect">
                      <a:avLst/>
                    </a:prstGeom>
                    <a:noFill/>
                    <a:ln>
                      <a:noFill/>
                    </a:ln>
                  </pic:spPr>
                </pic:pic>
              </a:graphicData>
            </a:graphic>
          </wp:inline>
        </w:drawing>
      </w:r>
    </w:p>
    <w:p w:rsidR="002F5BE0" w:rsidRPr="007107DF" w:rsidRDefault="00B63D34" w:rsidP="00B63D34">
      <w:pPr>
        <w:pStyle w:val="Caption"/>
        <w:rPr>
          <w:rFonts w:eastAsia="Calibri"/>
          <w:sz w:val="26"/>
          <w:szCs w:val="26"/>
        </w:rPr>
      </w:pPr>
      <w:bookmarkStart w:id="336" w:name="_Toc135747300"/>
      <w:r>
        <w:t xml:space="preserve">Hình </w:t>
      </w:r>
      <w:r w:rsidR="008D0749">
        <w:fldChar w:fldCharType="begin"/>
      </w:r>
      <w:r w:rsidR="008D0749">
        <w:instrText xml:space="preserve"> SEQ Hình \* ARABIC </w:instrText>
      </w:r>
      <w:r w:rsidR="008D0749">
        <w:fldChar w:fldCharType="separate"/>
      </w:r>
      <w:r w:rsidR="007107DF">
        <w:rPr>
          <w:noProof/>
        </w:rPr>
        <w:t>30</w:t>
      </w:r>
      <w:r w:rsidR="008D0749">
        <w:rPr>
          <w:noProof/>
        </w:rPr>
        <w:fldChar w:fldCharType="end"/>
      </w:r>
      <w:r w:rsidRPr="004110BF">
        <w:t>: Bản vẽ khai triển vàng lưới mành kết hợp chà</w:t>
      </w:r>
      <w:bookmarkEnd w:id="336"/>
    </w:p>
    <w:p w:rsidR="00B47160" w:rsidRPr="00F17CAF" w:rsidRDefault="00B47160" w:rsidP="00B21A92">
      <w:pPr>
        <w:pStyle w:val="4so"/>
      </w:pPr>
      <w:bookmarkStart w:id="337" w:name="_Toc131080776"/>
      <w:r w:rsidRPr="00F17CAF">
        <w:t>3.5.4.</w:t>
      </w:r>
      <w:r w:rsidR="00A66B9C" w:rsidRPr="00F17CAF">
        <w:t>3</w:t>
      </w:r>
      <w:r w:rsidRPr="00F17CAF">
        <w:t xml:space="preserve"> Thông số áo lưới mành kết hợp ánh sáng</w:t>
      </w:r>
      <w:bookmarkEnd w:id="337"/>
    </w:p>
    <w:p w:rsidR="00A66B9C" w:rsidRPr="00B76897" w:rsidRDefault="00A66B9C" w:rsidP="00A2202A">
      <w:pPr>
        <w:spacing w:after="0" w:line="312" w:lineRule="auto"/>
        <w:rPr>
          <w:rFonts w:ascii="Arial" w:eastAsia="Calibri" w:hAnsi="Arial" w:cs="Arial"/>
          <w:sz w:val="22"/>
          <w:lang w:val="nl-NL"/>
        </w:rPr>
      </w:pPr>
      <w:r w:rsidRPr="00B76897">
        <w:rPr>
          <w:rFonts w:ascii="Arial" w:eastAsia="Calibri" w:hAnsi="Arial" w:cs="Arial"/>
          <w:sz w:val="22"/>
          <w:lang w:val="nl-NL"/>
        </w:rPr>
        <w:tab/>
        <w:t xml:space="preserve">Thông số áo lưới mành kết hợp ánh sáng khai thác các đối tượng là cá nục, cá ngân, bạc má, mực ống… của đội tàu 15 -&lt; 24 m được làm tiêu chuẩn </w:t>
      </w:r>
      <w:r w:rsidR="00A87D45" w:rsidRPr="00B76897">
        <w:rPr>
          <w:rFonts w:ascii="Arial" w:eastAsia="Calibri" w:hAnsi="Arial" w:cs="Arial"/>
          <w:sz w:val="22"/>
          <w:lang w:val="nl-NL"/>
        </w:rPr>
        <w:t>ở bảng 2</w:t>
      </w:r>
      <w:r w:rsidR="00112D43">
        <w:rPr>
          <w:rFonts w:ascii="Arial" w:eastAsia="Calibri" w:hAnsi="Arial" w:cs="Arial"/>
          <w:sz w:val="22"/>
          <w:lang w:val="nl-NL"/>
        </w:rPr>
        <w:t>6</w:t>
      </w:r>
      <w:r w:rsidRPr="00B76897">
        <w:rPr>
          <w:rFonts w:ascii="Arial" w:eastAsia="Calibri" w:hAnsi="Arial" w:cs="Arial"/>
          <w:sz w:val="22"/>
          <w:lang w:val="nl-NL"/>
        </w:rPr>
        <w:t xml:space="preserve"> sau:</w:t>
      </w:r>
    </w:p>
    <w:p w:rsidR="007107DF" w:rsidRPr="007107DF" w:rsidRDefault="007107DF" w:rsidP="007107DF">
      <w:pPr>
        <w:pStyle w:val="Caption"/>
        <w:keepNext/>
        <w:rPr>
          <w:lang w:val="nl-NL"/>
        </w:rPr>
      </w:pPr>
      <w:bookmarkStart w:id="338" w:name="_Toc135747189"/>
      <w:r w:rsidRPr="007107DF">
        <w:rPr>
          <w:lang w:val="nl-NL"/>
        </w:rPr>
        <w:t xml:space="preserve">Bảng </w:t>
      </w:r>
      <w:r>
        <w:fldChar w:fldCharType="begin"/>
      </w:r>
      <w:r w:rsidRPr="007107DF">
        <w:rPr>
          <w:lang w:val="nl-NL"/>
        </w:rPr>
        <w:instrText xml:space="preserve"> SEQ Bảng \* ARABIC </w:instrText>
      </w:r>
      <w:r>
        <w:fldChar w:fldCharType="separate"/>
      </w:r>
      <w:r>
        <w:rPr>
          <w:noProof/>
          <w:lang w:val="nl-NL"/>
        </w:rPr>
        <w:t>26</w:t>
      </w:r>
      <w:r>
        <w:fldChar w:fldCharType="end"/>
      </w:r>
      <w:r w:rsidRPr="007107DF">
        <w:rPr>
          <w:lang w:val="nl-NL"/>
        </w:rPr>
        <w:t>: Thông số áo lưới mành kết hợp ánh sáng</w:t>
      </w:r>
      <w:bookmarkEnd w:id="338"/>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5580"/>
      </w:tblGrid>
      <w:tr w:rsidR="00A66B9C" w:rsidRPr="002E20F6" w:rsidTr="006E3B59">
        <w:trPr>
          <w:trHeight w:val="432"/>
          <w:tblHeader/>
        </w:trPr>
        <w:tc>
          <w:tcPr>
            <w:tcW w:w="3595" w:type="dxa"/>
            <w:shd w:val="clear" w:color="auto" w:fill="auto"/>
            <w:vAlign w:val="center"/>
          </w:tcPr>
          <w:p w:rsidR="00A66B9C" w:rsidRPr="00B76897" w:rsidRDefault="00A66B9C" w:rsidP="00A66B9C">
            <w:pPr>
              <w:widowControl w:val="0"/>
              <w:spacing w:before="60" w:after="60" w:line="312" w:lineRule="auto"/>
              <w:jc w:val="center"/>
              <w:rPr>
                <w:rFonts w:ascii="Arial" w:eastAsia="Times New Roman" w:hAnsi="Arial" w:cs="Arial"/>
                <w:b/>
                <w:bCs/>
                <w:spacing w:val="10"/>
                <w:sz w:val="20"/>
                <w:szCs w:val="20"/>
                <w:shd w:val="clear" w:color="auto" w:fill="FFFFFF"/>
              </w:rPr>
            </w:pPr>
            <w:r w:rsidRPr="00B76897">
              <w:rPr>
                <w:rFonts w:ascii="Arial" w:eastAsia="Times New Roman" w:hAnsi="Arial" w:cs="Arial"/>
                <w:b/>
                <w:bCs/>
                <w:spacing w:val="10"/>
                <w:sz w:val="20"/>
                <w:szCs w:val="20"/>
                <w:shd w:val="clear" w:color="auto" w:fill="FFFFFF"/>
              </w:rPr>
              <w:t>Tên gọi</w:t>
            </w:r>
          </w:p>
        </w:tc>
        <w:tc>
          <w:tcPr>
            <w:tcW w:w="5580" w:type="dxa"/>
            <w:vAlign w:val="center"/>
          </w:tcPr>
          <w:p w:rsidR="00A66B9C" w:rsidRPr="00B76897" w:rsidRDefault="00A66B9C" w:rsidP="00A66B9C">
            <w:pPr>
              <w:widowControl w:val="0"/>
              <w:spacing w:before="60" w:after="60" w:line="312" w:lineRule="auto"/>
              <w:jc w:val="center"/>
              <w:rPr>
                <w:rFonts w:ascii="Arial" w:eastAsia="Times New Roman" w:hAnsi="Arial" w:cs="Arial"/>
                <w:b/>
                <w:bCs/>
                <w:spacing w:val="10"/>
                <w:sz w:val="20"/>
                <w:szCs w:val="20"/>
                <w:shd w:val="clear" w:color="auto" w:fill="FFFFFF"/>
              </w:rPr>
            </w:pPr>
            <w:r w:rsidRPr="00B76897">
              <w:rPr>
                <w:rFonts w:ascii="Arial" w:eastAsia="Times New Roman" w:hAnsi="Arial" w:cs="Arial"/>
                <w:b/>
                <w:bCs/>
                <w:spacing w:val="10"/>
                <w:sz w:val="20"/>
                <w:szCs w:val="20"/>
                <w:shd w:val="clear" w:color="auto" w:fill="FFFFFF"/>
              </w:rPr>
              <w:t>Thông số kích thước cơ bản</w:t>
            </w:r>
          </w:p>
        </w:tc>
      </w:tr>
      <w:tr w:rsidR="00A66B9C" w:rsidRPr="002E20F6" w:rsidTr="006E3B59">
        <w:trPr>
          <w:trHeight w:val="432"/>
        </w:trPr>
        <w:tc>
          <w:tcPr>
            <w:tcW w:w="3595" w:type="dxa"/>
            <w:shd w:val="clear" w:color="auto" w:fill="auto"/>
            <w:vAlign w:val="center"/>
          </w:tcPr>
          <w:p w:rsidR="00A66B9C" w:rsidRPr="00B76897" w:rsidRDefault="00A66B9C" w:rsidP="00A66B9C">
            <w:pPr>
              <w:widowControl w:val="0"/>
              <w:spacing w:before="60" w:after="60" w:line="312"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xml:space="preserve">1. Chiều dài dây </w:t>
            </w:r>
            <w:r w:rsidR="004F5805">
              <w:rPr>
                <w:rFonts w:ascii="Arial" w:eastAsia="Times New Roman" w:hAnsi="Arial" w:cs="Arial"/>
                <w:bCs/>
                <w:spacing w:val="10"/>
                <w:sz w:val="20"/>
                <w:szCs w:val="20"/>
                <w:shd w:val="clear" w:color="auto" w:fill="FFFFFF"/>
              </w:rPr>
              <w:t>giềng giữa</w:t>
            </w:r>
            <w:r w:rsidRPr="00B76897">
              <w:rPr>
                <w:rFonts w:ascii="Arial" w:eastAsia="Times New Roman" w:hAnsi="Arial" w:cs="Arial"/>
                <w:bCs/>
                <w:spacing w:val="10"/>
                <w:sz w:val="20"/>
                <w:szCs w:val="20"/>
                <w:shd w:val="clear" w:color="auto" w:fill="FFFFFF"/>
              </w:rPr>
              <w:t>, m</w:t>
            </w:r>
          </w:p>
        </w:tc>
        <w:tc>
          <w:tcPr>
            <w:tcW w:w="5580" w:type="dxa"/>
            <w:vAlign w:val="center"/>
          </w:tcPr>
          <w:p w:rsidR="00A66B9C" w:rsidRPr="00B76897" w:rsidRDefault="00A66B9C" w:rsidP="00A66B9C">
            <w:pPr>
              <w:widowControl w:val="0"/>
              <w:spacing w:before="60" w:after="60" w:line="312" w:lineRule="auto"/>
              <w:jc w:val="center"/>
              <w:rPr>
                <w:rFonts w:ascii="Arial" w:eastAsia="Times New Roman" w:hAnsi="Arial" w:cs="Arial"/>
                <w:bCs/>
                <w:spacing w:val="10"/>
                <w:sz w:val="20"/>
                <w:szCs w:val="20"/>
                <w:shd w:val="clear" w:color="auto" w:fill="FFFFFF"/>
              </w:rPr>
            </w:pPr>
            <w:r w:rsidRPr="00B76897">
              <w:rPr>
                <w:rFonts w:ascii="Arial" w:eastAsia="Times New Roman" w:hAnsi="Arial" w:cs="Arial"/>
                <w:color w:val="000000"/>
                <w:sz w:val="20"/>
                <w:szCs w:val="20"/>
              </w:rPr>
              <w:t>Từ 180 đến 200</w:t>
            </w:r>
          </w:p>
        </w:tc>
      </w:tr>
      <w:tr w:rsidR="00A66B9C" w:rsidRPr="002E20F6" w:rsidTr="006E3B59">
        <w:trPr>
          <w:trHeight w:val="432"/>
        </w:trPr>
        <w:tc>
          <w:tcPr>
            <w:tcW w:w="3595" w:type="dxa"/>
            <w:shd w:val="clear" w:color="auto" w:fill="auto"/>
            <w:vAlign w:val="center"/>
          </w:tcPr>
          <w:p w:rsidR="00A66B9C" w:rsidRPr="00B76897" w:rsidRDefault="00A66B9C" w:rsidP="00A66B9C">
            <w:pPr>
              <w:widowControl w:val="0"/>
              <w:spacing w:before="60" w:after="60" w:line="312"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Vật liệu</w:t>
            </w:r>
          </w:p>
        </w:tc>
        <w:tc>
          <w:tcPr>
            <w:tcW w:w="5580" w:type="dxa"/>
            <w:vAlign w:val="center"/>
          </w:tcPr>
          <w:p w:rsidR="00A66B9C" w:rsidRPr="00B76897" w:rsidRDefault="00A66B9C" w:rsidP="00A66B9C">
            <w:pPr>
              <w:widowControl w:val="0"/>
              <w:spacing w:before="60" w:after="60" w:line="312"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PP, PE</w:t>
            </w:r>
          </w:p>
        </w:tc>
      </w:tr>
      <w:tr w:rsidR="00A66B9C" w:rsidRPr="002E20F6" w:rsidTr="006E3B59">
        <w:trPr>
          <w:trHeight w:val="432"/>
        </w:trPr>
        <w:tc>
          <w:tcPr>
            <w:tcW w:w="3595" w:type="dxa"/>
            <w:shd w:val="clear" w:color="auto" w:fill="auto"/>
            <w:vAlign w:val="center"/>
          </w:tcPr>
          <w:p w:rsidR="00A66B9C" w:rsidRPr="00B76897" w:rsidRDefault="00A66B9C" w:rsidP="00A66B9C">
            <w:pPr>
              <w:widowControl w:val="0"/>
              <w:spacing w:before="60" w:after="60" w:line="312"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Đường kính, mm</w:t>
            </w:r>
          </w:p>
        </w:tc>
        <w:tc>
          <w:tcPr>
            <w:tcW w:w="5580" w:type="dxa"/>
            <w:vAlign w:val="center"/>
          </w:tcPr>
          <w:p w:rsidR="00A66B9C" w:rsidRPr="00B76897" w:rsidRDefault="00A66B9C" w:rsidP="005962F6">
            <w:pPr>
              <w:widowControl w:val="0"/>
              <w:spacing w:before="60" w:after="60" w:line="312"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Từ 1</w:t>
            </w:r>
            <w:r w:rsidR="005962F6">
              <w:rPr>
                <w:rFonts w:ascii="Arial" w:eastAsia="Times New Roman" w:hAnsi="Arial" w:cs="Arial"/>
                <w:color w:val="000000"/>
                <w:sz w:val="20"/>
                <w:szCs w:val="20"/>
              </w:rPr>
              <w:t>0</w:t>
            </w:r>
            <w:r w:rsidRPr="00B76897">
              <w:rPr>
                <w:rFonts w:ascii="Arial" w:eastAsia="Times New Roman" w:hAnsi="Arial" w:cs="Arial"/>
                <w:color w:val="000000"/>
                <w:sz w:val="20"/>
                <w:szCs w:val="20"/>
              </w:rPr>
              <w:t xml:space="preserve"> đến 14</w:t>
            </w:r>
          </w:p>
        </w:tc>
      </w:tr>
      <w:tr w:rsidR="00A66B9C" w:rsidRPr="002E20F6" w:rsidTr="006E3B59">
        <w:trPr>
          <w:trHeight w:val="432"/>
        </w:trPr>
        <w:tc>
          <w:tcPr>
            <w:tcW w:w="3595" w:type="dxa"/>
            <w:shd w:val="clear" w:color="auto" w:fill="auto"/>
            <w:vAlign w:val="center"/>
          </w:tcPr>
          <w:p w:rsidR="00A66B9C" w:rsidRPr="00B76897" w:rsidRDefault="00A66B9C" w:rsidP="00A66B9C">
            <w:pPr>
              <w:widowControl w:val="0"/>
              <w:spacing w:before="60" w:after="60" w:line="312"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xml:space="preserve">2. Chiều dài dây </w:t>
            </w:r>
            <w:r w:rsidR="00DF2B8C">
              <w:rPr>
                <w:rFonts w:ascii="Arial" w:eastAsia="Times New Roman" w:hAnsi="Arial" w:cs="Arial"/>
                <w:bCs/>
                <w:spacing w:val="10"/>
                <w:sz w:val="20"/>
                <w:szCs w:val="20"/>
                <w:shd w:val="clear" w:color="auto" w:fill="FFFFFF"/>
              </w:rPr>
              <w:t>giềng miệng</w:t>
            </w:r>
            <w:r w:rsidRPr="00B76897">
              <w:rPr>
                <w:rFonts w:ascii="Arial" w:eastAsia="Times New Roman" w:hAnsi="Arial" w:cs="Arial"/>
                <w:bCs/>
                <w:spacing w:val="10"/>
                <w:sz w:val="20"/>
                <w:szCs w:val="20"/>
                <w:shd w:val="clear" w:color="auto" w:fill="FFFFFF"/>
              </w:rPr>
              <w:t>, m</w:t>
            </w:r>
          </w:p>
        </w:tc>
        <w:tc>
          <w:tcPr>
            <w:tcW w:w="5580" w:type="dxa"/>
            <w:vAlign w:val="center"/>
          </w:tcPr>
          <w:p w:rsidR="00A66B9C" w:rsidRPr="00B76897" w:rsidRDefault="00A66B9C" w:rsidP="00835924">
            <w:pPr>
              <w:widowControl w:val="0"/>
              <w:spacing w:before="60" w:after="60" w:line="312" w:lineRule="auto"/>
              <w:jc w:val="center"/>
              <w:rPr>
                <w:rFonts w:ascii="Arial" w:eastAsia="Times New Roman" w:hAnsi="Arial" w:cs="Arial"/>
                <w:spacing w:val="10"/>
                <w:sz w:val="20"/>
                <w:szCs w:val="20"/>
                <w:shd w:val="clear" w:color="auto" w:fill="FFFFFF"/>
              </w:rPr>
            </w:pPr>
            <w:r w:rsidRPr="00B76897">
              <w:rPr>
                <w:rFonts w:ascii="Arial" w:eastAsia="Times New Roman" w:hAnsi="Arial" w:cs="Arial"/>
                <w:spacing w:val="10"/>
                <w:sz w:val="20"/>
                <w:szCs w:val="20"/>
                <w:shd w:val="clear" w:color="auto" w:fill="FFFFFF"/>
              </w:rPr>
              <w:t xml:space="preserve">Từ </w:t>
            </w:r>
            <w:r w:rsidR="00835924">
              <w:rPr>
                <w:rFonts w:ascii="Arial" w:eastAsia="Times New Roman" w:hAnsi="Arial" w:cs="Arial"/>
                <w:spacing w:val="10"/>
                <w:sz w:val="20"/>
                <w:szCs w:val="20"/>
                <w:shd w:val="clear" w:color="auto" w:fill="FFFFFF"/>
                <w:lang w:val="vi-VN"/>
              </w:rPr>
              <w:t>9</w:t>
            </w:r>
            <w:r w:rsidRPr="00B76897">
              <w:rPr>
                <w:rFonts w:ascii="Arial" w:eastAsia="Times New Roman" w:hAnsi="Arial" w:cs="Arial"/>
                <w:spacing w:val="10"/>
                <w:sz w:val="20"/>
                <w:szCs w:val="20"/>
                <w:shd w:val="clear" w:color="auto" w:fill="FFFFFF"/>
              </w:rPr>
              <w:t>0 đến 1</w:t>
            </w:r>
            <w:r w:rsidR="00835924">
              <w:rPr>
                <w:rFonts w:ascii="Arial" w:eastAsia="Times New Roman" w:hAnsi="Arial" w:cs="Arial"/>
                <w:spacing w:val="10"/>
                <w:sz w:val="20"/>
                <w:szCs w:val="20"/>
                <w:shd w:val="clear" w:color="auto" w:fill="FFFFFF"/>
                <w:lang w:val="vi-VN"/>
              </w:rPr>
              <w:t>0</w:t>
            </w:r>
            <w:r w:rsidRPr="00B76897">
              <w:rPr>
                <w:rFonts w:ascii="Arial" w:eastAsia="Times New Roman" w:hAnsi="Arial" w:cs="Arial"/>
                <w:spacing w:val="10"/>
                <w:sz w:val="20"/>
                <w:szCs w:val="20"/>
                <w:shd w:val="clear" w:color="auto" w:fill="FFFFFF"/>
              </w:rPr>
              <w:t>0</w:t>
            </w:r>
          </w:p>
        </w:tc>
      </w:tr>
      <w:tr w:rsidR="00A66B9C" w:rsidRPr="002E20F6" w:rsidTr="006E3B59">
        <w:trPr>
          <w:trHeight w:val="432"/>
        </w:trPr>
        <w:tc>
          <w:tcPr>
            <w:tcW w:w="3595" w:type="dxa"/>
            <w:shd w:val="clear" w:color="auto" w:fill="auto"/>
            <w:vAlign w:val="center"/>
          </w:tcPr>
          <w:p w:rsidR="00A66B9C" w:rsidRPr="00B76897" w:rsidRDefault="00A002F2" w:rsidP="00A002F2">
            <w:pPr>
              <w:widowControl w:val="0"/>
              <w:spacing w:before="60" w:after="60" w:line="312"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xml:space="preserve">- </w:t>
            </w:r>
            <w:r w:rsidR="00A66B9C" w:rsidRPr="00B76897">
              <w:rPr>
                <w:rFonts w:ascii="Arial" w:eastAsia="Times New Roman" w:hAnsi="Arial" w:cs="Arial"/>
                <w:bCs/>
                <w:spacing w:val="10"/>
                <w:sz w:val="20"/>
                <w:szCs w:val="20"/>
                <w:shd w:val="clear" w:color="auto" w:fill="FFFFFF"/>
              </w:rPr>
              <w:t>Vật liệu</w:t>
            </w:r>
          </w:p>
        </w:tc>
        <w:tc>
          <w:tcPr>
            <w:tcW w:w="5580" w:type="dxa"/>
            <w:vAlign w:val="center"/>
          </w:tcPr>
          <w:p w:rsidR="00A66B9C" w:rsidRPr="00B76897" w:rsidRDefault="00A66B9C" w:rsidP="00A66B9C">
            <w:pPr>
              <w:widowControl w:val="0"/>
              <w:spacing w:before="60" w:after="60" w:line="312" w:lineRule="auto"/>
              <w:jc w:val="center"/>
              <w:rPr>
                <w:rFonts w:ascii="Arial" w:eastAsia="Times New Roman" w:hAnsi="Arial" w:cs="Arial"/>
                <w:spacing w:val="10"/>
                <w:sz w:val="20"/>
                <w:szCs w:val="20"/>
                <w:shd w:val="clear" w:color="auto" w:fill="FFFFFF"/>
              </w:rPr>
            </w:pPr>
            <w:r w:rsidRPr="00B76897">
              <w:rPr>
                <w:rFonts w:ascii="Arial" w:eastAsia="Times New Roman" w:hAnsi="Arial" w:cs="Arial"/>
                <w:bCs/>
                <w:color w:val="000000"/>
                <w:sz w:val="20"/>
                <w:szCs w:val="20"/>
              </w:rPr>
              <w:t>PP, PE</w:t>
            </w:r>
          </w:p>
        </w:tc>
      </w:tr>
      <w:tr w:rsidR="00A66B9C" w:rsidRPr="002E20F6" w:rsidTr="006E3B59">
        <w:trPr>
          <w:trHeight w:val="432"/>
        </w:trPr>
        <w:tc>
          <w:tcPr>
            <w:tcW w:w="3595" w:type="dxa"/>
            <w:shd w:val="clear" w:color="auto" w:fill="auto"/>
            <w:vAlign w:val="center"/>
          </w:tcPr>
          <w:p w:rsidR="00A66B9C" w:rsidRPr="00B76897" w:rsidRDefault="00A002F2" w:rsidP="00A002F2">
            <w:pPr>
              <w:widowControl w:val="0"/>
              <w:spacing w:before="60" w:after="60" w:line="312"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xml:space="preserve">- </w:t>
            </w:r>
            <w:r w:rsidR="00A66B9C" w:rsidRPr="00B76897">
              <w:rPr>
                <w:rFonts w:ascii="Arial" w:eastAsia="Times New Roman" w:hAnsi="Arial" w:cs="Arial"/>
                <w:bCs/>
                <w:spacing w:val="10"/>
                <w:sz w:val="20"/>
                <w:szCs w:val="20"/>
                <w:shd w:val="clear" w:color="auto" w:fill="FFFFFF"/>
              </w:rPr>
              <w:t>Đường kính, mm</w:t>
            </w:r>
          </w:p>
        </w:tc>
        <w:tc>
          <w:tcPr>
            <w:tcW w:w="5580" w:type="dxa"/>
            <w:vAlign w:val="center"/>
          </w:tcPr>
          <w:p w:rsidR="00A66B9C" w:rsidRPr="00B76897" w:rsidRDefault="00A66B9C" w:rsidP="005962F6">
            <w:pPr>
              <w:widowControl w:val="0"/>
              <w:spacing w:before="60" w:after="60" w:line="312" w:lineRule="auto"/>
              <w:jc w:val="center"/>
              <w:rPr>
                <w:rFonts w:ascii="Arial" w:eastAsia="Times New Roman" w:hAnsi="Arial" w:cs="Arial"/>
                <w:spacing w:val="10"/>
                <w:sz w:val="20"/>
                <w:szCs w:val="20"/>
                <w:shd w:val="clear" w:color="auto" w:fill="FFFFFF"/>
              </w:rPr>
            </w:pPr>
            <w:r w:rsidRPr="00B76897">
              <w:rPr>
                <w:rFonts w:ascii="Arial" w:eastAsia="Times New Roman" w:hAnsi="Arial" w:cs="Arial"/>
                <w:bCs/>
                <w:color w:val="000000"/>
                <w:sz w:val="20"/>
                <w:szCs w:val="20"/>
              </w:rPr>
              <w:t>Từ 1</w:t>
            </w:r>
            <w:r w:rsidR="005962F6">
              <w:rPr>
                <w:rFonts w:ascii="Arial" w:eastAsia="Times New Roman" w:hAnsi="Arial" w:cs="Arial"/>
                <w:bCs/>
                <w:color w:val="000000"/>
                <w:sz w:val="20"/>
                <w:szCs w:val="20"/>
              </w:rPr>
              <w:t>0</w:t>
            </w:r>
            <w:r w:rsidRPr="00B76897">
              <w:rPr>
                <w:rFonts w:ascii="Arial" w:eastAsia="Times New Roman" w:hAnsi="Arial" w:cs="Arial"/>
                <w:bCs/>
                <w:color w:val="000000"/>
                <w:sz w:val="20"/>
                <w:szCs w:val="20"/>
              </w:rPr>
              <w:t xml:space="preserve"> đến 14</w:t>
            </w:r>
          </w:p>
        </w:tc>
      </w:tr>
      <w:tr w:rsidR="00A66B9C" w:rsidRPr="002E20F6" w:rsidTr="006E3B59">
        <w:trPr>
          <w:trHeight w:val="432"/>
        </w:trPr>
        <w:tc>
          <w:tcPr>
            <w:tcW w:w="3595" w:type="dxa"/>
            <w:shd w:val="clear" w:color="auto" w:fill="auto"/>
            <w:vAlign w:val="center"/>
          </w:tcPr>
          <w:p w:rsidR="00A66B9C" w:rsidRPr="00B76897" w:rsidRDefault="00A66B9C" w:rsidP="00A66B9C">
            <w:pPr>
              <w:widowControl w:val="0"/>
              <w:spacing w:before="60" w:after="60" w:line="312"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3. Kích thước mắt lưới</w:t>
            </w:r>
          </w:p>
        </w:tc>
        <w:tc>
          <w:tcPr>
            <w:tcW w:w="5580" w:type="dxa"/>
            <w:vAlign w:val="center"/>
          </w:tcPr>
          <w:p w:rsidR="00A66B9C" w:rsidRPr="00B76897" w:rsidRDefault="00A66B9C" w:rsidP="00A66B9C">
            <w:pPr>
              <w:widowControl w:val="0"/>
              <w:spacing w:before="60" w:after="60" w:line="312" w:lineRule="auto"/>
              <w:jc w:val="center"/>
              <w:rPr>
                <w:rFonts w:ascii="Arial" w:eastAsia="Times New Roman" w:hAnsi="Arial" w:cs="Arial"/>
                <w:spacing w:val="10"/>
                <w:sz w:val="20"/>
                <w:szCs w:val="20"/>
                <w:shd w:val="clear" w:color="auto" w:fill="FFFFFF"/>
              </w:rPr>
            </w:pPr>
          </w:p>
        </w:tc>
      </w:tr>
      <w:tr w:rsidR="00A66B9C" w:rsidRPr="002E20F6" w:rsidTr="006E3B59">
        <w:trPr>
          <w:trHeight w:val="432"/>
        </w:trPr>
        <w:tc>
          <w:tcPr>
            <w:tcW w:w="3595" w:type="dxa"/>
            <w:shd w:val="clear" w:color="auto" w:fill="auto"/>
            <w:vAlign w:val="center"/>
          </w:tcPr>
          <w:p w:rsidR="00A66B9C" w:rsidRPr="00B76897" w:rsidRDefault="00A002F2" w:rsidP="00A002F2">
            <w:pPr>
              <w:widowControl w:val="0"/>
              <w:spacing w:before="60" w:after="60" w:line="312"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xml:space="preserve">- </w:t>
            </w:r>
            <w:r w:rsidR="00A66B9C" w:rsidRPr="00B76897">
              <w:rPr>
                <w:rFonts w:ascii="Arial" w:eastAsia="Times New Roman" w:hAnsi="Arial" w:cs="Arial"/>
                <w:bCs/>
                <w:spacing w:val="10"/>
                <w:sz w:val="20"/>
                <w:szCs w:val="20"/>
                <w:shd w:val="clear" w:color="auto" w:fill="FFFFFF"/>
              </w:rPr>
              <w:t>Phần đụt, mm</w:t>
            </w:r>
          </w:p>
        </w:tc>
        <w:tc>
          <w:tcPr>
            <w:tcW w:w="5580" w:type="dxa"/>
            <w:vAlign w:val="center"/>
          </w:tcPr>
          <w:p w:rsidR="00A66B9C" w:rsidRPr="00B76897" w:rsidRDefault="00A66B9C" w:rsidP="005962F6">
            <w:pPr>
              <w:widowControl w:val="0"/>
              <w:spacing w:before="60" w:after="60" w:line="312" w:lineRule="auto"/>
              <w:jc w:val="center"/>
              <w:rPr>
                <w:rFonts w:ascii="Arial" w:eastAsia="Times New Roman" w:hAnsi="Arial" w:cs="Arial"/>
                <w:bCs/>
                <w:spacing w:val="10"/>
                <w:sz w:val="20"/>
                <w:szCs w:val="20"/>
                <w:shd w:val="clear" w:color="auto" w:fill="FFFFFF"/>
              </w:rPr>
            </w:pPr>
            <w:r w:rsidRPr="00B76897">
              <w:rPr>
                <w:rFonts w:ascii="Arial" w:eastAsia="Times New Roman" w:hAnsi="Arial" w:cs="Arial"/>
                <w:spacing w:val="10"/>
                <w:sz w:val="20"/>
                <w:szCs w:val="20"/>
                <w:shd w:val="clear" w:color="auto" w:fill="FFFFFF"/>
              </w:rPr>
              <w:t>Từ 2</w:t>
            </w:r>
            <w:r w:rsidR="005962F6">
              <w:rPr>
                <w:rFonts w:ascii="Arial" w:eastAsia="Times New Roman" w:hAnsi="Arial" w:cs="Arial"/>
                <w:spacing w:val="10"/>
                <w:sz w:val="20"/>
                <w:szCs w:val="20"/>
                <w:shd w:val="clear" w:color="auto" w:fill="FFFFFF"/>
              </w:rPr>
              <w:t>0</w:t>
            </w:r>
            <w:r w:rsidRPr="00B76897">
              <w:rPr>
                <w:rFonts w:ascii="Arial" w:eastAsia="Times New Roman" w:hAnsi="Arial" w:cs="Arial"/>
                <w:spacing w:val="10"/>
                <w:sz w:val="20"/>
                <w:szCs w:val="20"/>
                <w:shd w:val="clear" w:color="auto" w:fill="FFFFFF"/>
              </w:rPr>
              <w:t xml:space="preserve"> đến 2</w:t>
            </w:r>
            <w:r w:rsidR="005962F6">
              <w:rPr>
                <w:rFonts w:ascii="Arial" w:eastAsia="Times New Roman" w:hAnsi="Arial" w:cs="Arial"/>
                <w:spacing w:val="10"/>
                <w:sz w:val="20"/>
                <w:szCs w:val="20"/>
                <w:shd w:val="clear" w:color="auto" w:fill="FFFFFF"/>
              </w:rPr>
              <w:t>2</w:t>
            </w:r>
          </w:p>
        </w:tc>
      </w:tr>
      <w:tr w:rsidR="00A66B9C" w:rsidRPr="002E20F6" w:rsidTr="006E3B59">
        <w:trPr>
          <w:trHeight w:val="432"/>
        </w:trPr>
        <w:tc>
          <w:tcPr>
            <w:tcW w:w="3595" w:type="dxa"/>
            <w:shd w:val="clear" w:color="auto" w:fill="auto"/>
            <w:vAlign w:val="center"/>
          </w:tcPr>
          <w:p w:rsidR="00A66B9C" w:rsidRPr="00B76897" w:rsidRDefault="00A002F2" w:rsidP="00A002F2">
            <w:pPr>
              <w:widowControl w:val="0"/>
              <w:spacing w:before="60" w:after="60" w:line="312"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xml:space="preserve">- </w:t>
            </w:r>
            <w:r w:rsidR="00A66B9C" w:rsidRPr="00B76897">
              <w:rPr>
                <w:rFonts w:ascii="Arial" w:eastAsia="Times New Roman" w:hAnsi="Arial" w:cs="Arial"/>
                <w:bCs/>
                <w:spacing w:val="10"/>
                <w:sz w:val="20"/>
                <w:szCs w:val="20"/>
                <w:shd w:val="clear" w:color="auto" w:fill="FFFFFF"/>
              </w:rPr>
              <w:t>Phần thân, mm</w:t>
            </w:r>
          </w:p>
        </w:tc>
        <w:tc>
          <w:tcPr>
            <w:tcW w:w="5580" w:type="dxa"/>
            <w:vAlign w:val="center"/>
          </w:tcPr>
          <w:p w:rsidR="00A66B9C" w:rsidRPr="00B76897" w:rsidRDefault="005962F6" w:rsidP="005962F6">
            <w:pPr>
              <w:spacing w:before="60" w:after="60" w:line="312" w:lineRule="auto"/>
              <w:jc w:val="center"/>
              <w:rPr>
                <w:rFonts w:ascii="Arial" w:eastAsia="Times New Roman" w:hAnsi="Arial" w:cs="Arial"/>
                <w:color w:val="000000"/>
                <w:sz w:val="20"/>
                <w:szCs w:val="20"/>
              </w:rPr>
            </w:pPr>
            <w:r>
              <w:rPr>
                <w:rFonts w:ascii="Arial" w:eastAsia="Times New Roman" w:hAnsi="Arial" w:cs="Arial"/>
                <w:spacing w:val="10"/>
                <w:sz w:val="20"/>
                <w:szCs w:val="20"/>
                <w:shd w:val="clear" w:color="auto" w:fill="FFFFFF"/>
              </w:rPr>
              <w:t>Từ 20</w:t>
            </w:r>
            <w:r w:rsidR="00A66B9C" w:rsidRPr="00B76897">
              <w:rPr>
                <w:rFonts w:ascii="Arial" w:eastAsia="Times New Roman" w:hAnsi="Arial" w:cs="Arial"/>
                <w:spacing w:val="10"/>
                <w:sz w:val="20"/>
                <w:szCs w:val="20"/>
                <w:shd w:val="clear" w:color="auto" w:fill="FFFFFF"/>
              </w:rPr>
              <w:t xml:space="preserve"> đến </w:t>
            </w:r>
            <w:r>
              <w:rPr>
                <w:rFonts w:ascii="Arial" w:eastAsia="Times New Roman" w:hAnsi="Arial" w:cs="Arial"/>
                <w:spacing w:val="10"/>
                <w:sz w:val="20"/>
                <w:szCs w:val="20"/>
                <w:shd w:val="clear" w:color="auto" w:fill="FFFFFF"/>
              </w:rPr>
              <w:t>28</w:t>
            </w:r>
          </w:p>
        </w:tc>
      </w:tr>
      <w:tr w:rsidR="00A66B9C" w:rsidRPr="002E20F6" w:rsidTr="006E3B59">
        <w:trPr>
          <w:trHeight w:val="432"/>
        </w:trPr>
        <w:tc>
          <w:tcPr>
            <w:tcW w:w="3595" w:type="dxa"/>
            <w:shd w:val="clear" w:color="auto" w:fill="auto"/>
            <w:vAlign w:val="center"/>
          </w:tcPr>
          <w:p w:rsidR="00A66B9C" w:rsidRPr="00B76897" w:rsidRDefault="00A002F2" w:rsidP="002912C0">
            <w:pPr>
              <w:widowControl w:val="0"/>
              <w:spacing w:before="60" w:after="60" w:line="312"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xml:space="preserve">- </w:t>
            </w:r>
            <w:r w:rsidR="002912C0">
              <w:rPr>
                <w:rFonts w:ascii="Arial" w:eastAsia="Times New Roman" w:hAnsi="Arial" w:cs="Arial"/>
                <w:bCs/>
                <w:spacing w:val="10"/>
                <w:sz w:val="20"/>
                <w:szCs w:val="20"/>
                <w:shd w:val="clear" w:color="auto" w:fill="FFFFFF"/>
              </w:rPr>
              <w:t>Phần chao</w:t>
            </w:r>
            <w:r w:rsidR="00A66B9C" w:rsidRPr="00B76897">
              <w:rPr>
                <w:rFonts w:ascii="Arial" w:eastAsia="Times New Roman" w:hAnsi="Arial" w:cs="Arial"/>
                <w:bCs/>
                <w:spacing w:val="10"/>
                <w:sz w:val="20"/>
                <w:szCs w:val="20"/>
                <w:shd w:val="clear" w:color="auto" w:fill="FFFFFF"/>
              </w:rPr>
              <w:t>, mm</w:t>
            </w:r>
          </w:p>
        </w:tc>
        <w:tc>
          <w:tcPr>
            <w:tcW w:w="5580" w:type="dxa"/>
            <w:vAlign w:val="center"/>
          </w:tcPr>
          <w:p w:rsidR="00A66B9C" w:rsidRPr="00B76897" w:rsidRDefault="002912C0" w:rsidP="005962F6">
            <w:pPr>
              <w:spacing w:before="60" w:after="60" w:line="312" w:lineRule="auto"/>
              <w:jc w:val="center"/>
              <w:rPr>
                <w:rFonts w:ascii="Arial" w:eastAsia="Times New Roman" w:hAnsi="Arial" w:cs="Arial"/>
                <w:spacing w:val="10"/>
                <w:sz w:val="20"/>
                <w:szCs w:val="20"/>
                <w:shd w:val="clear" w:color="auto" w:fill="FFFFFF"/>
              </w:rPr>
            </w:pPr>
            <w:r>
              <w:rPr>
                <w:rFonts w:ascii="Arial" w:eastAsia="Times New Roman" w:hAnsi="Arial" w:cs="Arial"/>
                <w:spacing w:val="10"/>
                <w:sz w:val="20"/>
                <w:szCs w:val="20"/>
                <w:shd w:val="clear" w:color="auto" w:fill="FFFFFF"/>
              </w:rPr>
              <w:t xml:space="preserve">Từ </w:t>
            </w:r>
            <w:r w:rsidR="005962F6">
              <w:rPr>
                <w:rFonts w:ascii="Arial" w:eastAsia="Times New Roman" w:hAnsi="Arial" w:cs="Arial"/>
                <w:spacing w:val="10"/>
                <w:sz w:val="20"/>
                <w:szCs w:val="20"/>
                <w:shd w:val="clear" w:color="auto" w:fill="FFFFFF"/>
              </w:rPr>
              <w:t>30</w:t>
            </w:r>
            <w:r>
              <w:rPr>
                <w:rFonts w:ascii="Arial" w:eastAsia="Times New Roman" w:hAnsi="Arial" w:cs="Arial"/>
                <w:spacing w:val="10"/>
                <w:sz w:val="20"/>
                <w:szCs w:val="20"/>
                <w:shd w:val="clear" w:color="auto" w:fill="FFFFFF"/>
              </w:rPr>
              <w:t xml:space="preserve"> đến </w:t>
            </w:r>
            <w:r w:rsidR="005962F6">
              <w:rPr>
                <w:rFonts w:ascii="Arial" w:eastAsia="Times New Roman" w:hAnsi="Arial" w:cs="Arial"/>
                <w:spacing w:val="10"/>
                <w:sz w:val="20"/>
                <w:szCs w:val="20"/>
                <w:shd w:val="clear" w:color="auto" w:fill="FFFFFF"/>
              </w:rPr>
              <w:t>4</w:t>
            </w:r>
            <w:r w:rsidR="00A66B9C" w:rsidRPr="00B76897">
              <w:rPr>
                <w:rFonts w:ascii="Arial" w:eastAsia="Times New Roman" w:hAnsi="Arial" w:cs="Arial"/>
                <w:spacing w:val="10"/>
                <w:sz w:val="20"/>
                <w:szCs w:val="20"/>
                <w:shd w:val="clear" w:color="auto" w:fill="FFFFFF"/>
              </w:rPr>
              <w:t>0</w:t>
            </w:r>
          </w:p>
        </w:tc>
      </w:tr>
      <w:tr w:rsidR="00A66B9C" w:rsidRPr="002E20F6" w:rsidTr="006E3B59">
        <w:trPr>
          <w:trHeight w:val="432"/>
        </w:trPr>
        <w:tc>
          <w:tcPr>
            <w:tcW w:w="359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4. Vật liệu áo lưới</w:t>
            </w:r>
          </w:p>
        </w:tc>
        <w:tc>
          <w:tcPr>
            <w:tcW w:w="5580" w:type="dxa"/>
            <w:vAlign w:val="center"/>
          </w:tcPr>
          <w:p w:rsidR="00A66B9C" w:rsidRPr="00B76897" w:rsidRDefault="00A66B9C" w:rsidP="00A66B9C">
            <w:pPr>
              <w:spacing w:before="60" w:after="60" w:line="312" w:lineRule="auto"/>
              <w:jc w:val="center"/>
              <w:rPr>
                <w:rFonts w:ascii="Arial" w:eastAsia="Times New Roman" w:hAnsi="Arial" w:cs="Arial"/>
                <w:spacing w:val="10"/>
                <w:sz w:val="20"/>
                <w:szCs w:val="20"/>
                <w:shd w:val="clear" w:color="auto" w:fill="FFFFFF"/>
              </w:rPr>
            </w:pPr>
          </w:p>
        </w:tc>
      </w:tr>
      <w:tr w:rsidR="00A66B9C" w:rsidRPr="002E20F6" w:rsidTr="006E3B59">
        <w:trPr>
          <w:trHeight w:val="432"/>
        </w:trPr>
        <w:tc>
          <w:tcPr>
            <w:tcW w:w="3595" w:type="dxa"/>
            <w:shd w:val="clear" w:color="auto" w:fill="auto"/>
          </w:tcPr>
          <w:p w:rsidR="00A66B9C" w:rsidRPr="00B76897" w:rsidRDefault="00A002F2" w:rsidP="00A002F2">
            <w:pPr>
              <w:widowControl w:val="0"/>
              <w:spacing w:before="60" w:after="60" w:line="312" w:lineRule="auto"/>
              <w:jc w:val="left"/>
              <w:rPr>
                <w:rFonts w:ascii="Arial" w:eastAsia="Calibri" w:hAnsi="Arial" w:cs="Arial"/>
                <w:bCs/>
                <w:spacing w:val="10"/>
                <w:sz w:val="20"/>
                <w:szCs w:val="20"/>
                <w:shd w:val="clear" w:color="auto" w:fill="FFFFFF"/>
              </w:rPr>
            </w:pPr>
            <w:r w:rsidRPr="00B76897">
              <w:rPr>
                <w:rFonts w:ascii="Arial" w:eastAsia="Calibri" w:hAnsi="Arial" w:cs="Arial"/>
                <w:bCs/>
                <w:spacing w:val="10"/>
                <w:sz w:val="20"/>
                <w:szCs w:val="20"/>
                <w:shd w:val="clear" w:color="auto" w:fill="FFFFFF"/>
              </w:rPr>
              <w:t xml:space="preserve">- </w:t>
            </w:r>
            <w:r w:rsidR="00A66B9C" w:rsidRPr="00B76897">
              <w:rPr>
                <w:rFonts w:ascii="Arial" w:eastAsia="Calibri" w:hAnsi="Arial" w:cs="Arial"/>
                <w:bCs/>
                <w:spacing w:val="10"/>
                <w:sz w:val="20"/>
                <w:szCs w:val="20"/>
                <w:shd w:val="clear" w:color="auto" w:fill="FFFFFF"/>
              </w:rPr>
              <w:t>Phần đụt và phần thân</w:t>
            </w:r>
          </w:p>
        </w:tc>
        <w:tc>
          <w:tcPr>
            <w:tcW w:w="5580" w:type="dxa"/>
            <w:vAlign w:val="center"/>
          </w:tcPr>
          <w:p w:rsidR="00A66B9C" w:rsidRPr="00B76897" w:rsidRDefault="00A66B9C" w:rsidP="00A66B9C">
            <w:pPr>
              <w:spacing w:before="60" w:after="60" w:line="312" w:lineRule="auto"/>
              <w:rPr>
                <w:rFonts w:ascii="Arial" w:eastAsia="Calibri" w:hAnsi="Arial" w:cs="Arial"/>
                <w:spacing w:val="10"/>
                <w:sz w:val="20"/>
                <w:szCs w:val="20"/>
                <w:shd w:val="clear" w:color="auto" w:fill="FFFFFF"/>
              </w:rPr>
            </w:pPr>
            <w:r w:rsidRPr="00B76897">
              <w:rPr>
                <w:rFonts w:ascii="Arial" w:eastAsia="Calibri" w:hAnsi="Arial" w:cs="Arial"/>
                <w:color w:val="000000"/>
                <w:sz w:val="20"/>
                <w:szCs w:val="20"/>
              </w:rPr>
              <w:t>PA hoặc vật liệu có đường kính và độ bền tương đương</w:t>
            </w:r>
          </w:p>
        </w:tc>
      </w:tr>
      <w:tr w:rsidR="00A66B9C" w:rsidRPr="002E20F6" w:rsidTr="006E3B59">
        <w:trPr>
          <w:trHeight w:val="432"/>
        </w:trPr>
        <w:tc>
          <w:tcPr>
            <w:tcW w:w="3595" w:type="dxa"/>
            <w:shd w:val="clear" w:color="auto" w:fill="auto"/>
          </w:tcPr>
          <w:p w:rsidR="00A66B9C" w:rsidRPr="00B76897" w:rsidRDefault="00A002F2" w:rsidP="00A002F2">
            <w:pPr>
              <w:widowControl w:val="0"/>
              <w:spacing w:before="60" w:after="60" w:line="312" w:lineRule="auto"/>
              <w:jc w:val="left"/>
              <w:rPr>
                <w:rFonts w:ascii="Arial" w:eastAsia="Calibri" w:hAnsi="Arial" w:cs="Arial"/>
                <w:bCs/>
                <w:spacing w:val="10"/>
                <w:sz w:val="20"/>
                <w:szCs w:val="20"/>
                <w:shd w:val="clear" w:color="auto" w:fill="FFFFFF"/>
              </w:rPr>
            </w:pPr>
            <w:r w:rsidRPr="00B76897">
              <w:rPr>
                <w:rFonts w:ascii="Arial" w:eastAsia="Calibri" w:hAnsi="Arial" w:cs="Arial"/>
                <w:bCs/>
                <w:spacing w:val="10"/>
                <w:sz w:val="20"/>
                <w:szCs w:val="20"/>
                <w:shd w:val="clear" w:color="auto" w:fill="FFFFFF"/>
              </w:rPr>
              <w:t xml:space="preserve">- </w:t>
            </w:r>
            <w:r w:rsidR="00A66B9C" w:rsidRPr="00B76897">
              <w:rPr>
                <w:rFonts w:ascii="Arial" w:eastAsia="Calibri" w:hAnsi="Arial" w:cs="Arial"/>
                <w:bCs/>
                <w:spacing w:val="10"/>
                <w:sz w:val="20"/>
                <w:szCs w:val="20"/>
                <w:shd w:val="clear" w:color="auto" w:fill="FFFFFF"/>
              </w:rPr>
              <w:t>Chao phao và chao chì</w:t>
            </w:r>
          </w:p>
        </w:tc>
        <w:tc>
          <w:tcPr>
            <w:tcW w:w="5580" w:type="dxa"/>
            <w:vAlign w:val="center"/>
          </w:tcPr>
          <w:p w:rsidR="00A66B9C" w:rsidRPr="00B76897" w:rsidRDefault="00A66B9C" w:rsidP="00A66B9C">
            <w:pPr>
              <w:spacing w:before="60" w:after="60" w:line="312" w:lineRule="auto"/>
              <w:rPr>
                <w:rFonts w:ascii="Arial" w:eastAsia="Calibri" w:hAnsi="Arial" w:cs="Arial"/>
                <w:spacing w:val="10"/>
                <w:sz w:val="20"/>
                <w:szCs w:val="20"/>
                <w:shd w:val="clear" w:color="auto" w:fill="FFFFFF"/>
              </w:rPr>
            </w:pPr>
            <w:r w:rsidRPr="00B76897">
              <w:rPr>
                <w:rFonts w:ascii="Arial" w:eastAsia="Calibri" w:hAnsi="Arial" w:cs="Arial"/>
                <w:color w:val="000000"/>
                <w:sz w:val="20"/>
                <w:szCs w:val="20"/>
              </w:rPr>
              <w:t>PE hoặc vật liệu có đường kính và độ bền tương đương</w:t>
            </w:r>
          </w:p>
        </w:tc>
      </w:tr>
      <w:tr w:rsidR="00A66B9C" w:rsidRPr="002E20F6" w:rsidTr="006E3B59">
        <w:trPr>
          <w:trHeight w:val="432"/>
        </w:trPr>
        <w:tc>
          <w:tcPr>
            <w:tcW w:w="359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5. Đường kính chỉ lưới</w:t>
            </w:r>
          </w:p>
        </w:tc>
        <w:tc>
          <w:tcPr>
            <w:tcW w:w="5580" w:type="dxa"/>
            <w:vAlign w:val="center"/>
          </w:tcPr>
          <w:p w:rsidR="00A66B9C" w:rsidRPr="00B76897" w:rsidRDefault="00A66B9C" w:rsidP="00A66B9C">
            <w:pPr>
              <w:spacing w:before="60" w:after="60" w:line="312" w:lineRule="auto"/>
              <w:jc w:val="center"/>
              <w:rPr>
                <w:rFonts w:ascii="Arial" w:eastAsia="Times New Roman" w:hAnsi="Arial" w:cs="Arial"/>
                <w:spacing w:val="10"/>
                <w:sz w:val="20"/>
                <w:szCs w:val="20"/>
                <w:shd w:val="clear" w:color="auto" w:fill="FFFFFF"/>
              </w:rPr>
            </w:pPr>
          </w:p>
        </w:tc>
      </w:tr>
      <w:tr w:rsidR="002912C0" w:rsidRPr="002E20F6" w:rsidTr="006E3B59">
        <w:trPr>
          <w:trHeight w:val="432"/>
        </w:trPr>
        <w:tc>
          <w:tcPr>
            <w:tcW w:w="3595" w:type="dxa"/>
            <w:shd w:val="clear" w:color="auto" w:fill="auto"/>
            <w:vAlign w:val="center"/>
          </w:tcPr>
          <w:p w:rsidR="002912C0" w:rsidRPr="00B76897" w:rsidRDefault="002912C0" w:rsidP="002912C0">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Phần đụt, mm</w:t>
            </w:r>
          </w:p>
        </w:tc>
        <w:tc>
          <w:tcPr>
            <w:tcW w:w="5580" w:type="dxa"/>
            <w:vAlign w:val="center"/>
          </w:tcPr>
          <w:p w:rsidR="002912C0" w:rsidRPr="002912C0" w:rsidRDefault="002912C0" w:rsidP="002912C0">
            <w:pPr>
              <w:spacing w:before="60" w:after="60"/>
              <w:jc w:val="center"/>
              <w:rPr>
                <w:rFonts w:ascii="Arial" w:hAnsi="Arial" w:cs="Arial"/>
                <w:spacing w:val="10"/>
                <w:sz w:val="20"/>
                <w:szCs w:val="20"/>
                <w:shd w:val="clear" w:color="auto" w:fill="FFFFFF"/>
              </w:rPr>
            </w:pPr>
            <w:r w:rsidRPr="002912C0">
              <w:rPr>
                <w:rFonts w:ascii="Arial" w:hAnsi="Arial" w:cs="Arial"/>
                <w:spacing w:val="10"/>
                <w:sz w:val="20"/>
                <w:szCs w:val="20"/>
                <w:shd w:val="clear" w:color="auto" w:fill="FFFFFF"/>
              </w:rPr>
              <w:t>Từ 0,5 đến 0,6</w:t>
            </w:r>
          </w:p>
        </w:tc>
      </w:tr>
      <w:tr w:rsidR="002912C0" w:rsidRPr="002E20F6" w:rsidTr="006E3B59">
        <w:trPr>
          <w:trHeight w:val="432"/>
        </w:trPr>
        <w:tc>
          <w:tcPr>
            <w:tcW w:w="3595" w:type="dxa"/>
            <w:shd w:val="clear" w:color="auto" w:fill="auto"/>
            <w:vAlign w:val="center"/>
          </w:tcPr>
          <w:p w:rsidR="002912C0" w:rsidRPr="00B76897" w:rsidRDefault="002912C0" w:rsidP="002912C0">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Phần thân, mm</w:t>
            </w:r>
          </w:p>
        </w:tc>
        <w:tc>
          <w:tcPr>
            <w:tcW w:w="5580" w:type="dxa"/>
            <w:vAlign w:val="center"/>
          </w:tcPr>
          <w:p w:rsidR="002912C0" w:rsidRPr="002912C0" w:rsidRDefault="002912C0" w:rsidP="002912C0">
            <w:pPr>
              <w:spacing w:before="60" w:after="60"/>
              <w:jc w:val="center"/>
              <w:rPr>
                <w:rFonts w:ascii="Arial" w:hAnsi="Arial" w:cs="Arial"/>
                <w:spacing w:val="10"/>
                <w:sz w:val="20"/>
                <w:szCs w:val="20"/>
                <w:shd w:val="clear" w:color="auto" w:fill="FFFFFF"/>
              </w:rPr>
            </w:pPr>
            <w:r w:rsidRPr="002912C0">
              <w:rPr>
                <w:rFonts w:ascii="Arial" w:hAnsi="Arial" w:cs="Arial"/>
                <w:spacing w:val="10"/>
                <w:sz w:val="20"/>
                <w:szCs w:val="20"/>
                <w:shd w:val="clear" w:color="auto" w:fill="FFFFFF"/>
              </w:rPr>
              <w:t>Từ 0,4 đến 0,5</w:t>
            </w:r>
          </w:p>
        </w:tc>
      </w:tr>
      <w:tr w:rsidR="002912C0" w:rsidRPr="002E20F6" w:rsidTr="006E3B59">
        <w:trPr>
          <w:trHeight w:val="432"/>
        </w:trPr>
        <w:tc>
          <w:tcPr>
            <w:tcW w:w="3595" w:type="dxa"/>
            <w:shd w:val="clear" w:color="auto" w:fill="auto"/>
            <w:vAlign w:val="center"/>
          </w:tcPr>
          <w:p w:rsidR="002912C0" w:rsidRPr="00B76897" w:rsidRDefault="002912C0" w:rsidP="002912C0">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Phần chao</w:t>
            </w:r>
          </w:p>
        </w:tc>
        <w:tc>
          <w:tcPr>
            <w:tcW w:w="5580" w:type="dxa"/>
            <w:vAlign w:val="center"/>
          </w:tcPr>
          <w:p w:rsidR="002912C0" w:rsidRPr="002912C0" w:rsidRDefault="002912C0" w:rsidP="002912C0">
            <w:pPr>
              <w:spacing w:before="60" w:after="60"/>
              <w:jc w:val="center"/>
              <w:rPr>
                <w:rFonts w:ascii="Arial" w:hAnsi="Arial" w:cs="Arial"/>
                <w:spacing w:val="10"/>
                <w:sz w:val="20"/>
                <w:szCs w:val="20"/>
                <w:shd w:val="clear" w:color="auto" w:fill="FFFFFF"/>
              </w:rPr>
            </w:pPr>
            <w:r w:rsidRPr="002912C0">
              <w:rPr>
                <w:rFonts w:ascii="Arial" w:hAnsi="Arial" w:cs="Arial"/>
                <w:spacing w:val="10"/>
                <w:sz w:val="20"/>
                <w:szCs w:val="20"/>
                <w:shd w:val="clear" w:color="auto" w:fill="FFFFFF"/>
              </w:rPr>
              <w:t>Từ 1,27 đến 1,39</w:t>
            </w:r>
          </w:p>
        </w:tc>
      </w:tr>
      <w:tr w:rsidR="00A66B9C" w:rsidRPr="002E20F6" w:rsidTr="006E3B59">
        <w:trPr>
          <w:trHeight w:val="432"/>
        </w:trPr>
        <w:tc>
          <w:tcPr>
            <w:tcW w:w="359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6. Quy cánh chỉ lưới</w:t>
            </w:r>
          </w:p>
        </w:tc>
        <w:tc>
          <w:tcPr>
            <w:tcW w:w="5580" w:type="dxa"/>
            <w:vAlign w:val="center"/>
          </w:tcPr>
          <w:p w:rsidR="00A66B9C" w:rsidRPr="00B76897" w:rsidRDefault="00A66B9C" w:rsidP="00A66B9C">
            <w:pPr>
              <w:spacing w:before="60" w:after="60" w:line="312" w:lineRule="auto"/>
              <w:jc w:val="center"/>
              <w:rPr>
                <w:rFonts w:ascii="Arial" w:eastAsia="Times New Roman" w:hAnsi="Arial" w:cs="Arial"/>
                <w:spacing w:val="10"/>
                <w:sz w:val="20"/>
                <w:szCs w:val="20"/>
                <w:shd w:val="clear" w:color="auto" w:fill="FFFFFF"/>
              </w:rPr>
            </w:pPr>
          </w:p>
        </w:tc>
      </w:tr>
      <w:tr w:rsidR="00A66B9C" w:rsidRPr="002E20F6" w:rsidTr="006E3B59">
        <w:trPr>
          <w:trHeight w:val="432"/>
        </w:trPr>
        <w:tc>
          <w:tcPr>
            <w:tcW w:w="359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Phần đụt</w:t>
            </w:r>
          </w:p>
        </w:tc>
        <w:tc>
          <w:tcPr>
            <w:tcW w:w="5580" w:type="dxa"/>
            <w:vAlign w:val="center"/>
          </w:tcPr>
          <w:p w:rsidR="00A66B9C" w:rsidRPr="00B76897" w:rsidRDefault="00A66B9C" w:rsidP="00A66B9C">
            <w:pPr>
              <w:spacing w:before="60" w:after="60" w:line="312" w:lineRule="auto"/>
              <w:jc w:val="center"/>
              <w:rPr>
                <w:rFonts w:ascii="Arial" w:eastAsia="Times New Roman" w:hAnsi="Arial" w:cs="Arial"/>
                <w:spacing w:val="10"/>
                <w:sz w:val="20"/>
                <w:szCs w:val="20"/>
                <w:shd w:val="clear" w:color="auto" w:fill="FFFFFF"/>
              </w:rPr>
            </w:pPr>
            <w:r w:rsidRPr="00B76897">
              <w:rPr>
                <w:rFonts w:ascii="Arial" w:eastAsia="Times New Roman" w:hAnsi="Arial" w:cs="Arial"/>
                <w:sz w:val="20"/>
                <w:szCs w:val="20"/>
              </w:rPr>
              <w:t>Từ 210D/9 đến 210D/12</w:t>
            </w:r>
          </w:p>
        </w:tc>
      </w:tr>
      <w:tr w:rsidR="00A66B9C" w:rsidRPr="002E20F6" w:rsidTr="006E3B59">
        <w:trPr>
          <w:trHeight w:val="432"/>
        </w:trPr>
        <w:tc>
          <w:tcPr>
            <w:tcW w:w="359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Phần thân</w:t>
            </w:r>
          </w:p>
        </w:tc>
        <w:tc>
          <w:tcPr>
            <w:tcW w:w="5580" w:type="dxa"/>
            <w:vAlign w:val="center"/>
          </w:tcPr>
          <w:p w:rsidR="00A66B9C" w:rsidRPr="00B76897" w:rsidRDefault="00A66B9C" w:rsidP="00A66B9C">
            <w:pPr>
              <w:spacing w:before="60" w:after="60" w:line="312" w:lineRule="auto"/>
              <w:jc w:val="center"/>
              <w:rPr>
                <w:rFonts w:ascii="Arial" w:eastAsia="Times New Roman" w:hAnsi="Arial" w:cs="Arial"/>
                <w:spacing w:val="10"/>
                <w:sz w:val="20"/>
                <w:szCs w:val="20"/>
                <w:shd w:val="clear" w:color="auto" w:fill="FFFFFF"/>
              </w:rPr>
            </w:pPr>
            <w:r w:rsidRPr="00B76897">
              <w:rPr>
                <w:rFonts w:ascii="Arial" w:eastAsia="Times New Roman" w:hAnsi="Arial" w:cs="Arial"/>
                <w:spacing w:val="10"/>
                <w:sz w:val="20"/>
                <w:szCs w:val="20"/>
                <w:shd w:val="clear" w:color="auto" w:fill="FFFFFF"/>
              </w:rPr>
              <w:t>Từ 210D/6 đến 210D/9</w:t>
            </w:r>
          </w:p>
        </w:tc>
      </w:tr>
      <w:tr w:rsidR="00A66B9C" w:rsidRPr="002E20F6" w:rsidTr="006E3B59">
        <w:trPr>
          <w:trHeight w:val="432"/>
        </w:trPr>
        <w:tc>
          <w:tcPr>
            <w:tcW w:w="359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Phần chao phao</w:t>
            </w:r>
          </w:p>
        </w:tc>
        <w:tc>
          <w:tcPr>
            <w:tcW w:w="5580" w:type="dxa"/>
            <w:vAlign w:val="center"/>
          </w:tcPr>
          <w:p w:rsidR="00A66B9C" w:rsidRPr="00B76897" w:rsidRDefault="00A66B9C" w:rsidP="00A66B9C">
            <w:pPr>
              <w:spacing w:before="60" w:after="60" w:line="312" w:lineRule="auto"/>
              <w:jc w:val="center"/>
              <w:rPr>
                <w:rFonts w:ascii="Arial" w:eastAsia="Times New Roman" w:hAnsi="Arial" w:cs="Arial"/>
                <w:spacing w:val="10"/>
                <w:sz w:val="20"/>
                <w:szCs w:val="20"/>
                <w:shd w:val="clear" w:color="auto" w:fill="FFFFFF"/>
              </w:rPr>
            </w:pPr>
            <w:r w:rsidRPr="00B76897">
              <w:rPr>
                <w:rFonts w:ascii="Arial" w:eastAsia="Calibri" w:hAnsi="Arial" w:cs="Arial"/>
                <w:color w:val="000000"/>
                <w:sz w:val="20"/>
                <w:szCs w:val="20"/>
              </w:rPr>
              <w:t>Từ 380D/15 đến 380D/18</w:t>
            </w:r>
          </w:p>
        </w:tc>
      </w:tr>
      <w:tr w:rsidR="00A66B9C" w:rsidRPr="002E20F6" w:rsidTr="006E3B59">
        <w:trPr>
          <w:trHeight w:val="432"/>
        </w:trPr>
        <w:tc>
          <w:tcPr>
            <w:tcW w:w="359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Phần chao chì</w:t>
            </w:r>
          </w:p>
        </w:tc>
        <w:tc>
          <w:tcPr>
            <w:tcW w:w="558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p>
        </w:tc>
      </w:tr>
      <w:tr w:rsidR="00A66B9C" w:rsidRPr="002E20F6" w:rsidTr="006E3B59">
        <w:trPr>
          <w:trHeight w:val="432"/>
        </w:trPr>
        <w:tc>
          <w:tcPr>
            <w:tcW w:w="359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7. Hệ số rút gọn</w:t>
            </w:r>
          </w:p>
        </w:tc>
        <w:tc>
          <w:tcPr>
            <w:tcW w:w="558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p>
        </w:tc>
      </w:tr>
      <w:tr w:rsidR="00A66B9C" w:rsidRPr="002E20F6" w:rsidTr="006E3B59">
        <w:trPr>
          <w:trHeight w:val="432"/>
        </w:trPr>
        <w:tc>
          <w:tcPr>
            <w:tcW w:w="359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vertAlign w:val="subscript"/>
              </w:rPr>
            </w:pPr>
            <w:r w:rsidRPr="00B76897">
              <w:rPr>
                <w:rFonts w:ascii="Arial" w:eastAsia="Times New Roman" w:hAnsi="Arial" w:cs="Arial"/>
                <w:bCs/>
                <w:spacing w:val="10"/>
                <w:sz w:val="20"/>
                <w:szCs w:val="20"/>
                <w:shd w:val="clear" w:color="auto" w:fill="FFFFFF"/>
              </w:rPr>
              <w:t xml:space="preserve">- </w:t>
            </w:r>
            <w:r w:rsidR="004F5805">
              <w:rPr>
                <w:rFonts w:ascii="Arial" w:eastAsia="Times New Roman" w:hAnsi="Arial" w:cs="Arial"/>
                <w:bCs/>
                <w:spacing w:val="10"/>
                <w:sz w:val="20"/>
                <w:szCs w:val="20"/>
                <w:shd w:val="clear" w:color="auto" w:fill="FFFFFF"/>
              </w:rPr>
              <w:t>Giềng giữa</w:t>
            </w:r>
            <w:r w:rsidRPr="00B76897">
              <w:rPr>
                <w:rFonts w:ascii="Arial" w:eastAsia="Times New Roman" w:hAnsi="Arial" w:cs="Arial"/>
                <w:bCs/>
                <w:spacing w:val="10"/>
                <w:sz w:val="20"/>
                <w:szCs w:val="20"/>
                <w:shd w:val="clear" w:color="auto" w:fill="FFFFFF"/>
              </w:rPr>
              <w:t>, U</w:t>
            </w:r>
            <w:r w:rsidRPr="00B76897">
              <w:rPr>
                <w:rFonts w:ascii="Arial" w:eastAsia="Times New Roman" w:hAnsi="Arial" w:cs="Arial"/>
                <w:bCs/>
                <w:spacing w:val="10"/>
                <w:sz w:val="20"/>
                <w:szCs w:val="20"/>
                <w:shd w:val="clear" w:color="auto" w:fill="FFFFFF"/>
                <w:vertAlign w:val="subscript"/>
              </w:rPr>
              <w:t>1</w:t>
            </w:r>
          </w:p>
        </w:tc>
        <w:tc>
          <w:tcPr>
            <w:tcW w:w="558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0,65 đến 0,75</w:t>
            </w:r>
          </w:p>
        </w:tc>
      </w:tr>
      <w:tr w:rsidR="00A66B9C" w:rsidRPr="002E20F6" w:rsidTr="006E3B59">
        <w:trPr>
          <w:trHeight w:val="432"/>
        </w:trPr>
        <w:tc>
          <w:tcPr>
            <w:tcW w:w="359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vertAlign w:val="subscript"/>
              </w:rPr>
            </w:pPr>
            <w:r w:rsidRPr="00B76897">
              <w:rPr>
                <w:rFonts w:ascii="Arial" w:eastAsia="Times New Roman" w:hAnsi="Arial" w:cs="Arial"/>
                <w:bCs/>
                <w:spacing w:val="10"/>
                <w:sz w:val="20"/>
                <w:szCs w:val="20"/>
                <w:shd w:val="clear" w:color="auto" w:fill="FFFFFF"/>
              </w:rPr>
              <w:t xml:space="preserve">- </w:t>
            </w:r>
            <w:r w:rsidR="00DF2B8C">
              <w:rPr>
                <w:rFonts w:ascii="Arial" w:eastAsia="Times New Roman" w:hAnsi="Arial" w:cs="Arial"/>
                <w:bCs/>
                <w:spacing w:val="10"/>
                <w:sz w:val="20"/>
                <w:szCs w:val="20"/>
                <w:shd w:val="clear" w:color="auto" w:fill="FFFFFF"/>
              </w:rPr>
              <w:t>Giềng miệng</w:t>
            </w:r>
            <w:r w:rsidRPr="00B76897">
              <w:rPr>
                <w:rFonts w:ascii="Arial" w:eastAsia="Times New Roman" w:hAnsi="Arial" w:cs="Arial"/>
                <w:bCs/>
                <w:spacing w:val="10"/>
                <w:sz w:val="20"/>
                <w:szCs w:val="20"/>
                <w:shd w:val="clear" w:color="auto" w:fill="FFFFFF"/>
              </w:rPr>
              <w:t>, U</w:t>
            </w:r>
            <w:r w:rsidRPr="00B76897">
              <w:rPr>
                <w:rFonts w:ascii="Arial" w:eastAsia="Times New Roman" w:hAnsi="Arial" w:cs="Arial"/>
                <w:bCs/>
                <w:spacing w:val="10"/>
                <w:sz w:val="20"/>
                <w:szCs w:val="20"/>
                <w:shd w:val="clear" w:color="auto" w:fill="FFFFFF"/>
                <w:vertAlign w:val="subscript"/>
              </w:rPr>
              <w:t>1</w:t>
            </w:r>
          </w:p>
        </w:tc>
        <w:tc>
          <w:tcPr>
            <w:tcW w:w="558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0,65 đến 0,75</w:t>
            </w:r>
          </w:p>
        </w:tc>
      </w:tr>
    </w:tbl>
    <w:p w:rsidR="00A66B9C" w:rsidRPr="00B76897" w:rsidRDefault="00C044C4" w:rsidP="00A2202A">
      <w:pPr>
        <w:widowControl w:val="0"/>
        <w:spacing w:before="120" w:after="0" w:line="312" w:lineRule="auto"/>
        <w:ind w:right="29"/>
        <w:rPr>
          <w:rFonts w:ascii="Arial" w:eastAsia="Times New Roman" w:hAnsi="Arial" w:cs="Arial"/>
          <w:b/>
          <w:i/>
          <w:spacing w:val="2"/>
          <w:sz w:val="22"/>
          <w:lang w:val="pt-BR"/>
        </w:rPr>
      </w:pPr>
      <w:r w:rsidRPr="00B76897">
        <w:rPr>
          <w:rFonts w:ascii="Arial" w:eastAsia="Times New Roman" w:hAnsi="Arial" w:cs="Arial"/>
          <w:b/>
          <w:i/>
          <w:spacing w:val="2"/>
          <w:sz w:val="22"/>
          <w:lang w:val="pt-BR"/>
        </w:rPr>
        <w:t>*</w:t>
      </w:r>
      <w:r w:rsidR="00A66B9C" w:rsidRPr="00B76897">
        <w:rPr>
          <w:rFonts w:ascii="Arial" w:eastAsia="Times New Roman" w:hAnsi="Arial" w:cs="Arial"/>
          <w:b/>
          <w:i/>
          <w:spacing w:val="2"/>
          <w:sz w:val="22"/>
          <w:lang w:val="pt-BR"/>
        </w:rPr>
        <w:t xml:space="preserve">   Phụ tùng kèm theo lưới mành kết hợp ánh sáng</w:t>
      </w:r>
    </w:p>
    <w:p w:rsidR="00A66B9C" w:rsidRDefault="00A66B9C" w:rsidP="00A2202A">
      <w:pPr>
        <w:widowControl w:val="0"/>
        <w:spacing w:after="0" w:line="312" w:lineRule="auto"/>
        <w:ind w:right="29"/>
        <w:rPr>
          <w:rFonts w:ascii="Arial" w:eastAsia="Times New Roman" w:hAnsi="Arial" w:cs="Arial"/>
          <w:bCs/>
          <w:color w:val="000000"/>
          <w:spacing w:val="2"/>
          <w:sz w:val="22"/>
          <w:lang w:val="pt-BR" w:bidi="th-TH"/>
        </w:rPr>
      </w:pPr>
      <w:r w:rsidRPr="00B76897">
        <w:rPr>
          <w:rFonts w:ascii="Arial" w:eastAsia="Times New Roman" w:hAnsi="Arial" w:cs="Arial"/>
          <w:bCs/>
          <w:color w:val="000000"/>
          <w:spacing w:val="2"/>
          <w:sz w:val="22"/>
          <w:lang w:val="pt-BR" w:bidi="th-TH"/>
        </w:rPr>
        <w:t xml:space="preserve">Thông số phụ tùng kèm theo lưới mành kết hợp ánh sáng được quy định trong </w:t>
      </w:r>
      <w:r w:rsidR="00A87D45" w:rsidRPr="00B76897">
        <w:rPr>
          <w:rFonts w:ascii="Arial" w:eastAsia="Times New Roman" w:hAnsi="Arial" w:cs="Arial"/>
          <w:bCs/>
          <w:color w:val="000000"/>
          <w:spacing w:val="2"/>
          <w:sz w:val="22"/>
          <w:lang w:val="pt-BR" w:bidi="th-TH"/>
        </w:rPr>
        <w:t>b</w:t>
      </w:r>
      <w:r w:rsidRPr="00B76897">
        <w:rPr>
          <w:rFonts w:ascii="Arial" w:eastAsia="Times New Roman" w:hAnsi="Arial" w:cs="Arial"/>
          <w:bCs/>
          <w:color w:val="000000"/>
          <w:spacing w:val="2"/>
          <w:sz w:val="22"/>
          <w:lang w:val="pt-BR" w:bidi="th-TH"/>
        </w:rPr>
        <w:t xml:space="preserve">ảng </w:t>
      </w:r>
      <w:r w:rsidR="00A87D45" w:rsidRPr="00B76897">
        <w:rPr>
          <w:rFonts w:ascii="Arial" w:eastAsia="Times New Roman" w:hAnsi="Arial" w:cs="Arial"/>
          <w:bCs/>
          <w:color w:val="000000"/>
          <w:spacing w:val="2"/>
          <w:sz w:val="22"/>
          <w:lang w:val="pt-BR" w:bidi="th-TH"/>
        </w:rPr>
        <w:t>2</w:t>
      </w:r>
      <w:r w:rsidR="00112D43">
        <w:rPr>
          <w:rFonts w:ascii="Arial" w:eastAsia="Times New Roman" w:hAnsi="Arial" w:cs="Arial"/>
          <w:bCs/>
          <w:color w:val="000000"/>
          <w:spacing w:val="2"/>
          <w:sz w:val="22"/>
          <w:lang w:val="pt-BR" w:bidi="th-TH"/>
        </w:rPr>
        <w:t>7</w:t>
      </w:r>
      <w:r w:rsidRPr="00B76897">
        <w:rPr>
          <w:rFonts w:ascii="Arial" w:eastAsia="Times New Roman" w:hAnsi="Arial" w:cs="Arial"/>
          <w:bCs/>
          <w:color w:val="000000"/>
          <w:spacing w:val="2"/>
          <w:sz w:val="22"/>
          <w:lang w:val="pt-BR" w:bidi="th-TH"/>
        </w:rPr>
        <w:t>.</w:t>
      </w:r>
    </w:p>
    <w:p w:rsidR="002A6189" w:rsidRDefault="002A6189" w:rsidP="00A2202A">
      <w:pPr>
        <w:widowControl w:val="0"/>
        <w:spacing w:after="0" w:line="312" w:lineRule="auto"/>
        <w:ind w:right="29"/>
        <w:rPr>
          <w:rFonts w:ascii="Arial" w:eastAsia="Times New Roman" w:hAnsi="Arial" w:cs="Arial"/>
          <w:bCs/>
          <w:color w:val="000000"/>
          <w:spacing w:val="2"/>
          <w:sz w:val="22"/>
          <w:lang w:val="pt-BR" w:bidi="th-TH"/>
        </w:rPr>
      </w:pPr>
    </w:p>
    <w:p w:rsidR="002A6189" w:rsidRPr="00B76897" w:rsidRDefault="002A6189" w:rsidP="00A2202A">
      <w:pPr>
        <w:widowControl w:val="0"/>
        <w:spacing w:after="0" w:line="312" w:lineRule="auto"/>
        <w:ind w:right="29"/>
        <w:rPr>
          <w:rFonts w:ascii="Arial" w:eastAsia="Times New Roman" w:hAnsi="Arial" w:cs="Arial"/>
          <w:spacing w:val="2"/>
          <w:sz w:val="22"/>
          <w:lang w:val="pt-BR"/>
        </w:rPr>
      </w:pPr>
    </w:p>
    <w:p w:rsidR="007107DF" w:rsidRPr="007107DF" w:rsidRDefault="007107DF" w:rsidP="007107DF">
      <w:pPr>
        <w:pStyle w:val="Caption"/>
        <w:keepNext/>
        <w:rPr>
          <w:lang w:val="pt-BR"/>
        </w:rPr>
      </w:pPr>
      <w:bookmarkStart w:id="339" w:name="_Toc135747190"/>
      <w:r w:rsidRPr="007107DF">
        <w:rPr>
          <w:lang w:val="pt-BR"/>
        </w:rPr>
        <w:t xml:space="preserve">Bảng </w:t>
      </w:r>
      <w:r>
        <w:fldChar w:fldCharType="begin"/>
      </w:r>
      <w:r w:rsidRPr="007107DF">
        <w:rPr>
          <w:lang w:val="pt-BR"/>
        </w:rPr>
        <w:instrText xml:space="preserve"> SEQ Bảng \* ARABIC </w:instrText>
      </w:r>
      <w:r>
        <w:fldChar w:fldCharType="separate"/>
      </w:r>
      <w:r w:rsidRPr="007107DF">
        <w:rPr>
          <w:noProof/>
          <w:lang w:val="pt-BR"/>
        </w:rPr>
        <w:t>27</w:t>
      </w:r>
      <w:r>
        <w:fldChar w:fldCharType="end"/>
      </w:r>
      <w:r w:rsidRPr="007107DF">
        <w:rPr>
          <w:lang w:val="pt-BR"/>
        </w:rPr>
        <w:t>: Phụ tùng kèm theo lưới mành kết hợp ánh sáng</w:t>
      </w:r>
      <w:bookmarkEnd w:id="339"/>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5"/>
        <w:gridCol w:w="4320"/>
      </w:tblGrid>
      <w:tr w:rsidR="00A66B9C" w:rsidRPr="00EE7CBF" w:rsidTr="001F6F75">
        <w:trPr>
          <w:trHeight w:val="432"/>
          <w:tblHeader/>
        </w:trPr>
        <w:tc>
          <w:tcPr>
            <w:tcW w:w="4765" w:type="dxa"/>
            <w:shd w:val="clear" w:color="auto" w:fill="auto"/>
            <w:vAlign w:val="center"/>
          </w:tcPr>
          <w:p w:rsidR="00A66B9C" w:rsidRPr="00B76897" w:rsidRDefault="00A66B9C" w:rsidP="00A66B9C">
            <w:pPr>
              <w:widowControl w:val="0"/>
              <w:spacing w:before="60" w:after="60" w:line="312" w:lineRule="auto"/>
              <w:jc w:val="center"/>
              <w:rPr>
                <w:rFonts w:ascii="Arial" w:eastAsia="Times New Roman" w:hAnsi="Arial" w:cs="Arial"/>
                <w:b/>
                <w:bCs/>
                <w:spacing w:val="10"/>
                <w:sz w:val="20"/>
                <w:szCs w:val="20"/>
                <w:shd w:val="clear" w:color="auto" w:fill="FFFFFF"/>
              </w:rPr>
            </w:pPr>
            <w:r w:rsidRPr="00B76897">
              <w:rPr>
                <w:rFonts w:ascii="Arial" w:eastAsia="Times New Roman" w:hAnsi="Arial" w:cs="Arial"/>
                <w:b/>
                <w:bCs/>
                <w:spacing w:val="10"/>
                <w:sz w:val="20"/>
                <w:szCs w:val="20"/>
                <w:shd w:val="clear" w:color="auto" w:fill="FFFFFF"/>
              </w:rPr>
              <w:t>Tên gọi</w:t>
            </w:r>
          </w:p>
        </w:tc>
        <w:tc>
          <w:tcPr>
            <w:tcW w:w="4320" w:type="dxa"/>
            <w:vAlign w:val="center"/>
          </w:tcPr>
          <w:p w:rsidR="00A66B9C" w:rsidRPr="00B76897" w:rsidRDefault="00A66B9C" w:rsidP="00A66B9C">
            <w:pPr>
              <w:widowControl w:val="0"/>
              <w:spacing w:before="60" w:after="60" w:line="312" w:lineRule="auto"/>
              <w:jc w:val="center"/>
              <w:rPr>
                <w:rFonts w:ascii="Arial" w:eastAsia="Times New Roman" w:hAnsi="Arial" w:cs="Arial"/>
                <w:b/>
                <w:bCs/>
                <w:spacing w:val="10"/>
                <w:sz w:val="20"/>
                <w:szCs w:val="20"/>
                <w:shd w:val="clear" w:color="auto" w:fill="FFFFFF"/>
              </w:rPr>
            </w:pPr>
            <w:r w:rsidRPr="00B76897">
              <w:rPr>
                <w:rFonts w:ascii="Arial" w:eastAsia="Times New Roman" w:hAnsi="Arial" w:cs="Arial"/>
                <w:b/>
                <w:bCs/>
                <w:spacing w:val="10"/>
                <w:sz w:val="20"/>
                <w:szCs w:val="20"/>
                <w:shd w:val="clear" w:color="auto" w:fill="FFFFFF"/>
              </w:rPr>
              <w:t>Thông số kích thước cơ bản</w:t>
            </w:r>
          </w:p>
        </w:tc>
      </w:tr>
      <w:tr w:rsidR="00A66B9C" w:rsidRPr="00EE7CBF" w:rsidTr="001F6F75">
        <w:trPr>
          <w:trHeight w:val="432"/>
        </w:trPr>
        <w:tc>
          <w:tcPr>
            <w:tcW w:w="476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xml:space="preserve">1. Dây </w:t>
            </w:r>
            <w:r w:rsidR="002D43A3">
              <w:rPr>
                <w:rFonts w:ascii="Arial" w:eastAsia="Times New Roman" w:hAnsi="Arial" w:cs="Arial"/>
                <w:bCs/>
                <w:spacing w:val="10"/>
                <w:sz w:val="20"/>
                <w:szCs w:val="20"/>
                <w:shd w:val="clear" w:color="auto" w:fill="FFFFFF"/>
              </w:rPr>
              <w:t xml:space="preserve">kéo đầu lưới (dây </w:t>
            </w:r>
            <w:r w:rsidRPr="00B76897">
              <w:rPr>
                <w:rFonts w:ascii="Arial" w:eastAsia="Times New Roman" w:hAnsi="Arial" w:cs="Arial"/>
                <w:bCs/>
                <w:spacing w:val="10"/>
                <w:sz w:val="20"/>
                <w:szCs w:val="20"/>
                <w:shd w:val="clear" w:color="auto" w:fill="FFFFFF"/>
              </w:rPr>
              <w:t>dật chốt</w:t>
            </w:r>
            <w:r w:rsidR="002D43A3">
              <w:rPr>
                <w:rFonts w:ascii="Arial" w:eastAsia="Times New Roman" w:hAnsi="Arial" w:cs="Arial"/>
                <w:bCs/>
                <w:spacing w:val="10"/>
                <w:sz w:val="20"/>
                <w:szCs w:val="20"/>
                <w:shd w:val="clear" w:color="auto" w:fill="FFFFFF"/>
              </w:rPr>
              <w:t>)</w:t>
            </w:r>
            <w:r w:rsidRPr="00B76897">
              <w:rPr>
                <w:rFonts w:ascii="Arial" w:eastAsia="Times New Roman" w:hAnsi="Arial" w:cs="Arial"/>
                <w:bCs/>
                <w:spacing w:val="10"/>
                <w:sz w:val="20"/>
                <w:szCs w:val="20"/>
                <w:shd w:val="clear" w:color="auto" w:fill="FFFFFF"/>
              </w:rPr>
              <w:t xml:space="preserve"> và dây neo, m</w:t>
            </w:r>
          </w:p>
        </w:tc>
        <w:tc>
          <w:tcPr>
            <w:tcW w:w="4320" w:type="dxa"/>
            <w:vAlign w:val="center"/>
          </w:tcPr>
          <w:p w:rsidR="00A66B9C" w:rsidRPr="00B76897" w:rsidRDefault="00A66B9C" w:rsidP="00A66B9C">
            <w:pPr>
              <w:spacing w:before="60" w:after="6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Từ 200 đến 300</w:t>
            </w:r>
          </w:p>
        </w:tc>
      </w:tr>
      <w:tr w:rsidR="00A66B9C" w:rsidRPr="00EE7CBF" w:rsidTr="001F6F75">
        <w:trPr>
          <w:trHeight w:val="432"/>
        </w:trPr>
        <w:tc>
          <w:tcPr>
            <w:tcW w:w="476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Vật liệu</w:t>
            </w:r>
          </w:p>
        </w:tc>
        <w:tc>
          <w:tcPr>
            <w:tcW w:w="4320" w:type="dxa"/>
            <w:vAlign w:val="center"/>
          </w:tcPr>
          <w:p w:rsidR="00A66B9C" w:rsidRPr="00B76897" w:rsidRDefault="00A66B9C" w:rsidP="00A66B9C">
            <w:pPr>
              <w:spacing w:before="60" w:after="6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PP, PE</w:t>
            </w:r>
          </w:p>
        </w:tc>
      </w:tr>
      <w:tr w:rsidR="00A66B9C" w:rsidRPr="00EE7CBF" w:rsidTr="001F6F75">
        <w:trPr>
          <w:trHeight w:val="432"/>
        </w:trPr>
        <w:tc>
          <w:tcPr>
            <w:tcW w:w="476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Đường kính, mm</w:t>
            </w:r>
          </w:p>
        </w:tc>
        <w:tc>
          <w:tcPr>
            <w:tcW w:w="4320" w:type="dxa"/>
            <w:vAlign w:val="center"/>
          </w:tcPr>
          <w:p w:rsidR="00A66B9C" w:rsidRPr="00B76897" w:rsidRDefault="00A66B9C" w:rsidP="002D43A3">
            <w:pPr>
              <w:spacing w:before="60" w:after="6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Từ 1</w:t>
            </w:r>
            <w:r w:rsidR="002D43A3">
              <w:rPr>
                <w:rFonts w:ascii="Arial" w:eastAsia="Times New Roman" w:hAnsi="Arial" w:cs="Arial"/>
                <w:color w:val="000000"/>
                <w:sz w:val="20"/>
                <w:szCs w:val="20"/>
              </w:rPr>
              <w:t>0</w:t>
            </w:r>
            <w:r w:rsidRPr="00B76897">
              <w:rPr>
                <w:rFonts w:ascii="Arial" w:eastAsia="Times New Roman" w:hAnsi="Arial" w:cs="Arial"/>
                <w:color w:val="000000"/>
                <w:sz w:val="20"/>
                <w:szCs w:val="20"/>
              </w:rPr>
              <w:t xml:space="preserve"> đến 1</w:t>
            </w:r>
            <w:r w:rsidR="002D43A3">
              <w:rPr>
                <w:rFonts w:ascii="Arial" w:eastAsia="Times New Roman" w:hAnsi="Arial" w:cs="Arial"/>
                <w:color w:val="000000"/>
                <w:sz w:val="20"/>
                <w:szCs w:val="20"/>
              </w:rPr>
              <w:t>2</w:t>
            </w:r>
          </w:p>
        </w:tc>
      </w:tr>
      <w:tr w:rsidR="00A66B9C" w:rsidRPr="00EE7CBF" w:rsidTr="001F6F75">
        <w:trPr>
          <w:trHeight w:val="432"/>
        </w:trPr>
        <w:tc>
          <w:tcPr>
            <w:tcW w:w="4765" w:type="dxa"/>
            <w:shd w:val="clear" w:color="auto" w:fill="auto"/>
            <w:vAlign w:val="center"/>
          </w:tcPr>
          <w:p w:rsidR="00A66B9C" w:rsidRPr="00B76897" w:rsidRDefault="002D43A3" w:rsidP="00A66B9C">
            <w:pPr>
              <w:widowControl w:val="0"/>
              <w:spacing w:before="60" w:after="60" w:line="240" w:lineRule="auto"/>
              <w:jc w:val="left"/>
              <w:rPr>
                <w:rFonts w:ascii="Arial" w:eastAsia="Times New Roman" w:hAnsi="Arial" w:cs="Arial"/>
                <w:bCs/>
                <w:spacing w:val="10"/>
                <w:sz w:val="20"/>
                <w:szCs w:val="20"/>
                <w:shd w:val="clear" w:color="auto" w:fill="FFFFFF"/>
              </w:rPr>
            </w:pPr>
            <w:r>
              <w:rPr>
                <w:rFonts w:ascii="Arial" w:eastAsia="Times New Roman" w:hAnsi="Arial" w:cs="Arial"/>
                <w:bCs/>
                <w:spacing w:val="10"/>
                <w:sz w:val="20"/>
                <w:szCs w:val="20"/>
                <w:shd w:val="clear" w:color="auto" w:fill="FFFFFF"/>
              </w:rPr>
              <w:t>2</w:t>
            </w:r>
            <w:r w:rsidR="00A66B9C" w:rsidRPr="00B76897">
              <w:rPr>
                <w:rFonts w:ascii="Arial" w:eastAsia="Times New Roman" w:hAnsi="Arial" w:cs="Arial"/>
                <w:bCs/>
                <w:spacing w:val="10"/>
                <w:sz w:val="20"/>
                <w:szCs w:val="20"/>
                <w:shd w:val="clear" w:color="auto" w:fill="FFFFFF"/>
              </w:rPr>
              <w:t>. Dây giềng rút, m</w:t>
            </w:r>
          </w:p>
        </w:tc>
        <w:tc>
          <w:tcPr>
            <w:tcW w:w="432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200 đến 400</w:t>
            </w:r>
          </w:p>
        </w:tc>
      </w:tr>
      <w:tr w:rsidR="00A66B9C" w:rsidRPr="00EE7CBF" w:rsidTr="001F6F75">
        <w:trPr>
          <w:trHeight w:val="432"/>
        </w:trPr>
        <w:tc>
          <w:tcPr>
            <w:tcW w:w="476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Vật liệu</w:t>
            </w:r>
          </w:p>
        </w:tc>
        <w:tc>
          <w:tcPr>
            <w:tcW w:w="432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PP, PE</w:t>
            </w:r>
          </w:p>
        </w:tc>
      </w:tr>
      <w:tr w:rsidR="00A66B9C" w:rsidRPr="00EE7CBF" w:rsidTr="001F6F75">
        <w:trPr>
          <w:trHeight w:val="432"/>
        </w:trPr>
        <w:tc>
          <w:tcPr>
            <w:tcW w:w="476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Đường kính, mm</w:t>
            </w:r>
          </w:p>
        </w:tc>
        <w:tc>
          <w:tcPr>
            <w:tcW w:w="432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12 đến 16</w:t>
            </w:r>
          </w:p>
        </w:tc>
      </w:tr>
      <w:tr w:rsidR="00A66B9C" w:rsidRPr="00EE7CBF" w:rsidTr="001F6F75">
        <w:trPr>
          <w:trHeight w:val="432"/>
        </w:trPr>
        <w:tc>
          <w:tcPr>
            <w:tcW w:w="4765" w:type="dxa"/>
            <w:shd w:val="clear" w:color="auto" w:fill="auto"/>
            <w:vAlign w:val="center"/>
          </w:tcPr>
          <w:p w:rsidR="00A66B9C" w:rsidRPr="00B76897" w:rsidRDefault="002D43A3" w:rsidP="00A66B9C">
            <w:pPr>
              <w:widowControl w:val="0"/>
              <w:spacing w:before="60" w:after="60" w:line="240" w:lineRule="auto"/>
              <w:jc w:val="left"/>
              <w:rPr>
                <w:rFonts w:ascii="Arial" w:eastAsia="Times New Roman" w:hAnsi="Arial" w:cs="Arial"/>
                <w:bCs/>
                <w:spacing w:val="10"/>
                <w:sz w:val="20"/>
                <w:szCs w:val="20"/>
                <w:shd w:val="clear" w:color="auto" w:fill="FFFFFF"/>
              </w:rPr>
            </w:pPr>
            <w:r>
              <w:rPr>
                <w:rFonts w:ascii="Arial" w:eastAsia="Times New Roman" w:hAnsi="Arial" w:cs="Arial"/>
                <w:bCs/>
                <w:spacing w:val="10"/>
                <w:sz w:val="20"/>
                <w:szCs w:val="20"/>
                <w:shd w:val="clear" w:color="auto" w:fill="FFFFFF"/>
              </w:rPr>
              <w:t>3</w:t>
            </w:r>
            <w:r w:rsidR="00A66B9C" w:rsidRPr="00B76897">
              <w:rPr>
                <w:rFonts w:ascii="Arial" w:eastAsia="Times New Roman" w:hAnsi="Arial" w:cs="Arial"/>
                <w:bCs/>
                <w:spacing w:val="10"/>
                <w:sz w:val="20"/>
                <w:szCs w:val="20"/>
                <w:shd w:val="clear" w:color="auto" w:fill="FFFFFF"/>
              </w:rPr>
              <w:t xml:space="preserve">. Dây liên kết vòng khuyên với </w:t>
            </w:r>
            <w:r w:rsidR="00DF2B8C">
              <w:rPr>
                <w:rFonts w:ascii="Arial" w:eastAsia="Times New Roman" w:hAnsi="Arial" w:cs="Arial"/>
                <w:bCs/>
                <w:spacing w:val="10"/>
                <w:sz w:val="20"/>
                <w:szCs w:val="20"/>
                <w:shd w:val="clear" w:color="auto" w:fill="FFFFFF"/>
              </w:rPr>
              <w:t>giềng miệng</w:t>
            </w:r>
          </w:p>
        </w:tc>
        <w:tc>
          <w:tcPr>
            <w:tcW w:w="432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p>
        </w:tc>
      </w:tr>
      <w:tr w:rsidR="00A66B9C" w:rsidRPr="00EE7CBF" w:rsidTr="001F6F75">
        <w:trPr>
          <w:trHeight w:val="432"/>
        </w:trPr>
        <w:tc>
          <w:tcPr>
            <w:tcW w:w="476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Vật liệu</w:t>
            </w:r>
          </w:p>
        </w:tc>
        <w:tc>
          <w:tcPr>
            <w:tcW w:w="432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PP, PE</w:t>
            </w:r>
          </w:p>
        </w:tc>
      </w:tr>
      <w:tr w:rsidR="00A66B9C" w:rsidRPr="00EE7CBF" w:rsidTr="001F6F75">
        <w:trPr>
          <w:trHeight w:val="432"/>
        </w:trPr>
        <w:tc>
          <w:tcPr>
            <w:tcW w:w="476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Đường kính, mm</w:t>
            </w:r>
          </w:p>
        </w:tc>
        <w:tc>
          <w:tcPr>
            <w:tcW w:w="432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4 đến 6</w:t>
            </w:r>
          </w:p>
        </w:tc>
      </w:tr>
      <w:tr w:rsidR="00A66B9C" w:rsidRPr="00EE7CBF" w:rsidTr="001F6F75">
        <w:trPr>
          <w:trHeight w:val="432"/>
        </w:trPr>
        <w:tc>
          <w:tcPr>
            <w:tcW w:w="4765" w:type="dxa"/>
            <w:shd w:val="clear" w:color="auto" w:fill="auto"/>
            <w:vAlign w:val="center"/>
          </w:tcPr>
          <w:p w:rsidR="00A66B9C" w:rsidRPr="00B76897" w:rsidRDefault="002D43A3" w:rsidP="00A66B9C">
            <w:pPr>
              <w:widowControl w:val="0"/>
              <w:spacing w:before="60" w:after="60" w:line="240" w:lineRule="auto"/>
              <w:jc w:val="left"/>
              <w:rPr>
                <w:rFonts w:ascii="Arial" w:eastAsia="Times New Roman" w:hAnsi="Arial" w:cs="Arial"/>
                <w:bCs/>
                <w:spacing w:val="10"/>
                <w:sz w:val="20"/>
                <w:szCs w:val="20"/>
                <w:shd w:val="clear" w:color="auto" w:fill="FFFFFF"/>
              </w:rPr>
            </w:pPr>
            <w:r>
              <w:rPr>
                <w:rFonts w:ascii="Arial" w:eastAsia="Times New Roman" w:hAnsi="Arial" w:cs="Arial"/>
                <w:bCs/>
                <w:spacing w:val="10"/>
                <w:sz w:val="20"/>
                <w:szCs w:val="20"/>
                <w:shd w:val="clear" w:color="auto" w:fill="FFFFFF"/>
              </w:rPr>
              <w:t>4</w:t>
            </w:r>
            <w:r w:rsidR="00A66B9C" w:rsidRPr="00B76897">
              <w:rPr>
                <w:rFonts w:ascii="Arial" w:eastAsia="Times New Roman" w:hAnsi="Arial" w:cs="Arial"/>
                <w:bCs/>
                <w:spacing w:val="10"/>
                <w:sz w:val="20"/>
                <w:szCs w:val="20"/>
                <w:shd w:val="clear" w:color="auto" w:fill="FFFFFF"/>
              </w:rPr>
              <w:t>. Phao</w:t>
            </w:r>
          </w:p>
        </w:tc>
        <w:tc>
          <w:tcPr>
            <w:tcW w:w="4320" w:type="dxa"/>
            <w:vAlign w:val="center"/>
          </w:tcPr>
          <w:p w:rsidR="00A66B9C" w:rsidRPr="00B76897" w:rsidRDefault="00A66B9C" w:rsidP="00A66B9C">
            <w:pPr>
              <w:spacing w:before="60" w:after="60" w:line="240" w:lineRule="auto"/>
              <w:jc w:val="center"/>
              <w:rPr>
                <w:rFonts w:ascii="Arial" w:eastAsia="Times New Roman" w:hAnsi="Arial" w:cs="Arial"/>
                <w:color w:val="000000"/>
                <w:sz w:val="20"/>
                <w:szCs w:val="20"/>
              </w:rPr>
            </w:pPr>
          </w:p>
        </w:tc>
      </w:tr>
      <w:tr w:rsidR="00A66B9C" w:rsidRPr="00EE7CBF" w:rsidTr="001F6F75">
        <w:trPr>
          <w:trHeight w:val="432"/>
        </w:trPr>
        <w:tc>
          <w:tcPr>
            <w:tcW w:w="476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Tổng số phao, cái</w:t>
            </w:r>
          </w:p>
        </w:tc>
        <w:tc>
          <w:tcPr>
            <w:tcW w:w="4320" w:type="dxa"/>
            <w:vAlign w:val="center"/>
          </w:tcPr>
          <w:p w:rsidR="00A66B9C" w:rsidRPr="00B76897" w:rsidRDefault="00A66B9C" w:rsidP="002912C0">
            <w:pPr>
              <w:spacing w:before="60" w:after="6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 xml:space="preserve">Từ </w:t>
            </w:r>
            <w:r w:rsidR="002912C0">
              <w:rPr>
                <w:rFonts w:ascii="Arial" w:eastAsia="Times New Roman" w:hAnsi="Arial" w:cs="Arial"/>
                <w:color w:val="000000"/>
                <w:sz w:val="20"/>
                <w:szCs w:val="20"/>
              </w:rPr>
              <w:t>29</w:t>
            </w:r>
            <w:r w:rsidRPr="00B76897">
              <w:rPr>
                <w:rFonts w:ascii="Arial" w:eastAsia="Times New Roman" w:hAnsi="Arial" w:cs="Arial"/>
                <w:color w:val="000000"/>
                <w:sz w:val="20"/>
                <w:szCs w:val="20"/>
              </w:rPr>
              <w:t>0 đến 3</w:t>
            </w:r>
            <w:r w:rsidR="002912C0">
              <w:rPr>
                <w:rFonts w:ascii="Arial" w:eastAsia="Times New Roman" w:hAnsi="Arial" w:cs="Arial"/>
                <w:color w:val="000000"/>
                <w:sz w:val="20"/>
                <w:szCs w:val="20"/>
              </w:rPr>
              <w:t>1</w:t>
            </w:r>
            <w:r w:rsidRPr="00B76897">
              <w:rPr>
                <w:rFonts w:ascii="Arial" w:eastAsia="Times New Roman" w:hAnsi="Arial" w:cs="Arial"/>
                <w:color w:val="000000"/>
                <w:sz w:val="20"/>
                <w:szCs w:val="20"/>
              </w:rPr>
              <w:t>0</w:t>
            </w:r>
          </w:p>
        </w:tc>
      </w:tr>
      <w:tr w:rsidR="00A66B9C" w:rsidRPr="00EE7CBF" w:rsidTr="001F6F75">
        <w:trPr>
          <w:trHeight w:val="432"/>
        </w:trPr>
        <w:tc>
          <w:tcPr>
            <w:tcW w:w="476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Khoảng cách giữa các phao, mm</w:t>
            </w:r>
          </w:p>
        </w:tc>
        <w:tc>
          <w:tcPr>
            <w:tcW w:w="4320" w:type="dxa"/>
            <w:vAlign w:val="center"/>
          </w:tcPr>
          <w:p w:rsidR="00A66B9C" w:rsidRPr="00B76897" w:rsidRDefault="00A66B9C" w:rsidP="00E9522D">
            <w:pPr>
              <w:spacing w:before="60" w:after="6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Từ 3</w:t>
            </w:r>
            <w:r w:rsidR="00E9522D">
              <w:rPr>
                <w:rFonts w:ascii="Arial" w:eastAsia="Times New Roman" w:hAnsi="Arial" w:cs="Arial"/>
                <w:color w:val="000000"/>
                <w:sz w:val="20"/>
                <w:szCs w:val="20"/>
              </w:rPr>
              <w:t>1</w:t>
            </w:r>
            <w:r w:rsidRPr="00B76897">
              <w:rPr>
                <w:rFonts w:ascii="Arial" w:eastAsia="Times New Roman" w:hAnsi="Arial" w:cs="Arial"/>
                <w:color w:val="000000"/>
                <w:sz w:val="20"/>
                <w:szCs w:val="20"/>
              </w:rPr>
              <w:t>0 đến 4</w:t>
            </w:r>
            <w:r w:rsidR="00E9522D">
              <w:rPr>
                <w:rFonts w:ascii="Arial" w:eastAsia="Times New Roman" w:hAnsi="Arial" w:cs="Arial"/>
                <w:color w:val="000000"/>
                <w:sz w:val="20"/>
                <w:szCs w:val="20"/>
              </w:rPr>
              <w:t>5</w:t>
            </w:r>
            <w:r w:rsidRPr="00B76897">
              <w:rPr>
                <w:rFonts w:ascii="Arial" w:eastAsia="Times New Roman" w:hAnsi="Arial" w:cs="Arial"/>
                <w:color w:val="000000"/>
                <w:sz w:val="20"/>
                <w:szCs w:val="20"/>
              </w:rPr>
              <w:t>0</w:t>
            </w:r>
          </w:p>
        </w:tc>
      </w:tr>
      <w:tr w:rsidR="00A66B9C" w:rsidRPr="00EE7CBF" w:rsidTr="001F6F75">
        <w:trPr>
          <w:trHeight w:val="432"/>
        </w:trPr>
        <w:tc>
          <w:tcPr>
            <w:tcW w:w="4765" w:type="dxa"/>
            <w:shd w:val="clear" w:color="auto" w:fill="auto"/>
            <w:vAlign w:val="center"/>
          </w:tcPr>
          <w:p w:rsidR="00A66B9C" w:rsidRPr="00B76897" w:rsidRDefault="002D43A3" w:rsidP="00A66B9C">
            <w:pPr>
              <w:widowControl w:val="0"/>
              <w:spacing w:before="60" w:after="60" w:line="240" w:lineRule="auto"/>
              <w:jc w:val="left"/>
              <w:rPr>
                <w:rFonts w:ascii="Arial" w:eastAsia="Times New Roman" w:hAnsi="Arial" w:cs="Arial"/>
                <w:bCs/>
                <w:spacing w:val="10"/>
                <w:sz w:val="20"/>
                <w:szCs w:val="20"/>
                <w:shd w:val="clear" w:color="auto" w:fill="FFFFFF"/>
              </w:rPr>
            </w:pPr>
            <w:r>
              <w:rPr>
                <w:rFonts w:ascii="Arial" w:eastAsia="Times New Roman" w:hAnsi="Arial" w:cs="Arial"/>
                <w:bCs/>
                <w:spacing w:val="10"/>
                <w:sz w:val="20"/>
                <w:szCs w:val="20"/>
                <w:shd w:val="clear" w:color="auto" w:fill="FFFFFF"/>
              </w:rPr>
              <w:t>5</w:t>
            </w:r>
            <w:r w:rsidR="00A66B9C" w:rsidRPr="00B76897">
              <w:rPr>
                <w:rFonts w:ascii="Arial" w:eastAsia="Times New Roman" w:hAnsi="Arial" w:cs="Arial"/>
                <w:bCs/>
                <w:spacing w:val="10"/>
                <w:sz w:val="20"/>
                <w:szCs w:val="20"/>
                <w:shd w:val="clear" w:color="auto" w:fill="FFFFFF"/>
              </w:rPr>
              <w:t>. Phao cốc</w:t>
            </w:r>
          </w:p>
        </w:tc>
        <w:tc>
          <w:tcPr>
            <w:tcW w:w="432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p>
        </w:tc>
      </w:tr>
      <w:tr w:rsidR="00A66B9C" w:rsidRPr="00EE7CBF" w:rsidTr="001F6F75">
        <w:trPr>
          <w:trHeight w:val="432"/>
        </w:trPr>
        <w:tc>
          <w:tcPr>
            <w:tcW w:w="476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Tổng số phao, cái</w:t>
            </w:r>
          </w:p>
        </w:tc>
        <w:tc>
          <w:tcPr>
            <w:tcW w:w="432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3 đến 6</w:t>
            </w:r>
          </w:p>
        </w:tc>
      </w:tr>
      <w:tr w:rsidR="00A66B9C" w:rsidRPr="00EE7CBF" w:rsidTr="001F6F75">
        <w:trPr>
          <w:trHeight w:val="432"/>
        </w:trPr>
        <w:tc>
          <w:tcPr>
            <w:tcW w:w="476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Khoảng cách giữa các phao, m</w:t>
            </w:r>
          </w:p>
        </w:tc>
        <w:tc>
          <w:tcPr>
            <w:tcW w:w="432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40 đến 60</w:t>
            </w:r>
          </w:p>
        </w:tc>
      </w:tr>
      <w:tr w:rsidR="00A66B9C" w:rsidRPr="00EE7CBF" w:rsidTr="001F6F75">
        <w:trPr>
          <w:trHeight w:val="432"/>
        </w:trPr>
        <w:tc>
          <w:tcPr>
            <w:tcW w:w="4765" w:type="dxa"/>
            <w:shd w:val="clear" w:color="auto" w:fill="auto"/>
            <w:vAlign w:val="center"/>
          </w:tcPr>
          <w:p w:rsidR="00A66B9C" w:rsidRPr="00B76897" w:rsidRDefault="002D43A3" w:rsidP="00A66B9C">
            <w:pPr>
              <w:widowControl w:val="0"/>
              <w:spacing w:before="60" w:after="60" w:line="240" w:lineRule="auto"/>
              <w:jc w:val="left"/>
              <w:rPr>
                <w:rFonts w:ascii="Arial" w:eastAsia="Times New Roman" w:hAnsi="Arial" w:cs="Arial"/>
                <w:bCs/>
                <w:spacing w:val="10"/>
                <w:sz w:val="20"/>
                <w:szCs w:val="20"/>
                <w:shd w:val="clear" w:color="auto" w:fill="FFFFFF"/>
              </w:rPr>
            </w:pPr>
            <w:r>
              <w:rPr>
                <w:rFonts w:ascii="Arial" w:eastAsia="Times New Roman" w:hAnsi="Arial" w:cs="Arial"/>
                <w:bCs/>
                <w:spacing w:val="10"/>
                <w:sz w:val="20"/>
                <w:szCs w:val="20"/>
                <w:shd w:val="clear" w:color="auto" w:fill="FFFFFF"/>
              </w:rPr>
              <w:t>6</w:t>
            </w:r>
            <w:r w:rsidR="00A66B9C" w:rsidRPr="00B76897">
              <w:rPr>
                <w:rFonts w:ascii="Arial" w:eastAsia="Times New Roman" w:hAnsi="Arial" w:cs="Arial"/>
                <w:bCs/>
                <w:spacing w:val="10"/>
                <w:sz w:val="20"/>
                <w:szCs w:val="20"/>
                <w:shd w:val="clear" w:color="auto" w:fill="FFFFFF"/>
              </w:rPr>
              <w:t>. Vòng khuyên</w:t>
            </w:r>
          </w:p>
        </w:tc>
        <w:tc>
          <w:tcPr>
            <w:tcW w:w="4320" w:type="dxa"/>
            <w:vAlign w:val="center"/>
          </w:tcPr>
          <w:p w:rsidR="00A66B9C" w:rsidRPr="00B76897" w:rsidRDefault="00A66B9C" w:rsidP="00A66B9C">
            <w:pPr>
              <w:spacing w:before="60" w:after="60" w:line="240" w:lineRule="auto"/>
              <w:jc w:val="center"/>
              <w:rPr>
                <w:rFonts w:ascii="Arial" w:eastAsia="Times New Roman" w:hAnsi="Arial" w:cs="Arial"/>
                <w:color w:val="000000"/>
                <w:sz w:val="20"/>
                <w:szCs w:val="20"/>
              </w:rPr>
            </w:pPr>
          </w:p>
        </w:tc>
      </w:tr>
      <w:tr w:rsidR="00A66B9C" w:rsidRPr="00EE7CBF" w:rsidTr="001F6F75">
        <w:trPr>
          <w:trHeight w:val="432"/>
        </w:trPr>
        <w:tc>
          <w:tcPr>
            <w:tcW w:w="476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Tổng số vòng khuyên, cái</w:t>
            </w:r>
          </w:p>
        </w:tc>
        <w:tc>
          <w:tcPr>
            <w:tcW w:w="432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30 đến 40</w:t>
            </w:r>
          </w:p>
        </w:tc>
      </w:tr>
      <w:tr w:rsidR="00A66B9C" w:rsidRPr="00EE7CBF" w:rsidTr="001F6F75">
        <w:trPr>
          <w:trHeight w:val="432"/>
        </w:trPr>
        <w:tc>
          <w:tcPr>
            <w:tcW w:w="476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Khoảng cách vòng khuyên, m</w:t>
            </w:r>
          </w:p>
        </w:tc>
        <w:tc>
          <w:tcPr>
            <w:tcW w:w="432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2,5 đến 3,5</w:t>
            </w:r>
          </w:p>
        </w:tc>
      </w:tr>
      <w:tr w:rsidR="00A66B9C" w:rsidRPr="00EE7CBF" w:rsidTr="001F6F75">
        <w:trPr>
          <w:trHeight w:val="432"/>
        </w:trPr>
        <w:tc>
          <w:tcPr>
            <w:tcW w:w="476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Khối lượng một vòng khuyên, kg</w:t>
            </w:r>
          </w:p>
        </w:tc>
        <w:tc>
          <w:tcPr>
            <w:tcW w:w="4320" w:type="dxa"/>
            <w:vAlign w:val="center"/>
          </w:tcPr>
          <w:p w:rsidR="00A66B9C" w:rsidRPr="00B76897" w:rsidRDefault="00A66B9C" w:rsidP="00A66B9C">
            <w:pPr>
              <w:spacing w:before="60" w:after="60" w:line="312" w:lineRule="auto"/>
              <w:jc w:val="center"/>
              <w:rPr>
                <w:rFonts w:ascii="Arial" w:eastAsia="Calibri" w:hAnsi="Arial" w:cs="Arial"/>
                <w:color w:val="000000"/>
                <w:sz w:val="20"/>
                <w:szCs w:val="20"/>
              </w:rPr>
            </w:pPr>
            <w:r w:rsidRPr="00B76897">
              <w:rPr>
                <w:rFonts w:ascii="Arial" w:eastAsia="Calibri" w:hAnsi="Arial" w:cs="Arial"/>
                <w:color w:val="000000"/>
                <w:sz w:val="20"/>
                <w:szCs w:val="20"/>
              </w:rPr>
              <w:t>Từ 2 đến 3</w:t>
            </w:r>
          </w:p>
        </w:tc>
      </w:tr>
      <w:tr w:rsidR="00A66B9C" w:rsidRPr="00EE7CBF" w:rsidTr="001F6F75">
        <w:trPr>
          <w:trHeight w:val="432"/>
        </w:trPr>
        <w:tc>
          <w:tcPr>
            <w:tcW w:w="4765" w:type="dxa"/>
            <w:shd w:val="clear" w:color="auto" w:fill="auto"/>
            <w:vAlign w:val="center"/>
          </w:tcPr>
          <w:p w:rsidR="00A66B9C" w:rsidRPr="00B76897" w:rsidRDefault="002D43A3" w:rsidP="00A66B9C">
            <w:pPr>
              <w:widowControl w:val="0"/>
              <w:spacing w:before="60" w:after="60" w:line="240" w:lineRule="auto"/>
              <w:jc w:val="left"/>
              <w:rPr>
                <w:rFonts w:ascii="Arial" w:eastAsia="Times New Roman" w:hAnsi="Arial" w:cs="Arial"/>
                <w:bCs/>
                <w:spacing w:val="10"/>
                <w:sz w:val="20"/>
                <w:szCs w:val="20"/>
                <w:shd w:val="clear" w:color="auto" w:fill="FFFFFF"/>
              </w:rPr>
            </w:pPr>
            <w:r>
              <w:rPr>
                <w:rFonts w:ascii="Arial" w:eastAsia="Times New Roman" w:hAnsi="Arial" w:cs="Arial"/>
                <w:bCs/>
                <w:spacing w:val="10"/>
                <w:sz w:val="20"/>
                <w:szCs w:val="20"/>
                <w:shd w:val="clear" w:color="auto" w:fill="FFFFFF"/>
              </w:rPr>
              <w:t>7</w:t>
            </w:r>
            <w:r w:rsidR="00A66B9C" w:rsidRPr="00B76897">
              <w:rPr>
                <w:rFonts w:ascii="Arial" w:eastAsia="Times New Roman" w:hAnsi="Arial" w:cs="Arial"/>
                <w:bCs/>
                <w:spacing w:val="10"/>
                <w:sz w:val="20"/>
                <w:szCs w:val="20"/>
                <w:shd w:val="clear" w:color="auto" w:fill="FFFFFF"/>
              </w:rPr>
              <w:t>. Đá dằn</w:t>
            </w:r>
          </w:p>
        </w:tc>
        <w:tc>
          <w:tcPr>
            <w:tcW w:w="4320" w:type="dxa"/>
            <w:vAlign w:val="center"/>
          </w:tcPr>
          <w:p w:rsidR="00A66B9C" w:rsidRPr="00B76897" w:rsidRDefault="00A66B9C" w:rsidP="00A66B9C">
            <w:pPr>
              <w:spacing w:before="60" w:after="60" w:line="240" w:lineRule="auto"/>
              <w:jc w:val="center"/>
              <w:rPr>
                <w:rFonts w:ascii="Arial" w:eastAsia="Times New Roman" w:hAnsi="Arial" w:cs="Arial"/>
                <w:color w:val="000000"/>
                <w:sz w:val="20"/>
                <w:szCs w:val="20"/>
              </w:rPr>
            </w:pPr>
          </w:p>
        </w:tc>
      </w:tr>
      <w:tr w:rsidR="00A66B9C" w:rsidRPr="00EE7CBF" w:rsidTr="001F6F75">
        <w:trPr>
          <w:trHeight w:val="432"/>
        </w:trPr>
        <w:tc>
          <w:tcPr>
            <w:tcW w:w="476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Tổng số đá dằn, cục</w:t>
            </w:r>
          </w:p>
        </w:tc>
        <w:tc>
          <w:tcPr>
            <w:tcW w:w="4320" w:type="dxa"/>
            <w:vAlign w:val="center"/>
          </w:tcPr>
          <w:p w:rsidR="00A66B9C" w:rsidRPr="00B76897" w:rsidRDefault="00A66B9C" w:rsidP="00A66B9C">
            <w:pPr>
              <w:spacing w:before="60" w:after="6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Từ 4 đến 6</w:t>
            </w:r>
          </w:p>
        </w:tc>
      </w:tr>
      <w:tr w:rsidR="00A66B9C" w:rsidRPr="00EE7CBF" w:rsidTr="001F6F75">
        <w:trPr>
          <w:trHeight w:val="432"/>
        </w:trPr>
        <w:tc>
          <w:tcPr>
            <w:tcW w:w="4765" w:type="dxa"/>
            <w:shd w:val="clear" w:color="auto" w:fill="auto"/>
            <w:vAlign w:val="center"/>
          </w:tcPr>
          <w:p w:rsidR="00A66B9C" w:rsidRPr="00B76897" w:rsidRDefault="00A66B9C"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Khối lượng một cục đá dằn, kg</w:t>
            </w:r>
          </w:p>
        </w:tc>
        <w:tc>
          <w:tcPr>
            <w:tcW w:w="4320" w:type="dxa"/>
            <w:vAlign w:val="center"/>
          </w:tcPr>
          <w:p w:rsidR="00A66B9C" w:rsidRPr="00B76897" w:rsidRDefault="00A66B9C" w:rsidP="00A66B9C">
            <w:pPr>
              <w:spacing w:before="60" w:after="6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Từ 20 đến 30</w:t>
            </w:r>
          </w:p>
        </w:tc>
      </w:tr>
      <w:tr w:rsidR="00D30706" w:rsidRPr="00EE7CBF" w:rsidTr="001F6F75">
        <w:trPr>
          <w:trHeight w:val="432"/>
        </w:trPr>
        <w:tc>
          <w:tcPr>
            <w:tcW w:w="4765" w:type="dxa"/>
            <w:shd w:val="clear" w:color="auto" w:fill="auto"/>
            <w:vAlign w:val="center"/>
          </w:tcPr>
          <w:p w:rsidR="00D30706" w:rsidRPr="00B76897" w:rsidRDefault="002D43A3" w:rsidP="00A66B9C">
            <w:pPr>
              <w:widowControl w:val="0"/>
              <w:spacing w:before="60" w:after="60" w:line="240" w:lineRule="auto"/>
              <w:jc w:val="left"/>
              <w:rPr>
                <w:rFonts w:ascii="Arial" w:eastAsia="Times New Roman" w:hAnsi="Arial" w:cs="Arial"/>
                <w:bCs/>
                <w:spacing w:val="10"/>
                <w:sz w:val="20"/>
                <w:szCs w:val="20"/>
                <w:shd w:val="clear" w:color="auto" w:fill="FFFFFF"/>
              </w:rPr>
            </w:pPr>
            <w:r>
              <w:rPr>
                <w:rFonts w:ascii="Arial" w:eastAsia="Times New Roman" w:hAnsi="Arial" w:cs="Arial"/>
                <w:bCs/>
                <w:spacing w:val="10"/>
                <w:sz w:val="20"/>
                <w:szCs w:val="20"/>
                <w:shd w:val="clear" w:color="auto" w:fill="FFFFFF"/>
              </w:rPr>
              <w:t>8</w:t>
            </w:r>
            <w:r w:rsidR="00D30706" w:rsidRPr="00B76897">
              <w:rPr>
                <w:rFonts w:ascii="Arial" w:eastAsia="Times New Roman" w:hAnsi="Arial" w:cs="Arial"/>
                <w:bCs/>
                <w:spacing w:val="10"/>
                <w:sz w:val="20"/>
                <w:szCs w:val="20"/>
                <w:shd w:val="clear" w:color="auto" w:fill="FFFFFF"/>
              </w:rPr>
              <w:t>. Neo</w:t>
            </w:r>
          </w:p>
        </w:tc>
        <w:tc>
          <w:tcPr>
            <w:tcW w:w="4320" w:type="dxa"/>
            <w:vAlign w:val="center"/>
          </w:tcPr>
          <w:p w:rsidR="00D30706" w:rsidRPr="00B76897" w:rsidRDefault="00D30706" w:rsidP="00A66B9C">
            <w:pPr>
              <w:spacing w:before="60" w:after="60" w:line="240" w:lineRule="auto"/>
              <w:jc w:val="center"/>
              <w:rPr>
                <w:rFonts w:ascii="Arial" w:eastAsia="Times New Roman" w:hAnsi="Arial" w:cs="Arial"/>
                <w:color w:val="000000"/>
                <w:sz w:val="20"/>
                <w:szCs w:val="20"/>
              </w:rPr>
            </w:pPr>
          </w:p>
        </w:tc>
      </w:tr>
      <w:tr w:rsidR="00D30706" w:rsidRPr="00EE7CBF" w:rsidTr="001F6F75">
        <w:trPr>
          <w:trHeight w:val="432"/>
        </w:trPr>
        <w:tc>
          <w:tcPr>
            <w:tcW w:w="4765" w:type="dxa"/>
            <w:shd w:val="clear" w:color="auto" w:fill="auto"/>
            <w:vAlign w:val="center"/>
          </w:tcPr>
          <w:p w:rsidR="00D30706" w:rsidRPr="00B76897" w:rsidRDefault="00D30706"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Tổng số neo, cái</w:t>
            </w:r>
          </w:p>
        </w:tc>
        <w:tc>
          <w:tcPr>
            <w:tcW w:w="4320" w:type="dxa"/>
            <w:vAlign w:val="center"/>
          </w:tcPr>
          <w:p w:rsidR="00D30706" w:rsidRPr="00B76897" w:rsidRDefault="00D30706" w:rsidP="00A66B9C">
            <w:pPr>
              <w:spacing w:before="60" w:after="6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Từ 2 đến 4</w:t>
            </w:r>
          </w:p>
        </w:tc>
      </w:tr>
      <w:tr w:rsidR="00D30706" w:rsidRPr="00EE7CBF" w:rsidTr="001F6F75">
        <w:trPr>
          <w:trHeight w:val="432"/>
        </w:trPr>
        <w:tc>
          <w:tcPr>
            <w:tcW w:w="4765" w:type="dxa"/>
            <w:shd w:val="clear" w:color="auto" w:fill="auto"/>
            <w:vAlign w:val="center"/>
          </w:tcPr>
          <w:p w:rsidR="00D30706" w:rsidRPr="00B76897" w:rsidRDefault="00D30706" w:rsidP="00A66B9C">
            <w:pPr>
              <w:widowControl w:val="0"/>
              <w:spacing w:before="60" w:after="60" w:line="240" w:lineRule="auto"/>
              <w:jc w:val="left"/>
              <w:rPr>
                <w:rFonts w:ascii="Arial" w:eastAsia="Times New Roman" w:hAnsi="Arial" w:cs="Arial"/>
                <w:bCs/>
                <w:spacing w:val="10"/>
                <w:sz w:val="20"/>
                <w:szCs w:val="20"/>
                <w:shd w:val="clear" w:color="auto" w:fill="FFFFFF"/>
              </w:rPr>
            </w:pPr>
            <w:r w:rsidRPr="00B76897">
              <w:rPr>
                <w:rFonts w:ascii="Arial" w:eastAsia="Times New Roman" w:hAnsi="Arial" w:cs="Arial"/>
                <w:bCs/>
                <w:spacing w:val="10"/>
                <w:sz w:val="20"/>
                <w:szCs w:val="20"/>
                <w:shd w:val="clear" w:color="auto" w:fill="FFFFFF"/>
              </w:rPr>
              <w:t>- Khối lượng một neo, kg</w:t>
            </w:r>
          </w:p>
        </w:tc>
        <w:tc>
          <w:tcPr>
            <w:tcW w:w="4320" w:type="dxa"/>
            <w:vAlign w:val="center"/>
          </w:tcPr>
          <w:p w:rsidR="00D30706" w:rsidRPr="00B76897" w:rsidRDefault="00D30706" w:rsidP="00D30706">
            <w:pPr>
              <w:spacing w:before="60" w:after="60" w:line="240" w:lineRule="auto"/>
              <w:jc w:val="center"/>
              <w:rPr>
                <w:rFonts w:ascii="Arial" w:eastAsia="Times New Roman" w:hAnsi="Arial" w:cs="Arial"/>
                <w:color w:val="000000"/>
                <w:sz w:val="20"/>
                <w:szCs w:val="20"/>
              </w:rPr>
            </w:pPr>
            <w:r w:rsidRPr="00B76897">
              <w:rPr>
                <w:rFonts w:ascii="Arial" w:eastAsia="Times New Roman" w:hAnsi="Arial" w:cs="Arial"/>
                <w:color w:val="000000"/>
                <w:sz w:val="20"/>
                <w:szCs w:val="20"/>
              </w:rPr>
              <w:t>Từ 30 đến 50</w:t>
            </w:r>
          </w:p>
        </w:tc>
      </w:tr>
    </w:tbl>
    <w:p w:rsidR="00A66B9C" w:rsidRPr="00B76897" w:rsidRDefault="00C044C4" w:rsidP="00A2202A">
      <w:pPr>
        <w:spacing w:before="120" w:after="0" w:line="312" w:lineRule="auto"/>
        <w:rPr>
          <w:rFonts w:ascii="Arial" w:hAnsi="Arial" w:cs="Arial"/>
          <w:b/>
          <w:i/>
          <w:sz w:val="22"/>
          <w:lang w:val="nl-NL"/>
        </w:rPr>
      </w:pPr>
      <w:r w:rsidRPr="00B76897">
        <w:rPr>
          <w:rFonts w:ascii="Arial" w:hAnsi="Arial" w:cs="Arial"/>
          <w:b/>
          <w:i/>
          <w:sz w:val="22"/>
          <w:lang w:val="nl-NL"/>
        </w:rPr>
        <w:t>* Bản vẽ khai triển vàng lưới mành kết hợp ánh sáng</w:t>
      </w:r>
    </w:p>
    <w:p w:rsidR="007107DF" w:rsidRDefault="00C044C4" w:rsidP="007107DF">
      <w:pPr>
        <w:keepNext/>
        <w:spacing w:after="0" w:line="312" w:lineRule="auto"/>
        <w:jc w:val="center"/>
      </w:pPr>
      <w:r w:rsidRPr="00EE7CBF">
        <w:rPr>
          <w:rFonts w:eastAsia="Times New Roman" w:cs="Times New Roman"/>
          <w:bCs/>
          <w:noProof/>
          <w:sz w:val="26"/>
          <w:szCs w:val="26"/>
        </w:rPr>
        <w:drawing>
          <wp:inline distT="0" distB="0" distL="0" distR="0" wp14:anchorId="03D89C4D" wp14:editId="27F0DD9D">
            <wp:extent cx="5619750" cy="60042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42885" cy="6029009"/>
                    </a:xfrm>
                    <a:prstGeom prst="rect">
                      <a:avLst/>
                    </a:prstGeom>
                    <a:noFill/>
                    <a:ln>
                      <a:noFill/>
                    </a:ln>
                  </pic:spPr>
                </pic:pic>
              </a:graphicData>
            </a:graphic>
          </wp:inline>
        </w:drawing>
      </w:r>
    </w:p>
    <w:p w:rsidR="00C044C4" w:rsidRPr="00EE7CBF" w:rsidRDefault="007107DF" w:rsidP="007107DF">
      <w:pPr>
        <w:pStyle w:val="Caption"/>
        <w:rPr>
          <w:b w:val="0"/>
          <w:i/>
          <w:sz w:val="26"/>
          <w:szCs w:val="26"/>
          <w:lang w:val="nl-NL"/>
        </w:rPr>
      </w:pPr>
      <w:bookmarkStart w:id="340" w:name="_Toc135747301"/>
      <w:r>
        <w:t xml:space="preserve">Hình </w:t>
      </w:r>
      <w:r w:rsidR="008D0749">
        <w:fldChar w:fldCharType="begin"/>
      </w:r>
      <w:r w:rsidR="008D0749">
        <w:instrText xml:space="preserve"> SEQ Hình \* ARABIC </w:instrText>
      </w:r>
      <w:r w:rsidR="008D0749">
        <w:fldChar w:fldCharType="separate"/>
      </w:r>
      <w:r>
        <w:rPr>
          <w:noProof/>
        </w:rPr>
        <w:t>31</w:t>
      </w:r>
      <w:r w:rsidR="008D0749">
        <w:rPr>
          <w:noProof/>
        </w:rPr>
        <w:fldChar w:fldCharType="end"/>
      </w:r>
      <w:r w:rsidRPr="002B18C7">
        <w:t>: Bản vẽ khai triển vàng lưới mành kết hợp ánh sáng</w:t>
      </w:r>
      <w:bookmarkEnd w:id="340"/>
    </w:p>
    <w:p w:rsidR="005C1695" w:rsidRPr="00B76897" w:rsidRDefault="005C1695" w:rsidP="0018717D">
      <w:pPr>
        <w:pStyle w:val="Heading3"/>
        <w:spacing w:before="0"/>
      </w:pPr>
      <w:bookmarkStart w:id="341" w:name="_Toc131080777"/>
      <w:bookmarkStart w:id="342" w:name="_Toc135749894"/>
      <w:r w:rsidRPr="00F17CAF">
        <w:t xml:space="preserve">3.5.5 </w:t>
      </w:r>
      <w:r w:rsidR="00F02E58" w:rsidRPr="00F17CAF">
        <w:t xml:space="preserve">Các phụ lục </w:t>
      </w:r>
      <w:r w:rsidR="00B24730" w:rsidRPr="00F17CAF">
        <w:t>...</w:t>
      </w:r>
      <w:r w:rsidR="00F02E58" w:rsidRPr="00F17CAF">
        <w:t>:</w:t>
      </w:r>
      <w:r w:rsidR="00F02E58" w:rsidRPr="00B76897">
        <w:t xml:space="preserve"> </w:t>
      </w:r>
      <w:r w:rsidR="00F02E58" w:rsidRPr="006C7C48">
        <w:rPr>
          <w:b w:val="0"/>
        </w:rPr>
        <w:t>Hiệu lực của Phụ lục là tham khảo, không quy định bắt buộc.</w:t>
      </w:r>
      <w:bookmarkEnd w:id="341"/>
      <w:bookmarkEnd w:id="342"/>
    </w:p>
    <w:p w:rsidR="00F02E58" w:rsidRPr="00B76897" w:rsidRDefault="00F02E58" w:rsidP="006E3B59">
      <w:pPr>
        <w:pStyle w:val="Heading2"/>
      </w:pPr>
      <w:bookmarkStart w:id="343" w:name="_Toc4399552"/>
      <w:bookmarkStart w:id="344" w:name="_Toc525537287"/>
      <w:bookmarkStart w:id="345" w:name="_Toc529108763"/>
      <w:bookmarkStart w:id="346" w:name="_Toc112849905"/>
      <w:bookmarkStart w:id="347" w:name="_Toc131080778"/>
      <w:bookmarkStart w:id="348" w:name="_Toc135749895"/>
      <w:r w:rsidRPr="00B76897">
        <w:rPr>
          <w:lang w:bidi="th-TH"/>
        </w:rPr>
        <w:t>3.6. Giải thích những quy định trong tiêu chuẩn (theo số thứ tự trong Dự thảo TCVN</w:t>
      </w:r>
      <w:bookmarkEnd w:id="343"/>
      <w:r w:rsidRPr="00B76897">
        <w:rPr>
          <w:lang w:bidi="th-TH"/>
        </w:rPr>
        <w:t>)</w:t>
      </w:r>
      <w:bookmarkEnd w:id="344"/>
      <w:bookmarkEnd w:id="345"/>
      <w:bookmarkEnd w:id="346"/>
      <w:bookmarkEnd w:id="347"/>
      <w:bookmarkEnd w:id="348"/>
    </w:p>
    <w:p w:rsidR="00F02E58" w:rsidRPr="00F17CAF" w:rsidRDefault="00F02E58" w:rsidP="0018717D">
      <w:pPr>
        <w:pStyle w:val="Heading3"/>
        <w:spacing w:before="0"/>
      </w:pPr>
      <w:bookmarkStart w:id="349" w:name="_Toc112849906"/>
      <w:bookmarkStart w:id="350" w:name="_Toc131080779"/>
      <w:bookmarkStart w:id="351" w:name="_Toc135749896"/>
      <w:r w:rsidRPr="00F17CAF">
        <w:t>3.6.1. Phạm vi áp dụng</w:t>
      </w:r>
      <w:bookmarkEnd w:id="349"/>
      <w:bookmarkEnd w:id="350"/>
      <w:bookmarkEnd w:id="351"/>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3686"/>
        <w:gridCol w:w="3887"/>
      </w:tblGrid>
      <w:tr w:rsidR="008B4F8B" w:rsidRPr="00B76897" w:rsidTr="00CF497D">
        <w:trPr>
          <w:tblHeader/>
        </w:trPr>
        <w:tc>
          <w:tcPr>
            <w:tcW w:w="1843" w:type="dxa"/>
            <w:shd w:val="clear" w:color="auto" w:fill="auto"/>
            <w:vAlign w:val="center"/>
          </w:tcPr>
          <w:p w:rsidR="008B4F8B" w:rsidRPr="00B76897" w:rsidRDefault="008B4F8B" w:rsidP="00CF497D">
            <w:pPr>
              <w:widowControl w:val="0"/>
              <w:spacing w:before="60" w:after="60" w:line="312" w:lineRule="auto"/>
              <w:jc w:val="center"/>
              <w:rPr>
                <w:rFonts w:ascii="Arial" w:eastAsia="Times New Roman" w:hAnsi="Arial" w:cs="Arial"/>
                <w:b/>
                <w:bCs/>
                <w:spacing w:val="10"/>
                <w:sz w:val="22"/>
                <w:shd w:val="clear" w:color="auto" w:fill="FFFFFF"/>
              </w:rPr>
            </w:pPr>
            <w:r w:rsidRPr="00B76897">
              <w:rPr>
                <w:rFonts w:ascii="Arial" w:eastAsia="Times New Roman" w:hAnsi="Arial" w:cs="Arial"/>
                <w:b/>
                <w:bCs/>
                <w:spacing w:val="10"/>
                <w:sz w:val="22"/>
                <w:shd w:val="clear" w:color="auto" w:fill="FFFFFF"/>
              </w:rPr>
              <w:t>Điều khoản</w:t>
            </w:r>
          </w:p>
        </w:tc>
        <w:tc>
          <w:tcPr>
            <w:tcW w:w="3686" w:type="dxa"/>
            <w:shd w:val="clear" w:color="auto" w:fill="auto"/>
            <w:vAlign w:val="center"/>
          </w:tcPr>
          <w:p w:rsidR="008B4F8B" w:rsidRPr="00B76897" w:rsidRDefault="008B4F8B" w:rsidP="00CF497D">
            <w:pPr>
              <w:widowControl w:val="0"/>
              <w:spacing w:before="60" w:after="60" w:line="312" w:lineRule="auto"/>
              <w:jc w:val="center"/>
              <w:rPr>
                <w:rFonts w:ascii="Arial" w:eastAsia="Times New Roman" w:hAnsi="Arial" w:cs="Arial"/>
                <w:b/>
                <w:bCs/>
                <w:spacing w:val="10"/>
                <w:sz w:val="22"/>
                <w:shd w:val="clear" w:color="auto" w:fill="FFFFFF"/>
              </w:rPr>
            </w:pPr>
            <w:r w:rsidRPr="00B76897">
              <w:rPr>
                <w:rFonts w:ascii="Arial" w:eastAsia="Times New Roman" w:hAnsi="Arial" w:cs="Arial"/>
                <w:b/>
                <w:bCs/>
                <w:spacing w:val="10"/>
                <w:sz w:val="22"/>
                <w:shd w:val="clear" w:color="auto" w:fill="FFFFFF"/>
              </w:rPr>
              <w:t>Mức/nội dung</w:t>
            </w:r>
          </w:p>
        </w:tc>
        <w:tc>
          <w:tcPr>
            <w:tcW w:w="3887" w:type="dxa"/>
            <w:vAlign w:val="center"/>
          </w:tcPr>
          <w:p w:rsidR="008B4F8B" w:rsidRPr="00B76897" w:rsidRDefault="008B4F8B" w:rsidP="00CF497D">
            <w:pPr>
              <w:widowControl w:val="0"/>
              <w:spacing w:before="60" w:after="60" w:line="312" w:lineRule="auto"/>
              <w:jc w:val="center"/>
              <w:rPr>
                <w:rFonts w:ascii="Arial" w:eastAsia="Times New Roman" w:hAnsi="Arial" w:cs="Arial"/>
                <w:b/>
                <w:bCs/>
                <w:spacing w:val="10"/>
                <w:sz w:val="22"/>
                <w:shd w:val="clear" w:color="auto" w:fill="FFFFFF"/>
              </w:rPr>
            </w:pPr>
            <w:r w:rsidRPr="00B76897">
              <w:rPr>
                <w:rFonts w:ascii="Arial" w:eastAsia="Times New Roman" w:hAnsi="Arial" w:cs="Arial"/>
                <w:b/>
                <w:bCs/>
                <w:spacing w:val="10"/>
                <w:sz w:val="22"/>
                <w:shd w:val="clear" w:color="auto" w:fill="FFFFFF"/>
              </w:rPr>
              <w:t>Tham khảo/trích nguồn</w:t>
            </w:r>
          </w:p>
        </w:tc>
      </w:tr>
      <w:tr w:rsidR="008B4F8B" w:rsidRPr="0023450A" w:rsidTr="00142F1A">
        <w:trPr>
          <w:trHeight w:val="1623"/>
        </w:trPr>
        <w:tc>
          <w:tcPr>
            <w:tcW w:w="1843" w:type="dxa"/>
            <w:shd w:val="clear" w:color="auto" w:fill="auto"/>
            <w:vAlign w:val="center"/>
          </w:tcPr>
          <w:p w:rsidR="008B4F8B" w:rsidRPr="00B76897" w:rsidRDefault="008B4F8B" w:rsidP="008B4F8B">
            <w:pPr>
              <w:widowControl w:val="0"/>
              <w:spacing w:before="60" w:after="60" w:line="312" w:lineRule="auto"/>
              <w:rPr>
                <w:rFonts w:ascii="Arial" w:eastAsia="Times New Roman" w:hAnsi="Arial" w:cs="Arial"/>
                <w:sz w:val="22"/>
                <w:lang w:val="cs-CZ"/>
              </w:rPr>
            </w:pPr>
            <w:r w:rsidRPr="00B76897">
              <w:rPr>
                <w:rFonts w:ascii="Arial" w:eastAsia="Times New Roman" w:hAnsi="Arial" w:cs="Arial"/>
                <w:sz w:val="22"/>
                <w:lang w:val="cs-CZ"/>
              </w:rPr>
              <w:t>Phạm vi áp dụng</w:t>
            </w:r>
          </w:p>
        </w:tc>
        <w:tc>
          <w:tcPr>
            <w:tcW w:w="3686" w:type="dxa"/>
            <w:shd w:val="clear" w:color="auto" w:fill="auto"/>
          </w:tcPr>
          <w:p w:rsidR="008B4F8B" w:rsidRPr="00B76897" w:rsidRDefault="008B4F8B" w:rsidP="00142F1A">
            <w:pPr>
              <w:autoSpaceDE w:val="0"/>
              <w:autoSpaceDN w:val="0"/>
              <w:adjustRightInd w:val="0"/>
              <w:spacing w:before="120" w:line="360" w:lineRule="auto"/>
              <w:rPr>
                <w:rFonts w:ascii="Arial" w:eastAsia="Times New Roman" w:hAnsi="Arial" w:cs="Arial"/>
                <w:bCs/>
                <w:spacing w:val="10"/>
                <w:sz w:val="22"/>
                <w:shd w:val="clear" w:color="auto" w:fill="FFFFFF"/>
                <w:lang w:val="cs-CZ"/>
              </w:rPr>
            </w:pPr>
            <w:r w:rsidRPr="00B76897">
              <w:rPr>
                <w:rFonts w:ascii="Arial" w:eastAsia="Times New Roman" w:hAnsi="Arial" w:cs="Arial"/>
                <w:sz w:val="22"/>
                <w:lang w:val="pt-BR"/>
              </w:rPr>
              <w:t xml:space="preserve">Tiêu chuẩn này </w:t>
            </w:r>
            <w:r w:rsidR="00142F1A" w:rsidRPr="00B76897">
              <w:rPr>
                <w:rFonts w:ascii="Arial" w:eastAsia="Times New Roman" w:hAnsi="Arial" w:cs="Arial"/>
                <w:sz w:val="22"/>
                <w:lang w:val="pt-BR"/>
              </w:rPr>
              <w:t xml:space="preserve">xây dựng thông số kích thước cơ bản của lưới mành kết hợp </w:t>
            </w:r>
            <w:r w:rsidR="00841CBB">
              <w:rPr>
                <w:rFonts w:ascii="Arial" w:eastAsia="Times New Roman" w:hAnsi="Arial" w:cs="Arial"/>
                <w:sz w:val="22"/>
                <w:lang w:val="pt-BR"/>
              </w:rPr>
              <w:t>chà</w:t>
            </w:r>
            <w:r w:rsidR="00142F1A" w:rsidRPr="00B76897">
              <w:rPr>
                <w:rFonts w:ascii="Arial" w:eastAsia="Times New Roman" w:hAnsi="Arial" w:cs="Arial"/>
                <w:sz w:val="22"/>
                <w:lang w:val="pt-BR"/>
              </w:rPr>
              <w:t xml:space="preserve"> và lưới mành kết hợp ánh sáng</w:t>
            </w:r>
          </w:p>
        </w:tc>
        <w:tc>
          <w:tcPr>
            <w:tcW w:w="3887" w:type="dxa"/>
          </w:tcPr>
          <w:p w:rsidR="008B4F8B" w:rsidRPr="00B76897" w:rsidRDefault="008B4F8B" w:rsidP="008B4F8B">
            <w:pPr>
              <w:widowControl w:val="0"/>
              <w:spacing w:before="60" w:after="60" w:line="312" w:lineRule="auto"/>
              <w:rPr>
                <w:rFonts w:ascii="Arial" w:eastAsia="Times New Roman" w:hAnsi="Arial" w:cs="Arial"/>
                <w:bCs/>
                <w:spacing w:val="10"/>
                <w:sz w:val="22"/>
                <w:shd w:val="clear" w:color="auto" w:fill="FFFFFF"/>
                <w:lang w:val="cs-CZ"/>
              </w:rPr>
            </w:pPr>
            <w:r w:rsidRPr="00B76897">
              <w:rPr>
                <w:rFonts w:ascii="Arial" w:eastAsia="Times New Roman" w:hAnsi="Arial" w:cs="Arial"/>
                <w:sz w:val="22"/>
                <w:lang w:val="cs-CZ"/>
              </w:rPr>
              <w:t>1)  Điều 4</w:t>
            </w:r>
            <w:r w:rsidR="002912C0">
              <w:rPr>
                <w:rFonts w:ascii="Arial" w:eastAsia="Times New Roman" w:hAnsi="Arial" w:cs="Arial"/>
                <w:sz w:val="22"/>
                <w:lang w:val="cs-CZ"/>
              </w:rPr>
              <w:t>2</w:t>
            </w:r>
            <w:r w:rsidR="005C4854">
              <w:rPr>
                <w:rFonts w:ascii="Arial" w:eastAsia="Times New Roman" w:hAnsi="Arial" w:cs="Arial"/>
                <w:sz w:val="22"/>
                <w:lang w:val="cs-CZ"/>
              </w:rPr>
              <w:t>, điều 43</w:t>
            </w:r>
            <w:r w:rsidRPr="00B76897">
              <w:rPr>
                <w:rFonts w:ascii="Arial" w:eastAsia="Times New Roman" w:hAnsi="Arial" w:cs="Arial"/>
                <w:sz w:val="22"/>
                <w:lang w:val="cs-CZ"/>
              </w:rPr>
              <w:t xml:space="preserve">: Nghị định số: </w:t>
            </w:r>
            <w:r w:rsidR="002912C0">
              <w:rPr>
                <w:rFonts w:ascii="Arial" w:eastAsia="Times New Roman" w:hAnsi="Arial" w:cs="Arial"/>
                <w:bCs/>
                <w:sz w:val="22"/>
                <w:lang w:val="cs-CZ"/>
              </w:rPr>
              <w:t>26</w:t>
            </w:r>
            <w:r w:rsidRPr="00B76897">
              <w:rPr>
                <w:rFonts w:ascii="Arial" w:eastAsia="Times New Roman" w:hAnsi="Arial" w:cs="Arial"/>
                <w:sz w:val="22"/>
                <w:lang w:val="cs-CZ"/>
              </w:rPr>
              <w:t>/201</w:t>
            </w:r>
            <w:r w:rsidR="002912C0">
              <w:rPr>
                <w:rFonts w:ascii="Arial" w:eastAsia="Times New Roman" w:hAnsi="Arial" w:cs="Arial"/>
                <w:sz w:val="22"/>
                <w:lang w:val="cs-CZ"/>
              </w:rPr>
              <w:t>9</w:t>
            </w:r>
            <w:r w:rsidRPr="00B76897">
              <w:rPr>
                <w:rFonts w:ascii="Arial" w:eastAsia="Times New Roman" w:hAnsi="Arial" w:cs="Arial"/>
                <w:sz w:val="22"/>
                <w:lang w:val="cs-CZ"/>
              </w:rPr>
              <w:t xml:space="preserve">/NĐ-CP ngày </w:t>
            </w:r>
            <w:r w:rsidR="002912C0">
              <w:rPr>
                <w:rFonts w:ascii="Arial" w:eastAsia="Times New Roman" w:hAnsi="Arial" w:cs="Arial"/>
                <w:sz w:val="22"/>
                <w:lang w:val="cs-CZ"/>
              </w:rPr>
              <w:t>08</w:t>
            </w:r>
            <w:r w:rsidRPr="00B76897">
              <w:rPr>
                <w:rFonts w:ascii="Arial" w:eastAsia="Times New Roman" w:hAnsi="Arial" w:cs="Arial"/>
                <w:sz w:val="22"/>
                <w:lang w:val="cs-CZ"/>
              </w:rPr>
              <w:t>/3/201</w:t>
            </w:r>
            <w:r w:rsidR="002912C0">
              <w:rPr>
                <w:rFonts w:ascii="Arial" w:eastAsia="Times New Roman" w:hAnsi="Arial" w:cs="Arial"/>
                <w:sz w:val="22"/>
                <w:lang w:val="cs-CZ"/>
              </w:rPr>
              <w:t>9</w:t>
            </w:r>
            <w:r w:rsidRPr="00B76897">
              <w:rPr>
                <w:rFonts w:ascii="Arial" w:eastAsia="Times New Roman" w:hAnsi="Arial" w:cs="Arial"/>
                <w:sz w:val="22"/>
                <w:lang w:val="cs-CZ"/>
              </w:rPr>
              <w:t xml:space="preserve">. </w:t>
            </w:r>
          </w:p>
          <w:p w:rsidR="008B4F8B" w:rsidRPr="00B76897" w:rsidRDefault="00E656B6" w:rsidP="008B4F8B">
            <w:pPr>
              <w:widowControl w:val="0"/>
              <w:spacing w:before="60" w:after="60" w:line="312" w:lineRule="auto"/>
              <w:rPr>
                <w:rFonts w:ascii="Arial" w:eastAsia="Times New Roman" w:hAnsi="Arial" w:cs="Arial"/>
                <w:bCs/>
                <w:spacing w:val="10"/>
                <w:sz w:val="22"/>
                <w:shd w:val="clear" w:color="auto" w:fill="FFFFFF"/>
                <w:lang w:val="cs-CZ"/>
              </w:rPr>
            </w:pPr>
            <w:r w:rsidRPr="00B76897">
              <w:rPr>
                <w:rFonts w:ascii="Arial" w:eastAsia="Times New Roman" w:hAnsi="Arial" w:cs="Arial"/>
                <w:bCs/>
                <w:spacing w:val="10"/>
                <w:sz w:val="22"/>
                <w:shd w:val="clear" w:color="auto" w:fill="FFFFFF"/>
                <w:lang w:val="cs-CZ"/>
              </w:rPr>
              <w:t>2) Mục 3.4</w:t>
            </w:r>
            <w:r w:rsidR="008B4F8B" w:rsidRPr="00B76897">
              <w:rPr>
                <w:rFonts w:ascii="Arial" w:eastAsia="Times New Roman" w:hAnsi="Arial" w:cs="Arial"/>
                <w:bCs/>
                <w:spacing w:val="10"/>
                <w:sz w:val="22"/>
                <w:shd w:val="clear" w:color="auto" w:fill="FFFFFF"/>
                <w:lang w:val="cs-CZ"/>
              </w:rPr>
              <w:t xml:space="preserve"> (báo cáo này).</w:t>
            </w:r>
          </w:p>
          <w:p w:rsidR="008B4F8B" w:rsidRPr="00B76897" w:rsidRDefault="004B4E8C" w:rsidP="008B4F8B">
            <w:pPr>
              <w:widowControl w:val="0"/>
              <w:spacing w:before="60" w:after="60" w:line="312" w:lineRule="auto"/>
              <w:rPr>
                <w:rFonts w:ascii="Arial" w:eastAsia="Times New Roman" w:hAnsi="Arial" w:cs="Arial"/>
                <w:bCs/>
                <w:spacing w:val="10"/>
                <w:sz w:val="22"/>
                <w:shd w:val="clear" w:color="auto" w:fill="FFFFFF"/>
                <w:lang w:val="cs-CZ"/>
              </w:rPr>
            </w:pPr>
            <w:r w:rsidRPr="00B76897">
              <w:rPr>
                <w:rFonts w:ascii="Arial" w:eastAsia="Times New Roman" w:hAnsi="Arial" w:cs="Arial"/>
                <w:bCs/>
                <w:spacing w:val="10"/>
                <w:sz w:val="22"/>
                <w:shd w:val="clear" w:color="auto" w:fill="FFFFFF"/>
                <w:lang w:val="cs-CZ"/>
              </w:rPr>
              <w:t>3) Mục 3.5 (báo cáo này).</w:t>
            </w:r>
          </w:p>
        </w:tc>
      </w:tr>
    </w:tbl>
    <w:p w:rsidR="008B4F8B" w:rsidRPr="00B76897" w:rsidRDefault="008B4F8B" w:rsidP="00F17CAF">
      <w:pPr>
        <w:pStyle w:val="Heading3"/>
      </w:pPr>
      <w:bookmarkStart w:id="352" w:name="_Toc4399554"/>
      <w:bookmarkStart w:id="353" w:name="_Toc112849907"/>
      <w:bookmarkStart w:id="354" w:name="_Toc131080780"/>
      <w:bookmarkStart w:id="355" w:name="_Toc135749897"/>
      <w:r w:rsidRPr="00B76897">
        <w:t>3.</w:t>
      </w:r>
      <w:r w:rsidR="008E5491" w:rsidRPr="00B76897">
        <w:t>6</w:t>
      </w:r>
      <w:r w:rsidRPr="00B76897">
        <w:t>.2. Tài liệu viện dẫn</w:t>
      </w:r>
      <w:bookmarkEnd w:id="352"/>
      <w:bookmarkEnd w:id="353"/>
      <w:bookmarkEnd w:id="354"/>
      <w:bookmarkEnd w:id="355"/>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3686"/>
        <w:gridCol w:w="3887"/>
      </w:tblGrid>
      <w:tr w:rsidR="008B4F8B" w:rsidRPr="00B76897" w:rsidTr="00CF497D">
        <w:trPr>
          <w:tblHeader/>
        </w:trPr>
        <w:tc>
          <w:tcPr>
            <w:tcW w:w="1843" w:type="dxa"/>
            <w:shd w:val="clear" w:color="auto" w:fill="auto"/>
            <w:vAlign w:val="center"/>
          </w:tcPr>
          <w:p w:rsidR="008B4F8B" w:rsidRPr="00B76897" w:rsidRDefault="008B4F8B" w:rsidP="00CF497D">
            <w:pPr>
              <w:widowControl w:val="0"/>
              <w:spacing w:before="60" w:after="60" w:line="312" w:lineRule="auto"/>
              <w:jc w:val="center"/>
              <w:rPr>
                <w:rFonts w:ascii="Arial" w:eastAsia="Times New Roman" w:hAnsi="Arial" w:cs="Arial"/>
                <w:b/>
                <w:bCs/>
                <w:spacing w:val="10"/>
                <w:sz w:val="22"/>
                <w:shd w:val="clear" w:color="auto" w:fill="FFFFFF"/>
              </w:rPr>
            </w:pPr>
            <w:r w:rsidRPr="00B76897">
              <w:rPr>
                <w:rFonts w:ascii="Arial" w:eastAsia="Times New Roman" w:hAnsi="Arial" w:cs="Arial"/>
                <w:b/>
                <w:bCs/>
                <w:spacing w:val="10"/>
                <w:sz w:val="22"/>
                <w:shd w:val="clear" w:color="auto" w:fill="FFFFFF"/>
              </w:rPr>
              <w:t>Điều khoản</w:t>
            </w:r>
          </w:p>
        </w:tc>
        <w:tc>
          <w:tcPr>
            <w:tcW w:w="3686" w:type="dxa"/>
            <w:shd w:val="clear" w:color="auto" w:fill="auto"/>
            <w:vAlign w:val="center"/>
          </w:tcPr>
          <w:p w:rsidR="008B4F8B" w:rsidRPr="00B76897" w:rsidRDefault="008B4F8B" w:rsidP="00CF497D">
            <w:pPr>
              <w:widowControl w:val="0"/>
              <w:spacing w:before="60" w:after="60" w:line="312" w:lineRule="auto"/>
              <w:jc w:val="center"/>
              <w:rPr>
                <w:rFonts w:ascii="Arial" w:eastAsia="Times New Roman" w:hAnsi="Arial" w:cs="Arial"/>
                <w:b/>
                <w:bCs/>
                <w:spacing w:val="10"/>
                <w:sz w:val="22"/>
                <w:shd w:val="clear" w:color="auto" w:fill="FFFFFF"/>
              </w:rPr>
            </w:pPr>
            <w:r w:rsidRPr="00B76897">
              <w:rPr>
                <w:rFonts w:ascii="Arial" w:eastAsia="Times New Roman" w:hAnsi="Arial" w:cs="Arial"/>
                <w:b/>
                <w:bCs/>
                <w:spacing w:val="10"/>
                <w:sz w:val="22"/>
                <w:shd w:val="clear" w:color="auto" w:fill="FFFFFF"/>
              </w:rPr>
              <w:t>Mức/nội dung</w:t>
            </w:r>
          </w:p>
        </w:tc>
        <w:tc>
          <w:tcPr>
            <w:tcW w:w="3887" w:type="dxa"/>
            <w:vAlign w:val="center"/>
          </w:tcPr>
          <w:p w:rsidR="008B4F8B" w:rsidRPr="00B76897" w:rsidRDefault="008B4F8B" w:rsidP="00CF497D">
            <w:pPr>
              <w:widowControl w:val="0"/>
              <w:spacing w:before="60" w:after="60" w:line="312" w:lineRule="auto"/>
              <w:jc w:val="center"/>
              <w:rPr>
                <w:rFonts w:ascii="Arial" w:eastAsia="Times New Roman" w:hAnsi="Arial" w:cs="Arial"/>
                <w:b/>
                <w:bCs/>
                <w:spacing w:val="10"/>
                <w:sz w:val="22"/>
                <w:shd w:val="clear" w:color="auto" w:fill="FFFFFF"/>
              </w:rPr>
            </w:pPr>
            <w:r w:rsidRPr="00B76897">
              <w:rPr>
                <w:rFonts w:ascii="Arial" w:eastAsia="Times New Roman" w:hAnsi="Arial" w:cs="Arial"/>
                <w:b/>
                <w:bCs/>
                <w:spacing w:val="10"/>
                <w:sz w:val="22"/>
                <w:shd w:val="clear" w:color="auto" w:fill="FFFFFF"/>
              </w:rPr>
              <w:t>Tham khảo/trích nguồn</w:t>
            </w:r>
          </w:p>
        </w:tc>
      </w:tr>
      <w:tr w:rsidR="008B4F8B" w:rsidRPr="00B76897" w:rsidTr="008B4F8B">
        <w:tc>
          <w:tcPr>
            <w:tcW w:w="1843" w:type="dxa"/>
            <w:shd w:val="clear" w:color="auto" w:fill="auto"/>
            <w:vAlign w:val="center"/>
          </w:tcPr>
          <w:p w:rsidR="008B4F8B" w:rsidRPr="00B76897" w:rsidRDefault="008B4F8B" w:rsidP="008B4F8B">
            <w:pPr>
              <w:widowControl w:val="0"/>
              <w:spacing w:before="60" w:after="60" w:line="312" w:lineRule="auto"/>
              <w:rPr>
                <w:rFonts w:ascii="Arial" w:eastAsia="Times New Roman" w:hAnsi="Arial" w:cs="Arial"/>
                <w:b/>
                <w:bCs/>
                <w:spacing w:val="10"/>
                <w:sz w:val="22"/>
                <w:shd w:val="clear" w:color="auto" w:fill="FFFFFF"/>
              </w:rPr>
            </w:pPr>
            <w:r w:rsidRPr="00B76897">
              <w:rPr>
                <w:rFonts w:ascii="Arial" w:eastAsia="Times New Roman" w:hAnsi="Arial" w:cs="Arial"/>
                <w:sz w:val="22"/>
              </w:rPr>
              <w:t>Tài liệu viện dẫn</w:t>
            </w:r>
          </w:p>
        </w:tc>
        <w:tc>
          <w:tcPr>
            <w:tcW w:w="3686" w:type="dxa"/>
            <w:shd w:val="clear" w:color="auto" w:fill="auto"/>
            <w:vAlign w:val="center"/>
          </w:tcPr>
          <w:p w:rsidR="008B4F8B" w:rsidRPr="00B76897" w:rsidRDefault="008B4F8B" w:rsidP="008B4F8B">
            <w:pPr>
              <w:widowControl w:val="0"/>
              <w:spacing w:before="60" w:after="60" w:line="312" w:lineRule="auto"/>
              <w:rPr>
                <w:rFonts w:ascii="Arial" w:eastAsia="Times New Roman" w:hAnsi="Arial" w:cs="Arial"/>
                <w:bCs/>
                <w:spacing w:val="10"/>
                <w:sz w:val="22"/>
                <w:shd w:val="clear" w:color="auto" w:fill="FFFFFF"/>
              </w:rPr>
            </w:pPr>
            <w:r w:rsidRPr="00B76897">
              <w:rPr>
                <w:rFonts w:ascii="Arial" w:eastAsia="Times New Roman" w:hAnsi="Arial" w:cs="Arial"/>
                <w:sz w:val="22"/>
              </w:rPr>
              <w:t>Phương pháp xây dựng tiêu chuẩn TCVN và trình bày TCVN.</w:t>
            </w:r>
          </w:p>
        </w:tc>
        <w:tc>
          <w:tcPr>
            <w:tcW w:w="3887" w:type="dxa"/>
            <w:vAlign w:val="center"/>
          </w:tcPr>
          <w:p w:rsidR="008B4F8B" w:rsidRPr="00B76897" w:rsidRDefault="008B4F8B" w:rsidP="008B4F8B">
            <w:pPr>
              <w:widowControl w:val="0"/>
              <w:spacing w:before="60" w:after="60" w:line="312" w:lineRule="auto"/>
              <w:rPr>
                <w:rFonts w:ascii="Arial" w:eastAsia="Times New Roman" w:hAnsi="Arial" w:cs="Arial"/>
                <w:sz w:val="22"/>
              </w:rPr>
            </w:pPr>
            <w:r w:rsidRPr="00B76897">
              <w:rPr>
                <w:rFonts w:ascii="Arial" w:eastAsia="Times New Roman" w:hAnsi="Arial" w:cs="Arial"/>
                <w:sz w:val="22"/>
              </w:rPr>
              <w:t>1) TCVN 1-1:2015.</w:t>
            </w:r>
          </w:p>
          <w:p w:rsidR="008B4F8B" w:rsidRPr="00B76897" w:rsidRDefault="008B4F8B" w:rsidP="008B4F8B">
            <w:pPr>
              <w:widowControl w:val="0"/>
              <w:spacing w:before="60" w:after="60" w:line="312" w:lineRule="auto"/>
              <w:rPr>
                <w:rFonts w:ascii="Arial" w:eastAsia="Times New Roman" w:hAnsi="Arial" w:cs="Arial"/>
                <w:sz w:val="22"/>
              </w:rPr>
            </w:pPr>
            <w:r w:rsidRPr="00B76897">
              <w:rPr>
                <w:rFonts w:ascii="Arial" w:eastAsia="Times New Roman" w:hAnsi="Arial" w:cs="Arial"/>
                <w:sz w:val="22"/>
              </w:rPr>
              <w:t>2) TCVN 1-2:2008.</w:t>
            </w:r>
          </w:p>
        </w:tc>
      </w:tr>
    </w:tbl>
    <w:p w:rsidR="008B4F8B" w:rsidRPr="00B76897" w:rsidRDefault="008B4F8B" w:rsidP="00F17CAF">
      <w:pPr>
        <w:pStyle w:val="Heading3"/>
      </w:pPr>
      <w:bookmarkStart w:id="356" w:name="_Toc4399555"/>
      <w:bookmarkStart w:id="357" w:name="_Toc112849908"/>
      <w:bookmarkStart w:id="358" w:name="_Toc131080781"/>
      <w:bookmarkStart w:id="359" w:name="_Toc135749898"/>
      <w:r w:rsidRPr="00B76897">
        <w:t>3.</w:t>
      </w:r>
      <w:r w:rsidR="008E5491" w:rsidRPr="00B76897">
        <w:t>6</w:t>
      </w:r>
      <w:r w:rsidRPr="00B76897">
        <w:t>.3. Thuật ngữ, định nghĩa và chữ viết tắt</w:t>
      </w:r>
      <w:bookmarkEnd w:id="356"/>
      <w:bookmarkEnd w:id="357"/>
      <w:bookmarkEnd w:id="358"/>
      <w:bookmarkEnd w:id="359"/>
    </w:p>
    <w:tbl>
      <w:tblPr>
        <w:tblW w:w="94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544"/>
        <w:gridCol w:w="4029"/>
      </w:tblGrid>
      <w:tr w:rsidR="008B4F8B" w:rsidRPr="00B76897" w:rsidTr="00134C09">
        <w:trPr>
          <w:tblHeader/>
        </w:trPr>
        <w:tc>
          <w:tcPr>
            <w:tcW w:w="1843" w:type="dxa"/>
            <w:shd w:val="clear" w:color="auto" w:fill="auto"/>
            <w:vAlign w:val="center"/>
          </w:tcPr>
          <w:p w:rsidR="008B4F8B" w:rsidRPr="00B76897" w:rsidRDefault="008B4F8B" w:rsidP="00CF497D">
            <w:pPr>
              <w:widowControl w:val="0"/>
              <w:spacing w:before="60" w:after="60" w:line="312" w:lineRule="auto"/>
              <w:jc w:val="center"/>
              <w:rPr>
                <w:rFonts w:ascii="Arial" w:eastAsia="Times New Roman" w:hAnsi="Arial" w:cs="Arial"/>
                <w:b/>
                <w:bCs/>
                <w:spacing w:val="10"/>
                <w:sz w:val="22"/>
                <w:shd w:val="clear" w:color="auto" w:fill="FFFFFF"/>
              </w:rPr>
            </w:pPr>
            <w:r w:rsidRPr="00B76897">
              <w:rPr>
                <w:rFonts w:ascii="Arial" w:eastAsia="Times New Roman" w:hAnsi="Arial" w:cs="Arial"/>
                <w:b/>
                <w:bCs/>
                <w:spacing w:val="10"/>
                <w:sz w:val="22"/>
                <w:shd w:val="clear" w:color="auto" w:fill="FFFFFF"/>
              </w:rPr>
              <w:t>Điều khoản</w:t>
            </w:r>
          </w:p>
        </w:tc>
        <w:tc>
          <w:tcPr>
            <w:tcW w:w="3544" w:type="dxa"/>
            <w:shd w:val="clear" w:color="auto" w:fill="auto"/>
            <w:vAlign w:val="center"/>
          </w:tcPr>
          <w:p w:rsidR="008B4F8B" w:rsidRPr="00B76897" w:rsidRDefault="008B4F8B" w:rsidP="00CF497D">
            <w:pPr>
              <w:widowControl w:val="0"/>
              <w:spacing w:before="60" w:after="60" w:line="312" w:lineRule="auto"/>
              <w:jc w:val="center"/>
              <w:rPr>
                <w:rFonts w:ascii="Arial" w:eastAsia="Times New Roman" w:hAnsi="Arial" w:cs="Arial"/>
                <w:b/>
                <w:bCs/>
                <w:spacing w:val="10"/>
                <w:sz w:val="22"/>
                <w:shd w:val="clear" w:color="auto" w:fill="FFFFFF"/>
              </w:rPr>
            </w:pPr>
            <w:r w:rsidRPr="00B76897">
              <w:rPr>
                <w:rFonts w:ascii="Arial" w:eastAsia="Times New Roman" w:hAnsi="Arial" w:cs="Arial"/>
                <w:b/>
                <w:bCs/>
                <w:spacing w:val="10"/>
                <w:sz w:val="22"/>
                <w:shd w:val="clear" w:color="auto" w:fill="FFFFFF"/>
              </w:rPr>
              <w:t>Mức/nội dung</w:t>
            </w:r>
          </w:p>
        </w:tc>
        <w:tc>
          <w:tcPr>
            <w:tcW w:w="4029" w:type="dxa"/>
            <w:vAlign w:val="center"/>
          </w:tcPr>
          <w:p w:rsidR="008B4F8B" w:rsidRPr="00B76897" w:rsidRDefault="008B4F8B" w:rsidP="00CF497D">
            <w:pPr>
              <w:widowControl w:val="0"/>
              <w:spacing w:before="60" w:after="60" w:line="312" w:lineRule="auto"/>
              <w:jc w:val="center"/>
              <w:rPr>
                <w:rFonts w:ascii="Arial" w:eastAsia="Times New Roman" w:hAnsi="Arial" w:cs="Arial"/>
                <w:b/>
                <w:bCs/>
                <w:spacing w:val="10"/>
                <w:sz w:val="22"/>
                <w:shd w:val="clear" w:color="auto" w:fill="FFFFFF"/>
              </w:rPr>
            </w:pPr>
            <w:r w:rsidRPr="00B76897">
              <w:rPr>
                <w:rFonts w:ascii="Arial" w:eastAsia="Times New Roman" w:hAnsi="Arial" w:cs="Arial"/>
                <w:b/>
                <w:bCs/>
                <w:spacing w:val="10"/>
                <w:sz w:val="22"/>
                <w:shd w:val="clear" w:color="auto" w:fill="FFFFFF"/>
              </w:rPr>
              <w:t>Tham khảo/trích nguồn</w:t>
            </w:r>
          </w:p>
        </w:tc>
      </w:tr>
      <w:tr w:rsidR="008B4F8B" w:rsidRPr="00B76897" w:rsidTr="00134C09">
        <w:tc>
          <w:tcPr>
            <w:tcW w:w="1843" w:type="dxa"/>
            <w:shd w:val="clear" w:color="auto" w:fill="auto"/>
            <w:vAlign w:val="center"/>
          </w:tcPr>
          <w:p w:rsidR="008B4F8B" w:rsidRPr="00B76897" w:rsidRDefault="008B4F8B" w:rsidP="008B4F8B">
            <w:pPr>
              <w:widowControl w:val="0"/>
              <w:spacing w:before="60" w:after="60" w:line="312" w:lineRule="auto"/>
              <w:rPr>
                <w:rFonts w:ascii="Arial" w:eastAsia="Times New Roman" w:hAnsi="Arial" w:cs="Arial"/>
                <w:sz w:val="22"/>
              </w:rPr>
            </w:pPr>
            <w:r w:rsidRPr="00B76897">
              <w:rPr>
                <w:rFonts w:ascii="Arial" w:eastAsia="Times New Roman" w:hAnsi="Arial" w:cs="Arial"/>
                <w:sz w:val="22"/>
              </w:rPr>
              <w:t>Thuật ngữ, định nghĩa và chữ viết tắt</w:t>
            </w:r>
          </w:p>
        </w:tc>
        <w:tc>
          <w:tcPr>
            <w:tcW w:w="3544" w:type="dxa"/>
            <w:shd w:val="clear" w:color="auto" w:fill="auto"/>
            <w:vAlign w:val="center"/>
          </w:tcPr>
          <w:p w:rsidR="008B4F8B" w:rsidRPr="00B76897" w:rsidRDefault="008B4F8B" w:rsidP="001C794C">
            <w:pPr>
              <w:widowControl w:val="0"/>
              <w:spacing w:before="60" w:after="60" w:line="312" w:lineRule="auto"/>
              <w:rPr>
                <w:rFonts w:ascii="Arial" w:eastAsia="Times New Roman" w:hAnsi="Arial" w:cs="Arial"/>
                <w:bCs/>
                <w:spacing w:val="10"/>
                <w:sz w:val="22"/>
                <w:shd w:val="clear" w:color="auto" w:fill="FFFFFF"/>
              </w:rPr>
            </w:pPr>
          </w:p>
        </w:tc>
        <w:tc>
          <w:tcPr>
            <w:tcW w:w="4029" w:type="dxa"/>
            <w:shd w:val="clear" w:color="auto" w:fill="auto"/>
          </w:tcPr>
          <w:p w:rsidR="00EB3D21" w:rsidRPr="00B76897" w:rsidRDefault="00EB3D21" w:rsidP="008B4F8B">
            <w:pPr>
              <w:widowControl w:val="0"/>
              <w:spacing w:before="60" w:after="60" w:line="312" w:lineRule="auto"/>
              <w:rPr>
                <w:rFonts w:ascii="Arial" w:eastAsia="Times New Roman" w:hAnsi="Arial" w:cs="Arial"/>
                <w:bCs/>
                <w:spacing w:val="10"/>
                <w:sz w:val="22"/>
                <w:shd w:val="clear" w:color="auto" w:fill="FFFFFF"/>
              </w:rPr>
            </w:pPr>
          </w:p>
        </w:tc>
      </w:tr>
    </w:tbl>
    <w:p w:rsidR="008B4F8B" w:rsidRPr="00B76897" w:rsidRDefault="008B4F8B" w:rsidP="00F17CAF">
      <w:pPr>
        <w:pStyle w:val="Heading3"/>
      </w:pPr>
      <w:bookmarkStart w:id="360" w:name="_Toc523844586"/>
      <w:bookmarkStart w:id="361" w:name="_Toc4399556"/>
      <w:bookmarkStart w:id="362" w:name="_Toc112849909"/>
      <w:bookmarkStart w:id="363" w:name="_Toc131080782"/>
      <w:bookmarkStart w:id="364" w:name="_Toc135749899"/>
      <w:r w:rsidRPr="00B76897">
        <w:t>3.</w:t>
      </w:r>
      <w:r w:rsidR="008E5491" w:rsidRPr="00B76897">
        <w:t>6</w:t>
      </w:r>
      <w:r w:rsidRPr="00B76897">
        <w:t xml:space="preserve">.4. Dự thảo </w:t>
      </w:r>
      <w:r w:rsidR="004B4E8C" w:rsidRPr="00B76897">
        <w:t>TCVN</w:t>
      </w:r>
      <w:r w:rsidRPr="00B76897">
        <w:t xml:space="preserve"> - </w:t>
      </w:r>
      <w:bookmarkEnd w:id="360"/>
      <w:bookmarkEnd w:id="361"/>
      <w:bookmarkEnd w:id="362"/>
      <w:r w:rsidR="00B379DD" w:rsidRPr="00B76897">
        <w:t>Lưới mành - Thông số kích thước cơ bản</w:t>
      </w:r>
      <w:bookmarkEnd w:id="363"/>
      <w:bookmarkEnd w:id="364"/>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3544"/>
        <w:gridCol w:w="4029"/>
      </w:tblGrid>
      <w:tr w:rsidR="008B4F8B" w:rsidRPr="00B76897" w:rsidTr="00CF497D">
        <w:trPr>
          <w:trHeight w:val="340"/>
          <w:tblHeader/>
        </w:trPr>
        <w:tc>
          <w:tcPr>
            <w:tcW w:w="1843" w:type="dxa"/>
            <w:shd w:val="clear" w:color="auto" w:fill="auto"/>
            <w:vAlign w:val="center"/>
          </w:tcPr>
          <w:p w:rsidR="008B4F8B" w:rsidRPr="00B76897" w:rsidRDefault="008B4F8B" w:rsidP="00CF497D">
            <w:pPr>
              <w:widowControl w:val="0"/>
              <w:spacing w:before="60" w:after="60" w:line="312" w:lineRule="auto"/>
              <w:jc w:val="center"/>
              <w:rPr>
                <w:rFonts w:ascii="Arial" w:eastAsia="Times New Roman" w:hAnsi="Arial" w:cs="Arial"/>
                <w:b/>
                <w:bCs/>
                <w:spacing w:val="10"/>
                <w:sz w:val="22"/>
                <w:shd w:val="clear" w:color="auto" w:fill="FFFFFF"/>
              </w:rPr>
            </w:pPr>
            <w:r w:rsidRPr="00B76897">
              <w:rPr>
                <w:rFonts w:ascii="Arial" w:eastAsia="Times New Roman" w:hAnsi="Arial" w:cs="Arial"/>
                <w:b/>
                <w:bCs/>
                <w:spacing w:val="10"/>
                <w:sz w:val="22"/>
                <w:shd w:val="clear" w:color="auto" w:fill="FFFFFF"/>
              </w:rPr>
              <w:t>Điều khoản</w:t>
            </w:r>
          </w:p>
        </w:tc>
        <w:tc>
          <w:tcPr>
            <w:tcW w:w="3544" w:type="dxa"/>
            <w:shd w:val="clear" w:color="auto" w:fill="auto"/>
            <w:vAlign w:val="center"/>
          </w:tcPr>
          <w:p w:rsidR="008B4F8B" w:rsidRPr="00B76897" w:rsidRDefault="008B4F8B" w:rsidP="00CF497D">
            <w:pPr>
              <w:widowControl w:val="0"/>
              <w:spacing w:before="60" w:after="60" w:line="312" w:lineRule="auto"/>
              <w:jc w:val="center"/>
              <w:rPr>
                <w:rFonts w:ascii="Arial" w:eastAsia="Times New Roman" w:hAnsi="Arial" w:cs="Arial"/>
                <w:b/>
                <w:bCs/>
                <w:spacing w:val="10"/>
                <w:sz w:val="22"/>
                <w:shd w:val="clear" w:color="auto" w:fill="FFFFFF"/>
              </w:rPr>
            </w:pPr>
            <w:r w:rsidRPr="00B76897">
              <w:rPr>
                <w:rFonts w:ascii="Arial" w:eastAsia="Times New Roman" w:hAnsi="Arial" w:cs="Arial"/>
                <w:b/>
                <w:bCs/>
                <w:spacing w:val="10"/>
                <w:sz w:val="22"/>
                <w:shd w:val="clear" w:color="auto" w:fill="FFFFFF"/>
              </w:rPr>
              <w:t>Mức/nội dung</w:t>
            </w:r>
          </w:p>
        </w:tc>
        <w:tc>
          <w:tcPr>
            <w:tcW w:w="4029" w:type="dxa"/>
            <w:vAlign w:val="center"/>
          </w:tcPr>
          <w:p w:rsidR="008B4F8B" w:rsidRPr="00B76897" w:rsidRDefault="008B4F8B" w:rsidP="00CF497D">
            <w:pPr>
              <w:widowControl w:val="0"/>
              <w:spacing w:before="60" w:after="60" w:line="312" w:lineRule="auto"/>
              <w:jc w:val="center"/>
              <w:rPr>
                <w:rFonts w:ascii="Arial" w:eastAsia="Times New Roman" w:hAnsi="Arial" w:cs="Arial"/>
                <w:b/>
                <w:bCs/>
                <w:spacing w:val="10"/>
                <w:sz w:val="22"/>
                <w:shd w:val="clear" w:color="auto" w:fill="FFFFFF"/>
              </w:rPr>
            </w:pPr>
            <w:r w:rsidRPr="00B76897">
              <w:rPr>
                <w:rFonts w:ascii="Arial" w:eastAsia="Times New Roman" w:hAnsi="Arial" w:cs="Arial"/>
                <w:b/>
                <w:bCs/>
                <w:spacing w:val="10"/>
                <w:sz w:val="22"/>
                <w:shd w:val="clear" w:color="auto" w:fill="FFFFFF"/>
              </w:rPr>
              <w:t>Tham khảo/Trích nguồn</w:t>
            </w:r>
          </w:p>
        </w:tc>
      </w:tr>
      <w:tr w:rsidR="006C0856" w:rsidRPr="0023450A" w:rsidTr="000935A4">
        <w:trPr>
          <w:trHeight w:val="394"/>
        </w:trPr>
        <w:tc>
          <w:tcPr>
            <w:tcW w:w="1843" w:type="dxa"/>
            <w:shd w:val="clear" w:color="auto" w:fill="auto"/>
            <w:vAlign w:val="center"/>
          </w:tcPr>
          <w:p w:rsidR="006C0856" w:rsidRPr="00B76897" w:rsidRDefault="006C0856" w:rsidP="006C0856">
            <w:pPr>
              <w:widowControl w:val="0"/>
              <w:spacing w:before="60" w:after="60" w:line="312" w:lineRule="auto"/>
              <w:jc w:val="center"/>
              <w:rPr>
                <w:rFonts w:ascii="Arial" w:eastAsia="Times New Roman" w:hAnsi="Arial" w:cs="Arial"/>
                <w:sz w:val="22"/>
                <w:lang w:val="cs-CZ"/>
              </w:rPr>
            </w:pPr>
            <w:r w:rsidRPr="00B76897">
              <w:rPr>
                <w:rFonts w:ascii="Arial" w:eastAsia="Times New Roman" w:hAnsi="Arial" w:cs="Arial"/>
                <w:sz w:val="22"/>
                <w:lang w:val="cs-CZ"/>
              </w:rPr>
              <w:t>Điều 1</w:t>
            </w:r>
          </w:p>
        </w:tc>
        <w:tc>
          <w:tcPr>
            <w:tcW w:w="3544" w:type="dxa"/>
            <w:shd w:val="clear" w:color="auto" w:fill="auto"/>
            <w:vAlign w:val="center"/>
          </w:tcPr>
          <w:p w:rsidR="006C0856" w:rsidRPr="00B76897" w:rsidRDefault="006C0856" w:rsidP="000935A4">
            <w:pPr>
              <w:widowControl w:val="0"/>
              <w:tabs>
                <w:tab w:val="left" w:pos="175"/>
              </w:tabs>
              <w:spacing w:before="60" w:after="60" w:line="312" w:lineRule="auto"/>
              <w:jc w:val="left"/>
              <w:rPr>
                <w:rFonts w:ascii="Arial" w:eastAsia="Times New Roman" w:hAnsi="Arial" w:cs="Arial"/>
                <w:sz w:val="22"/>
                <w:lang w:val="cs-CZ"/>
              </w:rPr>
            </w:pPr>
            <w:r w:rsidRPr="00B76897">
              <w:rPr>
                <w:rFonts w:ascii="Arial" w:eastAsia="Times New Roman" w:hAnsi="Arial" w:cs="Arial"/>
                <w:sz w:val="22"/>
                <w:lang w:val="cs-CZ"/>
              </w:rPr>
              <w:t>Đối tượng và phạm vi áp dụng</w:t>
            </w:r>
          </w:p>
        </w:tc>
        <w:tc>
          <w:tcPr>
            <w:tcW w:w="4029" w:type="dxa"/>
          </w:tcPr>
          <w:p w:rsidR="006C0856" w:rsidRPr="00B76897" w:rsidRDefault="006C0856" w:rsidP="00047521">
            <w:pPr>
              <w:widowControl w:val="0"/>
              <w:tabs>
                <w:tab w:val="left" w:pos="175"/>
              </w:tabs>
              <w:spacing w:before="60" w:after="60" w:line="312" w:lineRule="auto"/>
              <w:rPr>
                <w:rFonts w:ascii="Arial" w:eastAsia="Times New Roman" w:hAnsi="Arial" w:cs="Arial"/>
                <w:sz w:val="22"/>
                <w:lang w:val="cs-CZ"/>
              </w:rPr>
            </w:pPr>
          </w:p>
        </w:tc>
      </w:tr>
      <w:tr w:rsidR="006C0856" w:rsidRPr="0023450A" w:rsidTr="000935A4">
        <w:tc>
          <w:tcPr>
            <w:tcW w:w="1843" w:type="dxa"/>
            <w:shd w:val="clear" w:color="auto" w:fill="auto"/>
            <w:vAlign w:val="center"/>
          </w:tcPr>
          <w:p w:rsidR="006C0856" w:rsidRPr="00B76897" w:rsidRDefault="006C0856" w:rsidP="006C0856">
            <w:pPr>
              <w:widowControl w:val="0"/>
              <w:spacing w:before="60" w:after="60" w:line="312" w:lineRule="auto"/>
              <w:jc w:val="center"/>
              <w:rPr>
                <w:rFonts w:ascii="Arial" w:eastAsia="Times New Roman" w:hAnsi="Arial" w:cs="Arial"/>
                <w:sz w:val="22"/>
                <w:lang w:val="cs-CZ"/>
              </w:rPr>
            </w:pPr>
            <w:r w:rsidRPr="00B76897">
              <w:rPr>
                <w:rFonts w:ascii="Arial" w:eastAsia="Times New Roman" w:hAnsi="Arial" w:cs="Arial"/>
                <w:sz w:val="22"/>
                <w:lang w:val="cs-CZ"/>
              </w:rPr>
              <w:t>Điều 2</w:t>
            </w:r>
          </w:p>
        </w:tc>
        <w:tc>
          <w:tcPr>
            <w:tcW w:w="3544" w:type="dxa"/>
            <w:shd w:val="clear" w:color="auto" w:fill="auto"/>
            <w:vAlign w:val="center"/>
          </w:tcPr>
          <w:p w:rsidR="006C0856" w:rsidRPr="00B76897" w:rsidRDefault="006C0856" w:rsidP="000935A4">
            <w:pPr>
              <w:widowControl w:val="0"/>
              <w:tabs>
                <w:tab w:val="left" w:pos="175"/>
              </w:tabs>
              <w:spacing w:before="60" w:after="60" w:line="312" w:lineRule="auto"/>
              <w:jc w:val="left"/>
              <w:rPr>
                <w:rFonts w:ascii="Arial" w:eastAsia="Times New Roman" w:hAnsi="Arial" w:cs="Arial"/>
                <w:sz w:val="22"/>
                <w:lang w:val="cs-CZ"/>
              </w:rPr>
            </w:pPr>
            <w:r w:rsidRPr="00B76897">
              <w:rPr>
                <w:rFonts w:ascii="Arial" w:eastAsia="Times New Roman" w:hAnsi="Arial" w:cs="Arial"/>
                <w:sz w:val="22"/>
                <w:lang w:val="cs-CZ"/>
              </w:rPr>
              <w:t>Thuật ngữ và định nghĩa</w:t>
            </w:r>
          </w:p>
        </w:tc>
        <w:tc>
          <w:tcPr>
            <w:tcW w:w="4029" w:type="dxa"/>
          </w:tcPr>
          <w:p w:rsidR="006C0856" w:rsidRPr="00B76897" w:rsidRDefault="006C0856" w:rsidP="00047521">
            <w:pPr>
              <w:widowControl w:val="0"/>
              <w:tabs>
                <w:tab w:val="left" w:pos="175"/>
              </w:tabs>
              <w:spacing w:before="60" w:after="60" w:line="312" w:lineRule="auto"/>
              <w:rPr>
                <w:rFonts w:ascii="Arial" w:eastAsia="Times New Roman" w:hAnsi="Arial" w:cs="Arial"/>
                <w:sz w:val="22"/>
                <w:lang w:val="cs-CZ"/>
              </w:rPr>
            </w:pPr>
          </w:p>
        </w:tc>
      </w:tr>
      <w:tr w:rsidR="006C0856" w:rsidRPr="0023450A" w:rsidTr="000935A4">
        <w:tc>
          <w:tcPr>
            <w:tcW w:w="1843" w:type="dxa"/>
            <w:shd w:val="clear" w:color="auto" w:fill="auto"/>
            <w:vAlign w:val="center"/>
          </w:tcPr>
          <w:p w:rsidR="006C0856" w:rsidRPr="00B76897" w:rsidRDefault="006C0856" w:rsidP="006C0856">
            <w:pPr>
              <w:widowControl w:val="0"/>
              <w:spacing w:before="60" w:after="60" w:line="312" w:lineRule="auto"/>
              <w:jc w:val="center"/>
              <w:rPr>
                <w:rFonts w:ascii="Arial" w:eastAsia="Times New Roman" w:hAnsi="Arial" w:cs="Arial"/>
                <w:sz w:val="22"/>
                <w:lang w:val="cs-CZ"/>
              </w:rPr>
            </w:pPr>
            <w:r w:rsidRPr="00B76897">
              <w:rPr>
                <w:rFonts w:ascii="Arial" w:eastAsia="Times New Roman" w:hAnsi="Arial" w:cs="Arial"/>
                <w:sz w:val="22"/>
                <w:lang w:val="cs-CZ"/>
              </w:rPr>
              <w:t>Điều 3</w:t>
            </w:r>
          </w:p>
        </w:tc>
        <w:tc>
          <w:tcPr>
            <w:tcW w:w="3544" w:type="dxa"/>
            <w:shd w:val="clear" w:color="auto" w:fill="auto"/>
            <w:vAlign w:val="center"/>
          </w:tcPr>
          <w:p w:rsidR="006C0856" w:rsidRPr="00B76897" w:rsidRDefault="00B379DD" w:rsidP="000935A4">
            <w:pPr>
              <w:widowControl w:val="0"/>
              <w:tabs>
                <w:tab w:val="left" w:pos="175"/>
              </w:tabs>
              <w:spacing w:before="60" w:after="60" w:line="312" w:lineRule="auto"/>
              <w:jc w:val="left"/>
              <w:rPr>
                <w:rFonts w:ascii="Arial" w:eastAsia="Times New Roman" w:hAnsi="Arial" w:cs="Arial"/>
                <w:sz w:val="22"/>
                <w:lang w:val="cs-CZ"/>
              </w:rPr>
            </w:pPr>
            <w:r w:rsidRPr="00B76897">
              <w:rPr>
                <w:rFonts w:ascii="Arial" w:eastAsia="Times New Roman" w:hAnsi="Arial" w:cs="Arial"/>
                <w:sz w:val="22"/>
                <w:lang w:val="pt-BR"/>
              </w:rPr>
              <w:t>Thông số kích thước cơ bản</w:t>
            </w:r>
          </w:p>
        </w:tc>
        <w:tc>
          <w:tcPr>
            <w:tcW w:w="4029" w:type="dxa"/>
          </w:tcPr>
          <w:p w:rsidR="006C0856" w:rsidRPr="00B76897" w:rsidRDefault="006C0856" w:rsidP="00047521">
            <w:pPr>
              <w:widowControl w:val="0"/>
              <w:tabs>
                <w:tab w:val="left" w:pos="175"/>
              </w:tabs>
              <w:spacing w:before="60" w:after="60" w:line="312" w:lineRule="auto"/>
              <w:rPr>
                <w:rFonts w:ascii="Arial" w:eastAsia="Times New Roman" w:hAnsi="Arial" w:cs="Arial"/>
                <w:sz w:val="22"/>
                <w:lang w:val="cs-CZ"/>
              </w:rPr>
            </w:pPr>
          </w:p>
        </w:tc>
      </w:tr>
    </w:tbl>
    <w:p w:rsidR="008B4F8B" w:rsidRPr="00B76897" w:rsidRDefault="008B4F8B" w:rsidP="006E3B59">
      <w:pPr>
        <w:pStyle w:val="Heading2"/>
        <w:rPr>
          <w:lang w:bidi="th-TH"/>
        </w:rPr>
      </w:pPr>
      <w:bookmarkStart w:id="365" w:name="_Toc525537288"/>
      <w:bookmarkStart w:id="366" w:name="_Toc529108764"/>
      <w:bookmarkStart w:id="367" w:name="_Toc4399557"/>
      <w:bookmarkStart w:id="368" w:name="_Toc112849910"/>
      <w:bookmarkStart w:id="369" w:name="_Toc131080783"/>
      <w:bookmarkStart w:id="370" w:name="_Toc135749900"/>
      <w:r w:rsidRPr="00B76897">
        <w:rPr>
          <w:lang w:bidi="th-TH"/>
        </w:rPr>
        <w:t>3.</w:t>
      </w:r>
      <w:r w:rsidR="008E5491" w:rsidRPr="00B76897">
        <w:rPr>
          <w:lang w:bidi="th-TH"/>
        </w:rPr>
        <w:t>7</w:t>
      </w:r>
      <w:r w:rsidRPr="00B76897">
        <w:rPr>
          <w:lang w:bidi="th-TH"/>
        </w:rPr>
        <w:t>. Tính ưu việt và những điểm cần chú ý đối với các cơ quan, tổ chức cá nhân góp ý dự thảo</w:t>
      </w:r>
      <w:bookmarkEnd w:id="365"/>
      <w:bookmarkEnd w:id="366"/>
      <w:bookmarkEnd w:id="367"/>
      <w:bookmarkEnd w:id="368"/>
      <w:bookmarkEnd w:id="369"/>
      <w:bookmarkEnd w:id="370"/>
    </w:p>
    <w:p w:rsidR="008B4F8B" w:rsidRPr="00B76897" w:rsidRDefault="008B4F8B" w:rsidP="0018717D">
      <w:pPr>
        <w:pStyle w:val="Heading3"/>
        <w:spacing w:before="0"/>
      </w:pPr>
      <w:bookmarkStart w:id="371" w:name="_Toc525537289"/>
      <w:bookmarkStart w:id="372" w:name="_Toc4399558"/>
      <w:bookmarkStart w:id="373" w:name="_Toc112849911"/>
      <w:bookmarkStart w:id="374" w:name="_Toc131080784"/>
      <w:bookmarkStart w:id="375" w:name="_Toc135749901"/>
      <w:r w:rsidRPr="00B76897">
        <w:t>3.</w:t>
      </w:r>
      <w:r w:rsidR="008E5491" w:rsidRPr="00B76897">
        <w:t>7</w:t>
      </w:r>
      <w:r w:rsidRPr="00B76897">
        <w:t>.1. Tính ưu việt đối với các cơ quan, tổ chức, cá nhân góp ý Dự thảo</w:t>
      </w:r>
      <w:bookmarkEnd w:id="371"/>
      <w:bookmarkEnd w:id="372"/>
      <w:bookmarkEnd w:id="373"/>
      <w:bookmarkEnd w:id="374"/>
      <w:bookmarkEnd w:id="375"/>
    </w:p>
    <w:p w:rsidR="008B4F8B" w:rsidRPr="00B76897" w:rsidRDefault="008B4F8B" w:rsidP="00B21A92">
      <w:pPr>
        <w:pStyle w:val="4so"/>
        <w:rPr>
          <w:lang w:bidi="th-TH"/>
        </w:rPr>
      </w:pPr>
      <w:bookmarkStart w:id="376" w:name="_Toc131080785"/>
      <w:r w:rsidRPr="00B76897">
        <w:rPr>
          <w:lang w:bidi="th-TH"/>
        </w:rPr>
        <w:t>3.</w:t>
      </w:r>
      <w:r w:rsidR="008E5491" w:rsidRPr="00B76897">
        <w:rPr>
          <w:lang w:bidi="th-TH"/>
        </w:rPr>
        <w:t>7</w:t>
      </w:r>
      <w:r w:rsidRPr="00B76897">
        <w:rPr>
          <w:lang w:bidi="th-TH"/>
        </w:rPr>
        <w:t>.1.1. Đối với các</w:t>
      </w:r>
      <w:r w:rsidR="0055717E" w:rsidRPr="00B76897">
        <w:rPr>
          <w:lang w:bidi="th-TH"/>
        </w:rPr>
        <w:t xml:space="preserve"> cơ quan, tổ chức góp ý Dự thảo</w:t>
      </w:r>
      <w:bookmarkEnd w:id="376"/>
    </w:p>
    <w:p w:rsidR="008B4F8B" w:rsidRPr="00B76897" w:rsidRDefault="008B4F8B" w:rsidP="00CC4F46">
      <w:pPr>
        <w:widowControl w:val="0"/>
        <w:spacing w:after="0" w:line="312" w:lineRule="auto"/>
        <w:ind w:firstLine="567"/>
        <w:rPr>
          <w:rFonts w:ascii="Arial" w:eastAsia="Times New Roman" w:hAnsi="Arial" w:cs="Arial"/>
          <w:sz w:val="22"/>
          <w:lang w:val="nl-NL" w:bidi="th-TH"/>
        </w:rPr>
      </w:pPr>
      <w:r w:rsidRPr="00B76897">
        <w:rPr>
          <w:rFonts w:ascii="Arial" w:eastAsia="Times New Roman" w:hAnsi="Arial" w:cs="Arial"/>
          <w:sz w:val="22"/>
          <w:lang w:val="nl-NL" w:bidi="th-TH"/>
        </w:rPr>
        <w:t>Ban kỹ thuật gửi bản Dự thảo và thuyết minh đến các cơ quan, tổ chức chuyên ngành để lấy ý kiến góp ý Dự thảo gồm:</w:t>
      </w:r>
    </w:p>
    <w:p w:rsidR="008B4F8B" w:rsidRPr="00B76897" w:rsidRDefault="008B4F8B" w:rsidP="008B265C">
      <w:pPr>
        <w:widowControl w:val="0"/>
        <w:numPr>
          <w:ilvl w:val="0"/>
          <w:numId w:val="1"/>
        </w:numPr>
        <w:tabs>
          <w:tab w:val="left" w:pos="284"/>
        </w:tabs>
        <w:spacing w:after="0" w:line="312" w:lineRule="auto"/>
        <w:ind w:left="0" w:firstLine="0"/>
        <w:rPr>
          <w:rFonts w:ascii="Arial" w:eastAsia="Times New Roman" w:hAnsi="Arial" w:cs="Arial"/>
          <w:spacing w:val="-4"/>
          <w:sz w:val="22"/>
          <w:lang w:val="nl-NL"/>
        </w:rPr>
      </w:pPr>
      <w:r w:rsidRPr="00B76897">
        <w:rPr>
          <w:rFonts w:ascii="Arial" w:eastAsia="Times New Roman" w:hAnsi="Arial" w:cs="Arial"/>
          <w:sz w:val="22"/>
          <w:shd w:val="clear" w:color="auto" w:fill="FFFFFF"/>
          <w:lang w:val="nl-NL" w:eastAsia="vi-VN"/>
        </w:rPr>
        <w:t xml:space="preserve">Vụ </w:t>
      </w:r>
      <w:r w:rsidR="00631CC2">
        <w:rPr>
          <w:rFonts w:ascii="Arial" w:eastAsia="Times New Roman" w:hAnsi="Arial" w:cs="Arial"/>
          <w:sz w:val="22"/>
          <w:shd w:val="clear" w:color="auto" w:fill="FFFFFF"/>
          <w:lang w:val="nl-NL" w:eastAsia="vi-VN"/>
        </w:rPr>
        <w:t>Khai thác Thủy sản</w:t>
      </w:r>
      <w:r w:rsidRPr="00B76897">
        <w:rPr>
          <w:rFonts w:ascii="Arial" w:eastAsia="Times New Roman" w:hAnsi="Arial" w:cs="Arial"/>
          <w:sz w:val="22"/>
          <w:shd w:val="clear" w:color="auto" w:fill="FFFFFF"/>
          <w:lang w:val="nl-NL" w:eastAsia="vi-VN"/>
        </w:rPr>
        <w:t xml:space="preserve"> - Tổng cục thủy sản: </w:t>
      </w:r>
      <w:r w:rsidRPr="00B76897">
        <w:rPr>
          <w:rFonts w:ascii="Arial" w:eastAsia="Times New Roman" w:hAnsi="Arial" w:cs="Arial"/>
          <w:sz w:val="22"/>
          <w:lang w:val="nl-NL"/>
        </w:rPr>
        <w:t>Là cơ quan quản lý về lĩnh vực xây dựng tiêu chuẩn, quy chuẩn trên phạm vi toàn quốc</w:t>
      </w:r>
      <w:r w:rsidRPr="00B76897">
        <w:rPr>
          <w:rFonts w:ascii="Arial" w:eastAsia="Times New Roman" w:hAnsi="Arial" w:cs="Arial"/>
          <w:spacing w:val="-4"/>
          <w:sz w:val="22"/>
          <w:lang w:val="nl-NL"/>
        </w:rPr>
        <w:t>.</w:t>
      </w:r>
    </w:p>
    <w:p w:rsidR="008B4F8B" w:rsidRPr="00B76897" w:rsidRDefault="008B4F8B" w:rsidP="008B265C">
      <w:pPr>
        <w:widowControl w:val="0"/>
        <w:numPr>
          <w:ilvl w:val="0"/>
          <w:numId w:val="1"/>
        </w:numPr>
        <w:tabs>
          <w:tab w:val="left" w:pos="284"/>
        </w:tabs>
        <w:spacing w:after="0" w:line="312" w:lineRule="auto"/>
        <w:ind w:left="0" w:firstLine="0"/>
        <w:rPr>
          <w:rFonts w:ascii="Arial" w:eastAsia="Times New Roman" w:hAnsi="Arial" w:cs="Arial"/>
          <w:spacing w:val="-4"/>
          <w:sz w:val="22"/>
          <w:lang w:val="nl-NL"/>
        </w:rPr>
      </w:pPr>
      <w:r w:rsidRPr="00B76897">
        <w:rPr>
          <w:rFonts w:ascii="Arial" w:eastAsia="Times New Roman" w:hAnsi="Arial" w:cs="Arial"/>
          <w:spacing w:val="-4"/>
          <w:sz w:val="22"/>
          <w:lang w:val="nl-NL"/>
        </w:rPr>
        <w:t>Trung tâm thông tin thủy sản: là cơ quan thông tin về hoạt động thủy sản trên phạm vi toàn quốc.</w:t>
      </w:r>
    </w:p>
    <w:p w:rsidR="008B4F8B" w:rsidRPr="00B76897" w:rsidRDefault="008B4F8B" w:rsidP="008B265C">
      <w:pPr>
        <w:widowControl w:val="0"/>
        <w:numPr>
          <w:ilvl w:val="0"/>
          <w:numId w:val="1"/>
        </w:numPr>
        <w:tabs>
          <w:tab w:val="left" w:pos="284"/>
        </w:tabs>
        <w:spacing w:after="0" w:line="312" w:lineRule="auto"/>
        <w:ind w:left="0" w:firstLine="0"/>
        <w:rPr>
          <w:rFonts w:ascii="Arial" w:eastAsia="Times New Roman" w:hAnsi="Arial" w:cs="Arial"/>
          <w:spacing w:val="-4"/>
          <w:sz w:val="22"/>
          <w:lang w:val="nl-NL"/>
        </w:rPr>
      </w:pPr>
      <w:r w:rsidRPr="00B76897">
        <w:rPr>
          <w:rFonts w:ascii="Arial" w:eastAsia="Times New Roman" w:hAnsi="Arial" w:cs="Arial"/>
          <w:spacing w:val="-4"/>
          <w:sz w:val="22"/>
          <w:lang w:val="nl-NL"/>
        </w:rPr>
        <w:t xml:space="preserve">Trung tâm khuyến nông quốc gia: Là cơ quan chuyển giao, áp dụng bản tiêu chuẩn này cho </w:t>
      </w:r>
      <w:r w:rsidR="004B4E8C" w:rsidRPr="00B76897">
        <w:rPr>
          <w:rFonts w:ascii="Arial" w:eastAsia="Times New Roman" w:hAnsi="Arial" w:cs="Arial"/>
          <w:spacing w:val="-4"/>
          <w:sz w:val="22"/>
          <w:lang w:val="nl-NL"/>
        </w:rPr>
        <w:t>ngư dân làm nghề</w:t>
      </w:r>
      <w:r w:rsidRPr="00B76897">
        <w:rPr>
          <w:rFonts w:ascii="Arial" w:eastAsia="Times New Roman" w:hAnsi="Arial" w:cs="Arial"/>
          <w:spacing w:val="-4"/>
          <w:sz w:val="22"/>
          <w:lang w:val="nl-NL"/>
        </w:rPr>
        <w:t xml:space="preserve"> khai thác </w:t>
      </w:r>
      <w:r w:rsidR="004B4E8C" w:rsidRPr="00B76897">
        <w:rPr>
          <w:rFonts w:ascii="Arial" w:eastAsia="Times New Roman" w:hAnsi="Arial" w:cs="Arial"/>
          <w:spacing w:val="-4"/>
          <w:sz w:val="22"/>
          <w:lang w:val="nl-NL"/>
        </w:rPr>
        <w:t xml:space="preserve">thủy </w:t>
      </w:r>
      <w:r w:rsidRPr="00B76897">
        <w:rPr>
          <w:rFonts w:ascii="Arial" w:eastAsia="Times New Roman" w:hAnsi="Arial" w:cs="Arial"/>
          <w:spacing w:val="-4"/>
          <w:sz w:val="22"/>
          <w:lang w:val="nl-NL"/>
        </w:rPr>
        <w:t>sản trên toàn quốc.</w:t>
      </w:r>
    </w:p>
    <w:p w:rsidR="008B4F8B" w:rsidRPr="00B76897" w:rsidRDefault="008B4F8B" w:rsidP="008B265C">
      <w:pPr>
        <w:widowControl w:val="0"/>
        <w:numPr>
          <w:ilvl w:val="0"/>
          <w:numId w:val="1"/>
        </w:numPr>
        <w:tabs>
          <w:tab w:val="left" w:pos="284"/>
        </w:tabs>
        <w:spacing w:after="0" w:line="312" w:lineRule="auto"/>
        <w:ind w:left="0" w:firstLine="0"/>
        <w:rPr>
          <w:rFonts w:ascii="Arial" w:eastAsia="Times New Roman" w:hAnsi="Arial" w:cs="Arial"/>
          <w:spacing w:val="-4"/>
          <w:sz w:val="22"/>
          <w:lang w:val="nl-NL"/>
        </w:rPr>
      </w:pPr>
      <w:r w:rsidRPr="00B76897">
        <w:rPr>
          <w:rFonts w:ascii="Arial" w:eastAsia="Times New Roman" w:hAnsi="Arial" w:cs="Arial"/>
          <w:spacing w:val="-4"/>
          <w:sz w:val="22"/>
          <w:lang w:val="nl-NL"/>
        </w:rPr>
        <w:t xml:space="preserve">Viện Khoa học Công nghệ Khai thác Thủy sản - Trường Đại học Nha Trang: </w:t>
      </w:r>
      <w:r w:rsidRPr="00B76897">
        <w:rPr>
          <w:rFonts w:ascii="Arial" w:eastAsia="Times New Roman" w:hAnsi="Arial" w:cs="Arial"/>
          <w:sz w:val="22"/>
          <w:lang w:val="nl-NL" w:bidi="th-TH"/>
        </w:rPr>
        <w:t>là viện chuyên đào tạo về chuyên ngành khai thác thủy sản.</w:t>
      </w:r>
    </w:p>
    <w:p w:rsidR="008B4F8B" w:rsidRPr="00B76897" w:rsidRDefault="008B4F8B" w:rsidP="008B265C">
      <w:pPr>
        <w:widowControl w:val="0"/>
        <w:numPr>
          <w:ilvl w:val="0"/>
          <w:numId w:val="1"/>
        </w:numPr>
        <w:tabs>
          <w:tab w:val="left" w:pos="284"/>
        </w:tabs>
        <w:spacing w:after="0" w:line="312" w:lineRule="auto"/>
        <w:ind w:left="0" w:firstLine="0"/>
        <w:rPr>
          <w:rFonts w:ascii="Arial" w:eastAsia="Times New Roman" w:hAnsi="Arial" w:cs="Arial"/>
          <w:spacing w:val="-4"/>
          <w:sz w:val="22"/>
          <w:lang w:val="nl-NL"/>
        </w:rPr>
      </w:pPr>
      <w:r w:rsidRPr="00B76897">
        <w:rPr>
          <w:rFonts w:ascii="Arial" w:eastAsia="Times New Roman" w:hAnsi="Arial" w:cs="Arial"/>
          <w:sz w:val="22"/>
          <w:lang w:val="nl-NL" w:bidi="th-TH"/>
        </w:rPr>
        <w:t>Trường Cao đẳng Công nghệ, Kinh tế và thủy sản: Là trường có chuyên đào tạo về chuyên ngành lĩnh vực thủy sản.</w:t>
      </w:r>
    </w:p>
    <w:p w:rsidR="008B4F8B" w:rsidRPr="00B76897" w:rsidRDefault="008B4F8B" w:rsidP="0018717D">
      <w:pPr>
        <w:widowControl w:val="0"/>
        <w:numPr>
          <w:ilvl w:val="0"/>
          <w:numId w:val="1"/>
        </w:numPr>
        <w:tabs>
          <w:tab w:val="left" w:pos="284"/>
        </w:tabs>
        <w:spacing w:after="0" w:line="312" w:lineRule="auto"/>
        <w:ind w:left="0" w:firstLine="0"/>
        <w:rPr>
          <w:rFonts w:ascii="Arial" w:eastAsia="Times New Roman" w:hAnsi="Arial" w:cs="Arial"/>
          <w:spacing w:val="-4"/>
          <w:sz w:val="22"/>
          <w:lang w:val="nl-NL"/>
        </w:rPr>
      </w:pPr>
      <w:r w:rsidRPr="00B76897">
        <w:rPr>
          <w:rFonts w:ascii="Arial" w:eastAsia="Times New Roman" w:hAnsi="Arial" w:cs="Arial"/>
          <w:spacing w:val="-4"/>
          <w:sz w:val="22"/>
          <w:lang w:val="nl-NL"/>
        </w:rPr>
        <w:t xml:space="preserve">Chi cục thủy sản các tỉnh/thành phố </w:t>
      </w:r>
      <w:r w:rsidR="00D254CC" w:rsidRPr="00B76897">
        <w:rPr>
          <w:rFonts w:ascii="Arial" w:eastAsia="Times New Roman" w:hAnsi="Arial" w:cs="Arial"/>
          <w:spacing w:val="-4"/>
          <w:sz w:val="22"/>
          <w:lang w:val="nl-NL"/>
        </w:rPr>
        <w:t>của tỉnh/thành</w:t>
      </w:r>
      <w:r w:rsidRPr="00B76897">
        <w:rPr>
          <w:rFonts w:ascii="Arial" w:eastAsia="Times New Roman" w:hAnsi="Arial" w:cs="Arial"/>
          <w:spacing w:val="-4"/>
          <w:sz w:val="22"/>
          <w:lang w:val="nl-NL"/>
        </w:rPr>
        <w:t xml:space="preserve"> là các cơ quan quản lý các hoạt động khai thác thủy sản tại địa phương</w:t>
      </w:r>
      <w:r w:rsidR="00631CC2">
        <w:rPr>
          <w:rFonts w:ascii="Arial" w:eastAsia="Times New Roman" w:hAnsi="Arial" w:cs="Arial"/>
          <w:spacing w:val="-4"/>
          <w:sz w:val="22"/>
          <w:lang w:val="nl-NL"/>
        </w:rPr>
        <w:t xml:space="preserve"> có nghề lưới mành</w:t>
      </w:r>
      <w:r w:rsidRPr="00B76897">
        <w:rPr>
          <w:rFonts w:ascii="Arial" w:eastAsia="Times New Roman" w:hAnsi="Arial" w:cs="Arial"/>
          <w:spacing w:val="-4"/>
          <w:sz w:val="22"/>
          <w:lang w:val="nl-NL"/>
        </w:rPr>
        <w:t>.</w:t>
      </w:r>
    </w:p>
    <w:p w:rsidR="008B4F8B" w:rsidRPr="00B76897" w:rsidRDefault="008B4F8B" w:rsidP="00B21A92">
      <w:pPr>
        <w:pStyle w:val="4so"/>
        <w:rPr>
          <w:lang w:bidi="th-TH"/>
        </w:rPr>
      </w:pPr>
      <w:bookmarkStart w:id="377" w:name="_Toc131080786"/>
      <w:r w:rsidRPr="00B76897">
        <w:rPr>
          <w:lang w:bidi="th-TH"/>
        </w:rPr>
        <w:t>3.</w:t>
      </w:r>
      <w:r w:rsidR="00D86E95" w:rsidRPr="00B76897">
        <w:rPr>
          <w:lang w:bidi="th-TH"/>
        </w:rPr>
        <w:t>7</w:t>
      </w:r>
      <w:r w:rsidRPr="00B76897">
        <w:rPr>
          <w:lang w:bidi="th-TH"/>
        </w:rPr>
        <w:t>.1.2. Đối với các cá nhân góp ý Dự thảo:</w:t>
      </w:r>
      <w:bookmarkEnd w:id="377"/>
    </w:p>
    <w:p w:rsidR="008B4F8B" w:rsidRPr="00B76897" w:rsidRDefault="008B4F8B" w:rsidP="0018717D">
      <w:pPr>
        <w:widowControl w:val="0"/>
        <w:spacing w:after="0" w:line="312" w:lineRule="auto"/>
        <w:ind w:firstLine="567"/>
        <w:rPr>
          <w:rFonts w:ascii="Arial" w:eastAsia="Times New Roman" w:hAnsi="Arial" w:cs="Arial"/>
          <w:sz w:val="22"/>
          <w:lang w:val="nl-NL" w:bidi="th-TH"/>
        </w:rPr>
      </w:pPr>
      <w:r w:rsidRPr="00B76897">
        <w:rPr>
          <w:rFonts w:ascii="Arial" w:eastAsia="Times New Roman" w:hAnsi="Arial" w:cs="Arial"/>
          <w:sz w:val="22"/>
          <w:lang w:val="nl-NL" w:bidi="th-TH"/>
        </w:rPr>
        <w:t xml:space="preserve">Ban kỹ thuật gửi bản Dự thảo và thuyết minh đến các cá nhân đã hoặc đang công tác tại các cơ quan nghiên cứu khoa học, các cơ quan quản lý chuyên ngành, các trường đại học, cao đẳng chuyên ngành thủy sản để lấy ý kiến góp ý Dự thảo. </w:t>
      </w:r>
    </w:p>
    <w:p w:rsidR="008B4F8B" w:rsidRPr="00B76897" w:rsidRDefault="008B4F8B" w:rsidP="00DC15FB">
      <w:pPr>
        <w:pStyle w:val="Heading3"/>
        <w:spacing w:before="0"/>
      </w:pPr>
      <w:bookmarkStart w:id="378" w:name="_Toc525537290"/>
      <w:bookmarkStart w:id="379" w:name="_Toc4399559"/>
      <w:bookmarkStart w:id="380" w:name="_Toc112849912"/>
      <w:bookmarkStart w:id="381" w:name="_Toc131080787"/>
      <w:bookmarkStart w:id="382" w:name="_Toc135749902"/>
      <w:r w:rsidRPr="00B76897">
        <w:t>3.</w:t>
      </w:r>
      <w:r w:rsidR="008E5491" w:rsidRPr="00B76897">
        <w:t>7</w:t>
      </w:r>
      <w:r w:rsidRPr="00B76897">
        <w:t>.2. Những điểm cần chú ý đối với tổ chức, cá nhân góp ý Dự thảo</w:t>
      </w:r>
      <w:bookmarkEnd w:id="378"/>
      <w:bookmarkEnd w:id="379"/>
      <w:bookmarkEnd w:id="380"/>
      <w:bookmarkEnd w:id="381"/>
      <w:bookmarkEnd w:id="382"/>
    </w:p>
    <w:p w:rsidR="008B4F8B" w:rsidRPr="00B76897" w:rsidRDefault="008B4F8B" w:rsidP="00B21A92">
      <w:pPr>
        <w:pStyle w:val="4so"/>
      </w:pPr>
      <w:bookmarkStart w:id="383" w:name="_Toc131080788"/>
      <w:r w:rsidRPr="00B76897">
        <w:t>3.</w:t>
      </w:r>
      <w:r w:rsidR="008E5491" w:rsidRPr="00B76897">
        <w:t>7</w:t>
      </w:r>
      <w:r w:rsidRPr="00B76897">
        <w:t>.2.1. Hình thức và bố cục</w:t>
      </w:r>
      <w:bookmarkEnd w:id="383"/>
    </w:p>
    <w:p w:rsidR="008B4F8B" w:rsidRPr="00B76897" w:rsidRDefault="008B4F8B" w:rsidP="0055717E">
      <w:pPr>
        <w:widowControl w:val="0"/>
        <w:spacing w:after="0" w:line="312" w:lineRule="auto"/>
        <w:ind w:firstLine="567"/>
        <w:rPr>
          <w:rFonts w:ascii="Arial" w:eastAsia="Times New Roman" w:hAnsi="Arial" w:cs="Arial"/>
          <w:sz w:val="22"/>
          <w:lang w:val="nl-NL"/>
        </w:rPr>
      </w:pPr>
      <w:r w:rsidRPr="00B76897">
        <w:rPr>
          <w:rFonts w:ascii="Arial" w:eastAsia="Times New Roman" w:hAnsi="Arial" w:cs="Arial"/>
          <w:sz w:val="22"/>
          <w:lang w:val="nl-NL"/>
        </w:rPr>
        <w:t xml:space="preserve">- Hình thức trình bày tiêu chuẩn có đúng theo quy định của TCVN 1-2: 2008 Xây dựng tiêu chuẩn - Phần 2: Qui định về trình bày và thể hiện nội dung tiêu chuẩn quốc gia. </w:t>
      </w:r>
    </w:p>
    <w:p w:rsidR="008B4F8B" w:rsidRPr="00B76897" w:rsidRDefault="008B4F8B" w:rsidP="0055717E">
      <w:pPr>
        <w:widowControl w:val="0"/>
        <w:spacing w:after="0" w:line="312" w:lineRule="auto"/>
        <w:ind w:firstLine="567"/>
        <w:rPr>
          <w:rFonts w:ascii="Arial" w:eastAsia="Times New Roman" w:hAnsi="Arial" w:cs="Arial"/>
          <w:sz w:val="22"/>
          <w:lang w:val="nl-NL"/>
        </w:rPr>
      </w:pPr>
      <w:r w:rsidRPr="00B76897">
        <w:rPr>
          <w:rFonts w:ascii="Arial" w:eastAsia="Times New Roman" w:hAnsi="Arial" w:cs="Arial"/>
          <w:sz w:val="22"/>
          <w:lang w:val="nl-NL"/>
        </w:rPr>
        <w:t>- Bố cục tiêu chuẩn phù hợp và đảm bảo tính thống nhất.</w:t>
      </w:r>
    </w:p>
    <w:p w:rsidR="008B4F8B" w:rsidRPr="00B76897" w:rsidRDefault="008B4F8B" w:rsidP="00B21A92">
      <w:pPr>
        <w:pStyle w:val="4so"/>
      </w:pPr>
      <w:bookmarkStart w:id="384" w:name="_Toc131080789"/>
      <w:r w:rsidRPr="00B76897">
        <w:t>3.</w:t>
      </w:r>
      <w:r w:rsidR="008E5491" w:rsidRPr="00B76897">
        <w:t>7</w:t>
      </w:r>
      <w:r w:rsidRPr="00B76897">
        <w:t>.2.2. Nội dung dự thảo</w:t>
      </w:r>
      <w:bookmarkEnd w:id="384"/>
    </w:p>
    <w:p w:rsidR="008B4F8B" w:rsidRPr="00B76897" w:rsidRDefault="00142F1A" w:rsidP="0055717E">
      <w:pPr>
        <w:widowControl w:val="0"/>
        <w:spacing w:after="0" w:line="312" w:lineRule="auto"/>
        <w:ind w:firstLine="567"/>
        <w:rPr>
          <w:rFonts w:ascii="Arial" w:eastAsia="Times New Roman" w:hAnsi="Arial" w:cs="Arial"/>
          <w:sz w:val="22"/>
          <w:lang w:val="nl-NL"/>
        </w:rPr>
      </w:pPr>
      <w:r w:rsidRPr="00B76897">
        <w:rPr>
          <w:rFonts w:ascii="Arial" w:eastAsia="Times New Roman" w:hAnsi="Arial" w:cs="Arial"/>
          <w:sz w:val="22"/>
          <w:lang w:val="nl-NL"/>
        </w:rPr>
        <w:t>Thông số kích thước cơ bản lưới mành</w:t>
      </w:r>
      <w:r w:rsidR="008B4F8B" w:rsidRPr="00B76897">
        <w:rPr>
          <w:rFonts w:ascii="Arial" w:eastAsia="Times New Roman" w:hAnsi="Arial" w:cs="Arial"/>
          <w:sz w:val="22"/>
          <w:lang w:val="nl-NL"/>
        </w:rPr>
        <w:t xml:space="preserve"> của tiêu chuẩn phù hợp với các quy định của Ngành</w:t>
      </w:r>
      <w:r w:rsidR="00D254CC" w:rsidRPr="00B76897">
        <w:rPr>
          <w:rFonts w:ascii="Arial" w:eastAsia="Times New Roman" w:hAnsi="Arial" w:cs="Arial"/>
          <w:sz w:val="22"/>
          <w:lang w:val="nl-NL"/>
        </w:rPr>
        <w:t>.</w:t>
      </w:r>
    </w:p>
    <w:p w:rsidR="008B4F8B" w:rsidRPr="00B76897" w:rsidRDefault="008B4F8B" w:rsidP="00B21A92">
      <w:pPr>
        <w:pStyle w:val="4so"/>
      </w:pPr>
      <w:bookmarkStart w:id="385" w:name="_Toc131080790"/>
      <w:r w:rsidRPr="00B76897">
        <w:t>3.</w:t>
      </w:r>
      <w:r w:rsidR="008E5491" w:rsidRPr="00B76897">
        <w:t>7</w:t>
      </w:r>
      <w:r w:rsidRPr="00B76897">
        <w:t>.2.3. Thời gian lấy ý kiến, nghiệm thu cấp Viện, Tổng cục Thủy sản</w:t>
      </w:r>
      <w:bookmarkEnd w:id="385"/>
    </w:p>
    <w:p w:rsidR="00DD1565" w:rsidRPr="0023450A" w:rsidRDefault="005C4854" w:rsidP="005C4854">
      <w:pPr>
        <w:spacing w:after="0" w:line="312" w:lineRule="auto"/>
        <w:rPr>
          <w:rFonts w:ascii="Arial" w:hAnsi="Arial" w:cs="Arial"/>
          <w:sz w:val="22"/>
          <w:lang w:val="nl-NL"/>
        </w:rPr>
      </w:pPr>
      <w:bookmarkStart w:id="386" w:name="_Toc525537291"/>
      <w:bookmarkStart w:id="387" w:name="_Toc529108767"/>
      <w:bookmarkStart w:id="388" w:name="_Toc4399560"/>
      <w:r>
        <w:rPr>
          <w:rFonts w:ascii="Arial" w:hAnsi="Arial" w:cs="Arial"/>
          <w:sz w:val="22"/>
          <w:lang w:val="nl-NL"/>
        </w:rPr>
        <w:tab/>
        <w:t xml:space="preserve">- </w:t>
      </w:r>
      <w:r w:rsidR="00DD1565" w:rsidRPr="00B76897">
        <w:rPr>
          <w:rFonts w:ascii="Arial" w:hAnsi="Arial" w:cs="Arial"/>
          <w:sz w:val="22"/>
          <w:lang w:val="nl-NL"/>
        </w:rPr>
        <w:t xml:space="preserve">Thời </w:t>
      </w:r>
      <w:r w:rsidR="00DD1565" w:rsidRPr="005C4854">
        <w:rPr>
          <w:rFonts w:ascii="Arial" w:hAnsi="Arial" w:cs="Arial"/>
          <w:sz w:val="22"/>
          <w:lang w:val="nl-NL"/>
        </w:rPr>
        <w:t xml:space="preserve">gian </w:t>
      </w:r>
      <w:r w:rsidRPr="0023450A">
        <w:rPr>
          <w:rFonts w:ascii="Arial" w:hAnsi="Arial" w:cs="Arial"/>
          <w:sz w:val="22"/>
          <w:lang w:val="nl-NL"/>
        </w:rPr>
        <w:t>hội nghị chuyên đề, lấy ý kiến góp ý: từ 03/2023 - 0</w:t>
      </w:r>
      <w:r w:rsidR="00206861" w:rsidRPr="0023450A">
        <w:rPr>
          <w:rFonts w:ascii="Arial" w:hAnsi="Arial" w:cs="Arial"/>
          <w:sz w:val="22"/>
          <w:lang w:val="nl-NL"/>
        </w:rPr>
        <w:t>7</w:t>
      </w:r>
      <w:r w:rsidRPr="0023450A">
        <w:rPr>
          <w:rFonts w:ascii="Arial" w:hAnsi="Arial" w:cs="Arial"/>
          <w:sz w:val="22"/>
          <w:lang w:val="nl-NL"/>
        </w:rPr>
        <w:t>/2023.</w:t>
      </w:r>
    </w:p>
    <w:p w:rsidR="005C4854" w:rsidRDefault="005C4854" w:rsidP="005C4854">
      <w:pPr>
        <w:spacing w:after="0" w:line="312" w:lineRule="auto"/>
        <w:rPr>
          <w:rFonts w:ascii="Arial" w:hAnsi="Arial" w:cs="Arial"/>
          <w:sz w:val="22"/>
          <w:lang w:val="nl-NL"/>
        </w:rPr>
      </w:pPr>
      <w:r>
        <w:rPr>
          <w:rFonts w:ascii="Arial" w:hAnsi="Arial" w:cs="Arial"/>
          <w:sz w:val="22"/>
          <w:lang w:val="nl-NL"/>
        </w:rPr>
        <w:tab/>
        <w:t>- Thời gian xin ý kiến trên cổng thông tin điện tử: từ 05/2023 - 07/2023.</w:t>
      </w:r>
    </w:p>
    <w:p w:rsidR="005C4854" w:rsidRPr="00B76897" w:rsidRDefault="005C4854" w:rsidP="005C4854">
      <w:pPr>
        <w:spacing w:after="0" w:line="312" w:lineRule="auto"/>
        <w:rPr>
          <w:rFonts w:ascii="Arial" w:hAnsi="Arial" w:cs="Arial"/>
          <w:sz w:val="22"/>
          <w:lang w:val="nl-NL"/>
        </w:rPr>
      </w:pPr>
      <w:r>
        <w:rPr>
          <w:rFonts w:ascii="Arial" w:hAnsi="Arial" w:cs="Arial"/>
          <w:sz w:val="22"/>
          <w:lang w:val="nl-NL"/>
        </w:rPr>
        <w:tab/>
        <w:t>- Thời gian nghiệm thu cấp Viện, Tổng cục Thủy sản: Từ 07/2023 - 08/2023</w:t>
      </w:r>
    </w:p>
    <w:p w:rsidR="008B4F8B" w:rsidRPr="00B76897" w:rsidRDefault="008B4F8B" w:rsidP="0018717D">
      <w:pPr>
        <w:pStyle w:val="Heading1"/>
        <w:spacing w:before="0"/>
        <w:rPr>
          <w:lang w:val="nl-NL"/>
        </w:rPr>
      </w:pPr>
      <w:bookmarkStart w:id="389" w:name="_Toc112849913"/>
      <w:bookmarkStart w:id="390" w:name="_Toc131080791"/>
      <w:bookmarkStart w:id="391" w:name="_Toc135749903"/>
      <w:r w:rsidRPr="00B76897">
        <w:rPr>
          <w:lang w:val="nl-NL"/>
        </w:rPr>
        <w:t>4.  MỐI LIÊN QUAN DỰ THẢO TIÊU CHUẨN</w:t>
      </w:r>
      <w:bookmarkEnd w:id="386"/>
      <w:bookmarkEnd w:id="387"/>
      <w:bookmarkEnd w:id="388"/>
      <w:bookmarkEnd w:id="389"/>
      <w:bookmarkEnd w:id="390"/>
      <w:bookmarkEnd w:id="391"/>
      <w:r w:rsidRPr="00B76897">
        <w:rPr>
          <w:lang w:val="nl-NL"/>
        </w:rPr>
        <w:t xml:space="preserve"> </w:t>
      </w:r>
    </w:p>
    <w:p w:rsidR="008B4F8B" w:rsidRPr="00B76897" w:rsidRDefault="008B4F8B" w:rsidP="006E3B59">
      <w:pPr>
        <w:pStyle w:val="Heading2"/>
      </w:pPr>
      <w:bookmarkStart w:id="392" w:name="_Toc525537292"/>
      <w:bookmarkStart w:id="393" w:name="_Toc529108768"/>
      <w:bookmarkStart w:id="394" w:name="_Toc4399561"/>
      <w:bookmarkStart w:id="395" w:name="_Toc112849914"/>
      <w:bookmarkStart w:id="396" w:name="_Toc131080792"/>
      <w:bookmarkStart w:id="397" w:name="_Toc135749904"/>
      <w:r w:rsidRPr="00B76897">
        <w:t>4.1. Đối với tiêu chuẩn trong nước</w:t>
      </w:r>
      <w:bookmarkEnd w:id="392"/>
      <w:bookmarkEnd w:id="393"/>
      <w:bookmarkEnd w:id="394"/>
      <w:bookmarkEnd w:id="395"/>
      <w:bookmarkEnd w:id="396"/>
      <w:bookmarkEnd w:id="397"/>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4"/>
        <w:gridCol w:w="6766"/>
      </w:tblGrid>
      <w:tr w:rsidR="003F6C52" w:rsidRPr="00B76897" w:rsidTr="003F6C52">
        <w:trPr>
          <w:trHeight w:val="685"/>
          <w:jc w:val="center"/>
        </w:trPr>
        <w:tc>
          <w:tcPr>
            <w:tcW w:w="2514" w:type="dxa"/>
            <w:tcBorders>
              <w:top w:val="single" w:sz="4" w:space="0" w:color="auto"/>
              <w:left w:val="single" w:sz="4" w:space="0" w:color="auto"/>
              <w:bottom w:val="single" w:sz="4" w:space="0" w:color="auto"/>
              <w:right w:val="single" w:sz="4" w:space="0" w:color="auto"/>
            </w:tcBorders>
            <w:vAlign w:val="center"/>
          </w:tcPr>
          <w:p w:rsidR="003F6C52" w:rsidRPr="00B76897" w:rsidRDefault="003F6C52" w:rsidP="008B4F8B">
            <w:pPr>
              <w:widowControl w:val="0"/>
              <w:spacing w:before="60" w:after="60" w:line="312" w:lineRule="auto"/>
              <w:ind w:left="-56" w:right="-108"/>
              <w:rPr>
                <w:rFonts w:ascii="Arial" w:eastAsia="Times New Roman" w:hAnsi="Arial" w:cs="Arial"/>
                <w:sz w:val="22"/>
              </w:rPr>
            </w:pPr>
            <w:r w:rsidRPr="00B76897">
              <w:rPr>
                <w:rFonts w:ascii="Arial" w:eastAsia="Times New Roman" w:hAnsi="Arial" w:cs="Arial"/>
                <w:sz w:val="22"/>
              </w:rPr>
              <w:t>TCVN 1-1:2015</w:t>
            </w:r>
          </w:p>
        </w:tc>
        <w:tc>
          <w:tcPr>
            <w:tcW w:w="6766" w:type="dxa"/>
            <w:tcBorders>
              <w:top w:val="single" w:sz="4" w:space="0" w:color="auto"/>
              <w:left w:val="single" w:sz="4" w:space="0" w:color="auto"/>
              <w:bottom w:val="single" w:sz="4" w:space="0" w:color="auto"/>
              <w:right w:val="single" w:sz="4" w:space="0" w:color="auto"/>
            </w:tcBorders>
          </w:tcPr>
          <w:p w:rsidR="003F6C52" w:rsidRPr="00B76897" w:rsidRDefault="003F6C52" w:rsidP="008B4F8B">
            <w:pPr>
              <w:widowControl w:val="0"/>
              <w:spacing w:before="60" w:after="60" w:line="312" w:lineRule="auto"/>
              <w:ind w:firstLine="26"/>
              <w:rPr>
                <w:rFonts w:ascii="Arial" w:eastAsia="Times New Roman" w:hAnsi="Arial" w:cs="Arial"/>
                <w:sz w:val="22"/>
              </w:rPr>
            </w:pPr>
            <w:r w:rsidRPr="00B76897">
              <w:rPr>
                <w:rFonts w:ascii="Arial" w:eastAsia="Times New Roman" w:hAnsi="Arial" w:cs="Arial"/>
                <w:sz w:val="22"/>
              </w:rPr>
              <w:t>Xây dựng tiêu chuẩn - phần 1: Qui trình xây dựng tiêu chuẩn quốc gia do ban kỹ thuật tiêu chuẩn thực hiện</w:t>
            </w:r>
          </w:p>
        </w:tc>
      </w:tr>
      <w:tr w:rsidR="003F6C52" w:rsidRPr="00B76897" w:rsidTr="003F6C52">
        <w:trPr>
          <w:trHeight w:val="161"/>
          <w:jc w:val="center"/>
        </w:trPr>
        <w:tc>
          <w:tcPr>
            <w:tcW w:w="2514" w:type="dxa"/>
            <w:tcBorders>
              <w:top w:val="single" w:sz="4" w:space="0" w:color="auto"/>
              <w:left w:val="single" w:sz="4" w:space="0" w:color="auto"/>
              <w:bottom w:val="single" w:sz="4" w:space="0" w:color="auto"/>
              <w:right w:val="single" w:sz="4" w:space="0" w:color="auto"/>
            </w:tcBorders>
            <w:vAlign w:val="center"/>
          </w:tcPr>
          <w:p w:rsidR="003F6C52" w:rsidRPr="00B76897" w:rsidRDefault="003F6C52" w:rsidP="008B4F8B">
            <w:pPr>
              <w:widowControl w:val="0"/>
              <w:spacing w:before="60" w:after="60" w:line="312" w:lineRule="auto"/>
              <w:ind w:left="-56" w:right="-108"/>
              <w:rPr>
                <w:rFonts w:ascii="Arial" w:eastAsia="Times New Roman" w:hAnsi="Arial" w:cs="Arial"/>
                <w:sz w:val="22"/>
              </w:rPr>
            </w:pPr>
            <w:r w:rsidRPr="00B76897">
              <w:rPr>
                <w:rFonts w:ascii="Arial" w:eastAsia="Times New Roman" w:hAnsi="Arial" w:cs="Arial"/>
                <w:sz w:val="22"/>
              </w:rPr>
              <w:t>TCVN 1-2:2008</w:t>
            </w:r>
          </w:p>
        </w:tc>
        <w:tc>
          <w:tcPr>
            <w:tcW w:w="6766" w:type="dxa"/>
            <w:tcBorders>
              <w:top w:val="single" w:sz="4" w:space="0" w:color="auto"/>
              <w:left w:val="single" w:sz="4" w:space="0" w:color="auto"/>
              <w:bottom w:val="single" w:sz="4" w:space="0" w:color="auto"/>
              <w:right w:val="single" w:sz="4" w:space="0" w:color="auto"/>
            </w:tcBorders>
          </w:tcPr>
          <w:p w:rsidR="003F6C52" w:rsidRPr="00B76897" w:rsidRDefault="003F6C52" w:rsidP="008B4F8B">
            <w:pPr>
              <w:widowControl w:val="0"/>
              <w:spacing w:before="60" w:after="60" w:line="312" w:lineRule="auto"/>
              <w:ind w:firstLine="26"/>
              <w:rPr>
                <w:rFonts w:ascii="Arial" w:eastAsia="Times New Roman" w:hAnsi="Arial" w:cs="Arial"/>
                <w:sz w:val="22"/>
              </w:rPr>
            </w:pPr>
            <w:r w:rsidRPr="00B76897">
              <w:rPr>
                <w:rFonts w:ascii="Arial" w:eastAsia="Times New Roman" w:hAnsi="Arial" w:cs="Arial"/>
                <w:sz w:val="22"/>
              </w:rPr>
              <w:t>Xây dựng tiêu chuẩn - phần 2: Qui định về trình bày và thể hiện nội dung tiêu chuẩn quốc gia</w:t>
            </w:r>
          </w:p>
        </w:tc>
      </w:tr>
    </w:tbl>
    <w:p w:rsidR="008B4F8B" w:rsidRPr="00B76897" w:rsidRDefault="008B4F8B" w:rsidP="006E3B59">
      <w:pPr>
        <w:pStyle w:val="Heading2"/>
      </w:pPr>
      <w:bookmarkStart w:id="398" w:name="_Toc525537293"/>
      <w:bookmarkStart w:id="399" w:name="_Toc529108769"/>
      <w:bookmarkStart w:id="400" w:name="_Toc4399562"/>
      <w:bookmarkStart w:id="401" w:name="_Toc112849915"/>
      <w:bookmarkStart w:id="402" w:name="_Toc131080793"/>
      <w:bookmarkStart w:id="403" w:name="_Toc135749905"/>
      <w:r w:rsidRPr="00B76897">
        <w:t>4.2.  Đối với văn bản lĩnh vực khai thác thủy sản</w:t>
      </w:r>
      <w:bookmarkEnd w:id="398"/>
      <w:bookmarkEnd w:id="399"/>
      <w:bookmarkEnd w:id="400"/>
      <w:bookmarkEnd w:id="401"/>
      <w:bookmarkEnd w:id="402"/>
      <w:bookmarkEnd w:id="403"/>
    </w:p>
    <w:tbl>
      <w:tblPr>
        <w:tblW w:w="92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0"/>
        <w:gridCol w:w="3687"/>
        <w:gridCol w:w="2551"/>
      </w:tblGrid>
      <w:tr w:rsidR="008B4F8B" w:rsidRPr="00B76897" w:rsidTr="0018717D">
        <w:trPr>
          <w:trHeight w:val="504"/>
          <w:tblHeader/>
        </w:trPr>
        <w:tc>
          <w:tcPr>
            <w:tcW w:w="3010" w:type="dxa"/>
            <w:tcBorders>
              <w:top w:val="single" w:sz="4" w:space="0" w:color="auto"/>
              <w:left w:val="single" w:sz="4" w:space="0" w:color="auto"/>
              <w:bottom w:val="single" w:sz="4" w:space="0" w:color="auto"/>
              <w:right w:val="single" w:sz="4" w:space="0" w:color="auto"/>
            </w:tcBorders>
            <w:vAlign w:val="center"/>
          </w:tcPr>
          <w:p w:rsidR="008B4F8B" w:rsidRPr="00B76897" w:rsidRDefault="008B4F8B" w:rsidP="00CF497D">
            <w:pPr>
              <w:widowControl w:val="0"/>
              <w:spacing w:before="60" w:after="60" w:line="312" w:lineRule="auto"/>
              <w:contextualSpacing/>
              <w:jc w:val="center"/>
              <w:rPr>
                <w:rFonts w:ascii="Arial" w:eastAsia="Times New Roman" w:hAnsi="Arial" w:cs="Arial"/>
                <w:b/>
                <w:spacing w:val="-4"/>
                <w:sz w:val="22"/>
                <w:lang w:val="nl-NL"/>
              </w:rPr>
            </w:pPr>
            <w:r w:rsidRPr="00B76897">
              <w:rPr>
                <w:rFonts w:ascii="Arial" w:eastAsia="Times New Roman" w:hAnsi="Arial" w:cs="Arial"/>
                <w:b/>
                <w:spacing w:val="-4"/>
                <w:sz w:val="22"/>
                <w:lang w:val="nl-NL"/>
              </w:rPr>
              <w:t>Số hiệu văn bản</w:t>
            </w:r>
          </w:p>
        </w:tc>
        <w:tc>
          <w:tcPr>
            <w:tcW w:w="3687" w:type="dxa"/>
            <w:tcBorders>
              <w:top w:val="single" w:sz="4" w:space="0" w:color="auto"/>
              <w:left w:val="single" w:sz="4" w:space="0" w:color="auto"/>
              <w:bottom w:val="single" w:sz="4" w:space="0" w:color="auto"/>
              <w:right w:val="single" w:sz="4" w:space="0" w:color="auto"/>
            </w:tcBorders>
            <w:vAlign w:val="center"/>
          </w:tcPr>
          <w:p w:rsidR="008B4F8B" w:rsidRPr="00B76897" w:rsidRDefault="008B4F8B" w:rsidP="00CF497D">
            <w:pPr>
              <w:widowControl w:val="0"/>
              <w:spacing w:before="60" w:after="60" w:line="312" w:lineRule="auto"/>
              <w:contextualSpacing/>
              <w:jc w:val="center"/>
              <w:rPr>
                <w:rFonts w:ascii="Arial" w:eastAsia="Times New Roman" w:hAnsi="Arial" w:cs="Arial"/>
                <w:b/>
                <w:spacing w:val="-4"/>
                <w:sz w:val="22"/>
                <w:lang w:val="nl-NL"/>
              </w:rPr>
            </w:pPr>
            <w:r w:rsidRPr="00B76897">
              <w:rPr>
                <w:rFonts w:ascii="Arial" w:eastAsia="Times New Roman" w:hAnsi="Arial" w:cs="Arial"/>
                <w:b/>
                <w:spacing w:val="-4"/>
                <w:sz w:val="22"/>
                <w:lang w:val="nl-NL"/>
              </w:rPr>
              <w:t>Mức/nội dung</w:t>
            </w:r>
          </w:p>
        </w:tc>
        <w:tc>
          <w:tcPr>
            <w:tcW w:w="2551" w:type="dxa"/>
            <w:tcBorders>
              <w:top w:val="single" w:sz="4" w:space="0" w:color="auto"/>
              <w:left w:val="single" w:sz="4" w:space="0" w:color="auto"/>
              <w:bottom w:val="single" w:sz="4" w:space="0" w:color="auto"/>
              <w:right w:val="single" w:sz="4" w:space="0" w:color="auto"/>
            </w:tcBorders>
            <w:vAlign w:val="center"/>
          </w:tcPr>
          <w:p w:rsidR="008B4F8B" w:rsidRPr="00B76897" w:rsidRDefault="008B4F8B" w:rsidP="00CF497D">
            <w:pPr>
              <w:widowControl w:val="0"/>
              <w:spacing w:before="60" w:after="60" w:line="312" w:lineRule="auto"/>
              <w:contextualSpacing/>
              <w:jc w:val="center"/>
              <w:rPr>
                <w:rFonts w:ascii="Arial" w:eastAsia="Times New Roman" w:hAnsi="Arial" w:cs="Arial"/>
                <w:b/>
                <w:spacing w:val="-4"/>
                <w:sz w:val="22"/>
                <w:lang w:val="nl-NL"/>
              </w:rPr>
            </w:pPr>
            <w:r w:rsidRPr="00B76897">
              <w:rPr>
                <w:rFonts w:ascii="Arial" w:eastAsia="Times New Roman" w:hAnsi="Arial" w:cs="Arial"/>
                <w:b/>
                <w:spacing w:val="-4"/>
                <w:sz w:val="22"/>
                <w:lang w:val="nl-NL"/>
              </w:rPr>
              <w:t>Tham khảo</w:t>
            </w:r>
          </w:p>
        </w:tc>
      </w:tr>
      <w:tr w:rsidR="008B4F8B" w:rsidRPr="00B76897" w:rsidTr="0018717D">
        <w:trPr>
          <w:trHeight w:val="1012"/>
        </w:trPr>
        <w:tc>
          <w:tcPr>
            <w:tcW w:w="3010" w:type="dxa"/>
            <w:tcBorders>
              <w:top w:val="single" w:sz="4" w:space="0" w:color="auto"/>
              <w:left w:val="single" w:sz="4" w:space="0" w:color="auto"/>
              <w:bottom w:val="single" w:sz="4" w:space="0" w:color="auto"/>
              <w:right w:val="single" w:sz="4" w:space="0" w:color="auto"/>
            </w:tcBorders>
          </w:tcPr>
          <w:p w:rsidR="008B4F8B" w:rsidRPr="00B76897" w:rsidRDefault="008B4F8B" w:rsidP="008B4F8B">
            <w:pPr>
              <w:widowControl w:val="0"/>
              <w:spacing w:before="60" w:after="60" w:line="312" w:lineRule="auto"/>
              <w:contextualSpacing/>
              <w:rPr>
                <w:rFonts w:ascii="Arial" w:eastAsia="Times New Roman" w:hAnsi="Arial" w:cs="Arial"/>
                <w:spacing w:val="-4"/>
                <w:sz w:val="22"/>
                <w:lang w:val="nl-NL"/>
              </w:rPr>
            </w:pPr>
            <w:r w:rsidRPr="00B76897">
              <w:rPr>
                <w:rFonts w:ascii="Arial" w:eastAsia="Times New Roman" w:hAnsi="Arial" w:cs="Arial"/>
                <w:spacing w:val="-4"/>
                <w:sz w:val="22"/>
                <w:lang w:val="nl-NL" w:eastAsia="vi-VN"/>
              </w:rPr>
              <w:t>Luật thủy sản số 18/2017/QH14 ngày 21 tháng 11 năm 2017.</w:t>
            </w:r>
          </w:p>
        </w:tc>
        <w:tc>
          <w:tcPr>
            <w:tcW w:w="3687" w:type="dxa"/>
            <w:tcBorders>
              <w:top w:val="single" w:sz="4" w:space="0" w:color="auto"/>
              <w:left w:val="single" w:sz="4" w:space="0" w:color="auto"/>
              <w:bottom w:val="single" w:sz="4" w:space="0" w:color="auto"/>
              <w:right w:val="single" w:sz="4" w:space="0" w:color="auto"/>
            </w:tcBorders>
            <w:vAlign w:val="center"/>
          </w:tcPr>
          <w:p w:rsidR="008B4F8B" w:rsidRPr="00B76897" w:rsidRDefault="008B4F8B" w:rsidP="008B4F8B">
            <w:pPr>
              <w:widowControl w:val="0"/>
              <w:spacing w:before="60" w:after="60" w:line="312" w:lineRule="auto"/>
              <w:contextualSpacing/>
              <w:rPr>
                <w:rFonts w:ascii="Arial" w:eastAsia="Times New Roman" w:hAnsi="Arial" w:cs="Arial"/>
                <w:spacing w:val="-4"/>
                <w:sz w:val="22"/>
                <w:lang w:val="nl-NL"/>
              </w:rPr>
            </w:pPr>
            <w:r w:rsidRPr="00B76897">
              <w:rPr>
                <w:rFonts w:ascii="Arial" w:eastAsia="Times New Roman" w:hAnsi="Arial" w:cs="Arial"/>
                <w:spacing w:val="-4"/>
                <w:sz w:val="22"/>
                <w:lang w:val="nl-NL"/>
              </w:rPr>
              <w:t>Điều 11, khoản 2. “Sử dụng các loại ngư cụ, phương tiện khai thác thủy sản có kích cỡ phù hợp với các loài thủy sản được phép khai thác”</w:t>
            </w:r>
          </w:p>
        </w:tc>
        <w:tc>
          <w:tcPr>
            <w:tcW w:w="2551" w:type="dxa"/>
            <w:tcBorders>
              <w:top w:val="single" w:sz="4" w:space="0" w:color="auto"/>
              <w:left w:val="single" w:sz="4" w:space="0" w:color="auto"/>
              <w:bottom w:val="single" w:sz="4" w:space="0" w:color="auto"/>
              <w:right w:val="single" w:sz="4" w:space="0" w:color="auto"/>
            </w:tcBorders>
          </w:tcPr>
          <w:p w:rsidR="008B4F8B" w:rsidRPr="00B76897" w:rsidRDefault="00D254CC" w:rsidP="00D254CC">
            <w:pPr>
              <w:widowControl w:val="0"/>
              <w:spacing w:before="60" w:after="60" w:line="312" w:lineRule="auto"/>
              <w:contextualSpacing/>
              <w:rPr>
                <w:rFonts w:ascii="Arial" w:eastAsia="Times New Roman" w:hAnsi="Arial" w:cs="Arial"/>
                <w:spacing w:val="-4"/>
                <w:sz w:val="22"/>
                <w:lang w:val="nl-NL"/>
              </w:rPr>
            </w:pPr>
            <w:r w:rsidRPr="00B76897">
              <w:rPr>
                <w:rFonts w:ascii="Arial" w:eastAsia="Times New Roman" w:hAnsi="Arial" w:cs="Arial"/>
                <w:spacing w:val="-4"/>
                <w:sz w:val="22"/>
                <w:lang w:val="nl-NL"/>
              </w:rPr>
              <w:t>Phù hợp.</w:t>
            </w:r>
          </w:p>
        </w:tc>
      </w:tr>
      <w:tr w:rsidR="00C452DE" w:rsidRPr="00B76897" w:rsidTr="0018717D">
        <w:tc>
          <w:tcPr>
            <w:tcW w:w="3010" w:type="dxa"/>
            <w:tcBorders>
              <w:top w:val="single" w:sz="4" w:space="0" w:color="auto"/>
              <w:left w:val="single" w:sz="4" w:space="0" w:color="auto"/>
              <w:bottom w:val="single" w:sz="4" w:space="0" w:color="auto"/>
              <w:right w:val="single" w:sz="4" w:space="0" w:color="auto"/>
            </w:tcBorders>
          </w:tcPr>
          <w:p w:rsidR="00C452DE" w:rsidRPr="00B76897" w:rsidRDefault="00C452DE" w:rsidP="002B2D43">
            <w:pPr>
              <w:spacing w:before="60" w:after="60" w:line="312" w:lineRule="auto"/>
              <w:contextualSpacing/>
              <w:rPr>
                <w:rFonts w:ascii="Arial" w:hAnsi="Arial" w:cs="Arial"/>
                <w:color w:val="000000"/>
                <w:sz w:val="22"/>
                <w:lang w:val="nl-NL"/>
              </w:rPr>
            </w:pPr>
            <w:r w:rsidRPr="00B76897">
              <w:rPr>
                <w:rFonts w:ascii="Arial" w:hAnsi="Arial" w:cs="Arial"/>
                <w:color w:val="000000"/>
                <w:sz w:val="22"/>
                <w:lang w:val="nl-NL"/>
              </w:rPr>
              <w:t>Nghị định 26/2019/NĐ-CP ngày 08/3/2019 Quy định chi tiết một số điều và biện pháp thi hành Luật Thủy sản</w:t>
            </w:r>
          </w:p>
        </w:tc>
        <w:tc>
          <w:tcPr>
            <w:tcW w:w="3687" w:type="dxa"/>
            <w:tcBorders>
              <w:top w:val="single" w:sz="4" w:space="0" w:color="auto"/>
              <w:left w:val="single" w:sz="4" w:space="0" w:color="auto"/>
              <w:bottom w:val="single" w:sz="4" w:space="0" w:color="auto"/>
              <w:right w:val="single" w:sz="4" w:space="0" w:color="auto"/>
            </w:tcBorders>
          </w:tcPr>
          <w:p w:rsidR="00C452DE" w:rsidRPr="00B76897" w:rsidRDefault="00C452DE" w:rsidP="002B2D43">
            <w:pPr>
              <w:spacing w:before="60" w:after="60" w:line="312" w:lineRule="auto"/>
              <w:contextualSpacing/>
              <w:rPr>
                <w:rFonts w:ascii="Arial" w:hAnsi="Arial" w:cs="Arial"/>
                <w:color w:val="000000"/>
                <w:spacing w:val="-4"/>
                <w:sz w:val="22"/>
                <w:lang w:val="nl-NL"/>
              </w:rPr>
            </w:pPr>
            <w:r w:rsidRPr="00B76897">
              <w:rPr>
                <w:rFonts w:ascii="Arial" w:hAnsi="Arial" w:cs="Arial"/>
                <w:color w:val="000000"/>
                <w:spacing w:val="-4"/>
                <w:sz w:val="22"/>
                <w:lang w:val="nl-NL"/>
              </w:rPr>
              <w:t>Điều 43. Quản lý hoạt động khai thác thuỷ sản trong vùng biển Việt Nam</w:t>
            </w:r>
          </w:p>
          <w:p w:rsidR="00C452DE" w:rsidRPr="00B76897" w:rsidRDefault="00C452DE" w:rsidP="004F25DC">
            <w:pPr>
              <w:spacing w:before="60" w:after="60" w:line="312" w:lineRule="auto"/>
              <w:contextualSpacing/>
              <w:rPr>
                <w:rFonts w:ascii="Arial" w:hAnsi="Arial" w:cs="Arial"/>
                <w:color w:val="000000"/>
                <w:spacing w:val="-4"/>
                <w:sz w:val="22"/>
                <w:lang w:val="nl-NL"/>
              </w:rPr>
            </w:pPr>
          </w:p>
        </w:tc>
        <w:tc>
          <w:tcPr>
            <w:tcW w:w="2551" w:type="dxa"/>
            <w:tcBorders>
              <w:top w:val="single" w:sz="4" w:space="0" w:color="auto"/>
              <w:left w:val="single" w:sz="4" w:space="0" w:color="auto"/>
              <w:bottom w:val="single" w:sz="4" w:space="0" w:color="auto"/>
              <w:right w:val="single" w:sz="4" w:space="0" w:color="auto"/>
            </w:tcBorders>
          </w:tcPr>
          <w:p w:rsidR="00C452DE" w:rsidRPr="00B76897" w:rsidRDefault="00C452DE" w:rsidP="00D254CC">
            <w:pPr>
              <w:widowControl w:val="0"/>
              <w:spacing w:before="60" w:after="60" w:line="312" w:lineRule="auto"/>
              <w:contextualSpacing/>
              <w:rPr>
                <w:rFonts w:ascii="Arial" w:eastAsia="Times New Roman" w:hAnsi="Arial" w:cs="Arial"/>
                <w:spacing w:val="-4"/>
                <w:sz w:val="22"/>
                <w:lang w:val="nl-NL"/>
              </w:rPr>
            </w:pPr>
            <w:r w:rsidRPr="00B76897">
              <w:rPr>
                <w:rFonts w:ascii="Arial" w:eastAsia="Times New Roman" w:hAnsi="Arial" w:cs="Arial"/>
                <w:spacing w:val="-4"/>
                <w:sz w:val="22"/>
                <w:lang w:val="nl-NL"/>
              </w:rPr>
              <w:t>Phù hợp</w:t>
            </w:r>
            <w:r w:rsidR="00D254CC" w:rsidRPr="00B76897">
              <w:rPr>
                <w:rFonts w:ascii="Arial" w:eastAsia="Times New Roman" w:hAnsi="Arial" w:cs="Arial"/>
                <w:spacing w:val="-4"/>
                <w:sz w:val="22"/>
                <w:lang w:val="nl-NL"/>
              </w:rPr>
              <w:t>.</w:t>
            </w:r>
          </w:p>
        </w:tc>
      </w:tr>
      <w:tr w:rsidR="00924823" w:rsidRPr="0023450A" w:rsidTr="0018717D">
        <w:tc>
          <w:tcPr>
            <w:tcW w:w="3010" w:type="dxa"/>
            <w:tcBorders>
              <w:top w:val="single" w:sz="4" w:space="0" w:color="auto"/>
              <w:left w:val="single" w:sz="4" w:space="0" w:color="auto"/>
              <w:bottom w:val="single" w:sz="4" w:space="0" w:color="auto"/>
              <w:right w:val="single" w:sz="4" w:space="0" w:color="auto"/>
            </w:tcBorders>
          </w:tcPr>
          <w:p w:rsidR="00924823" w:rsidRPr="005603E2" w:rsidRDefault="00924823" w:rsidP="00924823">
            <w:pPr>
              <w:widowControl w:val="0"/>
              <w:spacing w:before="60" w:after="60" w:line="312" w:lineRule="auto"/>
              <w:rPr>
                <w:rFonts w:ascii="Arial" w:hAnsi="Arial" w:cs="Arial"/>
                <w:sz w:val="22"/>
              </w:rPr>
            </w:pPr>
            <w:r w:rsidRPr="005603E2">
              <w:rPr>
                <w:rFonts w:ascii="Arial" w:hAnsi="Arial" w:cs="Arial"/>
                <w:sz w:val="22"/>
              </w:rPr>
              <w:t>Thông tư số 19/2018/TT-BNNPTNT ngày 15 tháng 11 năm 2018 Hướng dẫn về bảo vệ và phát triển nguồn lợi thủy sản và thông tư 01/2022/TT-BNNPTNT ngày 18 tháng 01 năm 2022 Sửa đổi, bổ sung một số thông tư trong lĩnh vực thủy sản</w:t>
            </w:r>
          </w:p>
        </w:tc>
        <w:tc>
          <w:tcPr>
            <w:tcW w:w="3687" w:type="dxa"/>
            <w:tcBorders>
              <w:top w:val="single" w:sz="4" w:space="0" w:color="auto"/>
              <w:left w:val="single" w:sz="4" w:space="0" w:color="auto"/>
              <w:bottom w:val="single" w:sz="4" w:space="0" w:color="auto"/>
              <w:right w:val="single" w:sz="4" w:space="0" w:color="auto"/>
            </w:tcBorders>
          </w:tcPr>
          <w:p w:rsidR="00924823" w:rsidRPr="00C63DA8" w:rsidRDefault="00924823" w:rsidP="00924823">
            <w:pPr>
              <w:spacing w:line="360" w:lineRule="auto"/>
              <w:contextualSpacing/>
              <w:rPr>
                <w:rFonts w:ascii="Arial" w:hAnsi="Arial" w:cs="Arial"/>
                <w:spacing w:val="-4"/>
                <w:sz w:val="22"/>
                <w:lang w:val="nl-NL"/>
              </w:rPr>
            </w:pPr>
            <w:r w:rsidRPr="005603E2">
              <w:rPr>
                <w:rFonts w:ascii="Arial" w:hAnsi="Arial" w:cs="Arial"/>
                <w:spacing w:val="-4"/>
                <w:sz w:val="22"/>
                <w:lang w:val="nl-NL"/>
              </w:rPr>
              <w:t>Phụ lục 2. Quy định kích thước mắt lưới nhỏ nhất tại bộ phận tập trung cá của các ngư cụ khai thác thủy sản biển.</w:t>
            </w:r>
          </w:p>
        </w:tc>
        <w:tc>
          <w:tcPr>
            <w:tcW w:w="2551" w:type="dxa"/>
            <w:tcBorders>
              <w:top w:val="single" w:sz="4" w:space="0" w:color="auto"/>
              <w:left w:val="single" w:sz="4" w:space="0" w:color="auto"/>
              <w:bottom w:val="single" w:sz="4" w:space="0" w:color="auto"/>
              <w:right w:val="single" w:sz="4" w:space="0" w:color="auto"/>
            </w:tcBorders>
          </w:tcPr>
          <w:p w:rsidR="00924823" w:rsidRPr="00C63DA8" w:rsidRDefault="00924823" w:rsidP="00924823">
            <w:pPr>
              <w:widowControl w:val="0"/>
              <w:spacing w:before="60" w:after="60" w:line="312" w:lineRule="auto"/>
              <w:contextualSpacing/>
              <w:rPr>
                <w:rFonts w:ascii="Arial" w:hAnsi="Arial" w:cs="Arial"/>
                <w:spacing w:val="-4"/>
                <w:sz w:val="22"/>
                <w:lang w:val="nl-NL"/>
              </w:rPr>
            </w:pPr>
            <w:r w:rsidRPr="00C63DA8">
              <w:rPr>
                <w:rFonts w:ascii="Arial" w:hAnsi="Arial" w:cs="Arial"/>
                <w:spacing w:val="-4"/>
                <w:sz w:val="22"/>
                <w:lang w:val="nl-NL"/>
              </w:rPr>
              <w:t>Phù hợp, không vi phạm kích thước mắt lưới cho phép sử dụng.</w:t>
            </w:r>
          </w:p>
        </w:tc>
      </w:tr>
    </w:tbl>
    <w:p w:rsidR="008B4F8B" w:rsidRPr="0023450A" w:rsidRDefault="008B4F8B" w:rsidP="00DC15FB">
      <w:pPr>
        <w:pStyle w:val="Heading1"/>
        <w:rPr>
          <w:lang w:val="nl-NL"/>
        </w:rPr>
      </w:pPr>
      <w:bookmarkStart w:id="404" w:name="_Toc525537294"/>
      <w:bookmarkStart w:id="405" w:name="_Toc529108770"/>
      <w:bookmarkStart w:id="406" w:name="_Toc4399563"/>
      <w:bookmarkStart w:id="407" w:name="_Toc112849916"/>
      <w:bookmarkStart w:id="408" w:name="_Toc131080794"/>
      <w:bookmarkStart w:id="409" w:name="_Toc135749906"/>
      <w:r w:rsidRPr="0023450A">
        <w:rPr>
          <w:lang w:val="nl-NL"/>
        </w:rPr>
        <w:t>5. CÁC DỰ KIẾN SỬA ĐỔI, BỔ SUNG, THAY THẾ TIÊU CHUẨN CÓ LIÊN QUAN VỚI DỰ THẢO</w:t>
      </w:r>
      <w:bookmarkEnd w:id="404"/>
      <w:bookmarkEnd w:id="405"/>
      <w:bookmarkEnd w:id="406"/>
      <w:bookmarkEnd w:id="407"/>
      <w:bookmarkEnd w:id="408"/>
      <w:bookmarkEnd w:id="409"/>
    </w:p>
    <w:p w:rsidR="008B4F8B" w:rsidRPr="0023450A" w:rsidRDefault="008B4F8B" w:rsidP="00134C09">
      <w:pPr>
        <w:spacing w:after="0" w:line="312" w:lineRule="auto"/>
        <w:outlineLvl w:val="0"/>
        <w:rPr>
          <w:rFonts w:ascii="Arial" w:hAnsi="Arial" w:cs="Arial"/>
          <w:b/>
          <w:sz w:val="22"/>
          <w:lang w:val="nl-NL"/>
        </w:rPr>
      </w:pPr>
      <w:bookmarkStart w:id="410" w:name="_Toc525537295"/>
      <w:bookmarkStart w:id="411" w:name="_Toc529108771"/>
      <w:bookmarkStart w:id="412" w:name="_Toc4399564"/>
      <w:bookmarkStart w:id="413" w:name="_Toc112849917"/>
      <w:bookmarkStart w:id="414" w:name="_Toc131080795"/>
      <w:r w:rsidRPr="0023450A">
        <w:rPr>
          <w:rFonts w:ascii="Arial" w:hAnsi="Arial" w:cs="Arial"/>
          <w:b/>
          <w:sz w:val="22"/>
          <w:lang w:val="nl-NL"/>
        </w:rPr>
        <w:t xml:space="preserve">6. </w:t>
      </w:r>
      <w:r w:rsidR="006841A7" w:rsidRPr="0023450A">
        <w:rPr>
          <w:rFonts w:ascii="Arial" w:hAnsi="Arial" w:cs="Arial"/>
          <w:b/>
          <w:sz w:val="22"/>
          <w:lang w:val="nl-NL"/>
        </w:rPr>
        <w:t xml:space="preserve">KẾT LUẬN VÀ </w:t>
      </w:r>
      <w:r w:rsidRPr="0023450A">
        <w:rPr>
          <w:rFonts w:ascii="Arial" w:hAnsi="Arial" w:cs="Arial"/>
          <w:b/>
          <w:sz w:val="22"/>
          <w:lang w:val="nl-NL"/>
        </w:rPr>
        <w:t>KIẾN NGHỊ</w:t>
      </w:r>
      <w:bookmarkEnd w:id="410"/>
      <w:bookmarkEnd w:id="411"/>
      <w:bookmarkEnd w:id="412"/>
      <w:bookmarkEnd w:id="413"/>
      <w:bookmarkEnd w:id="414"/>
    </w:p>
    <w:p w:rsidR="006841A7" w:rsidRPr="00B76897" w:rsidRDefault="006841A7" w:rsidP="006E3B59">
      <w:pPr>
        <w:pStyle w:val="Heading2"/>
      </w:pPr>
      <w:bookmarkStart w:id="415" w:name="_Toc6906890"/>
      <w:bookmarkStart w:id="416" w:name="_Toc6929361"/>
      <w:bookmarkStart w:id="417" w:name="_Toc112849918"/>
      <w:bookmarkStart w:id="418" w:name="_Toc131080796"/>
      <w:bookmarkStart w:id="419" w:name="_Toc135749907"/>
      <w:r w:rsidRPr="00B76897">
        <w:t>6.1. Kết luận</w:t>
      </w:r>
      <w:bookmarkEnd w:id="415"/>
      <w:bookmarkEnd w:id="416"/>
      <w:bookmarkEnd w:id="417"/>
      <w:bookmarkEnd w:id="418"/>
      <w:bookmarkEnd w:id="419"/>
    </w:p>
    <w:p w:rsidR="006841A7" w:rsidRPr="00B76897" w:rsidRDefault="006841A7" w:rsidP="00D645CC">
      <w:pPr>
        <w:spacing w:after="0" w:line="312" w:lineRule="auto"/>
        <w:ind w:firstLine="567"/>
        <w:contextualSpacing/>
        <w:rPr>
          <w:rFonts w:ascii="Arial" w:eastAsia="Times New Roman" w:hAnsi="Arial" w:cs="Arial"/>
          <w:color w:val="000000"/>
          <w:sz w:val="22"/>
          <w:lang w:val="nl-NL"/>
        </w:rPr>
      </w:pPr>
      <w:r w:rsidRPr="00B76897">
        <w:rPr>
          <w:rFonts w:ascii="Arial" w:eastAsia="Times New Roman" w:hAnsi="Arial" w:cs="Arial"/>
          <w:color w:val="000000"/>
          <w:sz w:val="22"/>
          <w:lang w:val="nl-NL"/>
        </w:rPr>
        <w:t xml:space="preserve">Dự thảo </w:t>
      </w:r>
      <w:r w:rsidR="00B1293F" w:rsidRPr="00B76897">
        <w:rPr>
          <w:rFonts w:ascii="Arial" w:eastAsia="Times New Roman" w:hAnsi="Arial" w:cs="Arial"/>
          <w:color w:val="000000"/>
          <w:sz w:val="22"/>
          <w:lang w:val="nl-NL"/>
        </w:rPr>
        <w:t>tiêu chuẩn kỹ thuật</w:t>
      </w:r>
      <w:r w:rsidRPr="00B76897">
        <w:rPr>
          <w:rFonts w:ascii="Arial" w:eastAsia="Times New Roman" w:hAnsi="Arial" w:cs="Arial"/>
          <w:color w:val="000000"/>
          <w:sz w:val="22"/>
          <w:lang w:val="nl-NL"/>
        </w:rPr>
        <w:t xml:space="preserve"> thuật quốc gia về </w:t>
      </w:r>
      <w:r w:rsidR="00B1293F" w:rsidRPr="00B76897">
        <w:rPr>
          <w:rFonts w:ascii="Arial" w:eastAsia="Times New Roman" w:hAnsi="Arial" w:cs="Arial"/>
          <w:color w:val="000000"/>
          <w:sz w:val="22"/>
          <w:lang w:val="nl-NL"/>
        </w:rPr>
        <w:t xml:space="preserve">‘‘TCVN – </w:t>
      </w:r>
      <w:r w:rsidR="00142F1A" w:rsidRPr="00B76897">
        <w:rPr>
          <w:rFonts w:ascii="Arial" w:eastAsia="Times New Roman" w:hAnsi="Arial" w:cs="Arial"/>
          <w:color w:val="000000"/>
          <w:sz w:val="22"/>
          <w:lang w:val="nl-NL"/>
        </w:rPr>
        <w:t>Lưới mành - Thông số kích thước cơ bản</w:t>
      </w:r>
      <w:r w:rsidR="00B1293F" w:rsidRPr="00B76897">
        <w:rPr>
          <w:rFonts w:ascii="Arial" w:eastAsia="Times New Roman" w:hAnsi="Arial" w:cs="Arial"/>
          <w:color w:val="000000"/>
          <w:sz w:val="22"/>
          <w:lang w:val="nl-NL"/>
        </w:rPr>
        <w:t>’’ </w:t>
      </w:r>
      <w:r w:rsidRPr="00B76897">
        <w:rPr>
          <w:rFonts w:ascii="Arial" w:eastAsia="Times New Roman" w:hAnsi="Arial" w:cs="Arial"/>
          <w:color w:val="000000"/>
          <w:sz w:val="22"/>
          <w:lang w:val="nl-NL"/>
        </w:rPr>
        <w:t>đã được biên soạn theo đúng quy định.</w:t>
      </w:r>
    </w:p>
    <w:p w:rsidR="006841A7" w:rsidRPr="00B76897" w:rsidRDefault="006841A7" w:rsidP="006E3B59">
      <w:pPr>
        <w:pStyle w:val="Heading2"/>
      </w:pPr>
      <w:bookmarkStart w:id="420" w:name="_Toc112849919"/>
      <w:bookmarkStart w:id="421" w:name="_Toc131080797"/>
      <w:bookmarkStart w:id="422" w:name="_Toc135749908"/>
      <w:r w:rsidRPr="00B76897">
        <w:t>6.2. Kiến nghị</w:t>
      </w:r>
      <w:bookmarkEnd w:id="420"/>
      <w:bookmarkEnd w:id="421"/>
      <w:bookmarkEnd w:id="422"/>
    </w:p>
    <w:p w:rsidR="00FD40A2" w:rsidRDefault="008B4F8B" w:rsidP="00D645CC">
      <w:pPr>
        <w:widowControl w:val="0"/>
        <w:spacing w:after="0" w:line="312" w:lineRule="auto"/>
        <w:ind w:firstLine="567"/>
        <w:contextualSpacing/>
        <w:rPr>
          <w:rFonts w:ascii="Arial" w:eastAsia="Times New Roman" w:hAnsi="Arial" w:cs="Arial"/>
          <w:sz w:val="22"/>
          <w:lang w:val="nl-NL"/>
        </w:rPr>
      </w:pPr>
      <w:r w:rsidRPr="00B76897">
        <w:rPr>
          <w:rFonts w:ascii="Arial" w:eastAsia="Times New Roman" w:hAnsi="Arial" w:cs="Arial"/>
          <w:sz w:val="22"/>
          <w:lang w:val="nl-NL"/>
        </w:rPr>
        <w:t xml:space="preserve">Đề nghị </w:t>
      </w:r>
      <w:r w:rsidR="00980209" w:rsidRPr="00B76897">
        <w:rPr>
          <w:rFonts w:ascii="Arial" w:eastAsia="Times New Roman" w:hAnsi="Arial" w:cs="Arial"/>
          <w:color w:val="000000"/>
          <w:sz w:val="22"/>
          <w:lang w:val="nl-NL"/>
        </w:rPr>
        <w:t>các chuyên gia về lĩnh vực khai thác thủy sản, các cơ quan quản lý, các cơ sở đào tạo</w:t>
      </w:r>
      <w:r w:rsidR="00980209">
        <w:rPr>
          <w:rFonts w:ascii="Arial" w:eastAsia="Times New Roman" w:hAnsi="Arial" w:cs="Arial"/>
          <w:color w:val="000000"/>
          <w:sz w:val="22"/>
          <w:lang w:val="nl-NL"/>
        </w:rPr>
        <w:t xml:space="preserve"> đóng góp ý kiến để </w:t>
      </w:r>
      <w:r w:rsidR="00BA707F">
        <w:rPr>
          <w:rFonts w:ascii="Arial" w:eastAsia="Times New Roman" w:hAnsi="Arial" w:cs="Arial"/>
          <w:color w:val="000000"/>
          <w:sz w:val="22"/>
          <w:lang w:val="nl-NL"/>
        </w:rPr>
        <w:t>hoàn thiện tiêu chuẩn quốc gia về nghề lưới mành</w:t>
      </w:r>
      <w:r w:rsidR="00F24950">
        <w:rPr>
          <w:rFonts w:ascii="Arial" w:eastAsia="Times New Roman" w:hAnsi="Arial" w:cs="Arial"/>
          <w:sz w:val="22"/>
          <w:lang w:val="nl-NL"/>
        </w:rPr>
        <w:t>.</w:t>
      </w:r>
    </w:p>
    <w:p w:rsidR="0055717E" w:rsidRPr="008439D7" w:rsidRDefault="00FD40A2" w:rsidP="00785013">
      <w:pPr>
        <w:spacing w:after="0" w:line="312" w:lineRule="auto"/>
        <w:rPr>
          <w:rFonts w:ascii="Arial" w:eastAsia="Times New Roman" w:hAnsi="Arial" w:cs="Arial"/>
          <w:b/>
          <w:sz w:val="22"/>
          <w:lang w:val="nl-NL"/>
        </w:rPr>
      </w:pPr>
      <w:r>
        <w:rPr>
          <w:rFonts w:ascii="Arial" w:eastAsia="Times New Roman" w:hAnsi="Arial" w:cs="Arial"/>
          <w:sz w:val="22"/>
          <w:lang w:val="nl-NL"/>
        </w:rPr>
        <w:br w:type="page"/>
      </w:r>
      <w:r w:rsidRPr="008439D7">
        <w:rPr>
          <w:rFonts w:ascii="Arial" w:eastAsia="Times New Roman" w:hAnsi="Arial" w:cs="Arial"/>
          <w:b/>
          <w:sz w:val="22"/>
          <w:lang w:val="nl-NL"/>
        </w:rPr>
        <w:t>PHỤ LỤC</w:t>
      </w:r>
    </w:p>
    <w:p w:rsidR="00FD40A2" w:rsidRPr="008439D7" w:rsidRDefault="00FD40A2" w:rsidP="00785013">
      <w:pPr>
        <w:spacing w:after="0" w:line="312" w:lineRule="auto"/>
        <w:rPr>
          <w:rFonts w:ascii="Arial" w:eastAsia="Times New Roman" w:hAnsi="Arial" w:cs="Arial"/>
          <w:b/>
          <w:sz w:val="22"/>
          <w:lang w:val="nl-NL"/>
        </w:rPr>
      </w:pPr>
      <w:r w:rsidRPr="008439D7">
        <w:rPr>
          <w:rFonts w:ascii="Arial" w:eastAsia="Times New Roman" w:hAnsi="Arial" w:cs="Arial"/>
          <w:b/>
          <w:sz w:val="22"/>
          <w:lang w:val="nl-NL"/>
        </w:rPr>
        <w:t xml:space="preserve">1. </w:t>
      </w:r>
      <w:r w:rsidR="005558DF">
        <w:rPr>
          <w:rFonts w:ascii="Arial" w:eastAsia="Times New Roman" w:hAnsi="Arial" w:cs="Arial"/>
          <w:b/>
          <w:sz w:val="22"/>
          <w:lang w:val="vi-VN"/>
        </w:rPr>
        <w:t>T</w:t>
      </w:r>
      <w:r w:rsidR="00B0584C" w:rsidRPr="008439D7">
        <w:rPr>
          <w:rFonts w:ascii="Arial" w:eastAsia="Times New Roman" w:hAnsi="Arial" w:cs="Arial"/>
          <w:b/>
          <w:sz w:val="22"/>
          <w:lang w:val="nl-NL"/>
        </w:rPr>
        <w:t xml:space="preserve">rang bị </w:t>
      </w:r>
      <w:r w:rsidRPr="008439D7">
        <w:rPr>
          <w:rFonts w:ascii="Arial" w:eastAsia="Times New Roman" w:hAnsi="Arial" w:cs="Arial"/>
          <w:b/>
          <w:sz w:val="22"/>
          <w:lang w:val="nl-NL"/>
        </w:rPr>
        <w:t xml:space="preserve">lưới mành kết hợp chà </w:t>
      </w:r>
      <w:r w:rsidR="000F630B">
        <w:rPr>
          <w:rFonts w:ascii="Arial" w:eastAsia="Times New Roman" w:hAnsi="Arial" w:cs="Arial"/>
          <w:b/>
          <w:sz w:val="22"/>
          <w:lang w:val="nl-NL"/>
        </w:rPr>
        <w:t>mẫu để xây dựng TCVN</w:t>
      </w:r>
    </w:p>
    <w:p w:rsidR="00FD40A2" w:rsidRPr="00BA707F" w:rsidRDefault="00FD40A2" w:rsidP="00785013">
      <w:pPr>
        <w:spacing w:after="0" w:line="312" w:lineRule="auto"/>
        <w:jc w:val="center"/>
        <w:rPr>
          <w:rFonts w:ascii="Arial" w:hAnsi="Arial" w:cs="Arial"/>
          <w:b/>
          <w:sz w:val="22"/>
          <w:lang w:val="vi-VN"/>
        </w:rPr>
      </w:pPr>
      <w:bookmarkStart w:id="423" w:name="_Toc129850758"/>
      <w:bookmarkStart w:id="424" w:name="_Toc131066082"/>
      <w:r w:rsidRPr="00BA707F">
        <w:rPr>
          <w:rFonts w:ascii="Arial" w:hAnsi="Arial" w:cs="Arial"/>
          <w:b/>
          <w:sz w:val="22"/>
          <w:lang w:val="vi-VN"/>
        </w:rPr>
        <w:t xml:space="preserve">Bảng </w:t>
      </w:r>
      <w:r w:rsidR="00BA707F" w:rsidRPr="0023450A">
        <w:rPr>
          <w:rFonts w:ascii="Arial" w:hAnsi="Arial" w:cs="Arial"/>
          <w:b/>
          <w:sz w:val="22"/>
          <w:lang w:val="nl-NL"/>
        </w:rPr>
        <w:t>A.1</w:t>
      </w:r>
      <w:r w:rsidRPr="00BA707F">
        <w:rPr>
          <w:rFonts w:ascii="Arial" w:hAnsi="Arial" w:cs="Arial"/>
          <w:b/>
          <w:noProof/>
          <w:sz w:val="22"/>
          <w:lang w:val="vi-VN"/>
        </w:rPr>
        <w:t>: Trang bị tổng thể vàng lưới</w:t>
      </w:r>
      <w:bookmarkEnd w:id="423"/>
      <w:bookmarkEnd w:id="424"/>
    </w:p>
    <w:tbl>
      <w:tblPr>
        <w:tblStyle w:val="TableGrid29"/>
        <w:tblW w:w="9630" w:type="dxa"/>
        <w:tblInd w:w="-162" w:type="dxa"/>
        <w:tblLook w:val="04A0" w:firstRow="1" w:lastRow="0" w:firstColumn="1" w:lastColumn="0" w:noHBand="0" w:noVBand="1"/>
      </w:tblPr>
      <w:tblGrid>
        <w:gridCol w:w="540"/>
        <w:gridCol w:w="2340"/>
        <w:gridCol w:w="2610"/>
        <w:gridCol w:w="1440"/>
        <w:gridCol w:w="1260"/>
        <w:gridCol w:w="1440"/>
      </w:tblGrid>
      <w:tr w:rsidR="00FD40A2" w:rsidRPr="00EE7CBF" w:rsidTr="005558DF">
        <w:trPr>
          <w:tblHeader/>
        </w:trPr>
        <w:tc>
          <w:tcPr>
            <w:tcW w:w="540" w:type="dxa"/>
            <w:vAlign w:val="center"/>
          </w:tcPr>
          <w:p w:rsidR="00FD40A2" w:rsidRPr="005E59C9" w:rsidRDefault="00FD40A2" w:rsidP="00785013">
            <w:pPr>
              <w:spacing w:before="60" w:after="60"/>
              <w:ind w:firstLine="0"/>
              <w:jc w:val="center"/>
              <w:rPr>
                <w:rFonts w:ascii="Arial" w:eastAsia="Calibri" w:hAnsi="Arial" w:cs="Arial"/>
                <w:b/>
                <w:sz w:val="20"/>
                <w:szCs w:val="20"/>
              </w:rPr>
            </w:pPr>
            <w:r w:rsidRPr="005E59C9">
              <w:rPr>
                <w:rFonts w:ascii="Arial" w:eastAsia="Calibri" w:hAnsi="Arial" w:cs="Arial"/>
                <w:b/>
                <w:sz w:val="20"/>
                <w:szCs w:val="20"/>
              </w:rPr>
              <w:t>TT</w:t>
            </w:r>
          </w:p>
        </w:tc>
        <w:tc>
          <w:tcPr>
            <w:tcW w:w="2340" w:type="dxa"/>
            <w:tcBorders>
              <w:bottom w:val="single" w:sz="4" w:space="0" w:color="auto"/>
            </w:tcBorders>
            <w:vAlign w:val="center"/>
          </w:tcPr>
          <w:p w:rsidR="00FD40A2" w:rsidRPr="005E59C9" w:rsidRDefault="00FD40A2" w:rsidP="00785013">
            <w:pPr>
              <w:spacing w:before="60" w:after="60"/>
              <w:ind w:firstLine="0"/>
              <w:jc w:val="center"/>
              <w:rPr>
                <w:rFonts w:ascii="Arial" w:eastAsia="Calibri" w:hAnsi="Arial" w:cs="Arial"/>
                <w:b/>
                <w:sz w:val="20"/>
                <w:szCs w:val="20"/>
              </w:rPr>
            </w:pPr>
            <w:r w:rsidRPr="005E59C9">
              <w:rPr>
                <w:rFonts w:ascii="Arial" w:eastAsia="Calibri" w:hAnsi="Arial" w:cs="Arial"/>
                <w:b/>
                <w:sz w:val="20"/>
                <w:szCs w:val="20"/>
              </w:rPr>
              <w:t>Tên thông số</w:t>
            </w:r>
          </w:p>
        </w:tc>
        <w:tc>
          <w:tcPr>
            <w:tcW w:w="2610" w:type="dxa"/>
            <w:vAlign w:val="center"/>
          </w:tcPr>
          <w:p w:rsidR="00FD40A2" w:rsidRPr="005E59C9" w:rsidRDefault="00FD40A2" w:rsidP="00785013">
            <w:pPr>
              <w:spacing w:before="60" w:after="60"/>
              <w:ind w:firstLine="0"/>
              <w:jc w:val="center"/>
              <w:rPr>
                <w:rFonts w:ascii="Arial" w:eastAsia="Calibri" w:hAnsi="Arial" w:cs="Arial"/>
                <w:b/>
                <w:sz w:val="20"/>
                <w:szCs w:val="20"/>
              </w:rPr>
            </w:pPr>
            <w:r w:rsidRPr="005E59C9">
              <w:rPr>
                <w:rFonts w:ascii="Arial" w:eastAsia="Calibri" w:hAnsi="Arial" w:cs="Arial"/>
                <w:b/>
                <w:sz w:val="20"/>
                <w:szCs w:val="20"/>
              </w:rPr>
              <w:t>Thông số cơ bản</w:t>
            </w:r>
          </w:p>
        </w:tc>
        <w:tc>
          <w:tcPr>
            <w:tcW w:w="1440" w:type="dxa"/>
            <w:tcBorders>
              <w:bottom w:val="single" w:sz="4" w:space="0" w:color="auto"/>
            </w:tcBorders>
            <w:vAlign w:val="center"/>
          </w:tcPr>
          <w:p w:rsidR="00FD40A2" w:rsidRPr="005E59C9" w:rsidRDefault="00FD40A2" w:rsidP="00785013">
            <w:pPr>
              <w:spacing w:before="60" w:after="60"/>
              <w:ind w:firstLine="0"/>
              <w:jc w:val="center"/>
              <w:rPr>
                <w:rFonts w:ascii="Arial" w:eastAsia="Calibri" w:hAnsi="Arial" w:cs="Arial"/>
                <w:b/>
                <w:sz w:val="20"/>
                <w:szCs w:val="20"/>
              </w:rPr>
            </w:pPr>
            <w:r w:rsidRPr="005E59C9">
              <w:rPr>
                <w:rFonts w:ascii="Arial" w:eastAsia="Calibri" w:hAnsi="Arial" w:cs="Arial"/>
                <w:b/>
                <w:sz w:val="20"/>
                <w:szCs w:val="20"/>
              </w:rPr>
              <w:t>Đường kính (d, mm)</w:t>
            </w:r>
          </w:p>
        </w:tc>
        <w:tc>
          <w:tcPr>
            <w:tcW w:w="1260" w:type="dxa"/>
            <w:tcBorders>
              <w:bottom w:val="single" w:sz="4" w:space="0" w:color="auto"/>
            </w:tcBorders>
            <w:vAlign w:val="center"/>
          </w:tcPr>
          <w:p w:rsidR="00FD40A2" w:rsidRPr="005E59C9" w:rsidRDefault="000F630B" w:rsidP="00785013">
            <w:pPr>
              <w:spacing w:before="60" w:after="60"/>
              <w:ind w:firstLine="0"/>
              <w:jc w:val="center"/>
              <w:rPr>
                <w:rFonts w:ascii="Arial" w:eastAsia="Calibri" w:hAnsi="Arial" w:cs="Arial"/>
                <w:b/>
                <w:sz w:val="20"/>
                <w:szCs w:val="20"/>
              </w:rPr>
            </w:pPr>
            <w:r>
              <w:rPr>
                <w:rFonts w:ascii="Arial" w:eastAsia="Calibri" w:hAnsi="Arial" w:cs="Arial"/>
                <w:b/>
                <w:sz w:val="20"/>
                <w:szCs w:val="20"/>
              </w:rPr>
              <w:t>Khối</w:t>
            </w:r>
            <w:r w:rsidR="00FD40A2" w:rsidRPr="005E59C9">
              <w:rPr>
                <w:rFonts w:ascii="Arial" w:eastAsia="Calibri" w:hAnsi="Arial" w:cs="Arial"/>
                <w:b/>
                <w:sz w:val="20"/>
                <w:szCs w:val="20"/>
              </w:rPr>
              <w:t xml:space="preserve"> lượng (kg)</w:t>
            </w:r>
          </w:p>
        </w:tc>
        <w:tc>
          <w:tcPr>
            <w:tcW w:w="1440" w:type="dxa"/>
            <w:tcBorders>
              <w:bottom w:val="single" w:sz="4" w:space="0" w:color="auto"/>
            </w:tcBorders>
            <w:vAlign w:val="center"/>
          </w:tcPr>
          <w:p w:rsidR="00FD40A2" w:rsidRPr="005E59C9" w:rsidRDefault="00FD40A2" w:rsidP="00785013">
            <w:pPr>
              <w:spacing w:before="60" w:after="60"/>
              <w:ind w:firstLine="0"/>
              <w:jc w:val="center"/>
              <w:rPr>
                <w:rFonts w:ascii="Arial" w:eastAsia="Calibri" w:hAnsi="Arial" w:cs="Arial"/>
                <w:b/>
                <w:sz w:val="20"/>
                <w:szCs w:val="20"/>
              </w:rPr>
            </w:pPr>
            <w:r w:rsidRPr="005E59C9">
              <w:rPr>
                <w:rFonts w:ascii="Arial" w:eastAsia="Calibri" w:hAnsi="Arial" w:cs="Arial"/>
                <w:b/>
                <w:sz w:val="20"/>
                <w:szCs w:val="20"/>
              </w:rPr>
              <w:t>Lực nổi/lực chìm (kg/m</w:t>
            </w:r>
            <w:r w:rsidRPr="005E59C9">
              <w:rPr>
                <w:rFonts w:ascii="Arial" w:eastAsia="Calibri" w:hAnsi="Arial" w:cs="Arial"/>
                <w:b/>
                <w:sz w:val="20"/>
                <w:szCs w:val="20"/>
                <w:vertAlign w:val="superscript"/>
              </w:rPr>
              <w:t>3</w:t>
            </w:r>
            <w:r w:rsidRPr="005E59C9">
              <w:rPr>
                <w:rFonts w:ascii="Arial" w:eastAsia="Calibri" w:hAnsi="Arial" w:cs="Arial"/>
                <w:b/>
                <w:sz w:val="20"/>
                <w:szCs w:val="20"/>
              </w:rPr>
              <w:t>)</w:t>
            </w:r>
          </w:p>
        </w:tc>
      </w:tr>
      <w:tr w:rsidR="00FD40A2" w:rsidRPr="00EE7CBF" w:rsidTr="005558DF">
        <w:tc>
          <w:tcPr>
            <w:tcW w:w="540" w:type="dxa"/>
          </w:tcPr>
          <w:p w:rsidR="00FD40A2" w:rsidRPr="005E59C9" w:rsidRDefault="00FD40A2" w:rsidP="00785013">
            <w:pPr>
              <w:spacing w:before="60" w:after="60"/>
              <w:ind w:firstLine="0"/>
              <w:rPr>
                <w:rFonts w:ascii="Arial" w:eastAsia="Calibri" w:hAnsi="Arial" w:cs="Arial"/>
                <w:sz w:val="20"/>
                <w:szCs w:val="20"/>
              </w:rPr>
            </w:pPr>
            <w:r w:rsidRPr="005E59C9">
              <w:rPr>
                <w:rFonts w:ascii="Arial" w:eastAsia="Calibri" w:hAnsi="Arial" w:cs="Arial"/>
                <w:sz w:val="20"/>
                <w:szCs w:val="20"/>
              </w:rPr>
              <w:t>1</w:t>
            </w:r>
          </w:p>
        </w:tc>
        <w:tc>
          <w:tcPr>
            <w:tcW w:w="2340" w:type="dxa"/>
            <w:tcBorders>
              <w:top w:val="single" w:sz="4" w:space="0" w:color="auto"/>
              <w:left w:val="nil"/>
              <w:bottom w:val="single" w:sz="4" w:space="0" w:color="auto"/>
              <w:right w:val="nil"/>
            </w:tcBorders>
            <w:shd w:val="clear" w:color="auto" w:fill="auto"/>
            <w:vAlign w:val="bottom"/>
          </w:tcPr>
          <w:p w:rsidR="00FD40A2" w:rsidRPr="005E59C9" w:rsidRDefault="00FD40A2"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Lưới đụt</w:t>
            </w:r>
          </w:p>
        </w:tc>
        <w:tc>
          <w:tcPr>
            <w:tcW w:w="2610" w:type="dxa"/>
          </w:tcPr>
          <w:p w:rsidR="00FD40A2" w:rsidRPr="005E59C9" w:rsidRDefault="00FD40A2" w:rsidP="00785013">
            <w:pPr>
              <w:spacing w:before="60" w:after="60"/>
              <w:ind w:firstLine="0"/>
              <w:rPr>
                <w:rFonts w:ascii="Arial" w:eastAsia="Calibri" w:hAnsi="Arial" w:cs="Arial"/>
                <w:sz w:val="20"/>
                <w:szCs w:val="20"/>
              </w:rPr>
            </w:pPr>
            <w:r w:rsidRPr="005E59C9">
              <w:rPr>
                <w:rFonts w:ascii="Arial" w:eastAsia="Calibri" w:hAnsi="Arial" w:cs="Arial"/>
                <w:sz w:val="20"/>
                <w:szCs w:val="20"/>
              </w:rPr>
              <w:t xml:space="preserve">PA 210D/12, 2a = </w:t>
            </w:r>
            <w:r w:rsidR="00B0584C">
              <w:rPr>
                <w:rFonts w:ascii="Arial" w:eastAsia="Calibri" w:hAnsi="Arial" w:cs="Arial"/>
                <w:sz w:val="20"/>
                <w:szCs w:val="20"/>
              </w:rPr>
              <w:t>25</w:t>
            </w:r>
            <w:r w:rsidRPr="005E59C9">
              <w:rPr>
                <w:rFonts w:ascii="Arial" w:eastAsia="Calibri" w:hAnsi="Arial" w:cs="Arial"/>
                <w:sz w:val="20"/>
                <w:szCs w:val="20"/>
              </w:rPr>
              <w:t xml:space="preserve"> mm</w:t>
            </w:r>
          </w:p>
        </w:tc>
        <w:tc>
          <w:tcPr>
            <w:tcW w:w="1440" w:type="dxa"/>
            <w:tcBorders>
              <w:top w:val="single" w:sz="4" w:space="0" w:color="auto"/>
              <w:left w:val="nil"/>
              <w:bottom w:val="single" w:sz="4" w:space="0" w:color="auto"/>
              <w:right w:val="single" w:sz="4" w:space="0" w:color="auto"/>
            </w:tcBorders>
            <w:shd w:val="clear" w:color="auto" w:fill="auto"/>
            <w:vAlign w:val="bottom"/>
          </w:tcPr>
          <w:p w:rsidR="00FD40A2" w:rsidRPr="005E59C9" w:rsidRDefault="00FD40A2" w:rsidP="00785013">
            <w:pPr>
              <w:spacing w:before="60" w:after="60"/>
              <w:ind w:firstLine="0"/>
              <w:jc w:val="center"/>
              <w:rPr>
                <w:rFonts w:ascii="Arial" w:eastAsia="Calibri" w:hAnsi="Arial" w:cs="Arial"/>
                <w:color w:val="000000"/>
                <w:sz w:val="20"/>
                <w:szCs w:val="20"/>
              </w:rPr>
            </w:pPr>
            <w:r w:rsidRPr="005E59C9">
              <w:rPr>
                <w:rFonts w:ascii="Arial" w:eastAsia="Calibri" w:hAnsi="Arial" w:cs="Arial"/>
                <w:color w:val="000000"/>
                <w:sz w:val="20"/>
                <w:szCs w:val="20"/>
              </w:rPr>
              <w:t>0,6</w:t>
            </w:r>
          </w:p>
        </w:tc>
        <w:tc>
          <w:tcPr>
            <w:tcW w:w="1260" w:type="dxa"/>
            <w:tcBorders>
              <w:top w:val="single" w:sz="4" w:space="0" w:color="auto"/>
              <w:left w:val="nil"/>
              <w:bottom w:val="single" w:sz="4" w:space="0" w:color="auto"/>
              <w:right w:val="single" w:sz="4" w:space="0" w:color="auto"/>
            </w:tcBorders>
            <w:shd w:val="clear" w:color="auto" w:fill="auto"/>
            <w:vAlign w:val="bottom"/>
          </w:tcPr>
          <w:p w:rsidR="00FD40A2" w:rsidRPr="005E59C9" w:rsidRDefault="00B0584C" w:rsidP="00785013">
            <w:pPr>
              <w:spacing w:before="60" w:after="60"/>
              <w:ind w:firstLine="0"/>
              <w:jc w:val="right"/>
              <w:rPr>
                <w:rFonts w:ascii="Arial" w:hAnsi="Arial" w:cs="Arial"/>
                <w:color w:val="000000"/>
                <w:sz w:val="20"/>
                <w:szCs w:val="20"/>
              </w:rPr>
            </w:pPr>
            <w:r>
              <w:rPr>
                <w:rFonts w:ascii="Arial" w:hAnsi="Arial" w:cs="Arial"/>
                <w:color w:val="000000"/>
                <w:sz w:val="20"/>
                <w:szCs w:val="20"/>
              </w:rPr>
              <w:t>8,39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FD40A2" w:rsidRPr="005E59C9" w:rsidRDefault="00FD40A2"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1,</w:t>
            </w:r>
            <w:r w:rsidR="00B0584C">
              <w:rPr>
                <w:rFonts w:ascii="Arial" w:hAnsi="Arial" w:cs="Arial"/>
                <w:color w:val="000000"/>
                <w:sz w:val="20"/>
                <w:szCs w:val="20"/>
              </w:rPr>
              <w:t>09</w:t>
            </w:r>
            <w:r w:rsidRPr="005E59C9">
              <w:rPr>
                <w:rFonts w:ascii="Arial" w:hAnsi="Arial" w:cs="Arial"/>
                <w:color w:val="000000"/>
                <w:sz w:val="20"/>
                <w:szCs w:val="20"/>
                <w:vertAlign w:val="superscript"/>
              </w:rPr>
              <w:t>+</w:t>
            </w:r>
          </w:p>
        </w:tc>
      </w:tr>
      <w:tr w:rsidR="00FD40A2" w:rsidRPr="00EE7CBF" w:rsidTr="005558DF">
        <w:tc>
          <w:tcPr>
            <w:tcW w:w="540" w:type="dxa"/>
          </w:tcPr>
          <w:p w:rsidR="00FD40A2" w:rsidRPr="005E59C9" w:rsidRDefault="00FD40A2" w:rsidP="00785013">
            <w:pPr>
              <w:spacing w:before="60" w:after="60"/>
              <w:ind w:firstLine="0"/>
              <w:rPr>
                <w:rFonts w:ascii="Arial" w:eastAsia="Calibri" w:hAnsi="Arial" w:cs="Arial"/>
                <w:sz w:val="20"/>
                <w:szCs w:val="20"/>
              </w:rPr>
            </w:pPr>
            <w:r w:rsidRPr="005E59C9">
              <w:rPr>
                <w:rFonts w:ascii="Arial" w:eastAsia="Calibri" w:hAnsi="Arial" w:cs="Arial"/>
                <w:sz w:val="20"/>
                <w:szCs w:val="20"/>
              </w:rPr>
              <w:t>2</w:t>
            </w:r>
          </w:p>
        </w:tc>
        <w:tc>
          <w:tcPr>
            <w:tcW w:w="2340" w:type="dxa"/>
            <w:tcBorders>
              <w:top w:val="single" w:sz="4" w:space="0" w:color="auto"/>
              <w:left w:val="nil"/>
              <w:bottom w:val="single" w:sz="4" w:space="0" w:color="auto"/>
              <w:right w:val="nil"/>
            </w:tcBorders>
            <w:shd w:val="clear" w:color="auto" w:fill="auto"/>
            <w:vAlign w:val="bottom"/>
          </w:tcPr>
          <w:p w:rsidR="00FD40A2" w:rsidRPr="005E59C9" w:rsidRDefault="00FD40A2"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Lưới thân 1</w:t>
            </w:r>
          </w:p>
        </w:tc>
        <w:tc>
          <w:tcPr>
            <w:tcW w:w="2610" w:type="dxa"/>
          </w:tcPr>
          <w:p w:rsidR="00FD40A2" w:rsidRPr="005E59C9" w:rsidRDefault="00FD40A2" w:rsidP="00785013">
            <w:pPr>
              <w:spacing w:before="60" w:after="60"/>
              <w:ind w:firstLine="0"/>
              <w:rPr>
                <w:rFonts w:ascii="Arial" w:eastAsia="Calibri" w:hAnsi="Arial" w:cs="Arial"/>
                <w:sz w:val="20"/>
                <w:szCs w:val="20"/>
              </w:rPr>
            </w:pPr>
            <w:r w:rsidRPr="005E59C9">
              <w:rPr>
                <w:rFonts w:ascii="Arial" w:eastAsia="Calibri" w:hAnsi="Arial" w:cs="Arial"/>
                <w:sz w:val="20"/>
                <w:szCs w:val="20"/>
              </w:rPr>
              <w:t xml:space="preserve">PA 210D/6, 2a = </w:t>
            </w:r>
            <w:r w:rsidR="00B0584C">
              <w:rPr>
                <w:rFonts w:ascii="Arial" w:eastAsia="Calibri" w:hAnsi="Arial" w:cs="Arial"/>
                <w:sz w:val="20"/>
                <w:szCs w:val="20"/>
              </w:rPr>
              <w:t>30</w:t>
            </w:r>
            <w:r w:rsidRPr="005E59C9">
              <w:rPr>
                <w:rFonts w:ascii="Arial" w:eastAsia="Calibri" w:hAnsi="Arial" w:cs="Arial"/>
                <w:sz w:val="20"/>
                <w:szCs w:val="20"/>
              </w:rPr>
              <w:t xml:space="preserve"> mm</w:t>
            </w:r>
          </w:p>
        </w:tc>
        <w:tc>
          <w:tcPr>
            <w:tcW w:w="1440" w:type="dxa"/>
            <w:tcBorders>
              <w:top w:val="single" w:sz="4" w:space="0" w:color="auto"/>
              <w:left w:val="nil"/>
              <w:bottom w:val="single" w:sz="4" w:space="0" w:color="auto"/>
              <w:right w:val="single" w:sz="4" w:space="0" w:color="auto"/>
            </w:tcBorders>
            <w:shd w:val="clear" w:color="auto" w:fill="auto"/>
            <w:vAlign w:val="bottom"/>
          </w:tcPr>
          <w:p w:rsidR="00FD40A2" w:rsidRPr="005E59C9" w:rsidRDefault="00FD40A2" w:rsidP="00785013">
            <w:pPr>
              <w:spacing w:before="60" w:after="60"/>
              <w:ind w:firstLine="0"/>
              <w:jc w:val="center"/>
              <w:rPr>
                <w:rFonts w:ascii="Arial" w:eastAsia="Calibri" w:hAnsi="Arial" w:cs="Arial"/>
                <w:color w:val="000000"/>
                <w:sz w:val="20"/>
                <w:szCs w:val="20"/>
              </w:rPr>
            </w:pPr>
            <w:r w:rsidRPr="005E59C9">
              <w:rPr>
                <w:rFonts w:ascii="Arial" w:eastAsia="Calibri" w:hAnsi="Arial" w:cs="Arial"/>
                <w:color w:val="000000"/>
                <w:sz w:val="20"/>
                <w:szCs w:val="20"/>
              </w:rPr>
              <w:t>0,4</w:t>
            </w:r>
          </w:p>
        </w:tc>
        <w:tc>
          <w:tcPr>
            <w:tcW w:w="1260" w:type="dxa"/>
            <w:tcBorders>
              <w:top w:val="single" w:sz="4" w:space="0" w:color="auto"/>
              <w:left w:val="nil"/>
              <w:bottom w:val="single" w:sz="4" w:space="0" w:color="auto"/>
              <w:right w:val="single" w:sz="4" w:space="0" w:color="auto"/>
            </w:tcBorders>
            <w:shd w:val="clear" w:color="auto" w:fill="auto"/>
            <w:vAlign w:val="bottom"/>
          </w:tcPr>
          <w:p w:rsidR="00FD40A2" w:rsidRPr="005E59C9" w:rsidRDefault="00FD40A2"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302,18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FD40A2" w:rsidRPr="005E59C9" w:rsidRDefault="00FD40A2"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39,28</w:t>
            </w:r>
            <w:r w:rsidRPr="005E59C9">
              <w:rPr>
                <w:rFonts w:ascii="Arial" w:hAnsi="Arial" w:cs="Arial"/>
                <w:color w:val="000000"/>
                <w:sz w:val="20"/>
                <w:szCs w:val="20"/>
                <w:vertAlign w:val="superscript"/>
              </w:rPr>
              <w:t>+</w:t>
            </w:r>
          </w:p>
        </w:tc>
      </w:tr>
      <w:tr w:rsidR="00FD40A2" w:rsidRPr="00EE7CBF" w:rsidTr="005558DF">
        <w:tc>
          <w:tcPr>
            <w:tcW w:w="540" w:type="dxa"/>
          </w:tcPr>
          <w:p w:rsidR="00FD40A2" w:rsidRPr="005E59C9" w:rsidRDefault="00FD40A2" w:rsidP="00785013">
            <w:pPr>
              <w:spacing w:before="60" w:after="60"/>
              <w:ind w:firstLine="0"/>
              <w:rPr>
                <w:rFonts w:ascii="Arial" w:eastAsia="Calibri" w:hAnsi="Arial" w:cs="Arial"/>
                <w:sz w:val="20"/>
                <w:szCs w:val="20"/>
              </w:rPr>
            </w:pPr>
            <w:r w:rsidRPr="005E59C9">
              <w:rPr>
                <w:rFonts w:ascii="Arial" w:eastAsia="Calibri" w:hAnsi="Arial" w:cs="Arial"/>
                <w:sz w:val="20"/>
                <w:szCs w:val="20"/>
              </w:rPr>
              <w:t>3</w:t>
            </w:r>
          </w:p>
        </w:tc>
        <w:tc>
          <w:tcPr>
            <w:tcW w:w="2340" w:type="dxa"/>
            <w:tcBorders>
              <w:top w:val="single" w:sz="4" w:space="0" w:color="auto"/>
              <w:left w:val="nil"/>
              <w:bottom w:val="single" w:sz="4" w:space="0" w:color="auto"/>
              <w:right w:val="nil"/>
            </w:tcBorders>
            <w:shd w:val="clear" w:color="auto" w:fill="auto"/>
            <w:vAlign w:val="bottom"/>
          </w:tcPr>
          <w:p w:rsidR="00FD40A2" w:rsidRPr="005E59C9" w:rsidRDefault="00FD40A2"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Lưới thân 2</w:t>
            </w:r>
          </w:p>
        </w:tc>
        <w:tc>
          <w:tcPr>
            <w:tcW w:w="2610" w:type="dxa"/>
          </w:tcPr>
          <w:p w:rsidR="00FD40A2" w:rsidRPr="005E59C9" w:rsidRDefault="00FD40A2" w:rsidP="00785013">
            <w:pPr>
              <w:spacing w:before="60" w:after="60"/>
              <w:ind w:firstLine="0"/>
              <w:rPr>
                <w:rFonts w:ascii="Arial" w:eastAsia="Calibri" w:hAnsi="Arial" w:cs="Arial"/>
                <w:sz w:val="20"/>
                <w:szCs w:val="20"/>
              </w:rPr>
            </w:pPr>
            <w:r w:rsidRPr="005E59C9">
              <w:rPr>
                <w:rFonts w:ascii="Arial" w:eastAsia="Calibri" w:hAnsi="Arial" w:cs="Arial"/>
                <w:sz w:val="20"/>
                <w:szCs w:val="20"/>
              </w:rPr>
              <w:t xml:space="preserve">PA 210D/9, 2a = </w:t>
            </w:r>
            <w:r w:rsidR="00B0584C">
              <w:rPr>
                <w:rFonts w:ascii="Arial" w:eastAsia="Calibri" w:hAnsi="Arial" w:cs="Arial"/>
                <w:sz w:val="20"/>
                <w:szCs w:val="20"/>
              </w:rPr>
              <w:t>30</w:t>
            </w:r>
            <w:r w:rsidRPr="005E59C9">
              <w:rPr>
                <w:rFonts w:ascii="Arial" w:eastAsia="Calibri" w:hAnsi="Arial" w:cs="Arial"/>
                <w:sz w:val="20"/>
                <w:szCs w:val="20"/>
              </w:rPr>
              <w:t xml:space="preserve"> mm</w:t>
            </w:r>
          </w:p>
        </w:tc>
        <w:tc>
          <w:tcPr>
            <w:tcW w:w="1440" w:type="dxa"/>
            <w:tcBorders>
              <w:top w:val="single" w:sz="4" w:space="0" w:color="auto"/>
              <w:left w:val="nil"/>
              <w:bottom w:val="single" w:sz="4" w:space="0" w:color="auto"/>
              <w:right w:val="single" w:sz="4" w:space="0" w:color="auto"/>
            </w:tcBorders>
            <w:shd w:val="clear" w:color="auto" w:fill="auto"/>
            <w:vAlign w:val="bottom"/>
          </w:tcPr>
          <w:p w:rsidR="00FD40A2" w:rsidRPr="005E59C9" w:rsidRDefault="00FD40A2" w:rsidP="00785013">
            <w:pPr>
              <w:spacing w:before="60" w:after="60"/>
              <w:ind w:firstLine="0"/>
              <w:jc w:val="center"/>
              <w:rPr>
                <w:rFonts w:ascii="Arial" w:eastAsia="Calibri" w:hAnsi="Arial" w:cs="Arial"/>
                <w:color w:val="000000"/>
                <w:sz w:val="20"/>
                <w:szCs w:val="20"/>
              </w:rPr>
            </w:pPr>
            <w:r w:rsidRPr="005E59C9">
              <w:rPr>
                <w:rFonts w:ascii="Arial" w:eastAsia="Calibri" w:hAnsi="Arial" w:cs="Arial"/>
                <w:color w:val="000000"/>
                <w:sz w:val="20"/>
                <w:szCs w:val="20"/>
              </w:rPr>
              <w:t>0,5</w:t>
            </w:r>
          </w:p>
        </w:tc>
        <w:tc>
          <w:tcPr>
            <w:tcW w:w="1260" w:type="dxa"/>
            <w:tcBorders>
              <w:top w:val="single" w:sz="4" w:space="0" w:color="auto"/>
              <w:left w:val="nil"/>
              <w:bottom w:val="single" w:sz="4" w:space="0" w:color="auto"/>
              <w:right w:val="single" w:sz="4" w:space="0" w:color="auto"/>
            </w:tcBorders>
            <w:shd w:val="clear" w:color="auto" w:fill="auto"/>
            <w:vAlign w:val="bottom"/>
          </w:tcPr>
          <w:p w:rsidR="00FD40A2" w:rsidRPr="005E59C9" w:rsidRDefault="00FD40A2"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95,41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FD40A2" w:rsidRPr="005E59C9" w:rsidRDefault="00FD40A2"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12,40</w:t>
            </w:r>
            <w:r w:rsidRPr="005E59C9">
              <w:rPr>
                <w:rFonts w:ascii="Arial" w:hAnsi="Arial" w:cs="Arial"/>
                <w:color w:val="000000"/>
                <w:sz w:val="20"/>
                <w:szCs w:val="20"/>
                <w:vertAlign w:val="superscript"/>
              </w:rPr>
              <w:t>+</w:t>
            </w:r>
          </w:p>
        </w:tc>
      </w:tr>
      <w:tr w:rsidR="00FD40A2" w:rsidRPr="00EE7CBF" w:rsidTr="005558DF">
        <w:tc>
          <w:tcPr>
            <w:tcW w:w="540" w:type="dxa"/>
          </w:tcPr>
          <w:p w:rsidR="00FD40A2" w:rsidRPr="005E59C9" w:rsidRDefault="00FD40A2" w:rsidP="00785013">
            <w:pPr>
              <w:spacing w:before="60" w:after="60"/>
              <w:ind w:firstLine="0"/>
              <w:rPr>
                <w:rFonts w:ascii="Arial" w:eastAsia="Calibri" w:hAnsi="Arial" w:cs="Arial"/>
                <w:sz w:val="20"/>
                <w:szCs w:val="20"/>
              </w:rPr>
            </w:pPr>
            <w:r w:rsidRPr="005E59C9">
              <w:rPr>
                <w:rFonts w:ascii="Arial" w:eastAsia="Calibri" w:hAnsi="Arial" w:cs="Arial"/>
                <w:sz w:val="20"/>
                <w:szCs w:val="20"/>
              </w:rPr>
              <w:t>4</w:t>
            </w:r>
          </w:p>
        </w:tc>
        <w:tc>
          <w:tcPr>
            <w:tcW w:w="2340" w:type="dxa"/>
            <w:tcBorders>
              <w:top w:val="single" w:sz="4" w:space="0" w:color="auto"/>
              <w:left w:val="nil"/>
              <w:bottom w:val="single" w:sz="4" w:space="0" w:color="auto"/>
              <w:right w:val="nil"/>
            </w:tcBorders>
            <w:shd w:val="clear" w:color="auto" w:fill="auto"/>
            <w:vAlign w:val="bottom"/>
          </w:tcPr>
          <w:p w:rsidR="00FD40A2" w:rsidRPr="005E59C9" w:rsidRDefault="00FD40A2"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Lưới thân 3</w:t>
            </w:r>
          </w:p>
        </w:tc>
        <w:tc>
          <w:tcPr>
            <w:tcW w:w="2610" w:type="dxa"/>
          </w:tcPr>
          <w:p w:rsidR="00FD40A2" w:rsidRPr="005E59C9" w:rsidRDefault="00FD40A2" w:rsidP="00785013">
            <w:pPr>
              <w:spacing w:before="60" w:after="60"/>
              <w:ind w:firstLine="0"/>
              <w:rPr>
                <w:rFonts w:ascii="Arial" w:eastAsia="Calibri" w:hAnsi="Arial" w:cs="Arial"/>
                <w:sz w:val="20"/>
                <w:szCs w:val="20"/>
              </w:rPr>
            </w:pPr>
            <w:r w:rsidRPr="005E59C9">
              <w:rPr>
                <w:rFonts w:ascii="Arial" w:eastAsia="Calibri" w:hAnsi="Arial" w:cs="Arial"/>
                <w:sz w:val="20"/>
                <w:szCs w:val="20"/>
              </w:rPr>
              <w:t xml:space="preserve">PA 210D/9, 2a = </w:t>
            </w:r>
            <w:r w:rsidR="00B0584C">
              <w:rPr>
                <w:rFonts w:ascii="Arial" w:eastAsia="Calibri" w:hAnsi="Arial" w:cs="Arial"/>
                <w:sz w:val="20"/>
                <w:szCs w:val="20"/>
              </w:rPr>
              <w:t>30</w:t>
            </w:r>
            <w:r w:rsidRPr="005E59C9">
              <w:rPr>
                <w:rFonts w:ascii="Arial" w:eastAsia="Calibri" w:hAnsi="Arial" w:cs="Arial"/>
                <w:sz w:val="20"/>
                <w:szCs w:val="20"/>
              </w:rPr>
              <w:t xml:space="preserve"> mm</w:t>
            </w:r>
          </w:p>
        </w:tc>
        <w:tc>
          <w:tcPr>
            <w:tcW w:w="1440" w:type="dxa"/>
            <w:tcBorders>
              <w:top w:val="single" w:sz="4" w:space="0" w:color="auto"/>
              <w:left w:val="nil"/>
              <w:bottom w:val="single" w:sz="4" w:space="0" w:color="auto"/>
              <w:right w:val="single" w:sz="4" w:space="0" w:color="auto"/>
            </w:tcBorders>
            <w:shd w:val="clear" w:color="auto" w:fill="auto"/>
            <w:vAlign w:val="bottom"/>
          </w:tcPr>
          <w:p w:rsidR="00FD40A2" w:rsidRPr="005E59C9" w:rsidRDefault="00FD40A2" w:rsidP="00785013">
            <w:pPr>
              <w:spacing w:before="60" w:after="60"/>
              <w:ind w:firstLine="0"/>
              <w:jc w:val="center"/>
              <w:rPr>
                <w:rFonts w:ascii="Arial" w:eastAsia="Calibri" w:hAnsi="Arial" w:cs="Arial"/>
                <w:color w:val="000000"/>
                <w:sz w:val="20"/>
                <w:szCs w:val="20"/>
              </w:rPr>
            </w:pPr>
            <w:r w:rsidRPr="005E59C9">
              <w:rPr>
                <w:rFonts w:ascii="Arial" w:eastAsia="Calibri" w:hAnsi="Arial" w:cs="Arial"/>
                <w:color w:val="000000"/>
                <w:sz w:val="20"/>
                <w:szCs w:val="20"/>
              </w:rPr>
              <w:t>0,5</w:t>
            </w:r>
          </w:p>
        </w:tc>
        <w:tc>
          <w:tcPr>
            <w:tcW w:w="1260" w:type="dxa"/>
            <w:tcBorders>
              <w:top w:val="single" w:sz="4" w:space="0" w:color="auto"/>
              <w:left w:val="nil"/>
              <w:bottom w:val="single" w:sz="4" w:space="0" w:color="auto"/>
              <w:right w:val="single" w:sz="4" w:space="0" w:color="auto"/>
            </w:tcBorders>
            <w:shd w:val="clear" w:color="auto" w:fill="auto"/>
            <w:vAlign w:val="bottom"/>
          </w:tcPr>
          <w:p w:rsidR="00FD40A2" w:rsidRPr="005E59C9" w:rsidRDefault="00FD40A2"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127,21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FD40A2" w:rsidRPr="005E59C9" w:rsidRDefault="00FD40A2"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16,53</w:t>
            </w:r>
            <w:r w:rsidRPr="005E59C9">
              <w:rPr>
                <w:rFonts w:ascii="Arial" w:hAnsi="Arial" w:cs="Arial"/>
                <w:color w:val="000000"/>
                <w:sz w:val="20"/>
                <w:szCs w:val="20"/>
                <w:vertAlign w:val="superscript"/>
              </w:rPr>
              <w:t>+</w:t>
            </w:r>
          </w:p>
        </w:tc>
      </w:tr>
      <w:tr w:rsidR="00B0584C" w:rsidRPr="00EE7CBF" w:rsidTr="005558DF">
        <w:tc>
          <w:tcPr>
            <w:tcW w:w="540" w:type="dxa"/>
          </w:tcPr>
          <w:p w:rsidR="00B0584C" w:rsidRPr="005E59C9" w:rsidRDefault="00B0584C" w:rsidP="00785013">
            <w:pPr>
              <w:spacing w:before="60" w:after="60"/>
              <w:ind w:firstLine="0"/>
              <w:rPr>
                <w:rFonts w:ascii="Arial" w:eastAsia="Calibri" w:hAnsi="Arial" w:cs="Arial"/>
                <w:sz w:val="20"/>
                <w:szCs w:val="20"/>
              </w:rPr>
            </w:pPr>
            <w:r>
              <w:rPr>
                <w:rFonts w:ascii="Arial" w:eastAsia="Calibri" w:hAnsi="Arial" w:cs="Arial"/>
                <w:sz w:val="20"/>
                <w:szCs w:val="20"/>
              </w:rPr>
              <w:t>5</w:t>
            </w:r>
          </w:p>
        </w:tc>
        <w:tc>
          <w:tcPr>
            <w:tcW w:w="2340" w:type="dxa"/>
            <w:tcBorders>
              <w:top w:val="single" w:sz="4" w:space="0" w:color="auto"/>
              <w:left w:val="nil"/>
              <w:bottom w:val="single" w:sz="4" w:space="0" w:color="auto"/>
              <w:right w:val="nil"/>
            </w:tcBorders>
            <w:shd w:val="clear" w:color="auto" w:fill="auto"/>
            <w:vAlign w:val="bottom"/>
          </w:tcPr>
          <w:p w:rsidR="00B0584C" w:rsidRPr="005E59C9" w:rsidRDefault="00B0584C" w:rsidP="00785013">
            <w:pPr>
              <w:spacing w:before="60" w:after="60"/>
              <w:ind w:firstLine="0"/>
              <w:rPr>
                <w:rFonts w:ascii="Arial" w:eastAsia="Calibri" w:hAnsi="Arial" w:cs="Arial"/>
                <w:color w:val="000000"/>
                <w:sz w:val="20"/>
                <w:szCs w:val="20"/>
              </w:rPr>
            </w:pPr>
            <w:r>
              <w:rPr>
                <w:rFonts w:ascii="Arial" w:eastAsia="Calibri" w:hAnsi="Arial" w:cs="Arial"/>
                <w:color w:val="000000"/>
                <w:sz w:val="20"/>
                <w:szCs w:val="20"/>
              </w:rPr>
              <w:t>Lưới thân 4</w:t>
            </w:r>
          </w:p>
        </w:tc>
        <w:tc>
          <w:tcPr>
            <w:tcW w:w="2610" w:type="dxa"/>
          </w:tcPr>
          <w:p w:rsidR="00B0584C" w:rsidRPr="005E59C9" w:rsidRDefault="00B0584C" w:rsidP="00785013">
            <w:pPr>
              <w:spacing w:before="60" w:after="60"/>
              <w:ind w:firstLine="0"/>
              <w:rPr>
                <w:rFonts w:ascii="Arial" w:eastAsia="Calibri" w:hAnsi="Arial" w:cs="Arial"/>
                <w:sz w:val="20"/>
                <w:szCs w:val="20"/>
              </w:rPr>
            </w:pPr>
            <w:r w:rsidRPr="005E59C9">
              <w:rPr>
                <w:rFonts w:ascii="Arial" w:eastAsia="Calibri" w:hAnsi="Arial" w:cs="Arial"/>
                <w:sz w:val="20"/>
                <w:szCs w:val="20"/>
              </w:rPr>
              <w:t xml:space="preserve">PA 210D/9, 2a = </w:t>
            </w:r>
            <w:r>
              <w:rPr>
                <w:rFonts w:ascii="Arial" w:eastAsia="Calibri" w:hAnsi="Arial" w:cs="Arial"/>
                <w:sz w:val="20"/>
                <w:szCs w:val="20"/>
              </w:rPr>
              <w:t>30</w:t>
            </w:r>
            <w:r w:rsidRPr="005E59C9">
              <w:rPr>
                <w:rFonts w:ascii="Arial" w:eastAsia="Calibri" w:hAnsi="Arial" w:cs="Arial"/>
                <w:sz w:val="20"/>
                <w:szCs w:val="20"/>
              </w:rPr>
              <w:t xml:space="preserve"> mm</w:t>
            </w:r>
          </w:p>
        </w:tc>
        <w:tc>
          <w:tcPr>
            <w:tcW w:w="1440" w:type="dxa"/>
            <w:tcBorders>
              <w:top w:val="single" w:sz="4" w:space="0" w:color="auto"/>
              <w:left w:val="nil"/>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center"/>
              <w:rPr>
                <w:rFonts w:ascii="Arial" w:eastAsia="Calibri" w:hAnsi="Arial" w:cs="Arial"/>
                <w:color w:val="000000"/>
                <w:sz w:val="20"/>
                <w:szCs w:val="20"/>
              </w:rPr>
            </w:pPr>
            <w:r w:rsidRPr="005E59C9">
              <w:rPr>
                <w:rFonts w:ascii="Arial" w:eastAsia="Calibri" w:hAnsi="Arial" w:cs="Arial"/>
                <w:color w:val="000000"/>
                <w:sz w:val="20"/>
                <w:szCs w:val="20"/>
              </w:rPr>
              <w:t>0,5</w:t>
            </w:r>
          </w:p>
        </w:tc>
        <w:tc>
          <w:tcPr>
            <w:tcW w:w="1260" w:type="dxa"/>
            <w:tcBorders>
              <w:top w:val="single" w:sz="4" w:space="0" w:color="auto"/>
              <w:left w:val="nil"/>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right"/>
              <w:rPr>
                <w:rFonts w:ascii="Arial" w:hAnsi="Arial" w:cs="Arial"/>
                <w:color w:val="000000"/>
                <w:sz w:val="20"/>
                <w:szCs w:val="20"/>
              </w:rPr>
            </w:pPr>
            <w:r>
              <w:rPr>
                <w:rFonts w:ascii="Arial" w:hAnsi="Arial" w:cs="Arial"/>
                <w:color w:val="000000"/>
                <w:sz w:val="20"/>
                <w:szCs w:val="20"/>
              </w:rPr>
              <w:t>12,59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B0584C" w:rsidRPr="00B0584C" w:rsidRDefault="00B0584C" w:rsidP="00785013">
            <w:pPr>
              <w:spacing w:before="60" w:after="60"/>
              <w:ind w:firstLine="0"/>
              <w:jc w:val="right"/>
              <w:rPr>
                <w:rFonts w:ascii="Arial" w:hAnsi="Arial" w:cs="Arial"/>
                <w:color w:val="000000"/>
                <w:sz w:val="20"/>
                <w:szCs w:val="20"/>
                <w:vertAlign w:val="superscript"/>
              </w:rPr>
            </w:pPr>
            <w:r>
              <w:rPr>
                <w:rFonts w:ascii="Arial" w:hAnsi="Arial" w:cs="Arial"/>
                <w:color w:val="000000"/>
                <w:sz w:val="20"/>
                <w:szCs w:val="20"/>
              </w:rPr>
              <w:t>1,63</w:t>
            </w:r>
            <w:r>
              <w:rPr>
                <w:rFonts w:ascii="Arial" w:hAnsi="Arial" w:cs="Arial"/>
                <w:color w:val="000000"/>
                <w:sz w:val="20"/>
                <w:szCs w:val="20"/>
                <w:vertAlign w:val="superscript"/>
              </w:rPr>
              <w:t>+</w:t>
            </w:r>
          </w:p>
        </w:tc>
      </w:tr>
      <w:tr w:rsidR="00B0584C" w:rsidRPr="00EE7CBF" w:rsidTr="005558DF">
        <w:tc>
          <w:tcPr>
            <w:tcW w:w="540" w:type="dxa"/>
          </w:tcPr>
          <w:p w:rsidR="00B0584C" w:rsidRPr="005E59C9" w:rsidRDefault="00B0584C" w:rsidP="00785013">
            <w:pPr>
              <w:spacing w:before="60" w:after="60"/>
              <w:ind w:firstLine="0"/>
              <w:rPr>
                <w:rFonts w:ascii="Arial" w:eastAsia="Calibri" w:hAnsi="Arial" w:cs="Arial"/>
                <w:sz w:val="20"/>
                <w:szCs w:val="20"/>
              </w:rPr>
            </w:pPr>
            <w:r>
              <w:rPr>
                <w:rFonts w:ascii="Arial" w:eastAsia="Calibri" w:hAnsi="Arial" w:cs="Arial"/>
                <w:sz w:val="20"/>
                <w:szCs w:val="20"/>
              </w:rPr>
              <w:t>6</w:t>
            </w:r>
          </w:p>
        </w:tc>
        <w:tc>
          <w:tcPr>
            <w:tcW w:w="2340" w:type="dxa"/>
            <w:tcBorders>
              <w:top w:val="single" w:sz="4" w:space="0" w:color="auto"/>
              <w:left w:val="nil"/>
              <w:bottom w:val="single" w:sz="4" w:space="0" w:color="auto"/>
              <w:right w:val="nil"/>
            </w:tcBorders>
            <w:shd w:val="clear" w:color="auto" w:fill="auto"/>
            <w:vAlign w:val="bottom"/>
          </w:tcPr>
          <w:p w:rsidR="00B0584C" w:rsidRPr="005E59C9" w:rsidRDefault="00B0584C"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 xml:space="preserve">Lưới chao </w:t>
            </w:r>
            <w:r>
              <w:rPr>
                <w:rFonts w:ascii="Arial" w:eastAsia="Calibri" w:hAnsi="Arial" w:cs="Arial"/>
                <w:color w:val="000000"/>
                <w:sz w:val="20"/>
                <w:szCs w:val="20"/>
              </w:rPr>
              <w:t>giềng giữa</w:t>
            </w:r>
          </w:p>
        </w:tc>
        <w:tc>
          <w:tcPr>
            <w:tcW w:w="2610" w:type="dxa"/>
          </w:tcPr>
          <w:p w:rsidR="00B0584C" w:rsidRPr="005E59C9" w:rsidRDefault="00B0584C" w:rsidP="00785013">
            <w:pPr>
              <w:spacing w:before="60" w:after="60"/>
              <w:ind w:firstLine="0"/>
              <w:rPr>
                <w:rFonts w:ascii="Arial" w:eastAsia="Calibri" w:hAnsi="Arial" w:cs="Arial"/>
                <w:sz w:val="20"/>
                <w:szCs w:val="20"/>
              </w:rPr>
            </w:pPr>
            <w:r w:rsidRPr="005E59C9">
              <w:rPr>
                <w:rFonts w:ascii="Arial" w:eastAsia="Calibri" w:hAnsi="Arial" w:cs="Arial"/>
                <w:sz w:val="20"/>
                <w:szCs w:val="20"/>
              </w:rPr>
              <w:t>PA 210D/12, 2a = 35 mm</w:t>
            </w:r>
          </w:p>
        </w:tc>
        <w:tc>
          <w:tcPr>
            <w:tcW w:w="1440" w:type="dxa"/>
            <w:tcBorders>
              <w:top w:val="single" w:sz="4" w:space="0" w:color="auto"/>
              <w:left w:val="nil"/>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center"/>
              <w:rPr>
                <w:rFonts w:ascii="Arial" w:eastAsia="Calibri" w:hAnsi="Arial" w:cs="Arial"/>
                <w:color w:val="000000"/>
                <w:sz w:val="20"/>
                <w:szCs w:val="20"/>
              </w:rPr>
            </w:pPr>
            <w:r w:rsidRPr="005E59C9">
              <w:rPr>
                <w:rFonts w:ascii="Arial" w:eastAsia="Calibri" w:hAnsi="Arial" w:cs="Arial"/>
                <w:color w:val="000000"/>
                <w:sz w:val="20"/>
                <w:szCs w:val="20"/>
              </w:rPr>
              <w:t>0,6</w:t>
            </w:r>
          </w:p>
        </w:tc>
        <w:tc>
          <w:tcPr>
            <w:tcW w:w="1260" w:type="dxa"/>
            <w:tcBorders>
              <w:top w:val="single" w:sz="4" w:space="0" w:color="auto"/>
              <w:left w:val="nil"/>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3,10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0,40</w:t>
            </w:r>
            <w:r w:rsidRPr="005E59C9">
              <w:rPr>
                <w:rFonts w:ascii="Arial" w:hAnsi="Arial" w:cs="Arial"/>
                <w:color w:val="000000"/>
                <w:sz w:val="20"/>
                <w:szCs w:val="20"/>
                <w:vertAlign w:val="superscript"/>
              </w:rPr>
              <w:t>+</w:t>
            </w:r>
          </w:p>
        </w:tc>
      </w:tr>
      <w:tr w:rsidR="00B0584C" w:rsidRPr="00EE7CBF" w:rsidTr="005558DF">
        <w:tc>
          <w:tcPr>
            <w:tcW w:w="540" w:type="dxa"/>
          </w:tcPr>
          <w:p w:rsidR="00B0584C" w:rsidRPr="005E59C9" w:rsidRDefault="00B0584C" w:rsidP="00785013">
            <w:pPr>
              <w:spacing w:before="60" w:after="60"/>
              <w:ind w:firstLine="0"/>
              <w:rPr>
                <w:rFonts w:ascii="Arial" w:eastAsia="Calibri" w:hAnsi="Arial" w:cs="Arial"/>
                <w:sz w:val="20"/>
                <w:szCs w:val="20"/>
              </w:rPr>
            </w:pPr>
            <w:r>
              <w:rPr>
                <w:rFonts w:ascii="Arial" w:eastAsia="Calibri" w:hAnsi="Arial" w:cs="Arial"/>
                <w:sz w:val="20"/>
                <w:szCs w:val="20"/>
              </w:rPr>
              <w:t>7</w:t>
            </w:r>
          </w:p>
        </w:tc>
        <w:tc>
          <w:tcPr>
            <w:tcW w:w="2340" w:type="dxa"/>
            <w:tcBorders>
              <w:top w:val="single" w:sz="4" w:space="0" w:color="auto"/>
              <w:left w:val="nil"/>
              <w:bottom w:val="single" w:sz="4" w:space="0" w:color="auto"/>
              <w:right w:val="nil"/>
            </w:tcBorders>
            <w:shd w:val="clear" w:color="auto" w:fill="auto"/>
            <w:vAlign w:val="bottom"/>
          </w:tcPr>
          <w:p w:rsidR="00B0584C" w:rsidRPr="005E59C9" w:rsidRDefault="00B0584C"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 xml:space="preserve">Lưới chao </w:t>
            </w:r>
            <w:r>
              <w:rPr>
                <w:rFonts w:ascii="Arial" w:eastAsia="Calibri" w:hAnsi="Arial" w:cs="Arial"/>
                <w:color w:val="000000"/>
                <w:sz w:val="20"/>
                <w:szCs w:val="20"/>
              </w:rPr>
              <w:t>giềng miệng</w:t>
            </w:r>
          </w:p>
        </w:tc>
        <w:tc>
          <w:tcPr>
            <w:tcW w:w="2610" w:type="dxa"/>
          </w:tcPr>
          <w:p w:rsidR="00B0584C" w:rsidRPr="005E59C9" w:rsidRDefault="00B0584C" w:rsidP="00785013">
            <w:pPr>
              <w:spacing w:before="60" w:after="60"/>
              <w:ind w:firstLine="0"/>
              <w:rPr>
                <w:rFonts w:ascii="Arial" w:eastAsia="Calibri" w:hAnsi="Arial" w:cs="Arial"/>
                <w:sz w:val="20"/>
                <w:szCs w:val="20"/>
              </w:rPr>
            </w:pPr>
            <w:r w:rsidRPr="005E59C9">
              <w:rPr>
                <w:rFonts w:ascii="Arial" w:eastAsia="Calibri" w:hAnsi="Arial" w:cs="Arial"/>
                <w:sz w:val="20"/>
                <w:szCs w:val="20"/>
              </w:rPr>
              <w:t>PA 210D/15, 2a = 35 mm</w:t>
            </w:r>
          </w:p>
        </w:tc>
        <w:tc>
          <w:tcPr>
            <w:tcW w:w="1440" w:type="dxa"/>
            <w:tcBorders>
              <w:top w:val="single" w:sz="4" w:space="0" w:color="auto"/>
              <w:left w:val="nil"/>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center"/>
              <w:rPr>
                <w:rFonts w:ascii="Arial" w:eastAsia="Calibri" w:hAnsi="Arial" w:cs="Arial"/>
                <w:color w:val="000000"/>
                <w:sz w:val="20"/>
                <w:szCs w:val="20"/>
              </w:rPr>
            </w:pPr>
            <w:r w:rsidRPr="005E59C9">
              <w:rPr>
                <w:rFonts w:ascii="Arial" w:eastAsia="Calibri" w:hAnsi="Arial" w:cs="Arial"/>
                <w:color w:val="000000"/>
                <w:sz w:val="20"/>
                <w:szCs w:val="20"/>
              </w:rPr>
              <w:t>0,65</w:t>
            </w:r>
          </w:p>
        </w:tc>
        <w:tc>
          <w:tcPr>
            <w:tcW w:w="1260" w:type="dxa"/>
            <w:tcBorders>
              <w:top w:val="single" w:sz="4" w:space="0" w:color="auto"/>
              <w:left w:val="nil"/>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4,55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0,59</w:t>
            </w:r>
            <w:r w:rsidRPr="005E59C9">
              <w:rPr>
                <w:rFonts w:ascii="Arial" w:hAnsi="Arial" w:cs="Arial"/>
                <w:color w:val="000000"/>
                <w:sz w:val="20"/>
                <w:szCs w:val="20"/>
                <w:vertAlign w:val="superscript"/>
              </w:rPr>
              <w:t>+</w:t>
            </w:r>
          </w:p>
        </w:tc>
      </w:tr>
      <w:tr w:rsidR="00B0584C" w:rsidRPr="00EE7CBF" w:rsidTr="005558DF">
        <w:tc>
          <w:tcPr>
            <w:tcW w:w="540" w:type="dxa"/>
          </w:tcPr>
          <w:p w:rsidR="00B0584C" w:rsidRPr="005E59C9" w:rsidRDefault="00B0584C" w:rsidP="00785013">
            <w:pPr>
              <w:spacing w:before="60" w:after="60"/>
              <w:ind w:firstLine="0"/>
              <w:rPr>
                <w:rFonts w:ascii="Arial" w:eastAsia="Calibri" w:hAnsi="Arial" w:cs="Arial"/>
                <w:sz w:val="20"/>
                <w:szCs w:val="20"/>
              </w:rPr>
            </w:pPr>
            <w:r>
              <w:rPr>
                <w:rFonts w:ascii="Arial" w:eastAsia="Calibri" w:hAnsi="Arial" w:cs="Arial"/>
                <w:sz w:val="20"/>
                <w:szCs w:val="20"/>
              </w:rPr>
              <w:t>8</w:t>
            </w:r>
          </w:p>
        </w:tc>
        <w:tc>
          <w:tcPr>
            <w:tcW w:w="2340" w:type="dxa"/>
            <w:tcBorders>
              <w:top w:val="single" w:sz="4" w:space="0" w:color="auto"/>
              <w:left w:val="nil"/>
              <w:bottom w:val="single" w:sz="4" w:space="0" w:color="auto"/>
              <w:right w:val="nil"/>
            </w:tcBorders>
            <w:shd w:val="clear" w:color="auto" w:fill="auto"/>
            <w:vAlign w:val="bottom"/>
          </w:tcPr>
          <w:p w:rsidR="00B0584C" w:rsidRPr="005E59C9" w:rsidRDefault="00B0584C"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 xml:space="preserve">Dây </w:t>
            </w:r>
            <w:r>
              <w:rPr>
                <w:rFonts w:ascii="Arial" w:eastAsia="Calibri" w:hAnsi="Arial" w:cs="Arial"/>
                <w:color w:val="000000"/>
                <w:sz w:val="20"/>
                <w:szCs w:val="20"/>
              </w:rPr>
              <w:t>giềng giữa</w:t>
            </w:r>
          </w:p>
        </w:tc>
        <w:tc>
          <w:tcPr>
            <w:tcW w:w="2610" w:type="dxa"/>
          </w:tcPr>
          <w:p w:rsidR="00B0584C" w:rsidRPr="005E59C9" w:rsidRDefault="00B0584C" w:rsidP="00785013">
            <w:pPr>
              <w:spacing w:before="60" w:after="60"/>
              <w:ind w:firstLine="0"/>
              <w:rPr>
                <w:rFonts w:ascii="Arial" w:eastAsia="Calibri" w:hAnsi="Arial" w:cs="Arial"/>
                <w:sz w:val="20"/>
                <w:szCs w:val="20"/>
              </w:rPr>
            </w:pPr>
            <w:r w:rsidRPr="005E59C9">
              <w:rPr>
                <w:rFonts w:ascii="Arial" w:eastAsia="Calibri" w:hAnsi="Arial" w:cs="Arial"/>
                <w:sz w:val="20"/>
                <w:szCs w:val="20"/>
              </w:rPr>
              <w:t>PP, 2x1</w:t>
            </w:r>
            <w:r>
              <w:rPr>
                <w:rFonts w:ascii="Arial" w:eastAsia="Calibri" w:hAnsi="Arial" w:cs="Arial"/>
                <w:sz w:val="20"/>
                <w:szCs w:val="20"/>
              </w:rPr>
              <w:t>4</w:t>
            </w:r>
            <w:r w:rsidRPr="005E59C9">
              <w:rPr>
                <w:rFonts w:ascii="Arial" w:eastAsia="Calibri" w:hAnsi="Arial" w:cs="Arial"/>
                <w:sz w:val="20"/>
                <w:szCs w:val="20"/>
              </w:rPr>
              <w:t>0 m</w:t>
            </w:r>
          </w:p>
        </w:tc>
        <w:tc>
          <w:tcPr>
            <w:tcW w:w="1440" w:type="dxa"/>
            <w:tcBorders>
              <w:top w:val="single" w:sz="4" w:space="0" w:color="auto"/>
              <w:left w:val="nil"/>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center"/>
              <w:rPr>
                <w:rFonts w:ascii="Arial" w:eastAsia="Calibri" w:hAnsi="Arial" w:cs="Arial"/>
                <w:color w:val="000000"/>
                <w:sz w:val="20"/>
                <w:szCs w:val="20"/>
              </w:rPr>
            </w:pPr>
            <w:r w:rsidRPr="005E59C9">
              <w:rPr>
                <w:rFonts w:ascii="Arial" w:eastAsia="Calibri" w:hAnsi="Arial" w:cs="Arial"/>
                <w:color w:val="000000"/>
                <w:sz w:val="20"/>
                <w:szCs w:val="20"/>
              </w:rPr>
              <w:t>12</w:t>
            </w:r>
          </w:p>
        </w:tc>
        <w:tc>
          <w:tcPr>
            <w:tcW w:w="1260" w:type="dxa"/>
            <w:tcBorders>
              <w:top w:val="single" w:sz="4" w:space="0" w:color="auto"/>
              <w:left w:val="nil"/>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20,80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2,08</w:t>
            </w:r>
            <w:r w:rsidRPr="005E59C9">
              <w:rPr>
                <w:rFonts w:ascii="Arial" w:hAnsi="Arial" w:cs="Arial"/>
                <w:color w:val="000000"/>
                <w:sz w:val="20"/>
                <w:szCs w:val="20"/>
                <w:vertAlign w:val="superscript"/>
              </w:rPr>
              <w:t>-</w:t>
            </w:r>
          </w:p>
        </w:tc>
      </w:tr>
      <w:tr w:rsidR="00B0584C" w:rsidRPr="00EE7CBF" w:rsidTr="005558DF">
        <w:tc>
          <w:tcPr>
            <w:tcW w:w="540" w:type="dxa"/>
          </w:tcPr>
          <w:p w:rsidR="00B0584C" w:rsidRPr="005E59C9" w:rsidRDefault="00B0584C" w:rsidP="00785013">
            <w:pPr>
              <w:spacing w:before="60" w:after="60"/>
              <w:ind w:firstLine="0"/>
              <w:rPr>
                <w:rFonts w:ascii="Arial" w:eastAsia="Calibri" w:hAnsi="Arial" w:cs="Arial"/>
                <w:sz w:val="20"/>
                <w:szCs w:val="20"/>
              </w:rPr>
            </w:pPr>
            <w:r>
              <w:rPr>
                <w:rFonts w:ascii="Arial" w:eastAsia="Calibri" w:hAnsi="Arial" w:cs="Arial"/>
                <w:sz w:val="20"/>
                <w:szCs w:val="20"/>
              </w:rPr>
              <w:t>9</w:t>
            </w:r>
          </w:p>
        </w:tc>
        <w:tc>
          <w:tcPr>
            <w:tcW w:w="2340" w:type="dxa"/>
            <w:tcBorders>
              <w:top w:val="single" w:sz="4" w:space="0" w:color="auto"/>
              <w:left w:val="nil"/>
              <w:bottom w:val="single" w:sz="4" w:space="0" w:color="auto"/>
              <w:right w:val="nil"/>
            </w:tcBorders>
            <w:shd w:val="clear" w:color="auto" w:fill="auto"/>
            <w:vAlign w:val="bottom"/>
          </w:tcPr>
          <w:p w:rsidR="00B0584C" w:rsidRPr="005E59C9" w:rsidRDefault="00B0584C"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 xml:space="preserve">Dây </w:t>
            </w:r>
            <w:r>
              <w:rPr>
                <w:rFonts w:ascii="Arial" w:eastAsia="Calibri" w:hAnsi="Arial" w:cs="Arial"/>
                <w:color w:val="000000"/>
                <w:sz w:val="20"/>
                <w:szCs w:val="20"/>
              </w:rPr>
              <w:t>giềng miệng</w:t>
            </w:r>
          </w:p>
        </w:tc>
        <w:tc>
          <w:tcPr>
            <w:tcW w:w="2610" w:type="dxa"/>
          </w:tcPr>
          <w:p w:rsidR="00B0584C" w:rsidRPr="005E59C9" w:rsidRDefault="00B0584C" w:rsidP="00785013">
            <w:pPr>
              <w:spacing w:before="60" w:after="60"/>
              <w:ind w:firstLine="0"/>
              <w:rPr>
                <w:rFonts w:ascii="Arial" w:eastAsia="Calibri" w:hAnsi="Arial" w:cs="Arial"/>
                <w:sz w:val="20"/>
                <w:szCs w:val="20"/>
              </w:rPr>
            </w:pPr>
            <w:r w:rsidRPr="005E59C9">
              <w:rPr>
                <w:rFonts w:ascii="Arial" w:eastAsia="Calibri" w:hAnsi="Arial" w:cs="Arial"/>
                <w:sz w:val="20"/>
                <w:szCs w:val="20"/>
              </w:rPr>
              <w:t>PP, 2x</w:t>
            </w:r>
            <w:r>
              <w:rPr>
                <w:rFonts w:ascii="Arial" w:eastAsia="Calibri" w:hAnsi="Arial" w:cs="Arial"/>
                <w:sz w:val="20"/>
                <w:szCs w:val="20"/>
              </w:rPr>
              <w:t>65</w:t>
            </w:r>
            <w:r w:rsidRPr="005E59C9">
              <w:rPr>
                <w:rFonts w:ascii="Arial" w:eastAsia="Calibri" w:hAnsi="Arial" w:cs="Arial"/>
                <w:sz w:val="20"/>
                <w:szCs w:val="20"/>
              </w:rPr>
              <w:t xml:space="preserve"> m</w:t>
            </w:r>
          </w:p>
        </w:tc>
        <w:tc>
          <w:tcPr>
            <w:tcW w:w="1440" w:type="dxa"/>
            <w:tcBorders>
              <w:top w:val="single" w:sz="4" w:space="0" w:color="auto"/>
              <w:left w:val="nil"/>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center"/>
              <w:rPr>
                <w:rFonts w:ascii="Arial" w:eastAsia="Calibri" w:hAnsi="Arial" w:cs="Arial"/>
                <w:color w:val="000000"/>
                <w:sz w:val="20"/>
                <w:szCs w:val="20"/>
              </w:rPr>
            </w:pPr>
            <w:r w:rsidRPr="005E59C9">
              <w:rPr>
                <w:rFonts w:ascii="Arial" w:eastAsia="Calibri" w:hAnsi="Arial" w:cs="Arial"/>
                <w:color w:val="000000"/>
                <w:sz w:val="20"/>
                <w:szCs w:val="20"/>
              </w:rPr>
              <w:t>10</w:t>
            </w:r>
          </w:p>
        </w:tc>
        <w:tc>
          <w:tcPr>
            <w:tcW w:w="1260" w:type="dxa"/>
            <w:tcBorders>
              <w:top w:val="single" w:sz="4" w:space="0" w:color="auto"/>
              <w:left w:val="nil"/>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8,55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0,85</w:t>
            </w:r>
            <w:r w:rsidRPr="005E59C9">
              <w:rPr>
                <w:rFonts w:ascii="Arial" w:hAnsi="Arial" w:cs="Arial"/>
                <w:color w:val="000000"/>
                <w:sz w:val="20"/>
                <w:szCs w:val="20"/>
                <w:vertAlign w:val="superscript"/>
              </w:rPr>
              <w:t>-</w:t>
            </w:r>
          </w:p>
        </w:tc>
      </w:tr>
      <w:tr w:rsidR="00B0584C" w:rsidRPr="00EE7CBF" w:rsidTr="005558DF">
        <w:tc>
          <w:tcPr>
            <w:tcW w:w="540" w:type="dxa"/>
          </w:tcPr>
          <w:p w:rsidR="00B0584C" w:rsidRPr="005E59C9" w:rsidRDefault="00B0584C" w:rsidP="00785013">
            <w:pPr>
              <w:spacing w:before="60" w:after="60"/>
              <w:ind w:firstLine="0"/>
              <w:rPr>
                <w:rFonts w:ascii="Arial" w:eastAsia="Calibri" w:hAnsi="Arial" w:cs="Arial"/>
                <w:sz w:val="20"/>
                <w:szCs w:val="20"/>
              </w:rPr>
            </w:pPr>
            <w:r>
              <w:rPr>
                <w:rFonts w:ascii="Arial" w:eastAsia="Calibri" w:hAnsi="Arial" w:cs="Arial"/>
                <w:sz w:val="20"/>
                <w:szCs w:val="20"/>
              </w:rPr>
              <w:t>10</w:t>
            </w:r>
          </w:p>
        </w:tc>
        <w:tc>
          <w:tcPr>
            <w:tcW w:w="2340" w:type="dxa"/>
            <w:tcBorders>
              <w:top w:val="single" w:sz="4" w:space="0" w:color="auto"/>
              <w:left w:val="nil"/>
              <w:bottom w:val="single" w:sz="4" w:space="0" w:color="auto"/>
              <w:right w:val="nil"/>
            </w:tcBorders>
            <w:shd w:val="clear" w:color="auto" w:fill="auto"/>
            <w:vAlign w:val="bottom"/>
          </w:tcPr>
          <w:p w:rsidR="00B0584C" w:rsidRPr="005E59C9" w:rsidRDefault="00B0584C"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Dây giềng rút</w:t>
            </w:r>
          </w:p>
        </w:tc>
        <w:tc>
          <w:tcPr>
            <w:tcW w:w="2610" w:type="dxa"/>
          </w:tcPr>
          <w:p w:rsidR="00B0584C" w:rsidRPr="005E59C9" w:rsidRDefault="00B0584C" w:rsidP="00785013">
            <w:pPr>
              <w:spacing w:before="60" w:after="60"/>
              <w:ind w:firstLine="0"/>
              <w:rPr>
                <w:rFonts w:ascii="Arial" w:eastAsia="Calibri" w:hAnsi="Arial" w:cs="Arial"/>
                <w:sz w:val="20"/>
                <w:szCs w:val="20"/>
              </w:rPr>
            </w:pPr>
            <w:r w:rsidRPr="005E59C9">
              <w:rPr>
                <w:rFonts w:ascii="Arial" w:eastAsia="Calibri" w:hAnsi="Arial" w:cs="Arial"/>
                <w:sz w:val="20"/>
                <w:szCs w:val="20"/>
              </w:rPr>
              <w:t>PP, 200 m</w:t>
            </w:r>
          </w:p>
        </w:tc>
        <w:tc>
          <w:tcPr>
            <w:tcW w:w="1440" w:type="dxa"/>
            <w:tcBorders>
              <w:top w:val="single" w:sz="4" w:space="0" w:color="auto"/>
              <w:left w:val="nil"/>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center"/>
              <w:rPr>
                <w:rFonts w:ascii="Arial" w:eastAsia="Calibri" w:hAnsi="Arial" w:cs="Arial"/>
                <w:color w:val="000000"/>
                <w:sz w:val="20"/>
                <w:szCs w:val="20"/>
              </w:rPr>
            </w:pPr>
            <w:r w:rsidRPr="005E59C9">
              <w:rPr>
                <w:rFonts w:ascii="Arial" w:eastAsia="Calibri" w:hAnsi="Arial" w:cs="Arial"/>
                <w:color w:val="000000"/>
                <w:sz w:val="20"/>
                <w:szCs w:val="20"/>
              </w:rPr>
              <w:t>16</w:t>
            </w:r>
          </w:p>
        </w:tc>
        <w:tc>
          <w:tcPr>
            <w:tcW w:w="1260" w:type="dxa"/>
            <w:tcBorders>
              <w:top w:val="single" w:sz="4" w:space="0" w:color="auto"/>
              <w:left w:val="nil"/>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34,50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3,45</w:t>
            </w:r>
            <w:r w:rsidRPr="005E59C9">
              <w:rPr>
                <w:rFonts w:ascii="Arial" w:hAnsi="Arial" w:cs="Arial"/>
                <w:color w:val="000000"/>
                <w:sz w:val="20"/>
                <w:szCs w:val="20"/>
                <w:vertAlign w:val="superscript"/>
              </w:rPr>
              <w:t>-</w:t>
            </w:r>
          </w:p>
        </w:tc>
      </w:tr>
      <w:tr w:rsidR="00B0584C" w:rsidRPr="00EE7CBF" w:rsidTr="005558DF">
        <w:tc>
          <w:tcPr>
            <w:tcW w:w="540" w:type="dxa"/>
          </w:tcPr>
          <w:p w:rsidR="00B0584C" w:rsidRPr="005E59C9" w:rsidRDefault="00B0584C" w:rsidP="00785013">
            <w:pPr>
              <w:spacing w:before="60" w:after="60"/>
              <w:ind w:firstLine="0"/>
              <w:rPr>
                <w:rFonts w:ascii="Arial" w:eastAsia="Calibri" w:hAnsi="Arial" w:cs="Arial"/>
                <w:sz w:val="20"/>
                <w:szCs w:val="20"/>
              </w:rPr>
            </w:pPr>
            <w:r w:rsidRPr="005E59C9">
              <w:rPr>
                <w:rFonts w:ascii="Arial" w:eastAsia="Calibri" w:hAnsi="Arial" w:cs="Arial"/>
                <w:sz w:val="20"/>
                <w:szCs w:val="20"/>
              </w:rPr>
              <w:t>1</w:t>
            </w:r>
            <w:r>
              <w:rPr>
                <w:rFonts w:ascii="Arial" w:eastAsia="Calibri" w:hAnsi="Arial" w:cs="Arial"/>
                <w:sz w:val="20"/>
                <w:szCs w:val="20"/>
              </w:rPr>
              <w:t>1</w:t>
            </w:r>
          </w:p>
        </w:tc>
        <w:tc>
          <w:tcPr>
            <w:tcW w:w="2340" w:type="dxa"/>
            <w:tcBorders>
              <w:top w:val="single" w:sz="4" w:space="0" w:color="auto"/>
              <w:left w:val="nil"/>
              <w:bottom w:val="single" w:sz="4" w:space="0" w:color="auto"/>
              <w:right w:val="nil"/>
            </w:tcBorders>
            <w:shd w:val="clear" w:color="auto" w:fill="auto"/>
            <w:vAlign w:val="center"/>
          </w:tcPr>
          <w:p w:rsidR="00B0584C" w:rsidRPr="005E59C9" w:rsidRDefault="00B0584C" w:rsidP="00785013">
            <w:pPr>
              <w:spacing w:before="60" w:after="60"/>
              <w:ind w:firstLine="0"/>
              <w:jc w:val="left"/>
              <w:rPr>
                <w:rFonts w:ascii="Arial" w:eastAsia="Calibri" w:hAnsi="Arial" w:cs="Arial"/>
                <w:color w:val="000000"/>
                <w:sz w:val="20"/>
                <w:szCs w:val="20"/>
              </w:rPr>
            </w:pPr>
            <w:r w:rsidRPr="005E59C9">
              <w:rPr>
                <w:rFonts w:ascii="Arial" w:eastAsia="Calibri" w:hAnsi="Arial" w:cs="Arial"/>
                <w:color w:val="000000"/>
                <w:sz w:val="20"/>
                <w:szCs w:val="20"/>
              </w:rPr>
              <w:t>Vòng khuyên</w:t>
            </w:r>
          </w:p>
        </w:tc>
        <w:tc>
          <w:tcPr>
            <w:tcW w:w="2610" w:type="dxa"/>
            <w:vAlign w:val="center"/>
          </w:tcPr>
          <w:p w:rsidR="00B0584C" w:rsidRPr="005E59C9" w:rsidRDefault="005558DF" w:rsidP="00785013">
            <w:pPr>
              <w:spacing w:before="60" w:after="60"/>
              <w:ind w:firstLine="0"/>
              <w:jc w:val="left"/>
              <w:rPr>
                <w:rFonts w:ascii="Arial" w:eastAsia="Calibri" w:hAnsi="Arial" w:cs="Arial"/>
                <w:sz w:val="20"/>
                <w:szCs w:val="20"/>
              </w:rPr>
            </w:pPr>
            <w:r>
              <w:rPr>
                <w:rFonts w:ascii="Arial" w:eastAsia="Calibri" w:hAnsi="Arial" w:cs="Arial"/>
                <w:sz w:val="20"/>
                <w:szCs w:val="20"/>
              </w:rPr>
              <w:t xml:space="preserve">30 vòng, 3kg/v, </w:t>
            </w:r>
            <w:r>
              <w:rPr>
                <w:rFonts w:ascii="Arial" w:eastAsia="Calibri" w:hAnsi="Arial" w:cs="Arial"/>
                <w:color w:val="000000"/>
                <w:sz w:val="20"/>
                <w:szCs w:val="20"/>
              </w:rPr>
              <w:t>D</w:t>
            </w:r>
            <w:r>
              <w:rPr>
                <w:rFonts w:ascii="Arial" w:eastAsia="Calibri" w:hAnsi="Arial" w:cs="Arial"/>
                <w:color w:val="000000"/>
                <w:sz w:val="20"/>
                <w:szCs w:val="20"/>
                <w:lang w:val="vi-VN"/>
              </w:rPr>
              <w:t>2</w:t>
            </w:r>
            <w:r w:rsidRPr="005E59C9">
              <w:rPr>
                <w:rFonts w:ascii="Arial" w:eastAsia="Calibri" w:hAnsi="Arial" w:cs="Arial"/>
                <w:color w:val="000000"/>
                <w:sz w:val="20"/>
                <w:szCs w:val="20"/>
              </w:rPr>
              <w:t>00 mm;</w:t>
            </w:r>
          </w:p>
        </w:tc>
        <w:tc>
          <w:tcPr>
            <w:tcW w:w="1440" w:type="dxa"/>
            <w:tcBorders>
              <w:top w:val="single" w:sz="4" w:space="0" w:color="auto"/>
              <w:left w:val="nil"/>
              <w:bottom w:val="single" w:sz="4" w:space="0" w:color="auto"/>
              <w:right w:val="single" w:sz="4" w:space="0" w:color="auto"/>
            </w:tcBorders>
            <w:shd w:val="clear" w:color="auto" w:fill="auto"/>
            <w:vAlign w:val="center"/>
          </w:tcPr>
          <w:p w:rsidR="00B0584C" w:rsidRPr="005E59C9" w:rsidRDefault="00B0584C" w:rsidP="00785013">
            <w:pPr>
              <w:spacing w:before="60" w:after="60"/>
              <w:ind w:firstLine="0"/>
              <w:jc w:val="center"/>
              <w:rPr>
                <w:rFonts w:ascii="Arial" w:eastAsia="Calibri" w:hAnsi="Arial" w:cs="Arial"/>
                <w:color w:val="000000"/>
                <w:sz w:val="20"/>
                <w:szCs w:val="20"/>
              </w:rPr>
            </w:pPr>
            <w:r w:rsidRPr="005E59C9">
              <w:rPr>
                <w:rFonts w:ascii="Arial" w:eastAsia="Calibri" w:hAnsi="Arial" w:cs="Arial"/>
                <w:color w:val="000000"/>
                <w:sz w:val="20"/>
                <w:szCs w:val="20"/>
              </w:rPr>
              <w:t>d = 18 mm</w:t>
            </w:r>
          </w:p>
        </w:tc>
        <w:tc>
          <w:tcPr>
            <w:tcW w:w="1260" w:type="dxa"/>
            <w:tcBorders>
              <w:top w:val="single" w:sz="4" w:space="0" w:color="auto"/>
              <w:left w:val="nil"/>
              <w:bottom w:val="single" w:sz="4" w:space="0" w:color="auto"/>
              <w:right w:val="single" w:sz="4" w:space="0" w:color="auto"/>
            </w:tcBorders>
            <w:shd w:val="clear" w:color="auto" w:fill="auto"/>
            <w:vAlign w:val="center"/>
          </w:tcPr>
          <w:p w:rsidR="00B0584C" w:rsidRPr="005E59C9" w:rsidRDefault="00B0584C"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90,00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B0584C" w:rsidRPr="005E59C9" w:rsidRDefault="00B0584C"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78,30</w:t>
            </w:r>
            <w:r w:rsidRPr="005E59C9">
              <w:rPr>
                <w:rFonts w:ascii="Arial" w:hAnsi="Arial" w:cs="Arial"/>
                <w:color w:val="000000"/>
                <w:sz w:val="20"/>
                <w:szCs w:val="20"/>
                <w:vertAlign w:val="superscript"/>
              </w:rPr>
              <w:t>+</w:t>
            </w:r>
          </w:p>
        </w:tc>
      </w:tr>
      <w:tr w:rsidR="00B0584C" w:rsidRPr="00EE7CBF" w:rsidTr="005558DF">
        <w:tc>
          <w:tcPr>
            <w:tcW w:w="540" w:type="dxa"/>
          </w:tcPr>
          <w:p w:rsidR="00B0584C" w:rsidRPr="005E59C9" w:rsidRDefault="00B0584C" w:rsidP="00785013">
            <w:pPr>
              <w:spacing w:before="60" w:after="60"/>
              <w:ind w:firstLine="0"/>
              <w:rPr>
                <w:rFonts w:ascii="Arial" w:eastAsia="Calibri" w:hAnsi="Arial" w:cs="Arial"/>
                <w:sz w:val="20"/>
                <w:szCs w:val="20"/>
              </w:rPr>
            </w:pPr>
            <w:r w:rsidRPr="005E59C9">
              <w:rPr>
                <w:rFonts w:ascii="Arial" w:eastAsia="Calibri" w:hAnsi="Arial" w:cs="Arial"/>
                <w:sz w:val="20"/>
                <w:szCs w:val="20"/>
              </w:rPr>
              <w:t>1</w:t>
            </w:r>
            <w:r>
              <w:rPr>
                <w:rFonts w:ascii="Arial" w:eastAsia="Calibri" w:hAnsi="Arial" w:cs="Arial"/>
                <w:sz w:val="20"/>
                <w:szCs w:val="20"/>
              </w:rPr>
              <w:t>1</w:t>
            </w:r>
          </w:p>
        </w:tc>
        <w:tc>
          <w:tcPr>
            <w:tcW w:w="2340" w:type="dxa"/>
            <w:tcBorders>
              <w:top w:val="single" w:sz="4" w:space="0" w:color="auto"/>
              <w:left w:val="nil"/>
              <w:bottom w:val="single" w:sz="4" w:space="0" w:color="auto"/>
              <w:right w:val="nil"/>
            </w:tcBorders>
            <w:shd w:val="clear" w:color="auto" w:fill="auto"/>
            <w:vAlign w:val="bottom"/>
          </w:tcPr>
          <w:p w:rsidR="00B0584C" w:rsidRPr="005E59C9" w:rsidRDefault="00B0584C"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Đá dằn</w:t>
            </w:r>
          </w:p>
        </w:tc>
        <w:tc>
          <w:tcPr>
            <w:tcW w:w="2610" w:type="dxa"/>
          </w:tcPr>
          <w:p w:rsidR="00B0584C" w:rsidRPr="005E59C9" w:rsidRDefault="00B0584C" w:rsidP="00785013">
            <w:pPr>
              <w:spacing w:before="60" w:after="60"/>
              <w:ind w:firstLine="0"/>
              <w:rPr>
                <w:rFonts w:ascii="Arial" w:eastAsia="Calibri" w:hAnsi="Arial" w:cs="Arial"/>
                <w:sz w:val="20"/>
                <w:szCs w:val="20"/>
              </w:rPr>
            </w:pPr>
            <w:r w:rsidRPr="005E59C9">
              <w:rPr>
                <w:rFonts w:ascii="Arial" w:eastAsia="Calibri" w:hAnsi="Arial" w:cs="Arial"/>
                <w:sz w:val="20"/>
                <w:szCs w:val="20"/>
              </w:rPr>
              <w:t>4 cục, 25kg/cục</w:t>
            </w:r>
          </w:p>
        </w:tc>
        <w:tc>
          <w:tcPr>
            <w:tcW w:w="1440" w:type="dxa"/>
            <w:tcBorders>
              <w:top w:val="single" w:sz="4" w:space="0" w:color="auto"/>
              <w:left w:val="nil"/>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center"/>
              <w:rPr>
                <w:rFonts w:ascii="Arial" w:eastAsia="Calibri" w:hAnsi="Arial" w:cs="Arial"/>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100,00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67,00</w:t>
            </w:r>
            <w:r w:rsidRPr="005E59C9">
              <w:rPr>
                <w:rFonts w:ascii="Arial" w:hAnsi="Arial" w:cs="Arial"/>
                <w:color w:val="000000"/>
                <w:sz w:val="20"/>
                <w:szCs w:val="20"/>
                <w:vertAlign w:val="superscript"/>
              </w:rPr>
              <w:t>+</w:t>
            </w:r>
          </w:p>
        </w:tc>
      </w:tr>
      <w:tr w:rsidR="00B0584C" w:rsidRPr="00EE7CBF" w:rsidTr="005558DF">
        <w:tc>
          <w:tcPr>
            <w:tcW w:w="540" w:type="dxa"/>
          </w:tcPr>
          <w:p w:rsidR="00B0584C" w:rsidRPr="005E59C9" w:rsidRDefault="00B0584C" w:rsidP="00785013">
            <w:pPr>
              <w:spacing w:before="60" w:after="60"/>
              <w:ind w:firstLine="0"/>
              <w:rPr>
                <w:rFonts w:ascii="Arial" w:eastAsia="Calibri" w:hAnsi="Arial" w:cs="Arial"/>
                <w:sz w:val="20"/>
                <w:szCs w:val="20"/>
              </w:rPr>
            </w:pPr>
            <w:r w:rsidRPr="005E59C9">
              <w:rPr>
                <w:rFonts w:ascii="Arial" w:eastAsia="Calibri" w:hAnsi="Arial" w:cs="Arial"/>
                <w:sz w:val="20"/>
                <w:szCs w:val="20"/>
              </w:rPr>
              <w:t>1</w:t>
            </w:r>
            <w:r>
              <w:rPr>
                <w:rFonts w:ascii="Arial" w:eastAsia="Calibri" w:hAnsi="Arial" w:cs="Arial"/>
                <w:sz w:val="20"/>
                <w:szCs w:val="20"/>
              </w:rPr>
              <w:t>2</w:t>
            </w:r>
          </w:p>
        </w:tc>
        <w:tc>
          <w:tcPr>
            <w:tcW w:w="2340" w:type="dxa"/>
            <w:tcBorders>
              <w:top w:val="single" w:sz="4" w:space="0" w:color="auto"/>
              <w:left w:val="nil"/>
              <w:bottom w:val="single" w:sz="4" w:space="0" w:color="auto"/>
              <w:right w:val="nil"/>
            </w:tcBorders>
            <w:shd w:val="clear" w:color="auto" w:fill="auto"/>
            <w:vAlign w:val="bottom"/>
          </w:tcPr>
          <w:p w:rsidR="00B0584C" w:rsidRPr="005E59C9" w:rsidRDefault="00B0584C"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Dây buộc vòng khuyên</w:t>
            </w:r>
          </w:p>
        </w:tc>
        <w:tc>
          <w:tcPr>
            <w:tcW w:w="2610" w:type="dxa"/>
          </w:tcPr>
          <w:p w:rsidR="00B0584C" w:rsidRPr="005E59C9" w:rsidRDefault="00B0584C" w:rsidP="00785013">
            <w:pPr>
              <w:spacing w:before="60" w:after="60"/>
              <w:ind w:firstLine="0"/>
              <w:rPr>
                <w:rFonts w:ascii="Arial" w:eastAsia="Calibri" w:hAnsi="Arial" w:cs="Arial"/>
                <w:sz w:val="20"/>
                <w:szCs w:val="20"/>
              </w:rPr>
            </w:pPr>
            <w:r w:rsidRPr="005E59C9">
              <w:rPr>
                <w:rFonts w:ascii="Arial" w:eastAsia="Calibri" w:hAnsi="Arial" w:cs="Arial"/>
                <w:sz w:val="20"/>
                <w:szCs w:val="20"/>
              </w:rPr>
              <w:t>PP, 30x0,6 m</w:t>
            </w:r>
          </w:p>
        </w:tc>
        <w:tc>
          <w:tcPr>
            <w:tcW w:w="1440" w:type="dxa"/>
            <w:tcBorders>
              <w:top w:val="single" w:sz="4" w:space="0" w:color="auto"/>
              <w:left w:val="nil"/>
              <w:bottom w:val="single" w:sz="4" w:space="0" w:color="auto"/>
              <w:right w:val="single" w:sz="4" w:space="0" w:color="auto"/>
            </w:tcBorders>
            <w:shd w:val="clear" w:color="auto" w:fill="auto"/>
            <w:vAlign w:val="center"/>
          </w:tcPr>
          <w:p w:rsidR="00B0584C" w:rsidRPr="005E59C9" w:rsidRDefault="00B0584C" w:rsidP="00785013">
            <w:pPr>
              <w:spacing w:before="60" w:after="60"/>
              <w:ind w:firstLine="0"/>
              <w:jc w:val="right"/>
              <w:rPr>
                <w:rFonts w:ascii="Arial" w:eastAsia="Calibri" w:hAnsi="Arial" w:cs="Arial"/>
                <w:color w:val="000000"/>
                <w:sz w:val="20"/>
                <w:szCs w:val="20"/>
              </w:rPr>
            </w:pPr>
            <w:r w:rsidRPr="005E59C9">
              <w:rPr>
                <w:rFonts w:ascii="Arial" w:eastAsia="Calibri" w:hAnsi="Arial" w:cs="Arial"/>
                <w:color w:val="000000"/>
                <w:sz w:val="20"/>
                <w:szCs w:val="20"/>
              </w:rPr>
              <w:t>4</w:t>
            </w:r>
          </w:p>
        </w:tc>
        <w:tc>
          <w:tcPr>
            <w:tcW w:w="1260" w:type="dxa"/>
            <w:tcBorders>
              <w:top w:val="single" w:sz="4" w:space="0" w:color="auto"/>
              <w:left w:val="nil"/>
              <w:bottom w:val="single" w:sz="4" w:space="0" w:color="auto"/>
              <w:right w:val="single" w:sz="4" w:space="0" w:color="auto"/>
            </w:tcBorders>
            <w:shd w:val="clear" w:color="auto" w:fill="auto"/>
            <w:vAlign w:val="center"/>
          </w:tcPr>
          <w:p w:rsidR="00B0584C" w:rsidRPr="005E59C9" w:rsidRDefault="00B0584C"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0,08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B0584C" w:rsidRPr="005E59C9" w:rsidRDefault="00B0584C"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0,01</w:t>
            </w:r>
            <w:r w:rsidRPr="005E59C9">
              <w:rPr>
                <w:rFonts w:ascii="Arial" w:hAnsi="Arial" w:cs="Arial"/>
                <w:color w:val="000000"/>
                <w:sz w:val="20"/>
                <w:szCs w:val="20"/>
                <w:vertAlign w:val="superscript"/>
              </w:rPr>
              <w:t>-</w:t>
            </w:r>
          </w:p>
        </w:tc>
      </w:tr>
      <w:tr w:rsidR="00B0584C" w:rsidRPr="00EE7CBF" w:rsidTr="005558DF">
        <w:tc>
          <w:tcPr>
            <w:tcW w:w="540" w:type="dxa"/>
          </w:tcPr>
          <w:p w:rsidR="00B0584C" w:rsidRPr="005E59C9" w:rsidRDefault="00B0584C" w:rsidP="00785013">
            <w:pPr>
              <w:spacing w:before="60" w:after="60"/>
              <w:ind w:firstLine="0"/>
              <w:rPr>
                <w:rFonts w:ascii="Arial" w:eastAsia="Calibri" w:hAnsi="Arial" w:cs="Arial"/>
                <w:sz w:val="20"/>
                <w:szCs w:val="20"/>
              </w:rPr>
            </w:pPr>
            <w:r w:rsidRPr="005E59C9">
              <w:rPr>
                <w:rFonts w:ascii="Arial" w:eastAsia="Calibri" w:hAnsi="Arial" w:cs="Arial"/>
                <w:sz w:val="20"/>
                <w:szCs w:val="20"/>
              </w:rPr>
              <w:t>1</w:t>
            </w:r>
            <w:r>
              <w:rPr>
                <w:rFonts w:ascii="Arial" w:eastAsia="Calibri" w:hAnsi="Arial" w:cs="Arial"/>
                <w:sz w:val="20"/>
                <w:szCs w:val="20"/>
              </w:rPr>
              <w:t>3</w:t>
            </w:r>
          </w:p>
        </w:tc>
        <w:tc>
          <w:tcPr>
            <w:tcW w:w="2340" w:type="dxa"/>
            <w:tcBorders>
              <w:top w:val="single" w:sz="4" w:space="0" w:color="auto"/>
              <w:left w:val="nil"/>
              <w:bottom w:val="single" w:sz="4" w:space="0" w:color="auto"/>
              <w:right w:val="nil"/>
            </w:tcBorders>
            <w:shd w:val="clear" w:color="auto" w:fill="auto"/>
            <w:vAlign w:val="bottom"/>
          </w:tcPr>
          <w:p w:rsidR="00B0584C" w:rsidRPr="005E59C9" w:rsidRDefault="00B0584C"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Phao mút xốp</w:t>
            </w:r>
          </w:p>
        </w:tc>
        <w:tc>
          <w:tcPr>
            <w:tcW w:w="2610" w:type="dxa"/>
          </w:tcPr>
          <w:p w:rsidR="00B0584C" w:rsidRPr="005E59C9" w:rsidRDefault="00B0584C" w:rsidP="00785013">
            <w:pPr>
              <w:spacing w:before="60" w:after="60"/>
              <w:ind w:firstLine="0"/>
              <w:rPr>
                <w:rFonts w:ascii="Arial" w:eastAsia="Calibri" w:hAnsi="Arial" w:cs="Arial"/>
                <w:sz w:val="20"/>
                <w:szCs w:val="20"/>
              </w:rPr>
            </w:pPr>
            <w:r w:rsidRPr="005E59C9">
              <w:rPr>
                <w:rFonts w:ascii="Arial" w:eastAsia="Calibri" w:hAnsi="Arial" w:cs="Arial"/>
                <w:sz w:val="20"/>
                <w:szCs w:val="20"/>
              </w:rPr>
              <w:t>260, FP, 220x70x50 mm</w:t>
            </w:r>
          </w:p>
        </w:tc>
        <w:tc>
          <w:tcPr>
            <w:tcW w:w="1440" w:type="dxa"/>
            <w:tcBorders>
              <w:top w:val="single" w:sz="4" w:space="0" w:color="auto"/>
              <w:left w:val="nil"/>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center"/>
              <w:rPr>
                <w:rFonts w:ascii="Arial" w:eastAsia="Calibri" w:hAnsi="Arial" w:cs="Arial"/>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52,00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364,00</w:t>
            </w:r>
            <w:r w:rsidRPr="005E59C9">
              <w:rPr>
                <w:rFonts w:ascii="Arial" w:hAnsi="Arial" w:cs="Arial"/>
                <w:color w:val="000000"/>
                <w:sz w:val="20"/>
                <w:szCs w:val="20"/>
                <w:vertAlign w:val="superscript"/>
              </w:rPr>
              <w:t>-</w:t>
            </w:r>
          </w:p>
        </w:tc>
      </w:tr>
      <w:tr w:rsidR="00B0584C" w:rsidRPr="00EE7CBF" w:rsidTr="005558DF">
        <w:tc>
          <w:tcPr>
            <w:tcW w:w="540" w:type="dxa"/>
          </w:tcPr>
          <w:p w:rsidR="00B0584C" w:rsidRPr="005E59C9" w:rsidRDefault="00B0584C" w:rsidP="00785013">
            <w:pPr>
              <w:spacing w:before="60" w:after="60"/>
              <w:ind w:firstLine="0"/>
              <w:rPr>
                <w:rFonts w:ascii="Arial" w:eastAsia="Calibri" w:hAnsi="Arial" w:cs="Arial"/>
                <w:sz w:val="20"/>
                <w:szCs w:val="20"/>
              </w:rPr>
            </w:pPr>
            <w:r w:rsidRPr="005E59C9">
              <w:rPr>
                <w:rFonts w:ascii="Arial" w:eastAsia="Calibri" w:hAnsi="Arial" w:cs="Arial"/>
                <w:sz w:val="20"/>
                <w:szCs w:val="20"/>
              </w:rPr>
              <w:t>1</w:t>
            </w:r>
            <w:r>
              <w:rPr>
                <w:rFonts w:ascii="Arial" w:eastAsia="Calibri" w:hAnsi="Arial" w:cs="Arial"/>
                <w:sz w:val="20"/>
                <w:szCs w:val="20"/>
              </w:rPr>
              <w:t>4</w:t>
            </w:r>
          </w:p>
        </w:tc>
        <w:tc>
          <w:tcPr>
            <w:tcW w:w="2340" w:type="dxa"/>
            <w:tcBorders>
              <w:top w:val="single" w:sz="4" w:space="0" w:color="auto"/>
              <w:left w:val="nil"/>
              <w:bottom w:val="single" w:sz="4" w:space="0" w:color="auto"/>
              <w:right w:val="nil"/>
            </w:tcBorders>
            <w:shd w:val="clear" w:color="auto" w:fill="auto"/>
            <w:vAlign w:val="bottom"/>
          </w:tcPr>
          <w:p w:rsidR="00B0584C" w:rsidRPr="005E59C9" w:rsidRDefault="00B0584C"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Phao tròn</w:t>
            </w:r>
          </w:p>
        </w:tc>
        <w:tc>
          <w:tcPr>
            <w:tcW w:w="2610" w:type="dxa"/>
          </w:tcPr>
          <w:p w:rsidR="00B0584C" w:rsidRPr="005E59C9" w:rsidRDefault="00B0584C" w:rsidP="00785013">
            <w:pPr>
              <w:spacing w:before="60" w:after="60"/>
              <w:ind w:firstLine="0"/>
              <w:rPr>
                <w:rFonts w:ascii="Arial" w:eastAsia="Calibri" w:hAnsi="Arial" w:cs="Arial"/>
                <w:sz w:val="20"/>
                <w:szCs w:val="20"/>
              </w:rPr>
            </w:pPr>
            <w:r w:rsidRPr="005E59C9">
              <w:rPr>
                <w:rFonts w:ascii="Arial" w:eastAsia="Calibri" w:hAnsi="Arial" w:cs="Arial"/>
                <w:sz w:val="20"/>
                <w:szCs w:val="20"/>
              </w:rPr>
              <w:t>3, PL, Ф 200 mm</w:t>
            </w:r>
          </w:p>
        </w:tc>
        <w:tc>
          <w:tcPr>
            <w:tcW w:w="1440" w:type="dxa"/>
            <w:tcBorders>
              <w:top w:val="single" w:sz="4" w:space="0" w:color="auto"/>
              <w:left w:val="nil"/>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center"/>
              <w:rPr>
                <w:rFonts w:ascii="Arial" w:eastAsia="Calibri" w:hAnsi="Arial" w:cs="Arial"/>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3,00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B0584C" w:rsidRPr="005E59C9" w:rsidRDefault="00B0584C"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2,40</w:t>
            </w:r>
            <w:r w:rsidRPr="005E59C9">
              <w:rPr>
                <w:rFonts w:ascii="Arial" w:hAnsi="Arial" w:cs="Arial"/>
                <w:color w:val="000000"/>
                <w:sz w:val="20"/>
                <w:szCs w:val="20"/>
                <w:vertAlign w:val="superscript"/>
              </w:rPr>
              <w:t>-</w:t>
            </w:r>
          </w:p>
        </w:tc>
      </w:tr>
      <w:tr w:rsidR="008B53FA" w:rsidRPr="00EE7CBF" w:rsidTr="008B53FA">
        <w:trPr>
          <w:trHeight w:val="144"/>
        </w:trPr>
        <w:tc>
          <w:tcPr>
            <w:tcW w:w="540" w:type="dxa"/>
          </w:tcPr>
          <w:p w:rsidR="008B53FA" w:rsidRPr="005E59C9" w:rsidRDefault="008B53FA" w:rsidP="00785013">
            <w:pPr>
              <w:spacing w:before="60" w:after="60"/>
              <w:ind w:firstLine="0"/>
              <w:rPr>
                <w:rFonts w:ascii="Arial" w:eastAsia="Calibri" w:hAnsi="Arial" w:cs="Arial"/>
                <w:sz w:val="20"/>
                <w:szCs w:val="20"/>
              </w:rPr>
            </w:pPr>
            <w:r>
              <w:rPr>
                <w:rFonts w:ascii="Arial" w:eastAsia="Calibri" w:hAnsi="Arial" w:cs="Arial"/>
                <w:sz w:val="20"/>
                <w:szCs w:val="20"/>
              </w:rPr>
              <w:t>15</w:t>
            </w:r>
          </w:p>
        </w:tc>
        <w:tc>
          <w:tcPr>
            <w:tcW w:w="2340" w:type="dxa"/>
            <w:tcBorders>
              <w:top w:val="single" w:sz="4" w:space="0" w:color="auto"/>
              <w:left w:val="nil"/>
              <w:bottom w:val="single" w:sz="4" w:space="0" w:color="auto"/>
              <w:right w:val="nil"/>
            </w:tcBorders>
            <w:shd w:val="clear" w:color="auto" w:fill="auto"/>
            <w:vAlign w:val="center"/>
          </w:tcPr>
          <w:p w:rsidR="008B53FA" w:rsidRPr="005E59C9" w:rsidRDefault="008B53FA" w:rsidP="00785013">
            <w:pPr>
              <w:spacing w:before="60" w:after="60"/>
              <w:ind w:firstLine="0"/>
              <w:jc w:val="left"/>
              <w:rPr>
                <w:rFonts w:ascii="Arial" w:eastAsia="Calibri" w:hAnsi="Arial" w:cs="Arial"/>
                <w:color w:val="000000"/>
                <w:sz w:val="20"/>
                <w:szCs w:val="20"/>
              </w:rPr>
            </w:pPr>
            <w:r>
              <w:rPr>
                <w:rFonts w:ascii="Arial" w:eastAsia="Calibri" w:hAnsi="Arial" w:cs="Arial"/>
                <w:color w:val="000000"/>
                <w:sz w:val="20"/>
                <w:szCs w:val="20"/>
              </w:rPr>
              <w:t>Neo</w:t>
            </w:r>
          </w:p>
        </w:tc>
        <w:tc>
          <w:tcPr>
            <w:tcW w:w="2610" w:type="dxa"/>
            <w:vAlign w:val="center"/>
          </w:tcPr>
          <w:p w:rsidR="008B53FA" w:rsidRPr="005E59C9" w:rsidRDefault="008B53FA" w:rsidP="00785013">
            <w:pPr>
              <w:spacing w:before="60" w:after="60"/>
              <w:ind w:firstLine="0"/>
              <w:jc w:val="left"/>
              <w:rPr>
                <w:rFonts w:ascii="Arial" w:eastAsia="Calibri" w:hAnsi="Arial" w:cs="Arial"/>
                <w:sz w:val="20"/>
                <w:szCs w:val="20"/>
              </w:rPr>
            </w:pPr>
            <w:r>
              <w:rPr>
                <w:rFonts w:ascii="Arial" w:eastAsia="Calibri" w:hAnsi="Arial" w:cs="Arial"/>
                <w:sz w:val="20"/>
                <w:szCs w:val="20"/>
              </w:rPr>
              <w:t>2, Fe, 25 kg/cái</w:t>
            </w:r>
          </w:p>
        </w:tc>
        <w:tc>
          <w:tcPr>
            <w:tcW w:w="1440" w:type="dxa"/>
            <w:tcBorders>
              <w:top w:val="single" w:sz="4" w:space="0" w:color="auto"/>
              <w:left w:val="nil"/>
              <w:bottom w:val="single" w:sz="4" w:space="0" w:color="auto"/>
              <w:right w:val="single" w:sz="4" w:space="0" w:color="auto"/>
            </w:tcBorders>
            <w:shd w:val="clear" w:color="auto" w:fill="auto"/>
            <w:vAlign w:val="bottom"/>
          </w:tcPr>
          <w:p w:rsidR="008B53FA" w:rsidRPr="005E59C9" w:rsidRDefault="008B53FA" w:rsidP="00785013">
            <w:pPr>
              <w:spacing w:before="60" w:after="60"/>
              <w:ind w:firstLine="0"/>
              <w:jc w:val="center"/>
              <w:rPr>
                <w:rFonts w:ascii="Arial" w:eastAsia="Calibri" w:hAnsi="Arial" w:cs="Arial"/>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bottom"/>
          </w:tcPr>
          <w:p w:rsidR="008B53FA" w:rsidRPr="005E59C9" w:rsidRDefault="008B53FA" w:rsidP="00785013">
            <w:pPr>
              <w:spacing w:before="60" w:after="60"/>
              <w:ind w:firstLine="0"/>
              <w:jc w:val="right"/>
              <w:rPr>
                <w:rFonts w:ascii="Arial" w:hAnsi="Arial" w:cs="Arial"/>
                <w:color w:val="000000"/>
                <w:sz w:val="20"/>
                <w:szCs w:val="20"/>
              </w:rPr>
            </w:pPr>
            <w:r>
              <w:rPr>
                <w:rFonts w:ascii="Arial" w:hAnsi="Arial" w:cs="Arial"/>
                <w:color w:val="000000"/>
                <w:sz w:val="20"/>
                <w:szCs w:val="20"/>
              </w:rPr>
              <w:t>50,00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8B53FA" w:rsidRPr="008B53FA" w:rsidRDefault="008B53FA" w:rsidP="00785013">
            <w:pPr>
              <w:spacing w:before="60" w:after="60"/>
              <w:ind w:firstLine="0"/>
              <w:jc w:val="right"/>
              <w:rPr>
                <w:rFonts w:ascii="Arial" w:hAnsi="Arial" w:cs="Arial"/>
                <w:color w:val="000000"/>
                <w:sz w:val="20"/>
                <w:szCs w:val="20"/>
                <w:vertAlign w:val="superscript"/>
              </w:rPr>
            </w:pPr>
            <w:r>
              <w:rPr>
                <w:rFonts w:ascii="Arial" w:hAnsi="Arial" w:cs="Arial"/>
                <w:color w:val="000000"/>
                <w:sz w:val="20"/>
                <w:szCs w:val="20"/>
              </w:rPr>
              <w:t>43,50</w:t>
            </w:r>
            <w:r>
              <w:rPr>
                <w:rFonts w:ascii="Arial" w:hAnsi="Arial" w:cs="Arial"/>
                <w:color w:val="000000"/>
                <w:sz w:val="20"/>
                <w:szCs w:val="20"/>
                <w:vertAlign w:val="superscript"/>
              </w:rPr>
              <w:t>+</w:t>
            </w:r>
          </w:p>
        </w:tc>
      </w:tr>
    </w:tbl>
    <w:p w:rsidR="00E344A2" w:rsidRPr="008439D7" w:rsidRDefault="00E344A2" w:rsidP="00785013">
      <w:pPr>
        <w:spacing w:before="120" w:after="0" w:line="312" w:lineRule="auto"/>
        <w:rPr>
          <w:rStyle w:val="Heading2Char"/>
          <w:rFonts w:eastAsiaTheme="minorHAnsi"/>
          <w:color w:val="auto"/>
        </w:rPr>
      </w:pPr>
      <w:bookmarkStart w:id="425" w:name="_Toc135749909"/>
      <w:r w:rsidRPr="008439D7">
        <w:rPr>
          <w:rStyle w:val="Heading2Char"/>
          <w:rFonts w:eastAsiaTheme="minorHAnsi"/>
          <w:color w:val="auto"/>
        </w:rPr>
        <w:t xml:space="preserve">2. </w:t>
      </w:r>
      <w:r w:rsidR="005558DF">
        <w:rPr>
          <w:rStyle w:val="Heading2Char"/>
          <w:rFonts w:eastAsiaTheme="minorHAnsi"/>
          <w:color w:val="auto"/>
          <w:lang w:val="vi-VN"/>
        </w:rPr>
        <w:t>T</w:t>
      </w:r>
      <w:r w:rsidRPr="008439D7">
        <w:rPr>
          <w:rStyle w:val="Heading2Char"/>
          <w:rFonts w:eastAsiaTheme="minorHAnsi"/>
          <w:color w:val="auto"/>
        </w:rPr>
        <w:t xml:space="preserve">rang bị lưới mành kết hợp ánh sáng </w:t>
      </w:r>
      <w:r w:rsidR="000F630B">
        <w:rPr>
          <w:rStyle w:val="Heading2Char"/>
          <w:rFonts w:eastAsiaTheme="minorHAnsi"/>
          <w:color w:val="auto"/>
        </w:rPr>
        <w:t>mẫu để xây dựng TCVN</w:t>
      </w:r>
      <w:bookmarkEnd w:id="425"/>
    </w:p>
    <w:p w:rsidR="00E344A2" w:rsidRPr="0023450A" w:rsidRDefault="00E344A2" w:rsidP="00785013">
      <w:pPr>
        <w:spacing w:after="0" w:line="312" w:lineRule="auto"/>
        <w:jc w:val="center"/>
        <w:rPr>
          <w:rFonts w:ascii="Arial" w:hAnsi="Arial" w:cs="Arial"/>
          <w:b/>
          <w:sz w:val="22"/>
          <w:lang w:val="nl-NL"/>
        </w:rPr>
      </w:pPr>
      <w:bookmarkStart w:id="426" w:name="_Toc131066084"/>
      <w:r w:rsidRPr="0023450A">
        <w:rPr>
          <w:rFonts w:ascii="Arial" w:hAnsi="Arial" w:cs="Arial"/>
          <w:b/>
          <w:sz w:val="22"/>
          <w:lang w:val="nl-NL"/>
        </w:rPr>
        <w:t xml:space="preserve">Bảng </w:t>
      </w:r>
      <w:r w:rsidR="00BA707F" w:rsidRPr="0023450A">
        <w:rPr>
          <w:rFonts w:ascii="Arial" w:hAnsi="Arial" w:cs="Arial"/>
          <w:b/>
          <w:sz w:val="22"/>
          <w:lang w:val="nl-NL"/>
        </w:rPr>
        <w:t>A.2</w:t>
      </w:r>
      <w:r w:rsidRPr="0023450A">
        <w:rPr>
          <w:rFonts w:ascii="Arial" w:hAnsi="Arial" w:cs="Arial"/>
          <w:b/>
          <w:noProof/>
          <w:sz w:val="22"/>
          <w:lang w:val="nl-NL"/>
        </w:rPr>
        <w:t>: Trang bị tổng thể vàng lưới</w:t>
      </w:r>
      <w:bookmarkEnd w:id="426"/>
    </w:p>
    <w:tbl>
      <w:tblPr>
        <w:tblStyle w:val="TableGrid29"/>
        <w:tblW w:w="9630" w:type="dxa"/>
        <w:tblInd w:w="-162" w:type="dxa"/>
        <w:tblLook w:val="04A0" w:firstRow="1" w:lastRow="0" w:firstColumn="1" w:lastColumn="0" w:noHBand="0" w:noVBand="1"/>
      </w:tblPr>
      <w:tblGrid>
        <w:gridCol w:w="461"/>
        <w:gridCol w:w="2340"/>
        <w:gridCol w:w="2689"/>
        <w:gridCol w:w="1440"/>
        <w:gridCol w:w="1260"/>
        <w:gridCol w:w="1440"/>
      </w:tblGrid>
      <w:tr w:rsidR="00E344A2" w:rsidRPr="00EE7CBF" w:rsidTr="005558DF">
        <w:tc>
          <w:tcPr>
            <w:tcW w:w="461" w:type="dxa"/>
            <w:vAlign w:val="center"/>
          </w:tcPr>
          <w:p w:rsidR="00E344A2" w:rsidRPr="005E59C9" w:rsidRDefault="00E344A2" w:rsidP="00785013">
            <w:pPr>
              <w:spacing w:before="60" w:after="60"/>
              <w:ind w:firstLine="0"/>
              <w:jc w:val="center"/>
              <w:rPr>
                <w:rFonts w:ascii="Arial" w:eastAsia="Calibri" w:hAnsi="Arial" w:cs="Arial"/>
                <w:b/>
                <w:sz w:val="20"/>
                <w:szCs w:val="20"/>
              </w:rPr>
            </w:pPr>
            <w:r w:rsidRPr="005E59C9">
              <w:rPr>
                <w:rFonts w:ascii="Arial" w:eastAsia="Calibri" w:hAnsi="Arial" w:cs="Arial"/>
                <w:b/>
                <w:sz w:val="20"/>
                <w:szCs w:val="20"/>
              </w:rPr>
              <w:t>TT</w:t>
            </w:r>
          </w:p>
        </w:tc>
        <w:tc>
          <w:tcPr>
            <w:tcW w:w="2340" w:type="dxa"/>
            <w:tcBorders>
              <w:bottom w:val="single" w:sz="4" w:space="0" w:color="auto"/>
            </w:tcBorders>
            <w:vAlign w:val="center"/>
          </w:tcPr>
          <w:p w:rsidR="00E344A2" w:rsidRPr="005E59C9" w:rsidRDefault="00E344A2" w:rsidP="00785013">
            <w:pPr>
              <w:spacing w:before="60" w:after="60"/>
              <w:ind w:firstLine="0"/>
              <w:jc w:val="center"/>
              <w:rPr>
                <w:rFonts w:ascii="Arial" w:eastAsia="Calibri" w:hAnsi="Arial" w:cs="Arial"/>
                <w:b/>
                <w:sz w:val="20"/>
                <w:szCs w:val="20"/>
              </w:rPr>
            </w:pPr>
            <w:r w:rsidRPr="005E59C9">
              <w:rPr>
                <w:rFonts w:ascii="Arial" w:eastAsia="Calibri" w:hAnsi="Arial" w:cs="Arial"/>
                <w:b/>
                <w:sz w:val="20"/>
                <w:szCs w:val="20"/>
              </w:rPr>
              <w:t>Tên thông số</w:t>
            </w:r>
          </w:p>
        </w:tc>
        <w:tc>
          <w:tcPr>
            <w:tcW w:w="2689" w:type="dxa"/>
            <w:vAlign w:val="center"/>
          </w:tcPr>
          <w:p w:rsidR="00E344A2" w:rsidRPr="005E59C9" w:rsidRDefault="00E344A2" w:rsidP="00785013">
            <w:pPr>
              <w:spacing w:before="60" w:after="60"/>
              <w:ind w:firstLine="0"/>
              <w:jc w:val="center"/>
              <w:rPr>
                <w:rFonts w:ascii="Arial" w:eastAsia="Calibri" w:hAnsi="Arial" w:cs="Arial"/>
                <w:b/>
                <w:sz w:val="20"/>
                <w:szCs w:val="20"/>
              </w:rPr>
            </w:pPr>
            <w:r w:rsidRPr="005E59C9">
              <w:rPr>
                <w:rFonts w:ascii="Arial" w:eastAsia="Calibri" w:hAnsi="Arial" w:cs="Arial"/>
                <w:b/>
                <w:sz w:val="20"/>
                <w:szCs w:val="20"/>
              </w:rPr>
              <w:t>Thông số cơ bản</w:t>
            </w:r>
          </w:p>
        </w:tc>
        <w:tc>
          <w:tcPr>
            <w:tcW w:w="1440" w:type="dxa"/>
            <w:tcBorders>
              <w:bottom w:val="single" w:sz="4" w:space="0" w:color="auto"/>
            </w:tcBorders>
            <w:vAlign w:val="center"/>
          </w:tcPr>
          <w:p w:rsidR="00E344A2" w:rsidRPr="005E59C9" w:rsidRDefault="00E344A2" w:rsidP="00785013">
            <w:pPr>
              <w:spacing w:before="60" w:after="60"/>
              <w:ind w:firstLine="0"/>
              <w:jc w:val="center"/>
              <w:rPr>
                <w:rFonts w:ascii="Arial" w:eastAsia="Calibri" w:hAnsi="Arial" w:cs="Arial"/>
                <w:b/>
                <w:sz w:val="20"/>
                <w:szCs w:val="20"/>
              </w:rPr>
            </w:pPr>
            <w:r w:rsidRPr="005E59C9">
              <w:rPr>
                <w:rFonts w:ascii="Arial" w:eastAsia="Calibri" w:hAnsi="Arial" w:cs="Arial"/>
                <w:b/>
                <w:sz w:val="20"/>
                <w:szCs w:val="20"/>
              </w:rPr>
              <w:t>Đường kính (d, mm)</w:t>
            </w:r>
          </w:p>
        </w:tc>
        <w:tc>
          <w:tcPr>
            <w:tcW w:w="1260" w:type="dxa"/>
            <w:tcBorders>
              <w:bottom w:val="single" w:sz="4" w:space="0" w:color="auto"/>
            </w:tcBorders>
            <w:vAlign w:val="center"/>
          </w:tcPr>
          <w:p w:rsidR="00E344A2" w:rsidRPr="005E59C9" w:rsidRDefault="000F630B" w:rsidP="00785013">
            <w:pPr>
              <w:spacing w:before="60" w:after="60"/>
              <w:ind w:firstLine="0"/>
              <w:jc w:val="center"/>
              <w:rPr>
                <w:rFonts w:ascii="Arial" w:eastAsia="Calibri" w:hAnsi="Arial" w:cs="Arial"/>
                <w:b/>
                <w:sz w:val="20"/>
                <w:szCs w:val="20"/>
              </w:rPr>
            </w:pPr>
            <w:r>
              <w:rPr>
                <w:rFonts w:ascii="Arial" w:eastAsia="Calibri" w:hAnsi="Arial" w:cs="Arial"/>
                <w:b/>
                <w:sz w:val="20"/>
                <w:szCs w:val="20"/>
              </w:rPr>
              <w:t>Khối</w:t>
            </w:r>
            <w:r w:rsidR="00E344A2" w:rsidRPr="005E59C9">
              <w:rPr>
                <w:rFonts w:ascii="Arial" w:eastAsia="Calibri" w:hAnsi="Arial" w:cs="Arial"/>
                <w:b/>
                <w:sz w:val="20"/>
                <w:szCs w:val="20"/>
              </w:rPr>
              <w:t xml:space="preserve"> lượng (kg)</w:t>
            </w:r>
          </w:p>
        </w:tc>
        <w:tc>
          <w:tcPr>
            <w:tcW w:w="1440" w:type="dxa"/>
            <w:tcBorders>
              <w:bottom w:val="single" w:sz="4" w:space="0" w:color="auto"/>
            </w:tcBorders>
            <w:vAlign w:val="center"/>
          </w:tcPr>
          <w:p w:rsidR="00E344A2" w:rsidRPr="005E59C9" w:rsidRDefault="00E344A2" w:rsidP="00785013">
            <w:pPr>
              <w:spacing w:before="60" w:after="60"/>
              <w:ind w:firstLine="0"/>
              <w:jc w:val="center"/>
              <w:rPr>
                <w:rFonts w:ascii="Arial" w:eastAsia="Calibri" w:hAnsi="Arial" w:cs="Arial"/>
                <w:b/>
                <w:sz w:val="20"/>
                <w:szCs w:val="20"/>
              </w:rPr>
            </w:pPr>
            <w:r w:rsidRPr="005E59C9">
              <w:rPr>
                <w:rFonts w:ascii="Arial" w:eastAsia="Calibri" w:hAnsi="Arial" w:cs="Arial"/>
                <w:b/>
                <w:sz w:val="20"/>
                <w:szCs w:val="20"/>
              </w:rPr>
              <w:t>Lực nổi/lực chìm (kg/m</w:t>
            </w:r>
            <w:r w:rsidRPr="005E59C9">
              <w:rPr>
                <w:rFonts w:ascii="Arial" w:eastAsia="Calibri" w:hAnsi="Arial" w:cs="Arial"/>
                <w:b/>
                <w:sz w:val="20"/>
                <w:szCs w:val="20"/>
                <w:vertAlign w:val="superscript"/>
              </w:rPr>
              <w:t>3</w:t>
            </w:r>
            <w:r w:rsidRPr="005E59C9">
              <w:rPr>
                <w:rFonts w:ascii="Arial" w:eastAsia="Calibri" w:hAnsi="Arial" w:cs="Arial"/>
                <w:b/>
                <w:sz w:val="20"/>
                <w:szCs w:val="20"/>
              </w:rPr>
              <w:t>)</w:t>
            </w:r>
          </w:p>
        </w:tc>
      </w:tr>
      <w:tr w:rsidR="00E344A2" w:rsidRPr="00EE7CBF" w:rsidTr="005558DF">
        <w:tc>
          <w:tcPr>
            <w:tcW w:w="461" w:type="dxa"/>
          </w:tcPr>
          <w:p w:rsidR="00E344A2" w:rsidRPr="005E59C9" w:rsidRDefault="00E344A2" w:rsidP="00785013">
            <w:pPr>
              <w:spacing w:before="60" w:after="60"/>
              <w:ind w:firstLine="0"/>
              <w:jc w:val="center"/>
              <w:rPr>
                <w:rFonts w:ascii="Arial" w:eastAsia="Calibri" w:hAnsi="Arial" w:cs="Arial"/>
                <w:sz w:val="20"/>
                <w:szCs w:val="20"/>
              </w:rPr>
            </w:pPr>
            <w:r w:rsidRPr="005E59C9">
              <w:rPr>
                <w:rFonts w:ascii="Arial" w:eastAsia="Calibri" w:hAnsi="Arial" w:cs="Arial"/>
                <w:sz w:val="20"/>
                <w:szCs w:val="20"/>
              </w:rPr>
              <w:t>1</w:t>
            </w:r>
          </w:p>
        </w:tc>
        <w:tc>
          <w:tcPr>
            <w:tcW w:w="2340" w:type="dxa"/>
            <w:tcBorders>
              <w:top w:val="single" w:sz="4" w:space="0" w:color="auto"/>
              <w:left w:val="nil"/>
              <w:bottom w:val="single" w:sz="4" w:space="0" w:color="auto"/>
              <w:right w:val="nil"/>
            </w:tcBorders>
            <w:shd w:val="clear" w:color="auto" w:fill="auto"/>
            <w:vAlign w:val="bottom"/>
          </w:tcPr>
          <w:p w:rsidR="00E344A2" w:rsidRPr="005E59C9" w:rsidRDefault="00E344A2"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Lưới đụt</w:t>
            </w:r>
          </w:p>
        </w:tc>
        <w:tc>
          <w:tcPr>
            <w:tcW w:w="2689" w:type="dxa"/>
          </w:tcPr>
          <w:p w:rsidR="00E344A2" w:rsidRPr="005E59C9" w:rsidRDefault="00E344A2" w:rsidP="00785013">
            <w:pPr>
              <w:spacing w:before="60" w:after="60"/>
              <w:ind w:firstLine="0"/>
              <w:rPr>
                <w:rFonts w:ascii="Arial" w:eastAsia="Calibri" w:hAnsi="Arial" w:cs="Arial"/>
                <w:sz w:val="20"/>
                <w:szCs w:val="20"/>
              </w:rPr>
            </w:pPr>
            <w:r w:rsidRPr="005E59C9">
              <w:rPr>
                <w:rFonts w:ascii="Arial" w:eastAsia="Calibri" w:hAnsi="Arial" w:cs="Arial"/>
                <w:sz w:val="20"/>
                <w:szCs w:val="20"/>
              </w:rPr>
              <w:t>PA 210D/12, 2a = 20 mm</w:t>
            </w:r>
          </w:p>
        </w:tc>
        <w:tc>
          <w:tcPr>
            <w:tcW w:w="1440" w:type="dxa"/>
            <w:tcBorders>
              <w:top w:val="single" w:sz="4" w:space="0" w:color="auto"/>
              <w:left w:val="nil"/>
              <w:bottom w:val="single" w:sz="4" w:space="0" w:color="auto"/>
              <w:right w:val="single" w:sz="4" w:space="0" w:color="auto"/>
            </w:tcBorders>
            <w:shd w:val="clear" w:color="auto" w:fill="auto"/>
            <w:vAlign w:val="center"/>
          </w:tcPr>
          <w:p w:rsidR="00E344A2" w:rsidRPr="005E59C9" w:rsidRDefault="00E344A2" w:rsidP="00785013">
            <w:pPr>
              <w:spacing w:before="60" w:after="60"/>
              <w:ind w:firstLine="0"/>
              <w:jc w:val="center"/>
              <w:rPr>
                <w:rFonts w:ascii="Arial" w:eastAsia="Calibri" w:hAnsi="Arial" w:cs="Arial"/>
                <w:color w:val="000000"/>
                <w:sz w:val="20"/>
                <w:szCs w:val="20"/>
              </w:rPr>
            </w:pPr>
            <w:r w:rsidRPr="005E59C9">
              <w:rPr>
                <w:rFonts w:ascii="Arial" w:eastAsia="Calibri" w:hAnsi="Arial" w:cs="Arial"/>
                <w:color w:val="000000"/>
                <w:sz w:val="20"/>
                <w:szCs w:val="20"/>
              </w:rPr>
              <w:t>0,65</w:t>
            </w:r>
          </w:p>
        </w:tc>
        <w:tc>
          <w:tcPr>
            <w:tcW w:w="1260" w:type="dxa"/>
            <w:tcBorders>
              <w:top w:val="single" w:sz="4" w:space="0" w:color="auto"/>
              <w:left w:val="nil"/>
              <w:bottom w:val="single" w:sz="4" w:space="0" w:color="auto"/>
              <w:right w:val="single" w:sz="4" w:space="0" w:color="auto"/>
            </w:tcBorders>
            <w:shd w:val="clear" w:color="auto" w:fill="auto"/>
            <w:vAlign w:val="bottom"/>
          </w:tcPr>
          <w:p w:rsidR="00E344A2" w:rsidRPr="005E59C9" w:rsidRDefault="00E344A2"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68,67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E344A2" w:rsidRPr="0084322C" w:rsidRDefault="00E344A2"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8,92</w:t>
            </w:r>
            <w:r>
              <w:rPr>
                <w:rFonts w:ascii="Arial" w:hAnsi="Arial" w:cs="Arial"/>
                <w:color w:val="000000"/>
                <w:sz w:val="20"/>
                <w:szCs w:val="20"/>
                <w:vertAlign w:val="superscript"/>
              </w:rPr>
              <w:t>+</w:t>
            </w:r>
          </w:p>
        </w:tc>
      </w:tr>
      <w:tr w:rsidR="00E344A2" w:rsidRPr="00EE7CBF" w:rsidTr="005558DF">
        <w:tc>
          <w:tcPr>
            <w:tcW w:w="461" w:type="dxa"/>
          </w:tcPr>
          <w:p w:rsidR="00E344A2" w:rsidRPr="005E59C9" w:rsidRDefault="00E344A2" w:rsidP="00785013">
            <w:pPr>
              <w:spacing w:before="60" w:after="60"/>
              <w:ind w:firstLine="0"/>
              <w:jc w:val="center"/>
              <w:rPr>
                <w:rFonts w:ascii="Arial" w:eastAsia="Calibri" w:hAnsi="Arial" w:cs="Arial"/>
                <w:sz w:val="20"/>
                <w:szCs w:val="20"/>
              </w:rPr>
            </w:pPr>
            <w:r w:rsidRPr="005E59C9">
              <w:rPr>
                <w:rFonts w:ascii="Arial" w:eastAsia="Calibri" w:hAnsi="Arial" w:cs="Arial"/>
                <w:sz w:val="20"/>
                <w:szCs w:val="20"/>
              </w:rPr>
              <w:t>2</w:t>
            </w:r>
          </w:p>
        </w:tc>
        <w:tc>
          <w:tcPr>
            <w:tcW w:w="2340" w:type="dxa"/>
            <w:tcBorders>
              <w:top w:val="single" w:sz="4" w:space="0" w:color="auto"/>
              <w:left w:val="nil"/>
              <w:bottom w:val="single" w:sz="4" w:space="0" w:color="auto"/>
              <w:right w:val="nil"/>
            </w:tcBorders>
            <w:shd w:val="clear" w:color="auto" w:fill="auto"/>
            <w:vAlign w:val="bottom"/>
          </w:tcPr>
          <w:p w:rsidR="00E344A2" w:rsidRPr="005E59C9" w:rsidRDefault="00E344A2"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Lưới thân 1</w:t>
            </w:r>
          </w:p>
        </w:tc>
        <w:tc>
          <w:tcPr>
            <w:tcW w:w="2689" w:type="dxa"/>
          </w:tcPr>
          <w:p w:rsidR="00E344A2" w:rsidRPr="005E59C9" w:rsidRDefault="00E344A2" w:rsidP="00785013">
            <w:pPr>
              <w:spacing w:before="60" w:after="60"/>
              <w:ind w:firstLine="0"/>
              <w:rPr>
                <w:rFonts w:ascii="Arial" w:eastAsia="Calibri" w:hAnsi="Arial" w:cs="Arial"/>
                <w:sz w:val="20"/>
                <w:szCs w:val="20"/>
              </w:rPr>
            </w:pPr>
            <w:r w:rsidRPr="005E59C9">
              <w:rPr>
                <w:rFonts w:ascii="Arial" w:eastAsia="Calibri" w:hAnsi="Arial" w:cs="Arial"/>
                <w:sz w:val="20"/>
                <w:szCs w:val="20"/>
              </w:rPr>
              <w:t>PA 210D/6, 2a = 30 mm</w:t>
            </w:r>
          </w:p>
        </w:tc>
        <w:tc>
          <w:tcPr>
            <w:tcW w:w="1440" w:type="dxa"/>
            <w:tcBorders>
              <w:top w:val="single" w:sz="4" w:space="0" w:color="auto"/>
              <w:left w:val="nil"/>
              <w:bottom w:val="single" w:sz="4" w:space="0" w:color="auto"/>
              <w:right w:val="single" w:sz="4" w:space="0" w:color="auto"/>
            </w:tcBorders>
            <w:shd w:val="clear" w:color="auto" w:fill="auto"/>
            <w:vAlign w:val="center"/>
          </w:tcPr>
          <w:p w:rsidR="00E344A2" w:rsidRPr="005E59C9" w:rsidRDefault="00E344A2" w:rsidP="00785013">
            <w:pPr>
              <w:spacing w:before="60" w:after="60"/>
              <w:ind w:firstLine="0"/>
              <w:jc w:val="center"/>
              <w:rPr>
                <w:rFonts w:ascii="Arial" w:eastAsia="Calibri" w:hAnsi="Arial" w:cs="Arial"/>
                <w:color w:val="000000"/>
                <w:sz w:val="20"/>
                <w:szCs w:val="20"/>
              </w:rPr>
            </w:pPr>
            <w:r w:rsidRPr="005E59C9">
              <w:rPr>
                <w:rFonts w:ascii="Arial" w:eastAsia="Calibri" w:hAnsi="Arial" w:cs="Arial"/>
                <w:color w:val="000000"/>
                <w:sz w:val="20"/>
                <w:szCs w:val="20"/>
              </w:rPr>
              <w:t>0,4</w:t>
            </w:r>
          </w:p>
        </w:tc>
        <w:tc>
          <w:tcPr>
            <w:tcW w:w="1260" w:type="dxa"/>
            <w:tcBorders>
              <w:top w:val="single" w:sz="4" w:space="0" w:color="auto"/>
              <w:left w:val="nil"/>
              <w:bottom w:val="single" w:sz="4" w:space="0" w:color="auto"/>
              <w:right w:val="single" w:sz="4" w:space="0" w:color="auto"/>
            </w:tcBorders>
            <w:shd w:val="clear" w:color="auto" w:fill="auto"/>
            <w:vAlign w:val="bottom"/>
          </w:tcPr>
          <w:p w:rsidR="00E344A2" w:rsidRPr="005E59C9" w:rsidRDefault="00E344A2"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184,78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E344A2" w:rsidRPr="0084322C" w:rsidRDefault="00E344A2"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24,02</w:t>
            </w:r>
            <w:r>
              <w:rPr>
                <w:rFonts w:ascii="Arial" w:hAnsi="Arial" w:cs="Arial"/>
                <w:color w:val="000000"/>
                <w:sz w:val="20"/>
                <w:szCs w:val="20"/>
                <w:vertAlign w:val="superscript"/>
              </w:rPr>
              <w:t>+</w:t>
            </w:r>
          </w:p>
        </w:tc>
      </w:tr>
      <w:tr w:rsidR="00E344A2" w:rsidRPr="00EE7CBF" w:rsidTr="005558DF">
        <w:tc>
          <w:tcPr>
            <w:tcW w:w="461" w:type="dxa"/>
          </w:tcPr>
          <w:p w:rsidR="00E344A2" w:rsidRPr="005E59C9" w:rsidRDefault="00E344A2" w:rsidP="00785013">
            <w:pPr>
              <w:spacing w:before="60" w:after="60"/>
              <w:ind w:firstLine="0"/>
              <w:jc w:val="center"/>
              <w:rPr>
                <w:rFonts w:ascii="Arial" w:eastAsia="Calibri" w:hAnsi="Arial" w:cs="Arial"/>
                <w:sz w:val="20"/>
                <w:szCs w:val="20"/>
              </w:rPr>
            </w:pPr>
            <w:r w:rsidRPr="005E59C9">
              <w:rPr>
                <w:rFonts w:ascii="Arial" w:eastAsia="Calibri" w:hAnsi="Arial" w:cs="Arial"/>
                <w:sz w:val="20"/>
                <w:szCs w:val="20"/>
              </w:rPr>
              <w:t>3</w:t>
            </w:r>
          </w:p>
        </w:tc>
        <w:tc>
          <w:tcPr>
            <w:tcW w:w="2340" w:type="dxa"/>
            <w:tcBorders>
              <w:top w:val="single" w:sz="4" w:space="0" w:color="auto"/>
              <w:left w:val="nil"/>
              <w:bottom w:val="single" w:sz="4" w:space="0" w:color="auto"/>
              <w:right w:val="nil"/>
            </w:tcBorders>
            <w:shd w:val="clear" w:color="auto" w:fill="auto"/>
            <w:vAlign w:val="bottom"/>
          </w:tcPr>
          <w:p w:rsidR="00E344A2" w:rsidRPr="005E59C9" w:rsidRDefault="00E344A2"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Lưới thân 2</w:t>
            </w:r>
          </w:p>
        </w:tc>
        <w:tc>
          <w:tcPr>
            <w:tcW w:w="2689" w:type="dxa"/>
          </w:tcPr>
          <w:p w:rsidR="00E344A2" w:rsidRPr="005E59C9" w:rsidRDefault="00E344A2" w:rsidP="00785013">
            <w:pPr>
              <w:spacing w:before="60" w:after="60"/>
              <w:ind w:firstLine="0"/>
              <w:rPr>
                <w:rFonts w:ascii="Arial" w:eastAsia="Calibri" w:hAnsi="Arial" w:cs="Arial"/>
                <w:sz w:val="20"/>
                <w:szCs w:val="20"/>
              </w:rPr>
            </w:pPr>
            <w:r w:rsidRPr="005E59C9">
              <w:rPr>
                <w:rFonts w:ascii="Arial" w:eastAsia="Calibri" w:hAnsi="Arial" w:cs="Arial"/>
                <w:sz w:val="20"/>
                <w:szCs w:val="20"/>
              </w:rPr>
              <w:t>PA 210D/9, 2a = 25 mm</w:t>
            </w:r>
          </w:p>
        </w:tc>
        <w:tc>
          <w:tcPr>
            <w:tcW w:w="1440" w:type="dxa"/>
            <w:tcBorders>
              <w:top w:val="single" w:sz="4" w:space="0" w:color="auto"/>
              <w:left w:val="nil"/>
              <w:bottom w:val="single" w:sz="4" w:space="0" w:color="auto"/>
              <w:right w:val="single" w:sz="4" w:space="0" w:color="auto"/>
            </w:tcBorders>
            <w:shd w:val="clear" w:color="auto" w:fill="auto"/>
            <w:vAlign w:val="center"/>
          </w:tcPr>
          <w:p w:rsidR="00E344A2" w:rsidRPr="005E59C9" w:rsidRDefault="00E344A2" w:rsidP="00785013">
            <w:pPr>
              <w:spacing w:before="60" w:after="60"/>
              <w:ind w:firstLine="0"/>
              <w:jc w:val="center"/>
              <w:rPr>
                <w:rFonts w:ascii="Arial" w:eastAsia="Calibri" w:hAnsi="Arial" w:cs="Arial"/>
                <w:color w:val="000000"/>
                <w:sz w:val="20"/>
                <w:szCs w:val="20"/>
              </w:rPr>
            </w:pPr>
            <w:r w:rsidRPr="005E59C9">
              <w:rPr>
                <w:rFonts w:ascii="Arial" w:eastAsia="Calibri" w:hAnsi="Arial" w:cs="Arial"/>
                <w:color w:val="000000"/>
                <w:sz w:val="20"/>
                <w:szCs w:val="20"/>
              </w:rPr>
              <w:t>0,4</w:t>
            </w:r>
          </w:p>
        </w:tc>
        <w:tc>
          <w:tcPr>
            <w:tcW w:w="1260" w:type="dxa"/>
            <w:tcBorders>
              <w:top w:val="single" w:sz="4" w:space="0" w:color="auto"/>
              <w:left w:val="nil"/>
              <w:bottom w:val="single" w:sz="4" w:space="0" w:color="auto"/>
              <w:right w:val="single" w:sz="4" w:space="0" w:color="auto"/>
            </w:tcBorders>
            <w:shd w:val="clear" w:color="auto" w:fill="auto"/>
            <w:vAlign w:val="bottom"/>
          </w:tcPr>
          <w:p w:rsidR="00E344A2" w:rsidRPr="005E59C9" w:rsidRDefault="00E344A2"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240,33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E344A2" w:rsidRPr="0084322C" w:rsidRDefault="00E344A2"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31,24</w:t>
            </w:r>
            <w:r>
              <w:rPr>
                <w:rFonts w:ascii="Arial" w:hAnsi="Arial" w:cs="Arial"/>
                <w:color w:val="000000"/>
                <w:sz w:val="20"/>
                <w:szCs w:val="20"/>
                <w:vertAlign w:val="superscript"/>
              </w:rPr>
              <w:t>+</w:t>
            </w:r>
          </w:p>
        </w:tc>
      </w:tr>
      <w:tr w:rsidR="00E344A2" w:rsidRPr="00EE7CBF" w:rsidTr="005558DF">
        <w:tc>
          <w:tcPr>
            <w:tcW w:w="461" w:type="dxa"/>
          </w:tcPr>
          <w:p w:rsidR="00E344A2" w:rsidRPr="005E59C9" w:rsidRDefault="00E344A2" w:rsidP="00785013">
            <w:pPr>
              <w:spacing w:before="60" w:after="60"/>
              <w:ind w:firstLine="0"/>
              <w:jc w:val="center"/>
              <w:rPr>
                <w:rFonts w:ascii="Arial" w:eastAsia="Calibri" w:hAnsi="Arial" w:cs="Arial"/>
                <w:sz w:val="20"/>
                <w:szCs w:val="20"/>
              </w:rPr>
            </w:pPr>
            <w:r w:rsidRPr="005E59C9">
              <w:rPr>
                <w:rFonts w:ascii="Arial" w:eastAsia="Calibri" w:hAnsi="Arial" w:cs="Arial"/>
                <w:sz w:val="20"/>
                <w:szCs w:val="20"/>
              </w:rPr>
              <w:t>4</w:t>
            </w:r>
          </w:p>
        </w:tc>
        <w:tc>
          <w:tcPr>
            <w:tcW w:w="2340" w:type="dxa"/>
            <w:tcBorders>
              <w:top w:val="single" w:sz="4" w:space="0" w:color="auto"/>
              <w:left w:val="nil"/>
              <w:bottom w:val="single" w:sz="4" w:space="0" w:color="auto"/>
              <w:right w:val="nil"/>
            </w:tcBorders>
            <w:shd w:val="clear" w:color="auto" w:fill="auto"/>
            <w:vAlign w:val="bottom"/>
          </w:tcPr>
          <w:p w:rsidR="00E344A2" w:rsidRPr="005E59C9" w:rsidRDefault="00E344A2"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Lưới thân 3</w:t>
            </w:r>
          </w:p>
        </w:tc>
        <w:tc>
          <w:tcPr>
            <w:tcW w:w="2689" w:type="dxa"/>
          </w:tcPr>
          <w:p w:rsidR="00E344A2" w:rsidRPr="005E59C9" w:rsidRDefault="00E344A2" w:rsidP="00785013">
            <w:pPr>
              <w:spacing w:before="60" w:after="60"/>
              <w:ind w:firstLine="0"/>
              <w:rPr>
                <w:rFonts w:ascii="Arial" w:eastAsia="Calibri" w:hAnsi="Arial" w:cs="Arial"/>
                <w:sz w:val="20"/>
                <w:szCs w:val="20"/>
              </w:rPr>
            </w:pPr>
            <w:r w:rsidRPr="005E59C9">
              <w:rPr>
                <w:rFonts w:ascii="Arial" w:eastAsia="Calibri" w:hAnsi="Arial" w:cs="Arial"/>
                <w:sz w:val="20"/>
                <w:szCs w:val="20"/>
              </w:rPr>
              <w:t>PA 210D/9, 2a = 25 mm</w:t>
            </w:r>
          </w:p>
        </w:tc>
        <w:tc>
          <w:tcPr>
            <w:tcW w:w="1440" w:type="dxa"/>
            <w:tcBorders>
              <w:top w:val="single" w:sz="4" w:space="0" w:color="auto"/>
              <w:left w:val="nil"/>
              <w:bottom w:val="single" w:sz="4" w:space="0" w:color="auto"/>
              <w:right w:val="single" w:sz="4" w:space="0" w:color="auto"/>
            </w:tcBorders>
            <w:shd w:val="clear" w:color="auto" w:fill="auto"/>
            <w:vAlign w:val="center"/>
          </w:tcPr>
          <w:p w:rsidR="00E344A2" w:rsidRPr="005E59C9" w:rsidRDefault="00E344A2" w:rsidP="00785013">
            <w:pPr>
              <w:spacing w:before="60" w:after="60"/>
              <w:ind w:firstLine="0"/>
              <w:jc w:val="center"/>
              <w:rPr>
                <w:rFonts w:ascii="Arial" w:eastAsia="Calibri" w:hAnsi="Arial" w:cs="Arial"/>
                <w:color w:val="000000"/>
                <w:sz w:val="20"/>
                <w:szCs w:val="20"/>
              </w:rPr>
            </w:pPr>
            <w:r w:rsidRPr="005E59C9">
              <w:rPr>
                <w:rFonts w:ascii="Arial" w:eastAsia="Calibri" w:hAnsi="Arial" w:cs="Arial"/>
                <w:color w:val="000000"/>
                <w:sz w:val="20"/>
                <w:szCs w:val="20"/>
              </w:rPr>
              <w:t>0,5</w:t>
            </w:r>
          </w:p>
        </w:tc>
        <w:tc>
          <w:tcPr>
            <w:tcW w:w="1260" w:type="dxa"/>
            <w:tcBorders>
              <w:top w:val="single" w:sz="4" w:space="0" w:color="auto"/>
              <w:left w:val="nil"/>
              <w:bottom w:val="single" w:sz="4" w:space="0" w:color="auto"/>
              <w:right w:val="single" w:sz="4" w:space="0" w:color="auto"/>
            </w:tcBorders>
            <w:shd w:val="clear" w:color="auto" w:fill="auto"/>
            <w:vAlign w:val="bottom"/>
          </w:tcPr>
          <w:p w:rsidR="00E344A2" w:rsidRPr="005E59C9" w:rsidRDefault="00E344A2"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59,32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E344A2" w:rsidRPr="0084322C" w:rsidRDefault="00E344A2"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7,71</w:t>
            </w:r>
            <w:r>
              <w:rPr>
                <w:rFonts w:ascii="Arial" w:hAnsi="Arial" w:cs="Arial"/>
                <w:color w:val="000000"/>
                <w:sz w:val="20"/>
                <w:szCs w:val="20"/>
                <w:vertAlign w:val="superscript"/>
              </w:rPr>
              <w:t>+</w:t>
            </w:r>
          </w:p>
        </w:tc>
      </w:tr>
      <w:tr w:rsidR="00E344A2" w:rsidRPr="00EE7CBF" w:rsidTr="005558DF">
        <w:tc>
          <w:tcPr>
            <w:tcW w:w="461" w:type="dxa"/>
          </w:tcPr>
          <w:p w:rsidR="00E344A2" w:rsidRPr="005E59C9" w:rsidRDefault="00E344A2" w:rsidP="00785013">
            <w:pPr>
              <w:spacing w:before="60" w:after="60"/>
              <w:ind w:firstLine="0"/>
              <w:jc w:val="center"/>
              <w:rPr>
                <w:rFonts w:ascii="Arial" w:eastAsia="Calibri" w:hAnsi="Arial" w:cs="Arial"/>
                <w:sz w:val="20"/>
                <w:szCs w:val="20"/>
              </w:rPr>
            </w:pPr>
            <w:r w:rsidRPr="005E59C9">
              <w:rPr>
                <w:rFonts w:ascii="Arial" w:eastAsia="Calibri" w:hAnsi="Arial" w:cs="Arial"/>
                <w:sz w:val="20"/>
                <w:szCs w:val="20"/>
              </w:rPr>
              <w:t>5</w:t>
            </w:r>
          </w:p>
        </w:tc>
        <w:tc>
          <w:tcPr>
            <w:tcW w:w="2340" w:type="dxa"/>
            <w:tcBorders>
              <w:top w:val="single" w:sz="4" w:space="0" w:color="auto"/>
              <w:left w:val="nil"/>
              <w:bottom w:val="single" w:sz="4" w:space="0" w:color="auto"/>
              <w:right w:val="nil"/>
            </w:tcBorders>
            <w:shd w:val="clear" w:color="auto" w:fill="auto"/>
            <w:vAlign w:val="bottom"/>
          </w:tcPr>
          <w:p w:rsidR="00E344A2" w:rsidRPr="005E59C9" w:rsidRDefault="00E344A2"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Lưới thân 4</w:t>
            </w:r>
          </w:p>
        </w:tc>
        <w:tc>
          <w:tcPr>
            <w:tcW w:w="2689" w:type="dxa"/>
          </w:tcPr>
          <w:p w:rsidR="00E344A2" w:rsidRPr="005E59C9" w:rsidRDefault="00E344A2" w:rsidP="00785013">
            <w:pPr>
              <w:spacing w:before="60" w:after="60"/>
              <w:ind w:firstLine="0"/>
              <w:rPr>
                <w:rFonts w:ascii="Arial" w:eastAsia="Calibri" w:hAnsi="Arial" w:cs="Arial"/>
                <w:sz w:val="20"/>
                <w:szCs w:val="20"/>
              </w:rPr>
            </w:pPr>
            <w:r w:rsidRPr="005E59C9">
              <w:rPr>
                <w:rFonts w:ascii="Arial" w:eastAsia="Calibri" w:hAnsi="Arial" w:cs="Arial"/>
                <w:sz w:val="20"/>
                <w:szCs w:val="20"/>
              </w:rPr>
              <w:t>PA 210D/9, 2a = 25 mm</w:t>
            </w:r>
          </w:p>
        </w:tc>
        <w:tc>
          <w:tcPr>
            <w:tcW w:w="1440" w:type="dxa"/>
            <w:tcBorders>
              <w:top w:val="single" w:sz="4" w:space="0" w:color="auto"/>
              <w:left w:val="nil"/>
              <w:bottom w:val="single" w:sz="4" w:space="0" w:color="auto"/>
              <w:right w:val="single" w:sz="4" w:space="0" w:color="auto"/>
            </w:tcBorders>
            <w:shd w:val="clear" w:color="auto" w:fill="auto"/>
            <w:vAlign w:val="center"/>
          </w:tcPr>
          <w:p w:rsidR="00E344A2" w:rsidRPr="005E59C9" w:rsidRDefault="00E344A2" w:rsidP="00785013">
            <w:pPr>
              <w:spacing w:before="60" w:after="60"/>
              <w:ind w:firstLine="0"/>
              <w:jc w:val="center"/>
              <w:rPr>
                <w:rFonts w:ascii="Arial" w:eastAsia="Calibri" w:hAnsi="Arial" w:cs="Arial"/>
                <w:color w:val="000000"/>
                <w:sz w:val="20"/>
                <w:szCs w:val="20"/>
              </w:rPr>
            </w:pPr>
            <w:r w:rsidRPr="005E59C9">
              <w:rPr>
                <w:rFonts w:ascii="Arial" w:eastAsia="Calibri" w:hAnsi="Arial" w:cs="Arial"/>
                <w:color w:val="000000"/>
                <w:sz w:val="20"/>
                <w:szCs w:val="20"/>
              </w:rPr>
              <w:t>0,5</w:t>
            </w:r>
          </w:p>
        </w:tc>
        <w:tc>
          <w:tcPr>
            <w:tcW w:w="1260" w:type="dxa"/>
            <w:tcBorders>
              <w:top w:val="single" w:sz="4" w:space="0" w:color="auto"/>
              <w:left w:val="nil"/>
              <w:bottom w:val="single" w:sz="4" w:space="0" w:color="auto"/>
              <w:right w:val="single" w:sz="4" w:space="0" w:color="auto"/>
            </w:tcBorders>
            <w:shd w:val="clear" w:color="auto" w:fill="auto"/>
            <w:vAlign w:val="bottom"/>
          </w:tcPr>
          <w:p w:rsidR="00E344A2" w:rsidRPr="005E59C9" w:rsidRDefault="00E344A2"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42,37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E344A2" w:rsidRPr="0084322C" w:rsidRDefault="00E344A2"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5,50</w:t>
            </w:r>
            <w:r>
              <w:rPr>
                <w:rFonts w:ascii="Arial" w:hAnsi="Arial" w:cs="Arial"/>
                <w:color w:val="000000"/>
                <w:sz w:val="20"/>
                <w:szCs w:val="20"/>
                <w:vertAlign w:val="superscript"/>
              </w:rPr>
              <w:t>+</w:t>
            </w:r>
          </w:p>
        </w:tc>
      </w:tr>
      <w:tr w:rsidR="00E344A2" w:rsidRPr="00EE7CBF" w:rsidTr="005558DF">
        <w:tc>
          <w:tcPr>
            <w:tcW w:w="461" w:type="dxa"/>
          </w:tcPr>
          <w:p w:rsidR="00E344A2" w:rsidRPr="005E59C9" w:rsidRDefault="00E344A2" w:rsidP="00785013">
            <w:pPr>
              <w:spacing w:before="60" w:after="60"/>
              <w:ind w:firstLine="0"/>
              <w:jc w:val="center"/>
              <w:rPr>
                <w:rFonts w:ascii="Arial" w:eastAsia="Calibri" w:hAnsi="Arial" w:cs="Arial"/>
                <w:sz w:val="20"/>
                <w:szCs w:val="20"/>
              </w:rPr>
            </w:pPr>
            <w:r w:rsidRPr="005E59C9">
              <w:rPr>
                <w:rFonts w:ascii="Arial" w:eastAsia="Calibri" w:hAnsi="Arial" w:cs="Arial"/>
                <w:sz w:val="20"/>
                <w:szCs w:val="20"/>
              </w:rPr>
              <w:t>6</w:t>
            </w:r>
          </w:p>
        </w:tc>
        <w:tc>
          <w:tcPr>
            <w:tcW w:w="2340" w:type="dxa"/>
            <w:tcBorders>
              <w:top w:val="single" w:sz="4" w:space="0" w:color="auto"/>
              <w:left w:val="nil"/>
              <w:bottom w:val="single" w:sz="4" w:space="0" w:color="auto"/>
              <w:right w:val="nil"/>
            </w:tcBorders>
            <w:shd w:val="clear" w:color="auto" w:fill="auto"/>
            <w:vAlign w:val="bottom"/>
          </w:tcPr>
          <w:p w:rsidR="00E344A2" w:rsidRPr="005E59C9" w:rsidRDefault="00E344A2"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Lưới chao phao</w:t>
            </w:r>
          </w:p>
        </w:tc>
        <w:tc>
          <w:tcPr>
            <w:tcW w:w="2689" w:type="dxa"/>
          </w:tcPr>
          <w:p w:rsidR="00E344A2" w:rsidRPr="005E59C9" w:rsidRDefault="00E344A2" w:rsidP="00785013">
            <w:pPr>
              <w:spacing w:before="60" w:after="60"/>
              <w:ind w:firstLine="0"/>
              <w:rPr>
                <w:rFonts w:ascii="Arial" w:eastAsia="Calibri" w:hAnsi="Arial" w:cs="Arial"/>
                <w:sz w:val="20"/>
                <w:szCs w:val="20"/>
              </w:rPr>
            </w:pPr>
            <w:r w:rsidRPr="005E59C9">
              <w:rPr>
                <w:rFonts w:ascii="Arial" w:eastAsia="Calibri" w:hAnsi="Arial" w:cs="Arial"/>
                <w:sz w:val="20"/>
                <w:szCs w:val="20"/>
              </w:rPr>
              <w:t>PE 380D/15, 2a = 35 mm</w:t>
            </w:r>
          </w:p>
        </w:tc>
        <w:tc>
          <w:tcPr>
            <w:tcW w:w="1440" w:type="dxa"/>
            <w:tcBorders>
              <w:top w:val="single" w:sz="4" w:space="0" w:color="auto"/>
              <w:left w:val="nil"/>
              <w:bottom w:val="single" w:sz="4" w:space="0" w:color="auto"/>
              <w:right w:val="single" w:sz="4" w:space="0" w:color="auto"/>
            </w:tcBorders>
            <w:shd w:val="clear" w:color="auto" w:fill="auto"/>
            <w:vAlign w:val="center"/>
          </w:tcPr>
          <w:p w:rsidR="00E344A2" w:rsidRPr="005E59C9" w:rsidRDefault="00E344A2" w:rsidP="00785013">
            <w:pPr>
              <w:spacing w:before="60" w:after="60"/>
              <w:ind w:firstLine="0"/>
              <w:jc w:val="center"/>
              <w:rPr>
                <w:rFonts w:ascii="Arial" w:eastAsia="Calibri" w:hAnsi="Arial" w:cs="Arial"/>
                <w:color w:val="000000"/>
                <w:sz w:val="20"/>
                <w:szCs w:val="20"/>
              </w:rPr>
            </w:pPr>
            <w:r w:rsidRPr="005E59C9">
              <w:rPr>
                <w:rFonts w:ascii="Arial" w:eastAsia="Calibri" w:hAnsi="Arial" w:cs="Arial"/>
                <w:color w:val="000000"/>
                <w:sz w:val="20"/>
                <w:szCs w:val="20"/>
              </w:rPr>
              <w:t>1,27</w:t>
            </w:r>
          </w:p>
        </w:tc>
        <w:tc>
          <w:tcPr>
            <w:tcW w:w="1260" w:type="dxa"/>
            <w:tcBorders>
              <w:top w:val="single" w:sz="4" w:space="0" w:color="auto"/>
              <w:left w:val="nil"/>
              <w:bottom w:val="single" w:sz="4" w:space="0" w:color="auto"/>
              <w:right w:val="single" w:sz="4" w:space="0" w:color="auto"/>
            </w:tcBorders>
            <w:shd w:val="clear" w:color="auto" w:fill="auto"/>
            <w:vAlign w:val="bottom"/>
          </w:tcPr>
          <w:p w:rsidR="00E344A2" w:rsidRPr="005E59C9" w:rsidRDefault="00E344A2"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44,90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E344A2" w:rsidRPr="0084322C" w:rsidRDefault="00E344A2"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4,49</w:t>
            </w:r>
            <w:r>
              <w:rPr>
                <w:rFonts w:ascii="Arial" w:hAnsi="Arial" w:cs="Arial"/>
                <w:color w:val="000000"/>
                <w:sz w:val="20"/>
                <w:szCs w:val="20"/>
                <w:vertAlign w:val="superscript"/>
              </w:rPr>
              <w:t>-</w:t>
            </w:r>
          </w:p>
        </w:tc>
      </w:tr>
      <w:tr w:rsidR="00E344A2" w:rsidRPr="00EE7CBF" w:rsidTr="005558DF">
        <w:tc>
          <w:tcPr>
            <w:tcW w:w="461" w:type="dxa"/>
          </w:tcPr>
          <w:p w:rsidR="00E344A2" w:rsidRPr="005E59C9" w:rsidRDefault="00E344A2" w:rsidP="00785013">
            <w:pPr>
              <w:spacing w:before="60" w:after="60"/>
              <w:ind w:firstLine="0"/>
              <w:jc w:val="center"/>
              <w:rPr>
                <w:rFonts w:ascii="Arial" w:eastAsia="Calibri" w:hAnsi="Arial" w:cs="Arial"/>
                <w:sz w:val="20"/>
                <w:szCs w:val="20"/>
              </w:rPr>
            </w:pPr>
            <w:r w:rsidRPr="005E59C9">
              <w:rPr>
                <w:rFonts w:ascii="Arial" w:eastAsia="Calibri" w:hAnsi="Arial" w:cs="Arial"/>
                <w:sz w:val="20"/>
                <w:szCs w:val="20"/>
              </w:rPr>
              <w:t>7</w:t>
            </w:r>
          </w:p>
        </w:tc>
        <w:tc>
          <w:tcPr>
            <w:tcW w:w="2340" w:type="dxa"/>
            <w:tcBorders>
              <w:top w:val="single" w:sz="4" w:space="0" w:color="auto"/>
              <w:left w:val="nil"/>
              <w:bottom w:val="single" w:sz="4" w:space="0" w:color="auto"/>
              <w:right w:val="nil"/>
            </w:tcBorders>
            <w:shd w:val="clear" w:color="auto" w:fill="auto"/>
            <w:vAlign w:val="bottom"/>
          </w:tcPr>
          <w:p w:rsidR="00E344A2" w:rsidRPr="005E59C9" w:rsidRDefault="00E344A2"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Lưới chao chì</w:t>
            </w:r>
          </w:p>
        </w:tc>
        <w:tc>
          <w:tcPr>
            <w:tcW w:w="2689" w:type="dxa"/>
          </w:tcPr>
          <w:p w:rsidR="00E344A2" w:rsidRPr="005E59C9" w:rsidRDefault="00E344A2" w:rsidP="00785013">
            <w:pPr>
              <w:spacing w:before="60" w:after="60"/>
              <w:ind w:firstLine="0"/>
              <w:rPr>
                <w:rFonts w:ascii="Arial" w:eastAsia="Calibri" w:hAnsi="Arial" w:cs="Arial"/>
                <w:sz w:val="20"/>
                <w:szCs w:val="20"/>
              </w:rPr>
            </w:pPr>
            <w:r w:rsidRPr="005E59C9">
              <w:rPr>
                <w:rFonts w:ascii="Arial" w:eastAsia="Calibri" w:hAnsi="Arial" w:cs="Arial"/>
                <w:sz w:val="20"/>
                <w:szCs w:val="20"/>
              </w:rPr>
              <w:t>PE 380D/15, 2a = 30 mm</w:t>
            </w:r>
          </w:p>
        </w:tc>
        <w:tc>
          <w:tcPr>
            <w:tcW w:w="1440" w:type="dxa"/>
            <w:tcBorders>
              <w:top w:val="single" w:sz="4" w:space="0" w:color="auto"/>
              <w:left w:val="nil"/>
              <w:bottom w:val="single" w:sz="4" w:space="0" w:color="auto"/>
              <w:right w:val="single" w:sz="4" w:space="0" w:color="auto"/>
            </w:tcBorders>
            <w:shd w:val="clear" w:color="auto" w:fill="auto"/>
            <w:vAlign w:val="center"/>
          </w:tcPr>
          <w:p w:rsidR="00E344A2" w:rsidRPr="005E59C9" w:rsidRDefault="00E344A2" w:rsidP="00785013">
            <w:pPr>
              <w:spacing w:before="60" w:after="60"/>
              <w:ind w:firstLine="0"/>
              <w:jc w:val="center"/>
              <w:rPr>
                <w:rFonts w:ascii="Arial" w:eastAsia="Calibri" w:hAnsi="Arial" w:cs="Arial"/>
                <w:color w:val="000000"/>
                <w:sz w:val="20"/>
                <w:szCs w:val="20"/>
              </w:rPr>
            </w:pPr>
            <w:r w:rsidRPr="005E59C9">
              <w:rPr>
                <w:rFonts w:ascii="Arial" w:eastAsia="Calibri" w:hAnsi="Arial" w:cs="Arial"/>
                <w:color w:val="000000"/>
                <w:sz w:val="20"/>
                <w:szCs w:val="20"/>
              </w:rPr>
              <w:t>1,27</w:t>
            </w:r>
          </w:p>
        </w:tc>
        <w:tc>
          <w:tcPr>
            <w:tcW w:w="1260" w:type="dxa"/>
            <w:tcBorders>
              <w:top w:val="single" w:sz="4" w:space="0" w:color="auto"/>
              <w:left w:val="nil"/>
              <w:bottom w:val="single" w:sz="4" w:space="0" w:color="auto"/>
              <w:right w:val="single" w:sz="4" w:space="0" w:color="auto"/>
            </w:tcBorders>
            <w:shd w:val="clear" w:color="auto" w:fill="auto"/>
            <w:vAlign w:val="bottom"/>
          </w:tcPr>
          <w:p w:rsidR="00E344A2" w:rsidRPr="005E59C9" w:rsidRDefault="00E344A2"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54,45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E344A2" w:rsidRPr="0084322C" w:rsidRDefault="00E344A2"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5,44</w:t>
            </w:r>
            <w:r>
              <w:rPr>
                <w:rFonts w:ascii="Arial" w:hAnsi="Arial" w:cs="Arial"/>
                <w:color w:val="000000"/>
                <w:sz w:val="20"/>
                <w:szCs w:val="20"/>
                <w:vertAlign w:val="superscript"/>
              </w:rPr>
              <w:t>-</w:t>
            </w:r>
          </w:p>
        </w:tc>
      </w:tr>
      <w:tr w:rsidR="00E344A2" w:rsidRPr="00EE7CBF" w:rsidTr="005558DF">
        <w:tc>
          <w:tcPr>
            <w:tcW w:w="461" w:type="dxa"/>
          </w:tcPr>
          <w:p w:rsidR="00E344A2" w:rsidRPr="005E59C9" w:rsidRDefault="00E344A2" w:rsidP="00785013">
            <w:pPr>
              <w:spacing w:before="60" w:after="60"/>
              <w:ind w:firstLine="0"/>
              <w:jc w:val="center"/>
              <w:rPr>
                <w:rFonts w:ascii="Arial" w:eastAsia="Calibri" w:hAnsi="Arial" w:cs="Arial"/>
                <w:sz w:val="20"/>
                <w:szCs w:val="20"/>
              </w:rPr>
            </w:pPr>
            <w:r w:rsidRPr="005E59C9">
              <w:rPr>
                <w:rFonts w:ascii="Arial" w:eastAsia="Calibri" w:hAnsi="Arial" w:cs="Arial"/>
                <w:sz w:val="20"/>
                <w:szCs w:val="20"/>
              </w:rPr>
              <w:t>8</w:t>
            </w:r>
          </w:p>
        </w:tc>
        <w:tc>
          <w:tcPr>
            <w:tcW w:w="2340" w:type="dxa"/>
            <w:tcBorders>
              <w:top w:val="single" w:sz="4" w:space="0" w:color="auto"/>
              <w:left w:val="nil"/>
              <w:bottom w:val="single" w:sz="4" w:space="0" w:color="auto"/>
              <w:right w:val="nil"/>
            </w:tcBorders>
            <w:shd w:val="clear" w:color="auto" w:fill="auto"/>
            <w:vAlign w:val="bottom"/>
          </w:tcPr>
          <w:p w:rsidR="00E344A2" w:rsidRPr="005E59C9" w:rsidRDefault="00E344A2"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 xml:space="preserve">Dây </w:t>
            </w:r>
            <w:r>
              <w:rPr>
                <w:rFonts w:ascii="Arial" w:eastAsia="Calibri" w:hAnsi="Arial" w:cs="Arial"/>
                <w:color w:val="000000"/>
                <w:sz w:val="20"/>
                <w:szCs w:val="20"/>
              </w:rPr>
              <w:t>giềng giữa</w:t>
            </w:r>
          </w:p>
        </w:tc>
        <w:tc>
          <w:tcPr>
            <w:tcW w:w="2689" w:type="dxa"/>
          </w:tcPr>
          <w:p w:rsidR="00E344A2" w:rsidRPr="005E59C9" w:rsidRDefault="00E344A2" w:rsidP="00785013">
            <w:pPr>
              <w:spacing w:before="60" w:after="60"/>
              <w:ind w:firstLine="0"/>
              <w:rPr>
                <w:rFonts w:ascii="Arial" w:eastAsia="Calibri" w:hAnsi="Arial" w:cs="Arial"/>
                <w:sz w:val="20"/>
                <w:szCs w:val="20"/>
              </w:rPr>
            </w:pPr>
            <w:r w:rsidRPr="005E59C9">
              <w:rPr>
                <w:rFonts w:ascii="Arial" w:eastAsia="Calibri" w:hAnsi="Arial" w:cs="Arial"/>
                <w:sz w:val="20"/>
                <w:szCs w:val="20"/>
              </w:rPr>
              <w:t>PP, 2x170 m</w:t>
            </w:r>
          </w:p>
        </w:tc>
        <w:tc>
          <w:tcPr>
            <w:tcW w:w="1440" w:type="dxa"/>
            <w:tcBorders>
              <w:top w:val="single" w:sz="4" w:space="0" w:color="auto"/>
              <w:left w:val="nil"/>
              <w:bottom w:val="single" w:sz="4" w:space="0" w:color="auto"/>
              <w:right w:val="single" w:sz="4" w:space="0" w:color="auto"/>
            </w:tcBorders>
            <w:shd w:val="clear" w:color="auto" w:fill="auto"/>
            <w:vAlign w:val="center"/>
          </w:tcPr>
          <w:p w:rsidR="00E344A2" w:rsidRPr="005E59C9" w:rsidRDefault="00E344A2" w:rsidP="00785013">
            <w:pPr>
              <w:spacing w:before="60" w:after="60"/>
              <w:ind w:firstLine="0"/>
              <w:jc w:val="center"/>
              <w:rPr>
                <w:rFonts w:ascii="Arial" w:eastAsia="Calibri" w:hAnsi="Arial" w:cs="Arial"/>
                <w:color w:val="000000"/>
                <w:sz w:val="20"/>
                <w:szCs w:val="20"/>
              </w:rPr>
            </w:pPr>
            <w:r w:rsidRPr="005E59C9">
              <w:rPr>
                <w:rFonts w:ascii="Arial" w:eastAsia="Calibri" w:hAnsi="Arial" w:cs="Arial"/>
                <w:color w:val="000000"/>
                <w:sz w:val="20"/>
                <w:szCs w:val="20"/>
              </w:rPr>
              <w:t>12</w:t>
            </w:r>
          </w:p>
        </w:tc>
        <w:tc>
          <w:tcPr>
            <w:tcW w:w="1260" w:type="dxa"/>
            <w:tcBorders>
              <w:top w:val="single" w:sz="4" w:space="0" w:color="auto"/>
              <w:left w:val="nil"/>
              <w:bottom w:val="single" w:sz="4" w:space="0" w:color="auto"/>
              <w:right w:val="single" w:sz="4" w:space="0" w:color="auto"/>
            </w:tcBorders>
            <w:shd w:val="clear" w:color="auto" w:fill="auto"/>
            <w:vAlign w:val="bottom"/>
          </w:tcPr>
          <w:p w:rsidR="00E344A2" w:rsidRPr="005E59C9" w:rsidRDefault="00E344A2"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22,10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E344A2" w:rsidRPr="0084322C" w:rsidRDefault="00E344A2"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2,21</w:t>
            </w:r>
            <w:r>
              <w:rPr>
                <w:rFonts w:ascii="Arial" w:hAnsi="Arial" w:cs="Arial"/>
                <w:color w:val="000000"/>
                <w:sz w:val="20"/>
                <w:szCs w:val="20"/>
                <w:vertAlign w:val="superscript"/>
              </w:rPr>
              <w:t>+</w:t>
            </w:r>
          </w:p>
        </w:tc>
      </w:tr>
      <w:tr w:rsidR="00E344A2" w:rsidRPr="00EE7CBF" w:rsidTr="005558DF">
        <w:tc>
          <w:tcPr>
            <w:tcW w:w="461" w:type="dxa"/>
          </w:tcPr>
          <w:p w:rsidR="00E344A2" w:rsidRPr="005E59C9" w:rsidRDefault="00E344A2" w:rsidP="00785013">
            <w:pPr>
              <w:spacing w:before="60" w:after="60"/>
              <w:ind w:firstLine="0"/>
              <w:jc w:val="center"/>
              <w:rPr>
                <w:rFonts w:ascii="Arial" w:eastAsia="Calibri" w:hAnsi="Arial" w:cs="Arial"/>
                <w:sz w:val="20"/>
                <w:szCs w:val="20"/>
              </w:rPr>
            </w:pPr>
            <w:r w:rsidRPr="005E59C9">
              <w:rPr>
                <w:rFonts w:ascii="Arial" w:eastAsia="Calibri" w:hAnsi="Arial" w:cs="Arial"/>
                <w:sz w:val="20"/>
                <w:szCs w:val="20"/>
              </w:rPr>
              <w:t>9</w:t>
            </w:r>
          </w:p>
        </w:tc>
        <w:tc>
          <w:tcPr>
            <w:tcW w:w="2340" w:type="dxa"/>
            <w:tcBorders>
              <w:top w:val="single" w:sz="4" w:space="0" w:color="auto"/>
              <w:left w:val="nil"/>
              <w:bottom w:val="single" w:sz="4" w:space="0" w:color="auto"/>
              <w:right w:val="nil"/>
            </w:tcBorders>
            <w:shd w:val="clear" w:color="auto" w:fill="auto"/>
            <w:vAlign w:val="bottom"/>
          </w:tcPr>
          <w:p w:rsidR="00E344A2" w:rsidRPr="005E59C9" w:rsidRDefault="00E344A2"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 xml:space="preserve">Dây </w:t>
            </w:r>
            <w:r>
              <w:rPr>
                <w:rFonts w:ascii="Arial" w:eastAsia="Calibri" w:hAnsi="Arial" w:cs="Arial"/>
                <w:color w:val="000000"/>
                <w:sz w:val="20"/>
                <w:szCs w:val="20"/>
              </w:rPr>
              <w:t>giềng miệng</w:t>
            </w:r>
          </w:p>
        </w:tc>
        <w:tc>
          <w:tcPr>
            <w:tcW w:w="2689" w:type="dxa"/>
          </w:tcPr>
          <w:p w:rsidR="00E344A2" w:rsidRPr="005E59C9" w:rsidRDefault="00E344A2" w:rsidP="00785013">
            <w:pPr>
              <w:spacing w:before="60" w:after="60"/>
              <w:ind w:firstLine="0"/>
              <w:rPr>
                <w:rFonts w:ascii="Arial" w:eastAsia="Calibri" w:hAnsi="Arial" w:cs="Arial"/>
                <w:sz w:val="20"/>
                <w:szCs w:val="20"/>
              </w:rPr>
            </w:pPr>
            <w:r w:rsidRPr="005E59C9">
              <w:rPr>
                <w:rFonts w:ascii="Arial" w:eastAsia="Calibri" w:hAnsi="Arial" w:cs="Arial"/>
                <w:sz w:val="20"/>
                <w:szCs w:val="20"/>
              </w:rPr>
              <w:t>PP, 2x100 m</w:t>
            </w:r>
          </w:p>
        </w:tc>
        <w:tc>
          <w:tcPr>
            <w:tcW w:w="1440" w:type="dxa"/>
            <w:tcBorders>
              <w:top w:val="single" w:sz="4" w:space="0" w:color="auto"/>
              <w:left w:val="nil"/>
              <w:bottom w:val="single" w:sz="4" w:space="0" w:color="auto"/>
              <w:right w:val="single" w:sz="4" w:space="0" w:color="auto"/>
            </w:tcBorders>
            <w:shd w:val="clear" w:color="auto" w:fill="auto"/>
            <w:vAlign w:val="center"/>
          </w:tcPr>
          <w:p w:rsidR="00E344A2" w:rsidRPr="005E59C9" w:rsidRDefault="00E344A2" w:rsidP="00785013">
            <w:pPr>
              <w:spacing w:before="60" w:after="60"/>
              <w:ind w:firstLine="0"/>
              <w:jc w:val="center"/>
              <w:rPr>
                <w:rFonts w:ascii="Arial" w:eastAsia="Calibri" w:hAnsi="Arial" w:cs="Arial"/>
                <w:color w:val="000000"/>
                <w:sz w:val="20"/>
                <w:szCs w:val="20"/>
              </w:rPr>
            </w:pPr>
            <w:r w:rsidRPr="005E59C9">
              <w:rPr>
                <w:rFonts w:ascii="Arial" w:eastAsia="Calibri" w:hAnsi="Arial" w:cs="Arial"/>
                <w:color w:val="000000"/>
                <w:sz w:val="20"/>
                <w:szCs w:val="20"/>
              </w:rPr>
              <w:t>12</w:t>
            </w:r>
          </w:p>
        </w:tc>
        <w:tc>
          <w:tcPr>
            <w:tcW w:w="1260" w:type="dxa"/>
            <w:tcBorders>
              <w:top w:val="single" w:sz="4" w:space="0" w:color="auto"/>
              <w:left w:val="nil"/>
              <w:bottom w:val="single" w:sz="4" w:space="0" w:color="auto"/>
              <w:right w:val="single" w:sz="4" w:space="0" w:color="auto"/>
            </w:tcBorders>
            <w:shd w:val="clear" w:color="auto" w:fill="auto"/>
            <w:vAlign w:val="bottom"/>
          </w:tcPr>
          <w:p w:rsidR="00E344A2" w:rsidRPr="005E59C9" w:rsidRDefault="00E344A2"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9,00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E344A2" w:rsidRPr="0084322C" w:rsidRDefault="00E344A2"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0,90</w:t>
            </w:r>
            <w:r>
              <w:rPr>
                <w:rFonts w:ascii="Arial" w:hAnsi="Arial" w:cs="Arial"/>
                <w:color w:val="000000"/>
                <w:sz w:val="20"/>
                <w:szCs w:val="20"/>
                <w:vertAlign w:val="superscript"/>
              </w:rPr>
              <w:t>+</w:t>
            </w:r>
          </w:p>
        </w:tc>
      </w:tr>
      <w:tr w:rsidR="00E344A2" w:rsidRPr="00EE7CBF" w:rsidTr="005558DF">
        <w:tc>
          <w:tcPr>
            <w:tcW w:w="461" w:type="dxa"/>
          </w:tcPr>
          <w:p w:rsidR="00E344A2" w:rsidRPr="005E59C9" w:rsidRDefault="00E344A2" w:rsidP="00785013">
            <w:pPr>
              <w:spacing w:before="60" w:after="60"/>
              <w:ind w:firstLine="0"/>
              <w:jc w:val="center"/>
              <w:rPr>
                <w:rFonts w:ascii="Arial" w:eastAsia="Calibri" w:hAnsi="Arial" w:cs="Arial"/>
                <w:sz w:val="20"/>
                <w:szCs w:val="20"/>
              </w:rPr>
            </w:pPr>
            <w:r w:rsidRPr="005E59C9">
              <w:rPr>
                <w:rFonts w:ascii="Arial" w:eastAsia="Calibri" w:hAnsi="Arial" w:cs="Arial"/>
                <w:sz w:val="20"/>
                <w:szCs w:val="20"/>
              </w:rPr>
              <w:t>10</w:t>
            </w:r>
          </w:p>
        </w:tc>
        <w:tc>
          <w:tcPr>
            <w:tcW w:w="2340" w:type="dxa"/>
            <w:tcBorders>
              <w:top w:val="single" w:sz="4" w:space="0" w:color="auto"/>
              <w:left w:val="nil"/>
              <w:bottom w:val="single" w:sz="4" w:space="0" w:color="auto"/>
              <w:right w:val="nil"/>
            </w:tcBorders>
            <w:shd w:val="clear" w:color="auto" w:fill="auto"/>
            <w:vAlign w:val="bottom"/>
          </w:tcPr>
          <w:p w:rsidR="00E344A2" w:rsidRPr="005E59C9" w:rsidRDefault="00E344A2"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Dây giềng rút</w:t>
            </w:r>
          </w:p>
        </w:tc>
        <w:tc>
          <w:tcPr>
            <w:tcW w:w="2689" w:type="dxa"/>
          </w:tcPr>
          <w:p w:rsidR="00E344A2" w:rsidRPr="005E59C9" w:rsidRDefault="00E344A2" w:rsidP="00785013">
            <w:pPr>
              <w:spacing w:before="60" w:after="60"/>
              <w:ind w:firstLine="0"/>
              <w:rPr>
                <w:rFonts w:ascii="Arial" w:eastAsia="Calibri" w:hAnsi="Arial" w:cs="Arial"/>
                <w:sz w:val="20"/>
                <w:szCs w:val="20"/>
              </w:rPr>
            </w:pPr>
            <w:r w:rsidRPr="005E59C9">
              <w:rPr>
                <w:rFonts w:ascii="Arial" w:eastAsia="Calibri" w:hAnsi="Arial" w:cs="Arial"/>
                <w:sz w:val="20"/>
                <w:szCs w:val="20"/>
              </w:rPr>
              <w:t>PP, 300  m</w:t>
            </w:r>
          </w:p>
        </w:tc>
        <w:tc>
          <w:tcPr>
            <w:tcW w:w="1440" w:type="dxa"/>
            <w:tcBorders>
              <w:top w:val="single" w:sz="4" w:space="0" w:color="auto"/>
              <w:left w:val="nil"/>
              <w:bottom w:val="single" w:sz="4" w:space="0" w:color="auto"/>
              <w:right w:val="single" w:sz="4" w:space="0" w:color="auto"/>
            </w:tcBorders>
            <w:shd w:val="clear" w:color="auto" w:fill="auto"/>
            <w:vAlign w:val="center"/>
          </w:tcPr>
          <w:p w:rsidR="00E344A2" w:rsidRPr="005E59C9" w:rsidRDefault="00E344A2" w:rsidP="00785013">
            <w:pPr>
              <w:spacing w:before="60" w:after="60"/>
              <w:ind w:firstLine="0"/>
              <w:jc w:val="center"/>
              <w:rPr>
                <w:rFonts w:ascii="Arial" w:eastAsia="Calibri" w:hAnsi="Arial" w:cs="Arial"/>
                <w:color w:val="000000"/>
                <w:sz w:val="20"/>
                <w:szCs w:val="20"/>
              </w:rPr>
            </w:pPr>
            <w:r w:rsidRPr="005E59C9">
              <w:rPr>
                <w:rFonts w:ascii="Arial" w:eastAsia="Calibri" w:hAnsi="Arial" w:cs="Arial"/>
                <w:color w:val="000000"/>
                <w:sz w:val="20"/>
                <w:szCs w:val="20"/>
              </w:rPr>
              <w:t>16</w:t>
            </w:r>
          </w:p>
        </w:tc>
        <w:tc>
          <w:tcPr>
            <w:tcW w:w="1260" w:type="dxa"/>
            <w:tcBorders>
              <w:top w:val="single" w:sz="4" w:space="0" w:color="auto"/>
              <w:left w:val="nil"/>
              <w:bottom w:val="single" w:sz="4" w:space="0" w:color="auto"/>
              <w:right w:val="single" w:sz="4" w:space="0" w:color="auto"/>
            </w:tcBorders>
            <w:shd w:val="clear" w:color="auto" w:fill="auto"/>
            <w:vAlign w:val="bottom"/>
          </w:tcPr>
          <w:p w:rsidR="00E344A2" w:rsidRPr="005E59C9" w:rsidRDefault="00E344A2"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34,50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E344A2" w:rsidRPr="0084322C" w:rsidRDefault="00E344A2"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3,45</w:t>
            </w:r>
            <w:r>
              <w:rPr>
                <w:rFonts w:ascii="Arial" w:hAnsi="Arial" w:cs="Arial"/>
                <w:color w:val="000000"/>
                <w:sz w:val="20"/>
                <w:szCs w:val="20"/>
                <w:vertAlign w:val="superscript"/>
              </w:rPr>
              <w:t>+</w:t>
            </w:r>
          </w:p>
        </w:tc>
      </w:tr>
      <w:tr w:rsidR="00E344A2" w:rsidRPr="00EE7CBF" w:rsidTr="005558DF">
        <w:tc>
          <w:tcPr>
            <w:tcW w:w="461" w:type="dxa"/>
            <w:vAlign w:val="center"/>
          </w:tcPr>
          <w:p w:rsidR="00E344A2" w:rsidRPr="005E59C9" w:rsidRDefault="00E344A2" w:rsidP="00785013">
            <w:pPr>
              <w:spacing w:before="60" w:after="60"/>
              <w:ind w:firstLine="0"/>
              <w:jc w:val="center"/>
              <w:rPr>
                <w:rFonts w:ascii="Arial" w:eastAsia="Calibri" w:hAnsi="Arial" w:cs="Arial"/>
                <w:sz w:val="20"/>
                <w:szCs w:val="20"/>
              </w:rPr>
            </w:pPr>
            <w:r w:rsidRPr="005E59C9">
              <w:rPr>
                <w:rFonts w:ascii="Arial" w:eastAsia="Calibri" w:hAnsi="Arial" w:cs="Arial"/>
                <w:sz w:val="20"/>
                <w:szCs w:val="20"/>
              </w:rPr>
              <w:t>11</w:t>
            </w:r>
          </w:p>
        </w:tc>
        <w:tc>
          <w:tcPr>
            <w:tcW w:w="2340" w:type="dxa"/>
            <w:tcBorders>
              <w:top w:val="single" w:sz="4" w:space="0" w:color="auto"/>
              <w:left w:val="nil"/>
              <w:bottom w:val="single" w:sz="4" w:space="0" w:color="auto"/>
              <w:right w:val="nil"/>
            </w:tcBorders>
            <w:shd w:val="clear" w:color="auto" w:fill="auto"/>
            <w:vAlign w:val="center"/>
          </w:tcPr>
          <w:p w:rsidR="00E344A2" w:rsidRPr="005E59C9" w:rsidRDefault="00E344A2" w:rsidP="00785013">
            <w:pPr>
              <w:spacing w:before="60" w:after="60"/>
              <w:ind w:firstLine="0"/>
              <w:jc w:val="left"/>
              <w:rPr>
                <w:rFonts w:ascii="Arial" w:eastAsia="Calibri" w:hAnsi="Arial" w:cs="Arial"/>
                <w:color w:val="000000"/>
                <w:sz w:val="20"/>
                <w:szCs w:val="20"/>
              </w:rPr>
            </w:pPr>
            <w:r w:rsidRPr="005E59C9">
              <w:rPr>
                <w:rFonts w:ascii="Arial" w:eastAsia="Calibri" w:hAnsi="Arial" w:cs="Arial"/>
                <w:color w:val="000000"/>
                <w:sz w:val="20"/>
                <w:szCs w:val="20"/>
              </w:rPr>
              <w:t>Vòng khuyên</w:t>
            </w:r>
          </w:p>
        </w:tc>
        <w:tc>
          <w:tcPr>
            <w:tcW w:w="2689" w:type="dxa"/>
          </w:tcPr>
          <w:p w:rsidR="00E344A2" w:rsidRPr="005558DF" w:rsidRDefault="00E344A2" w:rsidP="00785013">
            <w:pPr>
              <w:spacing w:before="60" w:after="60"/>
              <w:ind w:firstLine="0"/>
              <w:rPr>
                <w:rFonts w:ascii="Arial" w:eastAsia="Calibri" w:hAnsi="Arial" w:cs="Arial"/>
                <w:sz w:val="20"/>
                <w:szCs w:val="20"/>
                <w:lang w:val="vi-VN"/>
              </w:rPr>
            </w:pPr>
            <w:r w:rsidRPr="005E59C9">
              <w:rPr>
                <w:rFonts w:ascii="Arial" w:eastAsia="Calibri" w:hAnsi="Arial" w:cs="Arial"/>
                <w:sz w:val="20"/>
                <w:szCs w:val="20"/>
              </w:rPr>
              <w:t>35 vòng, 3 kg/vòng</w:t>
            </w:r>
            <w:r w:rsidR="005558DF">
              <w:rPr>
                <w:rFonts w:ascii="Arial" w:eastAsia="Calibri" w:hAnsi="Arial" w:cs="Arial"/>
                <w:sz w:val="20"/>
                <w:szCs w:val="20"/>
                <w:lang w:val="vi-VN"/>
              </w:rPr>
              <w:t>, D 200</w:t>
            </w:r>
          </w:p>
        </w:tc>
        <w:tc>
          <w:tcPr>
            <w:tcW w:w="1440" w:type="dxa"/>
            <w:tcBorders>
              <w:top w:val="single" w:sz="4" w:space="0" w:color="auto"/>
              <w:left w:val="nil"/>
              <w:bottom w:val="single" w:sz="4" w:space="0" w:color="auto"/>
              <w:right w:val="single" w:sz="4" w:space="0" w:color="auto"/>
            </w:tcBorders>
            <w:shd w:val="clear" w:color="auto" w:fill="auto"/>
            <w:vAlign w:val="center"/>
          </w:tcPr>
          <w:p w:rsidR="00E344A2" w:rsidRPr="005E59C9" w:rsidRDefault="00E344A2" w:rsidP="00785013">
            <w:pPr>
              <w:spacing w:before="60" w:after="60"/>
              <w:ind w:firstLine="0"/>
              <w:jc w:val="center"/>
              <w:rPr>
                <w:rFonts w:ascii="Arial" w:eastAsia="Calibri" w:hAnsi="Arial" w:cs="Arial"/>
                <w:color w:val="000000"/>
                <w:sz w:val="20"/>
                <w:szCs w:val="20"/>
              </w:rPr>
            </w:pPr>
            <w:r w:rsidRPr="005E59C9">
              <w:rPr>
                <w:rFonts w:ascii="Arial" w:eastAsia="Calibri" w:hAnsi="Arial" w:cs="Arial"/>
                <w:color w:val="000000"/>
                <w:sz w:val="20"/>
                <w:szCs w:val="20"/>
              </w:rPr>
              <w:t>d = 18 mm</w:t>
            </w:r>
          </w:p>
        </w:tc>
        <w:tc>
          <w:tcPr>
            <w:tcW w:w="1260" w:type="dxa"/>
            <w:tcBorders>
              <w:top w:val="single" w:sz="4" w:space="0" w:color="auto"/>
              <w:left w:val="nil"/>
              <w:bottom w:val="single" w:sz="4" w:space="0" w:color="auto"/>
              <w:right w:val="single" w:sz="4" w:space="0" w:color="auto"/>
            </w:tcBorders>
            <w:shd w:val="clear" w:color="auto" w:fill="auto"/>
            <w:vAlign w:val="bottom"/>
          </w:tcPr>
          <w:p w:rsidR="00E344A2" w:rsidRPr="005E59C9" w:rsidRDefault="00E344A2"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105,00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E344A2" w:rsidRPr="0084322C" w:rsidRDefault="00E344A2"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91,35</w:t>
            </w:r>
            <w:r>
              <w:rPr>
                <w:rFonts w:ascii="Arial" w:hAnsi="Arial" w:cs="Arial"/>
                <w:color w:val="000000"/>
                <w:sz w:val="20"/>
                <w:szCs w:val="20"/>
                <w:vertAlign w:val="superscript"/>
              </w:rPr>
              <w:t>+</w:t>
            </w:r>
          </w:p>
        </w:tc>
      </w:tr>
      <w:tr w:rsidR="00E344A2" w:rsidRPr="00EE7CBF" w:rsidTr="005558DF">
        <w:tc>
          <w:tcPr>
            <w:tcW w:w="461" w:type="dxa"/>
          </w:tcPr>
          <w:p w:rsidR="00E344A2" w:rsidRPr="005E59C9" w:rsidRDefault="00E344A2" w:rsidP="00785013">
            <w:pPr>
              <w:spacing w:before="60" w:after="60"/>
              <w:ind w:firstLine="0"/>
              <w:jc w:val="center"/>
              <w:rPr>
                <w:rFonts w:ascii="Arial" w:eastAsia="Calibri" w:hAnsi="Arial" w:cs="Arial"/>
                <w:sz w:val="20"/>
                <w:szCs w:val="20"/>
              </w:rPr>
            </w:pPr>
            <w:r w:rsidRPr="005E59C9">
              <w:rPr>
                <w:rFonts w:ascii="Arial" w:eastAsia="Calibri" w:hAnsi="Arial" w:cs="Arial"/>
                <w:sz w:val="20"/>
                <w:szCs w:val="20"/>
              </w:rPr>
              <w:t>12</w:t>
            </w:r>
          </w:p>
        </w:tc>
        <w:tc>
          <w:tcPr>
            <w:tcW w:w="2340" w:type="dxa"/>
            <w:tcBorders>
              <w:top w:val="single" w:sz="4" w:space="0" w:color="auto"/>
              <w:left w:val="nil"/>
              <w:bottom w:val="single" w:sz="4" w:space="0" w:color="auto"/>
              <w:right w:val="nil"/>
            </w:tcBorders>
            <w:shd w:val="clear" w:color="auto" w:fill="auto"/>
            <w:vAlign w:val="bottom"/>
          </w:tcPr>
          <w:p w:rsidR="00E344A2" w:rsidRPr="005E59C9" w:rsidRDefault="00E344A2"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Dây buộc vòng khuyên</w:t>
            </w:r>
          </w:p>
        </w:tc>
        <w:tc>
          <w:tcPr>
            <w:tcW w:w="2689" w:type="dxa"/>
          </w:tcPr>
          <w:p w:rsidR="00E344A2" w:rsidRPr="005E59C9" w:rsidRDefault="00E344A2" w:rsidP="00785013">
            <w:pPr>
              <w:spacing w:before="60" w:after="60"/>
              <w:ind w:firstLine="0"/>
              <w:rPr>
                <w:rFonts w:ascii="Arial" w:eastAsia="Calibri" w:hAnsi="Arial" w:cs="Arial"/>
                <w:sz w:val="20"/>
                <w:szCs w:val="20"/>
              </w:rPr>
            </w:pPr>
            <w:r w:rsidRPr="005E59C9">
              <w:rPr>
                <w:rFonts w:ascii="Arial" w:eastAsia="Calibri" w:hAnsi="Arial" w:cs="Arial"/>
                <w:sz w:val="20"/>
                <w:szCs w:val="20"/>
              </w:rPr>
              <w:t>PP, 0,3x35</w:t>
            </w:r>
          </w:p>
        </w:tc>
        <w:tc>
          <w:tcPr>
            <w:tcW w:w="1440" w:type="dxa"/>
            <w:tcBorders>
              <w:top w:val="single" w:sz="4" w:space="0" w:color="auto"/>
              <w:left w:val="nil"/>
              <w:bottom w:val="single" w:sz="4" w:space="0" w:color="auto"/>
              <w:right w:val="single" w:sz="4" w:space="0" w:color="auto"/>
            </w:tcBorders>
            <w:shd w:val="clear" w:color="auto" w:fill="auto"/>
            <w:vAlign w:val="center"/>
          </w:tcPr>
          <w:p w:rsidR="00E344A2" w:rsidRPr="005E59C9" w:rsidRDefault="00E344A2" w:rsidP="00785013">
            <w:pPr>
              <w:spacing w:before="60" w:after="60"/>
              <w:ind w:firstLine="0"/>
              <w:jc w:val="center"/>
              <w:rPr>
                <w:rFonts w:ascii="Arial" w:eastAsia="Calibri" w:hAnsi="Arial" w:cs="Arial"/>
                <w:color w:val="000000"/>
                <w:sz w:val="20"/>
                <w:szCs w:val="20"/>
              </w:rPr>
            </w:pPr>
            <w:r w:rsidRPr="005E59C9">
              <w:rPr>
                <w:rFonts w:ascii="Arial" w:eastAsia="Calibri" w:hAnsi="Arial" w:cs="Arial"/>
                <w:color w:val="000000"/>
                <w:sz w:val="20"/>
                <w:szCs w:val="20"/>
              </w:rPr>
              <w:t>4</w:t>
            </w:r>
          </w:p>
        </w:tc>
        <w:tc>
          <w:tcPr>
            <w:tcW w:w="1260" w:type="dxa"/>
            <w:tcBorders>
              <w:top w:val="single" w:sz="4" w:space="0" w:color="auto"/>
              <w:left w:val="nil"/>
              <w:bottom w:val="single" w:sz="4" w:space="0" w:color="auto"/>
              <w:right w:val="single" w:sz="4" w:space="0" w:color="auto"/>
            </w:tcBorders>
            <w:shd w:val="clear" w:color="auto" w:fill="auto"/>
            <w:vAlign w:val="center"/>
          </w:tcPr>
          <w:p w:rsidR="00E344A2" w:rsidRPr="005E59C9" w:rsidRDefault="00E344A2"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0,08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E344A2" w:rsidRPr="0084322C" w:rsidRDefault="00E344A2"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0,01</w:t>
            </w:r>
            <w:r>
              <w:rPr>
                <w:rFonts w:ascii="Arial" w:hAnsi="Arial" w:cs="Arial"/>
                <w:color w:val="000000"/>
                <w:sz w:val="20"/>
                <w:szCs w:val="20"/>
                <w:vertAlign w:val="superscript"/>
              </w:rPr>
              <w:t>+</w:t>
            </w:r>
          </w:p>
        </w:tc>
      </w:tr>
      <w:tr w:rsidR="00E344A2" w:rsidRPr="00EE7CBF" w:rsidTr="005558DF">
        <w:tc>
          <w:tcPr>
            <w:tcW w:w="461" w:type="dxa"/>
          </w:tcPr>
          <w:p w:rsidR="00E344A2" w:rsidRPr="005E59C9" w:rsidRDefault="00E344A2" w:rsidP="00785013">
            <w:pPr>
              <w:spacing w:before="60" w:after="60"/>
              <w:ind w:firstLine="0"/>
              <w:jc w:val="center"/>
              <w:rPr>
                <w:rFonts w:ascii="Arial" w:eastAsia="Calibri" w:hAnsi="Arial" w:cs="Arial"/>
                <w:sz w:val="20"/>
                <w:szCs w:val="20"/>
              </w:rPr>
            </w:pPr>
            <w:r w:rsidRPr="005E59C9">
              <w:rPr>
                <w:rFonts w:ascii="Arial" w:eastAsia="Calibri" w:hAnsi="Arial" w:cs="Arial"/>
                <w:sz w:val="20"/>
                <w:szCs w:val="20"/>
              </w:rPr>
              <w:t>13</w:t>
            </w:r>
          </w:p>
        </w:tc>
        <w:tc>
          <w:tcPr>
            <w:tcW w:w="2340" w:type="dxa"/>
            <w:tcBorders>
              <w:top w:val="single" w:sz="4" w:space="0" w:color="auto"/>
              <w:left w:val="nil"/>
              <w:bottom w:val="single" w:sz="4" w:space="0" w:color="auto"/>
              <w:right w:val="nil"/>
            </w:tcBorders>
            <w:shd w:val="clear" w:color="auto" w:fill="auto"/>
            <w:vAlign w:val="bottom"/>
          </w:tcPr>
          <w:p w:rsidR="00E344A2" w:rsidRPr="005E59C9" w:rsidRDefault="00E344A2"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Đá dằn</w:t>
            </w:r>
          </w:p>
        </w:tc>
        <w:tc>
          <w:tcPr>
            <w:tcW w:w="2689" w:type="dxa"/>
          </w:tcPr>
          <w:p w:rsidR="00E344A2" w:rsidRPr="005E59C9" w:rsidRDefault="00E344A2" w:rsidP="00785013">
            <w:pPr>
              <w:spacing w:before="60" w:after="60"/>
              <w:ind w:firstLine="0"/>
              <w:rPr>
                <w:rFonts w:ascii="Arial" w:eastAsia="Calibri" w:hAnsi="Arial" w:cs="Arial"/>
                <w:sz w:val="20"/>
                <w:szCs w:val="20"/>
              </w:rPr>
            </w:pPr>
            <w:r w:rsidRPr="005E59C9">
              <w:rPr>
                <w:rFonts w:ascii="Arial" w:eastAsia="Calibri" w:hAnsi="Arial" w:cs="Arial"/>
                <w:sz w:val="20"/>
                <w:szCs w:val="20"/>
              </w:rPr>
              <w:t xml:space="preserve">4 cục, 25 kg/cục </w:t>
            </w:r>
          </w:p>
        </w:tc>
        <w:tc>
          <w:tcPr>
            <w:tcW w:w="1440" w:type="dxa"/>
            <w:tcBorders>
              <w:top w:val="single" w:sz="4" w:space="0" w:color="auto"/>
              <w:left w:val="nil"/>
              <w:bottom w:val="single" w:sz="4" w:space="0" w:color="auto"/>
              <w:right w:val="single" w:sz="4" w:space="0" w:color="auto"/>
            </w:tcBorders>
            <w:shd w:val="clear" w:color="auto" w:fill="auto"/>
            <w:vAlign w:val="bottom"/>
          </w:tcPr>
          <w:p w:rsidR="00E344A2" w:rsidRPr="005E59C9" w:rsidRDefault="00E344A2" w:rsidP="00785013">
            <w:pPr>
              <w:spacing w:before="60" w:after="60"/>
              <w:ind w:firstLine="0"/>
              <w:jc w:val="right"/>
              <w:rPr>
                <w:rFonts w:ascii="Arial" w:eastAsia="Calibri" w:hAnsi="Arial" w:cs="Arial"/>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bottom"/>
          </w:tcPr>
          <w:p w:rsidR="00E344A2" w:rsidRPr="005E59C9" w:rsidRDefault="00E344A2"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100,00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E344A2" w:rsidRPr="0084322C" w:rsidRDefault="00E344A2"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67,00</w:t>
            </w:r>
            <w:r>
              <w:rPr>
                <w:rFonts w:ascii="Arial" w:hAnsi="Arial" w:cs="Arial"/>
                <w:color w:val="000000"/>
                <w:sz w:val="20"/>
                <w:szCs w:val="20"/>
                <w:vertAlign w:val="superscript"/>
              </w:rPr>
              <w:t>+</w:t>
            </w:r>
          </w:p>
        </w:tc>
      </w:tr>
      <w:tr w:rsidR="00E344A2" w:rsidRPr="00EE7CBF" w:rsidTr="005558DF">
        <w:tc>
          <w:tcPr>
            <w:tcW w:w="461" w:type="dxa"/>
          </w:tcPr>
          <w:p w:rsidR="00E344A2" w:rsidRPr="005E59C9" w:rsidRDefault="00E344A2" w:rsidP="00785013">
            <w:pPr>
              <w:spacing w:before="60" w:after="60"/>
              <w:ind w:firstLine="0"/>
              <w:jc w:val="center"/>
              <w:rPr>
                <w:rFonts w:ascii="Arial" w:eastAsia="Calibri" w:hAnsi="Arial" w:cs="Arial"/>
                <w:sz w:val="20"/>
                <w:szCs w:val="20"/>
              </w:rPr>
            </w:pPr>
            <w:r w:rsidRPr="005E59C9">
              <w:rPr>
                <w:rFonts w:ascii="Arial" w:eastAsia="Calibri" w:hAnsi="Arial" w:cs="Arial"/>
                <w:sz w:val="20"/>
                <w:szCs w:val="20"/>
              </w:rPr>
              <w:t>14</w:t>
            </w:r>
          </w:p>
        </w:tc>
        <w:tc>
          <w:tcPr>
            <w:tcW w:w="2340" w:type="dxa"/>
            <w:tcBorders>
              <w:top w:val="single" w:sz="4" w:space="0" w:color="auto"/>
              <w:left w:val="nil"/>
              <w:bottom w:val="single" w:sz="4" w:space="0" w:color="auto"/>
              <w:right w:val="nil"/>
            </w:tcBorders>
            <w:shd w:val="clear" w:color="auto" w:fill="auto"/>
            <w:vAlign w:val="bottom"/>
          </w:tcPr>
          <w:p w:rsidR="00E344A2" w:rsidRPr="005E59C9" w:rsidRDefault="00E344A2"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Phao mút xốp</w:t>
            </w:r>
          </w:p>
        </w:tc>
        <w:tc>
          <w:tcPr>
            <w:tcW w:w="2689" w:type="dxa"/>
          </w:tcPr>
          <w:p w:rsidR="00E344A2" w:rsidRPr="005E59C9" w:rsidRDefault="00E344A2" w:rsidP="00785013">
            <w:pPr>
              <w:spacing w:before="60" w:after="60"/>
              <w:ind w:firstLine="0"/>
              <w:rPr>
                <w:rFonts w:ascii="Arial" w:eastAsia="Calibri" w:hAnsi="Arial" w:cs="Arial"/>
                <w:sz w:val="20"/>
                <w:szCs w:val="20"/>
              </w:rPr>
            </w:pPr>
            <w:r w:rsidRPr="005E59C9">
              <w:rPr>
                <w:rFonts w:ascii="Arial" w:eastAsia="Calibri" w:hAnsi="Arial" w:cs="Arial"/>
                <w:sz w:val="20"/>
                <w:szCs w:val="20"/>
              </w:rPr>
              <w:t>270, FP, 220x70x50 mm</w:t>
            </w:r>
          </w:p>
        </w:tc>
        <w:tc>
          <w:tcPr>
            <w:tcW w:w="1440" w:type="dxa"/>
            <w:tcBorders>
              <w:top w:val="single" w:sz="4" w:space="0" w:color="auto"/>
              <w:left w:val="nil"/>
              <w:bottom w:val="single" w:sz="4" w:space="0" w:color="auto"/>
              <w:right w:val="single" w:sz="4" w:space="0" w:color="auto"/>
            </w:tcBorders>
            <w:shd w:val="clear" w:color="auto" w:fill="auto"/>
            <w:vAlign w:val="bottom"/>
          </w:tcPr>
          <w:p w:rsidR="00E344A2" w:rsidRPr="005E59C9" w:rsidRDefault="00E344A2" w:rsidP="00785013">
            <w:pPr>
              <w:spacing w:before="60" w:after="60"/>
              <w:ind w:firstLine="0"/>
              <w:jc w:val="right"/>
              <w:rPr>
                <w:rFonts w:ascii="Arial" w:eastAsia="Calibri" w:hAnsi="Arial" w:cs="Arial"/>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bottom"/>
          </w:tcPr>
          <w:p w:rsidR="00E344A2" w:rsidRPr="005E59C9" w:rsidRDefault="00E344A2"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53,00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E344A2" w:rsidRPr="0084322C" w:rsidRDefault="00E344A2"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364,00</w:t>
            </w:r>
            <w:r>
              <w:rPr>
                <w:rFonts w:ascii="Arial" w:hAnsi="Arial" w:cs="Arial"/>
                <w:color w:val="000000"/>
                <w:sz w:val="20"/>
                <w:szCs w:val="20"/>
                <w:vertAlign w:val="superscript"/>
              </w:rPr>
              <w:t>-</w:t>
            </w:r>
          </w:p>
        </w:tc>
      </w:tr>
      <w:tr w:rsidR="00E344A2" w:rsidRPr="00EE7CBF" w:rsidTr="005558DF">
        <w:tc>
          <w:tcPr>
            <w:tcW w:w="461" w:type="dxa"/>
          </w:tcPr>
          <w:p w:rsidR="00E344A2" w:rsidRPr="005E59C9" w:rsidRDefault="00E344A2" w:rsidP="00785013">
            <w:pPr>
              <w:spacing w:before="60" w:after="60"/>
              <w:ind w:firstLine="0"/>
              <w:jc w:val="center"/>
              <w:rPr>
                <w:rFonts w:ascii="Arial" w:eastAsia="Calibri" w:hAnsi="Arial" w:cs="Arial"/>
                <w:sz w:val="20"/>
                <w:szCs w:val="20"/>
              </w:rPr>
            </w:pPr>
            <w:r w:rsidRPr="005E59C9">
              <w:rPr>
                <w:rFonts w:ascii="Arial" w:eastAsia="Calibri" w:hAnsi="Arial" w:cs="Arial"/>
                <w:sz w:val="20"/>
                <w:szCs w:val="20"/>
              </w:rPr>
              <w:t>15</w:t>
            </w:r>
          </w:p>
        </w:tc>
        <w:tc>
          <w:tcPr>
            <w:tcW w:w="2340" w:type="dxa"/>
            <w:tcBorders>
              <w:top w:val="single" w:sz="4" w:space="0" w:color="auto"/>
              <w:left w:val="nil"/>
              <w:bottom w:val="single" w:sz="4" w:space="0" w:color="auto"/>
              <w:right w:val="nil"/>
            </w:tcBorders>
            <w:shd w:val="clear" w:color="auto" w:fill="auto"/>
            <w:vAlign w:val="bottom"/>
          </w:tcPr>
          <w:p w:rsidR="00E344A2" w:rsidRPr="005E59C9" w:rsidRDefault="00E344A2" w:rsidP="00785013">
            <w:pPr>
              <w:spacing w:before="60" w:after="60"/>
              <w:ind w:firstLine="0"/>
              <w:rPr>
                <w:rFonts w:ascii="Arial" w:eastAsia="Calibri" w:hAnsi="Arial" w:cs="Arial"/>
                <w:color w:val="000000"/>
                <w:sz w:val="20"/>
                <w:szCs w:val="20"/>
              </w:rPr>
            </w:pPr>
            <w:r w:rsidRPr="005E59C9">
              <w:rPr>
                <w:rFonts w:ascii="Arial" w:eastAsia="Calibri" w:hAnsi="Arial" w:cs="Arial"/>
                <w:color w:val="000000"/>
                <w:sz w:val="20"/>
                <w:szCs w:val="20"/>
              </w:rPr>
              <w:t>Phao tròn</w:t>
            </w:r>
          </w:p>
        </w:tc>
        <w:tc>
          <w:tcPr>
            <w:tcW w:w="2689" w:type="dxa"/>
          </w:tcPr>
          <w:p w:rsidR="00E344A2" w:rsidRPr="005E59C9" w:rsidRDefault="00E344A2" w:rsidP="00785013">
            <w:pPr>
              <w:spacing w:before="60" w:after="60"/>
              <w:ind w:firstLine="0"/>
              <w:rPr>
                <w:rFonts w:ascii="Arial" w:eastAsia="Calibri" w:hAnsi="Arial" w:cs="Arial"/>
                <w:sz w:val="20"/>
                <w:szCs w:val="20"/>
              </w:rPr>
            </w:pPr>
            <w:r w:rsidRPr="005E59C9">
              <w:rPr>
                <w:rFonts w:ascii="Arial" w:eastAsia="Calibri" w:hAnsi="Arial" w:cs="Arial"/>
                <w:sz w:val="20"/>
                <w:szCs w:val="20"/>
              </w:rPr>
              <w:t>3, PL, Ф 200 mm</w:t>
            </w:r>
          </w:p>
        </w:tc>
        <w:tc>
          <w:tcPr>
            <w:tcW w:w="1440" w:type="dxa"/>
            <w:tcBorders>
              <w:top w:val="single" w:sz="4" w:space="0" w:color="auto"/>
              <w:left w:val="nil"/>
              <w:bottom w:val="single" w:sz="4" w:space="0" w:color="auto"/>
              <w:right w:val="single" w:sz="4" w:space="0" w:color="auto"/>
            </w:tcBorders>
            <w:shd w:val="clear" w:color="auto" w:fill="auto"/>
            <w:vAlign w:val="bottom"/>
          </w:tcPr>
          <w:p w:rsidR="00E344A2" w:rsidRPr="005E59C9" w:rsidRDefault="00E344A2" w:rsidP="00785013">
            <w:pPr>
              <w:spacing w:before="60" w:after="60"/>
              <w:ind w:firstLine="0"/>
              <w:jc w:val="right"/>
              <w:rPr>
                <w:rFonts w:ascii="Arial" w:eastAsia="Calibri" w:hAnsi="Arial" w:cs="Arial"/>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bottom"/>
          </w:tcPr>
          <w:p w:rsidR="00E344A2" w:rsidRPr="005E59C9" w:rsidRDefault="00E344A2" w:rsidP="00785013">
            <w:pPr>
              <w:spacing w:before="60" w:after="60"/>
              <w:ind w:firstLine="0"/>
              <w:jc w:val="right"/>
              <w:rPr>
                <w:rFonts w:ascii="Arial" w:hAnsi="Arial" w:cs="Arial"/>
                <w:color w:val="000000"/>
                <w:sz w:val="20"/>
                <w:szCs w:val="20"/>
              </w:rPr>
            </w:pPr>
            <w:r w:rsidRPr="005E59C9">
              <w:rPr>
                <w:rFonts w:ascii="Arial" w:hAnsi="Arial" w:cs="Arial"/>
                <w:color w:val="000000"/>
                <w:sz w:val="20"/>
                <w:szCs w:val="20"/>
              </w:rPr>
              <w:t>3,00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E344A2" w:rsidRPr="0084322C" w:rsidRDefault="00E344A2" w:rsidP="00785013">
            <w:pPr>
              <w:spacing w:before="60" w:after="60"/>
              <w:ind w:firstLine="0"/>
              <w:jc w:val="right"/>
              <w:rPr>
                <w:rFonts w:ascii="Arial" w:hAnsi="Arial" w:cs="Arial"/>
                <w:color w:val="000000"/>
                <w:sz w:val="20"/>
                <w:szCs w:val="20"/>
                <w:vertAlign w:val="superscript"/>
              </w:rPr>
            </w:pPr>
            <w:r w:rsidRPr="005E59C9">
              <w:rPr>
                <w:rFonts w:ascii="Arial" w:hAnsi="Arial" w:cs="Arial"/>
                <w:color w:val="000000"/>
                <w:sz w:val="20"/>
                <w:szCs w:val="20"/>
              </w:rPr>
              <w:t>2,40</w:t>
            </w:r>
            <w:r>
              <w:rPr>
                <w:rFonts w:ascii="Arial" w:hAnsi="Arial" w:cs="Arial"/>
                <w:color w:val="000000"/>
                <w:sz w:val="20"/>
                <w:szCs w:val="20"/>
                <w:vertAlign w:val="superscript"/>
              </w:rPr>
              <w:t>-</w:t>
            </w:r>
          </w:p>
        </w:tc>
      </w:tr>
      <w:tr w:rsidR="008B53FA" w:rsidRPr="00EE7CBF" w:rsidTr="0023450A">
        <w:tc>
          <w:tcPr>
            <w:tcW w:w="461" w:type="dxa"/>
          </w:tcPr>
          <w:p w:rsidR="008B53FA" w:rsidRPr="005E59C9" w:rsidRDefault="008B53FA" w:rsidP="00785013">
            <w:pPr>
              <w:spacing w:before="60" w:after="60"/>
              <w:ind w:firstLine="0"/>
              <w:jc w:val="center"/>
              <w:rPr>
                <w:rFonts w:ascii="Arial" w:eastAsia="Calibri" w:hAnsi="Arial" w:cs="Arial"/>
                <w:sz w:val="20"/>
                <w:szCs w:val="20"/>
              </w:rPr>
            </w:pPr>
            <w:r>
              <w:rPr>
                <w:rFonts w:ascii="Arial" w:eastAsia="Calibri" w:hAnsi="Arial" w:cs="Arial"/>
                <w:sz w:val="20"/>
                <w:szCs w:val="20"/>
              </w:rPr>
              <w:t>16</w:t>
            </w:r>
          </w:p>
        </w:tc>
        <w:tc>
          <w:tcPr>
            <w:tcW w:w="2340" w:type="dxa"/>
            <w:tcBorders>
              <w:top w:val="single" w:sz="4" w:space="0" w:color="auto"/>
              <w:left w:val="nil"/>
              <w:bottom w:val="single" w:sz="4" w:space="0" w:color="auto"/>
              <w:right w:val="nil"/>
            </w:tcBorders>
            <w:shd w:val="clear" w:color="auto" w:fill="auto"/>
            <w:vAlign w:val="center"/>
          </w:tcPr>
          <w:p w:rsidR="008B53FA" w:rsidRPr="005E59C9" w:rsidRDefault="008B53FA" w:rsidP="00785013">
            <w:pPr>
              <w:spacing w:before="60" w:after="60"/>
              <w:ind w:firstLine="0"/>
              <w:jc w:val="left"/>
              <w:rPr>
                <w:rFonts w:ascii="Arial" w:eastAsia="Calibri" w:hAnsi="Arial" w:cs="Arial"/>
                <w:color w:val="000000"/>
                <w:sz w:val="20"/>
                <w:szCs w:val="20"/>
              </w:rPr>
            </w:pPr>
            <w:r>
              <w:rPr>
                <w:rFonts w:ascii="Arial" w:eastAsia="Calibri" w:hAnsi="Arial" w:cs="Arial"/>
                <w:color w:val="000000"/>
                <w:sz w:val="20"/>
                <w:szCs w:val="20"/>
              </w:rPr>
              <w:t>Neo</w:t>
            </w:r>
          </w:p>
        </w:tc>
        <w:tc>
          <w:tcPr>
            <w:tcW w:w="2689" w:type="dxa"/>
            <w:vAlign w:val="center"/>
          </w:tcPr>
          <w:p w:rsidR="008B53FA" w:rsidRPr="005E59C9" w:rsidRDefault="008B53FA" w:rsidP="00785013">
            <w:pPr>
              <w:spacing w:before="60" w:after="60"/>
              <w:ind w:firstLine="0"/>
              <w:jc w:val="left"/>
              <w:rPr>
                <w:rFonts w:ascii="Arial" w:eastAsia="Calibri" w:hAnsi="Arial" w:cs="Arial"/>
                <w:sz w:val="20"/>
                <w:szCs w:val="20"/>
              </w:rPr>
            </w:pPr>
            <w:r>
              <w:rPr>
                <w:rFonts w:ascii="Arial" w:eastAsia="Calibri" w:hAnsi="Arial" w:cs="Arial"/>
                <w:sz w:val="20"/>
                <w:szCs w:val="20"/>
              </w:rPr>
              <w:t>2, Fe, 25 kg/cái</w:t>
            </w:r>
          </w:p>
        </w:tc>
        <w:tc>
          <w:tcPr>
            <w:tcW w:w="1440" w:type="dxa"/>
            <w:tcBorders>
              <w:top w:val="single" w:sz="4" w:space="0" w:color="auto"/>
              <w:left w:val="nil"/>
              <w:bottom w:val="single" w:sz="4" w:space="0" w:color="auto"/>
              <w:right w:val="single" w:sz="4" w:space="0" w:color="auto"/>
            </w:tcBorders>
            <w:shd w:val="clear" w:color="auto" w:fill="auto"/>
            <w:vAlign w:val="bottom"/>
          </w:tcPr>
          <w:p w:rsidR="008B53FA" w:rsidRPr="005E59C9" w:rsidRDefault="008B53FA" w:rsidP="00785013">
            <w:pPr>
              <w:spacing w:before="60" w:after="60"/>
              <w:ind w:firstLine="0"/>
              <w:jc w:val="center"/>
              <w:rPr>
                <w:rFonts w:ascii="Arial" w:eastAsia="Calibri" w:hAnsi="Arial" w:cs="Arial"/>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bottom"/>
          </w:tcPr>
          <w:p w:rsidR="008B53FA" w:rsidRPr="005E59C9" w:rsidRDefault="008B53FA" w:rsidP="00785013">
            <w:pPr>
              <w:spacing w:before="60" w:after="60"/>
              <w:ind w:firstLine="0"/>
              <w:jc w:val="right"/>
              <w:rPr>
                <w:rFonts w:ascii="Arial" w:hAnsi="Arial" w:cs="Arial"/>
                <w:color w:val="000000"/>
                <w:sz w:val="20"/>
                <w:szCs w:val="20"/>
              </w:rPr>
            </w:pPr>
            <w:r>
              <w:rPr>
                <w:rFonts w:ascii="Arial" w:hAnsi="Arial" w:cs="Arial"/>
                <w:color w:val="000000"/>
                <w:sz w:val="20"/>
                <w:szCs w:val="20"/>
              </w:rPr>
              <w:t>50,00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8B53FA" w:rsidRPr="008B53FA" w:rsidRDefault="008B53FA" w:rsidP="00785013">
            <w:pPr>
              <w:spacing w:before="60" w:after="60"/>
              <w:ind w:firstLine="0"/>
              <w:jc w:val="right"/>
              <w:rPr>
                <w:rFonts w:ascii="Arial" w:hAnsi="Arial" w:cs="Arial"/>
                <w:color w:val="000000"/>
                <w:sz w:val="20"/>
                <w:szCs w:val="20"/>
                <w:vertAlign w:val="superscript"/>
              </w:rPr>
            </w:pPr>
            <w:r>
              <w:rPr>
                <w:rFonts w:ascii="Arial" w:hAnsi="Arial" w:cs="Arial"/>
                <w:color w:val="000000"/>
                <w:sz w:val="20"/>
                <w:szCs w:val="20"/>
              </w:rPr>
              <w:t>43,50</w:t>
            </w:r>
            <w:r>
              <w:rPr>
                <w:rFonts w:ascii="Arial" w:hAnsi="Arial" w:cs="Arial"/>
                <w:color w:val="000000"/>
                <w:sz w:val="20"/>
                <w:szCs w:val="20"/>
                <w:vertAlign w:val="superscript"/>
              </w:rPr>
              <w:t>+</w:t>
            </w:r>
          </w:p>
        </w:tc>
      </w:tr>
    </w:tbl>
    <w:p w:rsidR="000F630B" w:rsidRDefault="000F630B" w:rsidP="00785013">
      <w:pPr>
        <w:rPr>
          <w:rStyle w:val="Heading2Char"/>
          <w:rFonts w:eastAsiaTheme="minorHAnsi"/>
          <w:b w:val="0"/>
          <w:color w:val="auto"/>
        </w:rPr>
      </w:pPr>
    </w:p>
    <w:p w:rsidR="00E344A2" w:rsidRDefault="000F630B" w:rsidP="00785013">
      <w:pPr>
        <w:rPr>
          <w:rStyle w:val="Heading2Char"/>
          <w:rFonts w:eastAsiaTheme="minorHAnsi"/>
          <w:color w:val="auto"/>
        </w:rPr>
      </w:pPr>
      <w:bookmarkStart w:id="427" w:name="_Toc135749910"/>
      <w:r w:rsidRPr="000F630B">
        <w:rPr>
          <w:rStyle w:val="Heading2Char"/>
          <w:rFonts w:eastAsiaTheme="minorHAnsi"/>
          <w:color w:val="auto"/>
        </w:rPr>
        <w:t xml:space="preserve">2. </w:t>
      </w:r>
      <w:r w:rsidR="00420D5B">
        <w:rPr>
          <w:rStyle w:val="Heading2Char"/>
          <w:rFonts w:eastAsiaTheme="minorHAnsi"/>
          <w:color w:val="auto"/>
        </w:rPr>
        <w:t xml:space="preserve">Bản vẽ khai triển các mẫu lưới mành kết hợp chà </w:t>
      </w:r>
      <w:r w:rsidR="00203A2D">
        <w:rPr>
          <w:rStyle w:val="Heading2Char"/>
          <w:rFonts w:eastAsiaTheme="minorHAnsi"/>
          <w:color w:val="auto"/>
        </w:rPr>
        <w:t>(</w:t>
      </w:r>
      <w:r w:rsidR="00420D5B">
        <w:rPr>
          <w:rStyle w:val="Heading2Char"/>
          <w:rFonts w:eastAsiaTheme="minorHAnsi"/>
          <w:color w:val="auto"/>
        </w:rPr>
        <w:t>khảo sát bổ sung</w:t>
      </w:r>
      <w:r w:rsidR="00203A2D">
        <w:rPr>
          <w:rStyle w:val="Heading2Char"/>
          <w:rFonts w:eastAsiaTheme="minorHAnsi"/>
          <w:color w:val="auto"/>
        </w:rPr>
        <w:t>)</w:t>
      </w:r>
      <w:bookmarkEnd w:id="4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3143"/>
        <w:gridCol w:w="3144"/>
      </w:tblGrid>
      <w:tr w:rsidR="00420D5B" w:rsidTr="00420D5B">
        <w:trPr>
          <w:trHeight w:val="432"/>
        </w:trPr>
        <w:tc>
          <w:tcPr>
            <w:tcW w:w="3143" w:type="dxa"/>
            <w:vAlign w:val="center"/>
          </w:tcPr>
          <w:p w:rsidR="00420D5B" w:rsidRPr="009D0148" w:rsidRDefault="00420D5B" w:rsidP="00785013">
            <w:pPr>
              <w:spacing w:line="312" w:lineRule="auto"/>
              <w:jc w:val="center"/>
              <w:rPr>
                <w:rStyle w:val="Heading2Char"/>
                <w:rFonts w:eastAsiaTheme="minorHAnsi"/>
                <w:b w:val="0"/>
                <w:i/>
                <w:color w:val="auto"/>
              </w:rPr>
            </w:pPr>
            <w:bookmarkStart w:id="428" w:name="_Toc135749911"/>
            <w:r w:rsidRPr="009D0148">
              <w:rPr>
                <w:rStyle w:val="Heading2Char"/>
                <w:rFonts w:eastAsiaTheme="minorHAnsi"/>
                <w:b w:val="0"/>
                <w:color w:val="auto"/>
              </w:rPr>
              <w:t>LƯỚI MÀNH</w:t>
            </w:r>
            <w:bookmarkEnd w:id="428"/>
          </w:p>
        </w:tc>
        <w:tc>
          <w:tcPr>
            <w:tcW w:w="3143" w:type="dxa"/>
            <w:vAlign w:val="center"/>
          </w:tcPr>
          <w:p w:rsidR="00420D5B" w:rsidRPr="009D0148" w:rsidRDefault="00420D5B" w:rsidP="00785013">
            <w:pPr>
              <w:spacing w:line="312" w:lineRule="auto"/>
              <w:jc w:val="center"/>
              <w:rPr>
                <w:rStyle w:val="Heading2Char"/>
                <w:rFonts w:eastAsiaTheme="minorHAnsi"/>
                <w:b w:val="0"/>
                <w:i/>
                <w:color w:val="auto"/>
              </w:rPr>
            </w:pPr>
            <w:bookmarkStart w:id="429" w:name="_Toc135749912"/>
            <w:r w:rsidRPr="009D0148">
              <w:rPr>
                <w:rStyle w:val="Heading2Char"/>
                <w:rFonts w:eastAsiaTheme="minorHAnsi"/>
                <w:b w:val="0"/>
                <w:color w:val="auto"/>
              </w:rPr>
              <w:t>TÀU THUYỀN</w:t>
            </w:r>
            <w:bookmarkEnd w:id="429"/>
          </w:p>
        </w:tc>
        <w:tc>
          <w:tcPr>
            <w:tcW w:w="3144" w:type="dxa"/>
            <w:vAlign w:val="center"/>
          </w:tcPr>
          <w:p w:rsidR="00420D5B" w:rsidRPr="009D0148" w:rsidRDefault="00420D5B" w:rsidP="00785013">
            <w:pPr>
              <w:spacing w:line="312" w:lineRule="auto"/>
              <w:jc w:val="center"/>
              <w:rPr>
                <w:rStyle w:val="Heading2Char"/>
                <w:rFonts w:eastAsiaTheme="minorHAnsi"/>
                <w:b w:val="0"/>
                <w:i/>
                <w:color w:val="auto"/>
              </w:rPr>
            </w:pPr>
            <w:bookmarkStart w:id="430" w:name="_Toc135749913"/>
            <w:r w:rsidRPr="009D0148">
              <w:rPr>
                <w:rStyle w:val="Heading2Char"/>
                <w:rFonts w:eastAsiaTheme="minorHAnsi"/>
                <w:b w:val="0"/>
                <w:color w:val="auto"/>
              </w:rPr>
              <w:t>ĐỊA PHƯƠNG</w:t>
            </w:r>
            <w:bookmarkEnd w:id="430"/>
          </w:p>
        </w:tc>
      </w:tr>
      <w:tr w:rsidR="00420D5B" w:rsidTr="00420D5B">
        <w:trPr>
          <w:trHeight w:val="432"/>
        </w:trPr>
        <w:tc>
          <w:tcPr>
            <w:tcW w:w="3143" w:type="dxa"/>
            <w:vAlign w:val="center"/>
          </w:tcPr>
          <w:p w:rsidR="00420D5B" w:rsidRPr="009D0148" w:rsidRDefault="00420D5B" w:rsidP="00785013">
            <w:pPr>
              <w:spacing w:line="312" w:lineRule="auto"/>
              <w:jc w:val="center"/>
              <w:rPr>
                <w:rStyle w:val="Heading2Char"/>
                <w:rFonts w:eastAsiaTheme="minorHAnsi"/>
                <w:b w:val="0"/>
                <w:i/>
                <w:color w:val="auto"/>
              </w:rPr>
            </w:pPr>
            <w:bookmarkStart w:id="431" w:name="_Toc135749914"/>
            <w:r w:rsidRPr="009D0148">
              <w:rPr>
                <w:rStyle w:val="Heading2Char"/>
                <w:rFonts w:eastAsiaTheme="minorHAnsi"/>
                <w:b w:val="0"/>
                <w:color w:val="auto"/>
              </w:rPr>
              <w:t>Lưới mành kết hợp chà</w:t>
            </w:r>
            <w:bookmarkEnd w:id="431"/>
          </w:p>
        </w:tc>
        <w:tc>
          <w:tcPr>
            <w:tcW w:w="3143" w:type="dxa"/>
            <w:vAlign w:val="center"/>
          </w:tcPr>
          <w:p w:rsidR="00420D5B" w:rsidRPr="009D0148" w:rsidRDefault="00420D5B" w:rsidP="00785013">
            <w:pPr>
              <w:spacing w:line="312" w:lineRule="auto"/>
              <w:jc w:val="center"/>
              <w:rPr>
                <w:rStyle w:val="Heading2Char"/>
                <w:rFonts w:eastAsiaTheme="minorHAnsi"/>
                <w:b w:val="0"/>
                <w:i/>
                <w:color w:val="auto"/>
              </w:rPr>
            </w:pPr>
            <w:bookmarkStart w:id="432" w:name="_Toc135749915"/>
            <w:r w:rsidRPr="009D0148">
              <w:rPr>
                <w:rStyle w:val="Heading2Char"/>
                <w:rFonts w:eastAsiaTheme="minorHAnsi"/>
                <w:b w:val="0"/>
                <w:color w:val="auto"/>
              </w:rPr>
              <w:t>Lmax: 15,5 m</w:t>
            </w:r>
            <w:bookmarkEnd w:id="432"/>
          </w:p>
        </w:tc>
        <w:tc>
          <w:tcPr>
            <w:tcW w:w="3144" w:type="dxa"/>
            <w:vAlign w:val="center"/>
          </w:tcPr>
          <w:p w:rsidR="00420D5B" w:rsidRPr="009D0148" w:rsidRDefault="00636D74" w:rsidP="00785013">
            <w:pPr>
              <w:spacing w:line="312" w:lineRule="auto"/>
              <w:jc w:val="center"/>
              <w:rPr>
                <w:rStyle w:val="Heading2Char"/>
                <w:rFonts w:eastAsiaTheme="minorHAnsi"/>
                <w:b w:val="0"/>
                <w:i/>
                <w:color w:val="auto"/>
              </w:rPr>
            </w:pPr>
            <w:bookmarkStart w:id="433" w:name="_Toc135749916"/>
            <w:r w:rsidRPr="009D0148">
              <w:rPr>
                <w:rStyle w:val="Heading2Char"/>
                <w:rFonts w:eastAsiaTheme="minorHAnsi"/>
                <w:b w:val="0"/>
                <w:color w:val="auto"/>
              </w:rPr>
              <w:t>Cát Tiến - Phù Cát</w:t>
            </w:r>
            <w:bookmarkEnd w:id="433"/>
          </w:p>
        </w:tc>
      </w:tr>
      <w:tr w:rsidR="00420D5B" w:rsidTr="00420D5B">
        <w:trPr>
          <w:trHeight w:val="432"/>
        </w:trPr>
        <w:tc>
          <w:tcPr>
            <w:tcW w:w="3143" w:type="dxa"/>
            <w:vAlign w:val="center"/>
          </w:tcPr>
          <w:p w:rsidR="00420D5B" w:rsidRPr="009D0148" w:rsidRDefault="00420D5B" w:rsidP="00785013">
            <w:pPr>
              <w:spacing w:line="312" w:lineRule="auto"/>
              <w:jc w:val="center"/>
              <w:rPr>
                <w:rStyle w:val="Heading2Char"/>
                <w:rFonts w:eastAsiaTheme="minorHAnsi"/>
                <w:b w:val="0"/>
                <w:i/>
                <w:color w:val="auto"/>
              </w:rPr>
            </w:pPr>
            <w:bookmarkStart w:id="434" w:name="_Toc135749917"/>
            <w:r w:rsidRPr="009D0148">
              <w:rPr>
                <w:rStyle w:val="Heading2Char"/>
                <w:rFonts w:eastAsiaTheme="minorHAnsi"/>
                <w:b w:val="0"/>
                <w:color w:val="auto"/>
              </w:rPr>
              <w:t>Cá trích, cá nục</w:t>
            </w:r>
            <w:bookmarkEnd w:id="434"/>
          </w:p>
        </w:tc>
        <w:tc>
          <w:tcPr>
            <w:tcW w:w="3143" w:type="dxa"/>
            <w:vAlign w:val="center"/>
          </w:tcPr>
          <w:p w:rsidR="00420D5B" w:rsidRPr="009D0148" w:rsidRDefault="00420D5B" w:rsidP="00785013">
            <w:pPr>
              <w:spacing w:line="312" w:lineRule="auto"/>
              <w:jc w:val="center"/>
              <w:rPr>
                <w:rStyle w:val="Heading2Char"/>
                <w:rFonts w:eastAsiaTheme="minorHAnsi"/>
                <w:b w:val="0"/>
                <w:i/>
                <w:color w:val="auto"/>
              </w:rPr>
            </w:pPr>
            <w:bookmarkStart w:id="435" w:name="_Toc135749918"/>
            <w:r w:rsidRPr="009D0148">
              <w:rPr>
                <w:rStyle w:val="Heading2Char"/>
                <w:rFonts w:eastAsiaTheme="minorHAnsi"/>
                <w:b w:val="0"/>
                <w:color w:val="auto"/>
              </w:rPr>
              <w:t>CS: 760 CV</w:t>
            </w:r>
            <w:bookmarkEnd w:id="435"/>
          </w:p>
        </w:tc>
        <w:tc>
          <w:tcPr>
            <w:tcW w:w="3144" w:type="dxa"/>
            <w:vAlign w:val="center"/>
          </w:tcPr>
          <w:p w:rsidR="00420D5B" w:rsidRPr="009D0148" w:rsidRDefault="00420D5B" w:rsidP="00785013">
            <w:pPr>
              <w:spacing w:line="312" w:lineRule="auto"/>
              <w:jc w:val="center"/>
              <w:rPr>
                <w:rStyle w:val="Heading2Char"/>
                <w:rFonts w:eastAsiaTheme="minorHAnsi"/>
                <w:b w:val="0"/>
                <w:i/>
                <w:color w:val="auto"/>
              </w:rPr>
            </w:pPr>
            <w:bookmarkStart w:id="436" w:name="_Toc135749919"/>
            <w:r w:rsidRPr="009D0148">
              <w:rPr>
                <w:rStyle w:val="Heading2Char"/>
                <w:rFonts w:eastAsiaTheme="minorHAnsi"/>
                <w:b w:val="0"/>
                <w:color w:val="auto"/>
              </w:rPr>
              <w:t>Bình Định</w:t>
            </w:r>
            <w:bookmarkEnd w:id="436"/>
          </w:p>
        </w:tc>
      </w:tr>
    </w:tbl>
    <w:p w:rsidR="00420D5B" w:rsidRDefault="00420D5B" w:rsidP="00785013">
      <w:pPr>
        <w:spacing w:after="0" w:line="312" w:lineRule="auto"/>
        <w:rPr>
          <w:rStyle w:val="Heading2Char"/>
          <w:rFonts w:eastAsiaTheme="minorHAnsi"/>
          <w:color w:val="auto"/>
        </w:rPr>
      </w:pPr>
    </w:p>
    <w:p w:rsidR="00420D5B" w:rsidRDefault="00420D5B" w:rsidP="00785013">
      <w:pPr>
        <w:spacing w:after="0"/>
        <w:jc w:val="center"/>
        <w:rPr>
          <w:rStyle w:val="Heading2Char"/>
          <w:rFonts w:eastAsiaTheme="minorHAnsi"/>
          <w:color w:val="auto"/>
        </w:rPr>
      </w:pPr>
      <w:bookmarkStart w:id="437" w:name="_Toc135749920"/>
      <w:r w:rsidRPr="00420D5B">
        <w:rPr>
          <w:rStyle w:val="Heading2Char"/>
          <w:rFonts w:eastAsiaTheme="minorHAnsi"/>
          <w:noProof/>
          <w:color w:val="auto"/>
          <w:lang w:val="en-US"/>
        </w:rPr>
        <w:drawing>
          <wp:inline distT="0" distB="0" distL="0" distR="0" wp14:anchorId="5E7286E2" wp14:editId="6AAD6471">
            <wp:extent cx="5690708" cy="7819704"/>
            <wp:effectExtent l="0" t="0" r="571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4013" cy="7837987"/>
                    </a:xfrm>
                    <a:prstGeom prst="rect">
                      <a:avLst/>
                    </a:prstGeom>
                    <a:noFill/>
                    <a:ln>
                      <a:noFill/>
                    </a:ln>
                  </pic:spPr>
                </pic:pic>
              </a:graphicData>
            </a:graphic>
          </wp:inline>
        </w:drawing>
      </w:r>
      <w:bookmarkEnd w:id="4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3143"/>
        <w:gridCol w:w="3144"/>
      </w:tblGrid>
      <w:tr w:rsidR="00636D74" w:rsidTr="00E91CC6">
        <w:trPr>
          <w:trHeight w:val="432"/>
        </w:trPr>
        <w:tc>
          <w:tcPr>
            <w:tcW w:w="3143" w:type="dxa"/>
            <w:vAlign w:val="center"/>
          </w:tcPr>
          <w:p w:rsidR="00636D74" w:rsidRPr="009D0148" w:rsidRDefault="00636D74" w:rsidP="00785013">
            <w:pPr>
              <w:spacing w:line="312" w:lineRule="auto"/>
              <w:jc w:val="center"/>
              <w:rPr>
                <w:rStyle w:val="Heading2Char"/>
                <w:rFonts w:eastAsiaTheme="minorHAnsi"/>
                <w:b w:val="0"/>
                <w:i/>
                <w:color w:val="auto"/>
              </w:rPr>
            </w:pPr>
            <w:bookmarkStart w:id="438" w:name="_Toc135749921"/>
            <w:r w:rsidRPr="009D0148">
              <w:rPr>
                <w:rStyle w:val="Heading2Char"/>
                <w:rFonts w:eastAsiaTheme="minorHAnsi"/>
                <w:b w:val="0"/>
                <w:color w:val="auto"/>
              </w:rPr>
              <w:t>LƯỚI MÀNH</w:t>
            </w:r>
            <w:bookmarkEnd w:id="438"/>
          </w:p>
        </w:tc>
        <w:tc>
          <w:tcPr>
            <w:tcW w:w="3143" w:type="dxa"/>
            <w:vAlign w:val="center"/>
          </w:tcPr>
          <w:p w:rsidR="00636D74" w:rsidRPr="009D0148" w:rsidRDefault="00636D74" w:rsidP="00785013">
            <w:pPr>
              <w:spacing w:line="312" w:lineRule="auto"/>
              <w:jc w:val="center"/>
              <w:rPr>
                <w:rStyle w:val="Heading2Char"/>
                <w:rFonts w:eastAsiaTheme="minorHAnsi"/>
                <w:b w:val="0"/>
                <w:i/>
                <w:color w:val="auto"/>
              </w:rPr>
            </w:pPr>
            <w:bookmarkStart w:id="439" w:name="_Toc135749922"/>
            <w:r w:rsidRPr="009D0148">
              <w:rPr>
                <w:rStyle w:val="Heading2Char"/>
                <w:rFonts w:eastAsiaTheme="minorHAnsi"/>
                <w:b w:val="0"/>
                <w:color w:val="auto"/>
              </w:rPr>
              <w:t>TÀU THUYỀN</w:t>
            </w:r>
            <w:bookmarkEnd w:id="439"/>
          </w:p>
        </w:tc>
        <w:tc>
          <w:tcPr>
            <w:tcW w:w="3144" w:type="dxa"/>
            <w:vAlign w:val="center"/>
          </w:tcPr>
          <w:p w:rsidR="00636D74" w:rsidRPr="009D0148" w:rsidRDefault="00636D74" w:rsidP="00785013">
            <w:pPr>
              <w:spacing w:line="312" w:lineRule="auto"/>
              <w:jc w:val="center"/>
              <w:rPr>
                <w:rStyle w:val="Heading2Char"/>
                <w:rFonts w:eastAsiaTheme="minorHAnsi"/>
                <w:b w:val="0"/>
                <w:i/>
                <w:color w:val="auto"/>
              </w:rPr>
            </w:pPr>
            <w:bookmarkStart w:id="440" w:name="_Toc135749923"/>
            <w:r w:rsidRPr="009D0148">
              <w:rPr>
                <w:rStyle w:val="Heading2Char"/>
                <w:rFonts w:eastAsiaTheme="minorHAnsi"/>
                <w:b w:val="0"/>
                <w:color w:val="auto"/>
              </w:rPr>
              <w:t>ĐỊA PHƯƠNG</w:t>
            </w:r>
            <w:bookmarkEnd w:id="440"/>
          </w:p>
        </w:tc>
      </w:tr>
      <w:tr w:rsidR="00636D74" w:rsidTr="00E91CC6">
        <w:trPr>
          <w:trHeight w:val="432"/>
        </w:trPr>
        <w:tc>
          <w:tcPr>
            <w:tcW w:w="3143" w:type="dxa"/>
            <w:vAlign w:val="center"/>
          </w:tcPr>
          <w:p w:rsidR="00636D74" w:rsidRPr="009D0148" w:rsidRDefault="00636D74" w:rsidP="00785013">
            <w:pPr>
              <w:spacing w:line="312" w:lineRule="auto"/>
              <w:jc w:val="center"/>
              <w:rPr>
                <w:rStyle w:val="Heading2Char"/>
                <w:rFonts w:eastAsiaTheme="minorHAnsi"/>
                <w:b w:val="0"/>
                <w:i/>
                <w:color w:val="auto"/>
              </w:rPr>
            </w:pPr>
            <w:bookmarkStart w:id="441" w:name="_Toc135749924"/>
            <w:r w:rsidRPr="009D0148">
              <w:rPr>
                <w:rStyle w:val="Heading2Char"/>
                <w:rFonts w:eastAsiaTheme="minorHAnsi"/>
                <w:b w:val="0"/>
                <w:color w:val="auto"/>
              </w:rPr>
              <w:t>Lưới mành kết hợp chà</w:t>
            </w:r>
            <w:bookmarkEnd w:id="441"/>
          </w:p>
        </w:tc>
        <w:tc>
          <w:tcPr>
            <w:tcW w:w="3143" w:type="dxa"/>
            <w:vAlign w:val="center"/>
          </w:tcPr>
          <w:p w:rsidR="00636D74" w:rsidRPr="009D0148" w:rsidRDefault="00636D74" w:rsidP="00785013">
            <w:pPr>
              <w:spacing w:line="312" w:lineRule="auto"/>
              <w:jc w:val="center"/>
              <w:rPr>
                <w:rStyle w:val="Heading2Char"/>
                <w:rFonts w:eastAsiaTheme="minorHAnsi"/>
                <w:b w:val="0"/>
                <w:i/>
                <w:color w:val="auto"/>
              </w:rPr>
            </w:pPr>
            <w:bookmarkStart w:id="442" w:name="_Toc135749925"/>
            <w:r w:rsidRPr="009D0148">
              <w:rPr>
                <w:rStyle w:val="Heading2Char"/>
                <w:rFonts w:eastAsiaTheme="minorHAnsi"/>
                <w:b w:val="0"/>
                <w:color w:val="auto"/>
              </w:rPr>
              <w:t>Lmax: 16,5 m</w:t>
            </w:r>
            <w:bookmarkEnd w:id="442"/>
          </w:p>
        </w:tc>
        <w:tc>
          <w:tcPr>
            <w:tcW w:w="3144" w:type="dxa"/>
            <w:vAlign w:val="center"/>
          </w:tcPr>
          <w:p w:rsidR="00636D74" w:rsidRPr="009D0148" w:rsidRDefault="00636D74" w:rsidP="00785013">
            <w:pPr>
              <w:spacing w:line="312" w:lineRule="auto"/>
              <w:jc w:val="center"/>
              <w:rPr>
                <w:rStyle w:val="Heading2Char"/>
                <w:rFonts w:eastAsiaTheme="minorHAnsi"/>
                <w:b w:val="0"/>
                <w:i/>
                <w:color w:val="auto"/>
              </w:rPr>
            </w:pPr>
            <w:bookmarkStart w:id="443" w:name="_Toc135749926"/>
            <w:r w:rsidRPr="009D0148">
              <w:rPr>
                <w:rStyle w:val="Heading2Char"/>
                <w:rFonts w:eastAsiaTheme="minorHAnsi"/>
                <w:b w:val="0"/>
                <w:color w:val="auto"/>
              </w:rPr>
              <w:t>Cát Tiến - Phù Cát</w:t>
            </w:r>
            <w:bookmarkEnd w:id="443"/>
          </w:p>
        </w:tc>
      </w:tr>
      <w:tr w:rsidR="00636D74" w:rsidTr="00E91CC6">
        <w:trPr>
          <w:trHeight w:val="432"/>
        </w:trPr>
        <w:tc>
          <w:tcPr>
            <w:tcW w:w="3143" w:type="dxa"/>
            <w:vAlign w:val="center"/>
          </w:tcPr>
          <w:p w:rsidR="00636D74" w:rsidRPr="009D0148" w:rsidRDefault="00636D74" w:rsidP="00785013">
            <w:pPr>
              <w:spacing w:line="312" w:lineRule="auto"/>
              <w:jc w:val="center"/>
              <w:rPr>
                <w:rStyle w:val="Heading2Char"/>
                <w:rFonts w:eastAsiaTheme="minorHAnsi"/>
                <w:b w:val="0"/>
                <w:i/>
                <w:color w:val="auto"/>
              </w:rPr>
            </w:pPr>
            <w:bookmarkStart w:id="444" w:name="_Toc135749927"/>
            <w:r w:rsidRPr="009D0148">
              <w:rPr>
                <w:rStyle w:val="Heading2Char"/>
                <w:rFonts w:eastAsiaTheme="minorHAnsi"/>
                <w:b w:val="0"/>
                <w:color w:val="auto"/>
              </w:rPr>
              <w:t>Cá trích, cá nục</w:t>
            </w:r>
            <w:bookmarkEnd w:id="444"/>
          </w:p>
        </w:tc>
        <w:tc>
          <w:tcPr>
            <w:tcW w:w="3143" w:type="dxa"/>
            <w:vAlign w:val="center"/>
          </w:tcPr>
          <w:p w:rsidR="00636D74" w:rsidRPr="009D0148" w:rsidRDefault="00636D74" w:rsidP="00785013">
            <w:pPr>
              <w:spacing w:line="312" w:lineRule="auto"/>
              <w:jc w:val="center"/>
              <w:rPr>
                <w:rStyle w:val="Heading2Char"/>
                <w:rFonts w:eastAsiaTheme="minorHAnsi"/>
                <w:b w:val="0"/>
                <w:i/>
                <w:color w:val="auto"/>
              </w:rPr>
            </w:pPr>
            <w:bookmarkStart w:id="445" w:name="_Toc135749928"/>
            <w:r w:rsidRPr="009D0148">
              <w:rPr>
                <w:rStyle w:val="Heading2Char"/>
                <w:rFonts w:eastAsiaTheme="minorHAnsi"/>
                <w:b w:val="0"/>
                <w:color w:val="auto"/>
              </w:rPr>
              <w:t>CS: 760 CV</w:t>
            </w:r>
            <w:bookmarkEnd w:id="445"/>
          </w:p>
        </w:tc>
        <w:tc>
          <w:tcPr>
            <w:tcW w:w="3144" w:type="dxa"/>
            <w:vAlign w:val="center"/>
          </w:tcPr>
          <w:p w:rsidR="00636D74" w:rsidRPr="009D0148" w:rsidRDefault="00636D74" w:rsidP="00785013">
            <w:pPr>
              <w:spacing w:line="312" w:lineRule="auto"/>
              <w:jc w:val="center"/>
              <w:rPr>
                <w:rStyle w:val="Heading2Char"/>
                <w:rFonts w:eastAsiaTheme="minorHAnsi"/>
                <w:b w:val="0"/>
                <w:i/>
                <w:color w:val="auto"/>
              </w:rPr>
            </w:pPr>
            <w:bookmarkStart w:id="446" w:name="_Toc135749929"/>
            <w:r w:rsidRPr="009D0148">
              <w:rPr>
                <w:rStyle w:val="Heading2Char"/>
                <w:rFonts w:eastAsiaTheme="minorHAnsi"/>
                <w:b w:val="0"/>
                <w:color w:val="auto"/>
              </w:rPr>
              <w:t>Bình Định</w:t>
            </w:r>
            <w:bookmarkEnd w:id="446"/>
          </w:p>
        </w:tc>
      </w:tr>
    </w:tbl>
    <w:p w:rsidR="00636D74" w:rsidRDefault="00636D74" w:rsidP="00785013">
      <w:pPr>
        <w:spacing w:after="0"/>
        <w:jc w:val="center"/>
        <w:rPr>
          <w:rStyle w:val="Heading2Char"/>
          <w:rFonts w:eastAsiaTheme="minorHAnsi"/>
          <w:color w:val="auto"/>
        </w:rPr>
      </w:pPr>
    </w:p>
    <w:p w:rsidR="00636D74" w:rsidRDefault="00636D74" w:rsidP="00785013">
      <w:pPr>
        <w:spacing w:after="0"/>
        <w:jc w:val="center"/>
        <w:rPr>
          <w:rStyle w:val="Heading2Char"/>
          <w:rFonts w:eastAsiaTheme="minorHAnsi"/>
          <w:color w:val="auto"/>
        </w:rPr>
      </w:pPr>
    </w:p>
    <w:p w:rsidR="00636D74" w:rsidRDefault="00636D74" w:rsidP="00785013">
      <w:pPr>
        <w:spacing w:after="0"/>
        <w:jc w:val="center"/>
        <w:rPr>
          <w:rStyle w:val="Heading2Char"/>
          <w:rFonts w:eastAsiaTheme="minorHAnsi"/>
          <w:color w:val="auto"/>
        </w:rPr>
      </w:pPr>
      <w:bookmarkStart w:id="447" w:name="_Toc135749930"/>
      <w:r w:rsidRPr="00636D74">
        <w:rPr>
          <w:rStyle w:val="Heading2Char"/>
          <w:rFonts w:eastAsiaTheme="minorHAnsi"/>
          <w:noProof/>
          <w:color w:val="auto"/>
          <w:lang w:val="en-US"/>
        </w:rPr>
        <w:drawing>
          <wp:inline distT="0" distB="0" distL="0" distR="0" wp14:anchorId="18F322D0" wp14:editId="428B3E49">
            <wp:extent cx="5761692" cy="78359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7876" cy="7844311"/>
                    </a:xfrm>
                    <a:prstGeom prst="rect">
                      <a:avLst/>
                    </a:prstGeom>
                    <a:noFill/>
                    <a:ln>
                      <a:noFill/>
                    </a:ln>
                  </pic:spPr>
                </pic:pic>
              </a:graphicData>
            </a:graphic>
          </wp:inline>
        </w:drawing>
      </w:r>
      <w:bookmarkEnd w:id="447"/>
    </w:p>
    <w:p w:rsidR="00636D74" w:rsidRDefault="00636D74" w:rsidP="00785013">
      <w:pPr>
        <w:spacing w:after="0"/>
        <w:jc w:val="center"/>
        <w:rPr>
          <w:rStyle w:val="Heading2Char"/>
          <w:rFonts w:eastAsiaTheme="minorHAnsi"/>
          <w:color w:val="auto"/>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3143"/>
        <w:gridCol w:w="3362"/>
      </w:tblGrid>
      <w:tr w:rsidR="00636D74" w:rsidTr="00636D74">
        <w:trPr>
          <w:trHeight w:val="432"/>
        </w:trPr>
        <w:tc>
          <w:tcPr>
            <w:tcW w:w="3143" w:type="dxa"/>
            <w:vAlign w:val="center"/>
          </w:tcPr>
          <w:p w:rsidR="00636D74" w:rsidRPr="009D0148" w:rsidRDefault="00636D74" w:rsidP="00785013">
            <w:pPr>
              <w:spacing w:line="312" w:lineRule="auto"/>
              <w:jc w:val="center"/>
              <w:rPr>
                <w:rStyle w:val="Heading2Char"/>
                <w:rFonts w:eastAsiaTheme="minorHAnsi"/>
                <w:b w:val="0"/>
                <w:i/>
                <w:color w:val="auto"/>
              </w:rPr>
            </w:pPr>
            <w:bookmarkStart w:id="448" w:name="_Toc135749931"/>
            <w:r w:rsidRPr="009D0148">
              <w:rPr>
                <w:rStyle w:val="Heading2Char"/>
                <w:rFonts w:eastAsiaTheme="minorHAnsi"/>
                <w:b w:val="0"/>
                <w:color w:val="auto"/>
              </w:rPr>
              <w:t>LƯỚI MÀNH</w:t>
            </w:r>
            <w:bookmarkEnd w:id="448"/>
          </w:p>
        </w:tc>
        <w:tc>
          <w:tcPr>
            <w:tcW w:w="3143" w:type="dxa"/>
            <w:vAlign w:val="center"/>
          </w:tcPr>
          <w:p w:rsidR="00636D74" w:rsidRPr="009D0148" w:rsidRDefault="00636D74" w:rsidP="00785013">
            <w:pPr>
              <w:spacing w:line="312" w:lineRule="auto"/>
              <w:jc w:val="center"/>
              <w:rPr>
                <w:rStyle w:val="Heading2Char"/>
                <w:rFonts w:eastAsiaTheme="minorHAnsi"/>
                <w:b w:val="0"/>
                <w:i/>
                <w:color w:val="auto"/>
              </w:rPr>
            </w:pPr>
            <w:bookmarkStart w:id="449" w:name="_Toc135749932"/>
            <w:r w:rsidRPr="009D0148">
              <w:rPr>
                <w:rStyle w:val="Heading2Char"/>
                <w:rFonts w:eastAsiaTheme="minorHAnsi"/>
                <w:b w:val="0"/>
                <w:color w:val="auto"/>
              </w:rPr>
              <w:t>TÀU THUYỀN</w:t>
            </w:r>
            <w:bookmarkEnd w:id="449"/>
          </w:p>
        </w:tc>
        <w:tc>
          <w:tcPr>
            <w:tcW w:w="3362" w:type="dxa"/>
            <w:vAlign w:val="center"/>
          </w:tcPr>
          <w:p w:rsidR="00636D74" w:rsidRPr="009D0148" w:rsidRDefault="00636D74" w:rsidP="00785013">
            <w:pPr>
              <w:spacing w:line="312" w:lineRule="auto"/>
              <w:jc w:val="center"/>
              <w:rPr>
                <w:rStyle w:val="Heading2Char"/>
                <w:rFonts w:eastAsiaTheme="minorHAnsi"/>
                <w:b w:val="0"/>
                <w:i/>
                <w:color w:val="auto"/>
              </w:rPr>
            </w:pPr>
            <w:bookmarkStart w:id="450" w:name="_Toc135749933"/>
            <w:r w:rsidRPr="009D0148">
              <w:rPr>
                <w:rStyle w:val="Heading2Char"/>
                <w:rFonts w:eastAsiaTheme="minorHAnsi"/>
                <w:b w:val="0"/>
                <w:color w:val="auto"/>
              </w:rPr>
              <w:t>ĐỊA PHƯƠNG</w:t>
            </w:r>
            <w:bookmarkEnd w:id="450"/>
          </w:p>
        </w:tc>
      </w:tr>
      <w:tr w:rsidR="00636D74" w:rsidTr="00636D74">
        <w:trPr>
          <w:trHeight w:val="432"/>
        </w:trPr>
        <w:tc>
          <w:tcPr>
            <w:tcW w:w="3143" w:type="dxa"/>
            <w:vAlign w:val="center"/>
          </w:tcPr>
          <w:p w:rsidR="00636D74" w:rsidRPr="009D0148" w:rsidRDefault="00636D74" w:rsidP="00785013">
            <w:pPr>
              <w:spacing w:line="312" w:lineRule="auto"/>
              <w:jc w:val="center"/>
              <w:rPr>
                <w:rStyle w:val="Heading2Char"/>
                <w:rFonts w:eastAsiaTheme="minorHAnsi"/>
                <w:b w:val="0"/>
                <w:i/>
                <w:color w:val="auto"/>
              </w:rPr>
            </w:pPr>
            <w:bookmarkStart w:id="451" w:name="_Toc135749934"/>
            <w:r w:rsidRPr="009D0148">
              <w:rPr>
                <w:rStyle w:val="Heading2Char"/>
                <w:rFonts w:eastAsiaTheme="minorHAnsi"/>
                <w:b w:val="0"/>
                <w:color w:val="auto"/>
              </w:rPr>
              <w:t>Lưới mành kết hợp chà</w:t>
            </w:r>
            <w:bookmarkEnd w:id="451"/>
          </w:p>
        </w:tc>
        <w:tc>
          <w:tcPr>
            <w:tcW w:w="3143" w:type="dxa"/>
            <w:vAlign w:val="center"/>
          </w:tcPr>
          <w:p w:rsidR="00636D74" w:rsidRPr="009D0148" w:rsidRDefault="00636D74" w:rsidP="00785013">
            <w:pPr>
              <w:spacing w:line="312" w:lineRule="auto"/>
              <w:jc w:val="center"/>
              <w:rPr>
                <w:rStyle w:val="Heading2Char"/>
                <w:rFonts w:eastAsiaTheme="minorHAnsi"/>
                <w:b w:val="0"/>
                <w:i/>
                <w:color w:val="auto"/>
              </w:rPr>
            </w:pPr>
            <w:bookmarkStart w:id="452" w:name="_Toc135749935"/>
            <w:r w:rsidRPr="009D0148">
              <w:rPr>
                <w:rStyle w:val="Heading2Char"/>
                <w:rFonts w:eastAsiaTheme="minorHAnsi"/>
                <w:b w:val="0"/>
                <w:color w:val="auto"/>
              </w:rPr>
              <w:t>Lmax: 17,0 m</w:t>
            </w:r>
            <w:bookmarkEnd w:id="452"/>
          </w:p>
        </w:tc>
        <w:tc>
          <w:tcPr>
            <w:tcW w:w="3362" w:type="dxa"/>
            <w:vAlign w:val="center"/>
          </w:tcPr>
          <w:p w:rsidR="00636D74" w:rsidRPr="009D0148" w:rsidRDefault="00636D74" w:rsidP="00785013">
            <w:pPr>
              <w:spacing w:line="312" w:lineRule="auto"/>
              <w:jc w:val="center"/>
              <w:rPr>
                <w:rStyle w:val="Heading2Char"/>
                <w:rFonts w:eastAsiaTheme="minorHAnsi"/>
                <w:b w:val="0"/>
                <w:i/>
                <w:color w:val="auto"/>
              </w:rPr>
            </w:pPr>
            <w:bookmarkStart w:id="453" w:name="_Toc135749936"/>
            <w:r w:rsidRPr="009D0148">
              <w:rPr>
                <w:rStyle w:val="Heading2Char"/>
                <w:rFonts w:eastAsiaTheme="minorHAnsi"/>
                <w:b w:val="0"/>
                <w:color w:val="auto"/>
              </w:rPr>
              <w:t>Đức Thắng - Phan Thiết</w:t>
            </w:r>
            <w:bookmarkEnd w:id="453"/>
          </w:p>
        </w:tc>
      </w:tr>
      <w:tr w:rsidR="00636D74" w:rsidTr="00636D74">
        <w:trPr>
          <w:trHeight w:val="432"/>
        </w:trPr>
        <w:tc>
          <w:tcPr>
            <w:tcW w:w="3143" w:type="dxa"/>
            <w:vAlign w:val="center"/>
          </w:tcPr>
          <w:p w:rsidR="00636D74" w:rsidRPr="009D0148" w:rsidRDefault="00636D74" w:rsidP="00785013">
            <w:pPr>
              <w:spacing w:line="312" w:lineRule="auto"/>
              <w:jc w:val="center"/>
              <w:rPr>
                <w:rStyle w:val="Heading2Char"/>
                <w:rFonts w:eastAsiaTheme="minorHAnsi"/>
                <w:b w:val="0"/>
                <w:i/>
                <w:color w:val="auto"/>
              </w:rPr>
            </w:pPr>
            <w:bookmarkStart w:id="454" w:name="_Toc135749937"/>
            <w:r w:rsidRPr="009D0148">
              <w:rPr>
                <w:rStyle w:val="Heading2Char"/>
                <w:rFonts w:eastAsiaTheme="minorHAnsi"/>
                <w:b w:val="0"/>
                <w:color w:val="auto"/>
              </w:rPr>
              <w:t>Cá nục, cá chỉ vàng, cá ngân</w:t>
            </w:r>
            <w:bookmarkEnd w:id="454"/>
          </w:p>
        </w:tc>
        <w:tc>
          <w:tcPr>
            <w:tcW w:w="3143" w:type="dxa"/>
            <w:vAlign w:val="center"/>
          </w:tcPr>
          <w:p w:rsidR="00636D74" w:rsidRPr="009D0148" w:rsidRDefault="00636D74" w:rsidP="00785013">
            <w:pPr>
              <w:spacing w:line="312" w:lineRule="auto"/>
              <w:jc w:val="center"/>
              <w:rPr>
                <w:rStyle w:val="Heading2Char"/>
                <w:rFonts w:eastAsiaTheme="minorHAnsi"/>
                <w:b w:val="0"/>
                <w:i/>
                <w:color w:val="auto"/>
              </w:rPr>
            </w:pPr>
            <w:bookmarkStart w:id="455" w:name="_Toc135749938"/>
            <w:r w:rsidRPr="009D0148">
              <w:rPr>
                <w:rStyle w:val="Heading2Char"/>
                <w:rFonts w:eastAsiaTheme="minorHAnsi"/>
                <w:b w:val="0"/>
                <w:color w:val="auto"/>
              </w:rPr>
              <w:t>CS: 290 CV</w:t>
            </w:r>
            <w:bookmarkEnd w:id="455"/>
          </w:p>
        </w:tc>
        <w:tc>
          <w:tcPr>
            <w:tcW w:w="3362" w:type="dxa"/>
            <w:vAlign w:val="center"/>
          </w:tcPr>
          <w:p w:rsidR="00636D74" w:rsidRPr="009D0148" w:rsidRDefault="00636D74" w:rsidP="00785013">
            <w:pPr>
              <w:spacing w:line="312" w:lineRule="auto"/>
              <w:jc w:val="center"/>
              <w:rPr>
                <w:rStyle w:val="Heading2Char"/>
                <w:rFonts w:eastAsiaTheme="minorHAnsi"/>
                <w:b w:val="0"/>
                <w:i/>
                <w:color w:val="auto"/>
              </w:rPr>
            </w:pPr>
            <w:bookmarkStart w:id="456" w:name="_Toc135749939"/>
            <w:r w:rsidRPr="009D0148">
              <w:rPr>
                <w:rStyle w:val="Heading2Char"/>
                <w:rFonts w:eastAsiaTheme="minorHAnsi"/>
                <w:b w:val="0"/>
                <w:color w:val="auto"/>
              </w:rPr>
              <w:t xml:space="preserve">Bình </w:t>
            </w:r>
            <w:r w:rsidR="007C66B5" w:rsidRPr="009D0148">
              <w:rPr>
                <w:rStyle w:val="Heading2Char"/>
                <w:rFonts w:eastAsiaTheme="minorHAnsi"/>
                <w:b w:val="0"/>
                <w:color w:val="auto"/>
              </w:rPr>
              <w:t>Thuận</w:t>
            </w:r>
            <w:bookmarkEnd w:id="456"/>
          </w:p>
        </w:tc>
      </w:tr>
    </w:tbl>
    <w:p w:rsidR="00636D74" w:rsidRDefault="00636D74" w:rsidP="00785013">
      <w:pPr>
        <w:spacing w:after="0"/>
        <w:jc w:val="center"/>
        <w:rPr>
          <w:rStyle w:val="Heading2Char"/>
          <w:rFonts w:eastAsiaTheme="minorHAnsi"/>
          <w:color w:val="auto"/>
        </w:rPr>
      </w:pPr>
    </w:p>
    <w:p w:rsidR="00636D74" w:rsidRDefault="00636D74" w:rsidP="00785013">
      <w:pPr>
        <w:spacing w:after="0"/>
        <w:jc w:val="center"/>
        <w:rPr>
          <w:rStyle w:val="Heading2Char"/>
          <w:rFonts w:eastAsiaTheme="minorHAnsi"/>
          <w:color w:val="auto"/>
        </w:rPr>
      </w:pPr>
    </w:p>
    <w:p w:rsidR="00636D74" w:rsidRDefault="00636D74" w:rsidP="00785013">
      <w:pPr>
        <w:spacing w:after="0"/>
        <w:jc w:val="center"/>
        <w:rPr>
          <w:rStyle w:val="Heading2Char"/>
          <w:rFonts w:eastAsiaTheme="minorHAnsi"/>
          <w:color w:val="auto"/>
        </w:rPr>
      </w:pPr>
      <w:bookmarkStart w:id="457" w:name="_Toc135749940"/>
      <w:r w:rsidRPr="00636D74">
        <w:rPr>
          <w:rStyle w:val="Heading2Char"/>
          <w:rFonts w:eastAsiaTheme="minorHAnsi"/>
          <w:noProof/>
          <w:color w:val="auto"/>
          <w:lang w:val="en-US"/>
        </w:rPr>
        <w:drawing>
          <wp:inline distT="0" distB="0" distL="0" distR="0" wp14:anchorId="72E13D40" wp14:editId="45F7AC12">
            <wp:extent cx="5807198" cy="6915150"/>
            <wp:effectExtent l="0" t="0" r="317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14024" cy="6923279"/>
                    </a:xfrm>
                    <a:prstGeom prst="rect">
                      <a:avLst/>
                    </a:prstGeom>
                    <a:noFill/>
                    <a:ln>
                      <a:noFill/>
                    </a:ln>
                  </pic:spPr>
                </pic:pic>
              </a:graphicData>
            </a:graphic>
          </wp:inline>
        </w:drawing>
      </w:r>
      <w:bookmarkEnd w:id="457"/>
    </w:p>
    <w:p w:rsidR="00636D74" w:rsidRDefault="00636D74" w:rsidP="00785013">
      <w:pPr>
        <w:spacing w:after="0"/>
        <w:jc w:val="center"/>
        <w:rPr>
          <w:rStyle w:val="Heading2Char"/>
          <w:rFonts w:eastAsiaTheme="minorHAnsi"/>
          <w:color w:val="auto"/>
        </w:rPr>
      </w:pPr>
    </w:p>
    <w:p w:rsidR="00636D74" w:rsidRDefault="00636D74" w:rsidP="00785013">
      <w:pPr>
        <w:spacing w:after="0"/>
        <w:jc w:val="center"/>
        <w:rPr>
          <w:rStyle w:val="Heading2Char"/>
          <w:rFonts w:eastAsiaTheme="minorHAnsi"/>
          <w:color w:val="auto"/>
        </w:rPr>
      </w:pPr>
    </w:p>
    <w:p w:rsidR="00636D74" w:rsidRDefault="00636D74" w:rsidP="00785013">
      <w:pPr>
        <w:spacing w:after="0"/>
        <w:jc w:val="center"/>
        <w:rPr>
          <w:rStyle w:val="Heading2Char"/>
          <w:rFonts w:eastAsiaTheme="minorHAnsi"/>
          <w:color w:val="auto"/>
        </w:rPr>
      </w:pPr>
    </w:p>
    <w:p w:rsidR="00636D74" w:rsidRDefault="00636D74" w:rsidP="00785013">
      <w:pPr>
        <w:spacing w:after="0"/>
        <w:jc w:val="center"/>
        <w:rPr>
          <w:rStyle w:val="Heading2Char"/>
          <w:rFonts w:eastAsiaTheme="minorHAnsi"/>
          <w:color w:val="auto"/>
        </w:rPr>
      </w:pPr>
    </w:p>
    <w:p w:rsidR="00636D74" w:rsidRDefault="00636D74" w:rsidP="00785013">
      <w:pPr>
        <w:spacing w:after="0"/>
        <w:jc w:val="center"/>
        <w:rPr>
          <w:rStyle w:val="Heading2Char"/>
          <w:rFonts w:eastAsiaTheme="minorHAnsi"/>
          <w:color w:val="auto"/>
        </w:rPr>
      </w:pPr>
    </w:p>
    <w:p w:rsidR="00636D74" w:rsidRDefault="00636D74" w:rsidP="00785013">
      <w:pPr>
        <w:spacing w:after="0"/>
        <w:jc w:val="center"/>
        <w:rPr>
          <w:rStyle w:val="Heading2Char"/>
          <w:rFonts w:eastAsiaTheme="minorHAnsi"/>
          <w:color w:val="auto"/>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3143"/>
        <w:gridCol w:w="3362"/>
      </w:tblGrid>
      <w:tr w:rsidR="00636D74" w:rsidTr="00E91CC6">
        <w:trPr>
          <w:trHeight w:val="432"/>
        </w:trPr>
        <w:tc>
          <w:tcPr>
            <w:tcW w:w="3143" w:type="dxa"/>
            <w:vAlign w:val="center"/>
          </w:tcPr>
          <w:p w:rsidR="00636D74" w:rsidRPr="009D0148" w:rsidRDefault="00636D74" w:rsidP="00785013">
            <w:pPr>
              <w:spacing w:line="312" w:lineRule="auto"/>
              <w:jc w:val="center"/>
              <w:rPr>
                <w:rStyle w:val="Heading2Char"/>
                <w:rFonts w:eastAsiaTheme="minorHAnsi"/>
                <w:b w:val="0"/>
                <w:i/>
                <w:color w:val="FF0000"/>
              </w:rPr>
            </w:pPr>
            <w:bookmarkStart w:id="458" w:name="_Toc135749941"/>
            <w:r w:rsidRPr="009D0148">
              <w:rPr>
                <w:rStyle w:val="Heading2Char"/>
                <w:rFonts w:eastAsiaTheme="minorHAnsi"/>
                <w:b w:val="0"/>
                <w:color w:val="FF0000"/>
              </w:rPr>
              <w:t>LƯỚI MÀNH</w:t>
            </w:r>
            <w:bookmarkEnd w:id="458"/>
          </w:p>
        </w:tc>
        <w:tc>
          <w:tcPr>
            <w:tcW w:w="3143" w:type="dxa"/>
            <w:vAlign w:val="center"/>
          </w:tcPr>
          <w:p w:rsidR="00636D74" w:rsidRPr="009D0148" w:rsidRDefault="00636D74" w:rsidP="00785013">
            <w:pPr>
              <w:spacing w:line="312" w:lineRule="auto"/>
              <w:jc w:val="center"/>
              <w:rPr>
                <w:rStyle w:val="Heading2Char"/>
                <w:rFonts w:eastAsiaTheme="minorHAnsi"/>
                <w:b w:val="0"/>
                <w:i/>
                <w:color w:val="FF0000"/>
              </w:rPr>
            </w:pPr>
            <w:bookmarkStart w:id="459" w:name="_Toc135749942"/>
            <w:r w:rsidRPr="009D0148">
              <w:rPr>
                <w:rStyle w:val="Heading2Char"/>
                <w:rFonts w:eastAsiaTheme="minorHAnsi"/>
                <w:b w:val="0"/>
                <w:color w:val="FF0000"/>
              </w:rPr>
              <w:t>TÀU THUYỀN</w:t>
            </w:r>
            <w:bookmarkEnd w:id="459"/>
          </w:p>
        </w:tc>
        <w:tc>
          <w:tcPr>
            <w:tcW w:w="3362" w:type="dxa"/>
            <w:vAlign w:val="center"/>
          </w:tcPr>
          <w:p w:rsidR="00636D74" w:rsidRPr="009D0148" w:rsidRDefault="00636D74" w:rsidP="00785013">
            <w:pPr>
              <w:spacing w:line="312" w:lineRule="auto"/>
              <w:jc w:val="center"/>
              <w:rPr>
                <w:rStyle w:val="Heading2Char"/>
                <w:rFonts w:eastAsiaTheme="minorHAnsi"/>
                <w:b w:val="0"/>
                <w:i/>
                <w:color w:val="FF0000"/>
              </w:rPr>
            </w:pPr>
            <w:bookmarkStart w:id="460" w:name="_Toc135749943"/>
            <w:r w:rsidRPr="009D0148">
              <w:rPr>
                <w:rStyle w:val="Heading2Char"/>
                <w:rFonts w:eastAsiaTheme="minorHAnsi"/>
                <w:b w:val="0"/>
                <w:color w:val="FF0000"/>
              </w:rPr>
              <w:t>ĐỊA PHƯƠNG</w:t>
            </w:r>
            <w:bookmarkEnd w:id="460"/>
          </w:p>
        </w:tc>
      </w:tr>
      <w:tr w:rsidR="00636D74" w:rsidTr="00E91CC6">
        <w:trPr>
          <w:trHeight w:val="432"/>
        </w:trPr>
        <w:tc>
          <w:tcPr>
            <w:tcW w:w="3143" w:type="dxa"/>
            <w:vAlign w:val="center"/>
          </w:tcPr>
          <w:p w:rsidR="00636D74" w:rsidRPr="009D0148" w:rsidRDefault="00636D74" w:rsidP="00785013">
            <w:pPr>
              <w:spacing w:line="312" w:lineRule="auto"/>
              <w:jc w:val="center"/>
              <w:rPr>
                <w:rStyle w:val="Heading2Char"/>
                <w:rFonts w:eastAsiaTheme="minorHAnsi"/>
                <w:b w:val="0"/>
                <w:i/>
                <w:color w:val="FF0000"/>
              </w:rPr>
            </w:pPr>
            <w:bookmarkStart w:id="461" w:name="_Toc135749944"/>
            <w:r w:rsidRPr="009D0148">
              <w:rPr>
                <w:rStyle w:val="Heading2Char"/>
                <w:rFonts w:eastAsiaTheme="minorHAnsi"/>
                <w:b w:val="0"/>
                <w:color w:val="FF0000"/>
              </w:rPr>
              <w:t>Lưới mành kết hợp chà</w:t>
            </w:r>
            <w:bookmarkEnd w:id="461"/>
          </w:p>
        </w:tc>
        <w:tc>
          <w:tcPr>
            <w:tcW w:w="3143" w:type="dxa"/>
            <w:vAlign w:val="center"/>
          </w:tcPr>
          <w:p w:rsidR="00636D74" w:rsidRPr="009D0148" w:rsidRDefault="00636D74" w:rsidP="00785013">
            <w:pPr>
              <w:spacing w:line="312" w:lineRule="auto"/>
              <w:jc w:val="center"/>
              <w:rPr>
                <w:rStyle w:val="Heading2Char"/>
                <w:rFonts w:eastAsiaTheme="minorHAnsi"/>
                <w:b w:val="0"/>
                <w:i/>
                <w:color w:val="FF0000"/>
              </w:rPr>
            </w:pPr>
            <w:bookmarkStart w:id="462" w:name="_Toc135749945"/>
            <w:r w:rsidRPr="009D0148">
              <w:rPr>
                <w:rStyle w:val="Heading2Char"/>
                <w:rFonts w:eastAsiaTheme="minorHAnsi"/>
                <w:b w:val="0"/>
                <w:color w:val="FF0000"/>
              </w:rPr>
              <w:t>Lmax: 17,0 m</w:t>
            </w:r>
            <w:bookmarkEnd w:id="462"/>
          </w:p>
        </w:tc>
        <w:tc>
          <w:tcPr>
            <w:tcW w:w="3362" w:type="dxa"/>
            <w:vAlign w:val="center"/>
          </w:tcPr>
          <w:p w:rsidR="00636D74" w:rsidRPr="009D0148" w:rsidRDefault="00636D74" w:rsidP="00785013">
            <w:pPr>
              <w:spacing w:line="312" w:lineRule="auto"/>
              <w:jc w:val="center"/>
              <w:rPr>
                <w:rStyle w:val="Heading2Char"/>
                <w:rFonts w:eastAsiaTheme="minorHAnsi"/>
                <w:b w:val="0"/>
                <w:i/>
                <w:color w:val="FF0000"/>
              </w:rPr>
            </w:pPr>
            <w:bookmarkStart w:id="463" w:name="_Toc135749946"/>
            <w:r w:rsidRPr="009D0148">
              <w:rPr>
                <w:rStyle w:val="Heading2Char"/>
                <w:rFonts w:eastAsiaTheme="minorHAnsi"/>
                <w:b w:val="0"/>
                <w:color w:val="FF0000"/>
              </w:rPr>
              <w:t>Hưng Long - Phan Thiết</w:t>
            </w:r>
            <w:bookmarkEnd w:id="463"/>
          </w:p>
        </w:tc>
      </w:tr>
      <w:tr w:rsidR="00636D74" w:rsidTr="00E91CC6">
        <w:trPr>
          <w:trHeight w:val="432"/>
        </w:trPr>
        <w:tc>
          <w:tcPr>
            <w:tcW w:w="3143" w:type="dxa"/>
            <w:vAlign w:val="center"/>
          </w:tcPr>
          <w:p w:rsidR="00636D74" w:rsidRPr="009D0148" w:rsidRDefault="00636D74" w:rsidP="00785013">
            <w:pPr>
              <w:spacing w:line="312" w:lineRule="auto"/>
              <w:jc w:val="center"/>
              <w:rPr>
                <w:rStyle w:val="Heading2Char"/>
                <w:rFonts w:eastAsiaTheme="minorHAnsi"/>
                <w:b w:val="0"/>
                <w:i/>
                <w:color w:val="FF0000"/>
              </w:rPr>
            </w:pPr>
            <w:bookmarkStart w:id="464" w:name="_Toc135749947"/>
            <w:r w:rsidRPr="009D0148">
              <w:rPr>
                <w:rStyle w:val="Heading2Char"/>
                <w:rFonts w:eastAsiaTheme="minorHAnsi"/>
                <w:b w:val="0"/>
                <w:color w:val="FF0000"/>
              </w:rPr>
              <w:t>Cá nục, cá chỉ vàng, cá ngân</w:t>
            </w:r>
            <w:bookmarkEnd w:id="464"/>
          </w:p>
        </w:tc>
        <w:tc>
          <w:tcPr>
            <w:tcW w:w="3143" w:type="dxa"/>
            <w:vAlign w:val="center"/>
          </w:tcPr>
          <w:p w:rsidR="00636D74" w:rsidRPr="009D0148" w:rsidRDefault="00636D74" w:rsidP="00785013">
            <w:pPr>
              <w:spacing w:line="312" w:lineRule="auto"/>
              <w:jc w:val="center"/>
              <w:rPr>
                <w:rStyle w:val="Heading2Char"/>
                <w:rFonts w:eastAsiaTheme="minorHAnsi"/>
                <w:b w:val="0"/>
                <w:i/>
                <w:color w:val="FF0000"/>
              </w:rPr>
            </w:pPr>
            <w:bookmarkStart w:id="465" w:name="_Toc135749948"/>
            <w:r w:rsidRPr="009D0148">
              <w:rPr>
                <w:rStyle w:val="Heading2Char"/>
                <w:rFonts w:eastAsiaTheme="minorHAnsi"/>
                <w:b w:val="0"/>
                <w:color w:val="FF0000"/>
              </w:rPr>
              <w:t>CS: 290 CV</w:t>
            </w:r>
            <w:bookmarkEnd w:id="465"/>
          </w:p>
        </w:tc>
        <w:tc>
          <w:tcPr>
            <w:tcW w:w="3362" w:type="dxa"/>
            <w:vAlign w:val="center"/>
          </w:tcPr>
          <w:p w:rsidR="00636D74" w:rsidRPr="009D0148" w:rsidRDefault="00636D74" w:rsidP="00785013">
            <w:pPr>
              <w:spacing w:line="312" w:lineRule="auto"/>
              <w:jc w:val="center"/>
              <w:rPr>
                <w:rStyle w:val="Heading2Char"/>
                <w:rFonts w:eastAsiaTheme="minorHAnsi"/>
                <w:b w:val="0"/>
                <w:i/>
                <w:color w:val="FF0000"/>
              </w:rPr>
            </w:pPr>
            <w:bookmarkStart w:id="466" w:name="_Toc135749949"/>
            <w:r w:rsidRPr="009D0148">
              <w:rPr>
                <w:rStyle w:val="Heading2Char"/>
                <w:rFonts w:eastAsiaTheme="minorHAnsi"/>
                <w:b w:val="0"/>
                <w:color w:val="FF0000"/>
              </w:rPr>
              <w:t xml:space="preserve">Bình </w:t>
            </w:r>
            <w:r w:rsidR="007C66B5" w:rsidRPr="009D0148">
              <w:rPr>
                <w:rStyle w:val="Heading2Char"/>
                <w:rFonts w:eastAsiaTheme="minorHAnsi"/>
                <w:b w:val="0"/>
                <w:color w:val="FF0000"/>
              </w:rPr>
              <w:t>Thuận</w:t>
            </w:r>
            <w:bookmarkEnd w:id="466"/>
          </w:p>
        </w:tc>
      </w:tr>
    </w:tbl>
    <w:p w:rsidR="00636D74" w:rsidRDefault="00636D74" w:rsidP="00785013">
      <w:pPr>
        <w:spacing w:after="0"/>
        <w:jc w:val="center"/>
        <w:rPr>
          <w:rStyle w:val="Heading2Char"/>
          <w:rFonts w:eastAsiaTheme="minorHAnsi"/>
          <w:color w:val="auto"/>
        </w:rPr>
      </w:pPr>
    </w:p>
    <w:p w:rsidR="00636D74" w:rsidRDefault="00636D74" w:rsidP="00785013">
      <w:pPr>
        <w:spacing w:after="0"/>
        <w:jc w:val="center"/>
        <w:rPr>
          <w:rStyle w:val="Heading2Char"/>
          <w:rFonts w:eastAsiaTheme="minorHAnsi"/>
          <w:color w:val="auto"/>
        </w:rPr>
      </w:pPr>
    </w:p>
    <w:p w:rsidR="00636D74" w:rsidRDefault="00835924" w:rsidP="00785013">
      <w:pPr>
        <w:spacing w:after="0"/>
        <w:jc w:val="center"/>
        <w:rPr>
          <w:rStyle w:val="Heading2Char"/>
          <w:rFonts w:eastAsiaTheme="minorHAnsi"/>
          <w:color w:val="auto"/>
        </w:rPr>
      </w:pPr>
      <w:r w:rsidRPr="00FD40A2">
        <w:rPr>
          <w:rFonts w:eastAsia="Calibri" w:cs="Times New Roman"/>
          <w:noProof/>
          <w:sz w:val="26"/>
          <w:szCs w:val="26"/>
        </w:rPr>
        <w:drawing>
          <wp:inline distT="0" distB="0" distL="0" distR="0" wp14:anchorId="49911710" wp14:editId="5E2EA990">
            <wp:extent cx="5895043" cy="70294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12874" cy="7050712"/>
                    </a:xfrm>
                    <a:prstGeom prst="rect">
                      <a:avLst/>
                    </a:prstGeom>
                    <a:noFill/>
                    <a:ln>
                      <a:noFill/>
                    </a:ln>
                  </pic:spPr>
                </pic:pic>
              </a:graphicData>
            </a:graphic>
          </wp:inline>
        </w:drawing>
      </w:r>
    </w:p>
    <w:p w:rsidR="00636D74" w:rsidRDefault="00636D74" w:rsidP="00785013">
      <w:pPr>
        <w:spacing w:after="0"/>
        <w:jc w:val="center"/>
        <w:rPr>
          <w:rStyle w:val="Heading2Char"/>
          <w:rFonts w:eastAsiaTheme="minorHAnsi"/>
          <w:color w:val="auto"/>
        </w:rPr>
      </w:pPr>
    </w:p>
    <w:p w:rsidR="00636D74" w:rsidRDefault="00636D74" w:rsidP="00785013">
      <w:pPr>
        <w:spacing w:after="0"/>
        <w:jc w:val="center"/>
        <w:rPr>
          <w:rStyle w:val="Heading2Char"/>
          <w:rFonts w:eastAsiaTheme="minorHAnsi"/>
          <w:color w:val="auto"/>
        </w:rPr>
      </w:pPr>
    </w:p>
    <w:p w:rsidR="00636D74" w:rsidRDefault="00636D74" w:rsidP="00785013">
      <w:pPr>
        <w:spacing w:after="0"/>
        <w:jc w:val="center"/>
        <w:rPr>
          <w:rStyle w:val="Heading2Char"/>
          <w:rFonts w:eastAsiaTheme="minorHAnsi"/>
          <w:color w:val="auto"/>
        </w:rPr>
      </w:pPr>
    </w:p>
    <w:p w:rsidR="00636D74" w:rsidRDefault="00636D74" w:rsidP="00785013">
      <w:pPr>
        <w:spacing w:after="0"/>
        <w:jc w:val="center"/>
        <w:rPr>
          <w:rStyle w:val="Heading2Char"/>
          <w:rFonts w:eastAsiaTheme="minorHAnsi"/>
          <w:color w:val="auto"/>
        </w:rPr>
      </w:pPr>
    </w:p>
    <w:p w:rsidR="00636D74" w:rsidRDefault="00636D74" w:rsidP="00785013">
      <w:pPr>
        <w:spacing w:after="0"/>
        <w:jc w:val="center"/>
        <w:rPr>
          <w:rStyle w:val="Heading2Char"/>
          <w:rFonts w:eastAsiaTheme="minorHAnsi"/>
          <w:color w:val="auto"/>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3143"/>
        <w:gridCol w:w="3362"/>
      </w:tblGrid>
      <w:tr w:rsidR="00636D74" w:rsidTr="00E91CC6">
        <w:trPr>
          <w:trHeight w:val="432"/>
        </w:trPr>
        <w:tc>
          <w:tcPr>
            <w:tcW w:w="3143" w:type="dxa"/>
            <w:vAlign w:val="center"/>
          </w:tcPr>
          <w:p w:rsidR="00636D74" w:rsidRPr="009D0148" w:rsidRDefault="00636D74" w:rsidP="00785013">
            <w:pPr>
              <w:spacing w:line="312" w:lineRule="auto"/>
              <w:jc w:val="center"/>
              <w:rPr>
                <w:rStyle w:val="Heading2Char"/>
                <w:rFonts w:eastAsiaTheme="minorHAnsi"/>
                <w:b w:val="0"/>
                <w:i/>
                <w:color w:val="auto"/>
              </w:rPr>
            </w:pPr>
            <w:bookmarkStart w:id="467" w:name="_Toc135749950"/>
            <w:r w:rsidRPr="009D0148">
              <w:rPr>
                <w:rStyle w:val="Heading2Char"/>
                <w:rFonts w:eastAsiaTheme="minorHAnsi"/>
                <w:b w:val="0"/>
                <w:color w:val="auto"/>
              </w:rPr>
              <w:t>LƯỚI MÀNH</w:t>
            </w:r>
            <w:bookmarkEnd w:id="467"/>
          </w:p>
        </w:tc>
        <w:tc>
          <w:tcPr>
            <w:tcW w:w="3143" w:type="dxa"/>
            <w:vAlign w:val="center"/>
          </w:tcPr>
          <w:p w:rsidR="00636D74" w:rsidRPr="009D0148" w:rsidRDefault="00636D74" w:rsidP="00785013">
            <w:pPr>
              <w:spacing w:line="312" w:lineRule="auto"/>
              <w:jc w:val="center"/>
              <w:rPr>
                <w:rStyle w:val="Heading2Char"/>
                <w:rFonts w:eastAsiaTheme="minorHAnsi"/>
                <w:b w:val="0"/>
                <w:i/>
                <w:color w:val="auto"/>
              </w:rPr>
            </w:pPr>
            <w:bookmarkStart w:id="468" w:name="_Toc135749951"/>
            <w:r w:rsidRPr="009D0148">
              <w:rPr>
                <w:rStyle w:val="Heading2Char"/>
                <w:rFonts w:eastAsiaTheme="minorHAnsi"/>
                <w:b w:val="0"/>
                <w:color w:val="auto"/>
              </w:rPr>
              <w:t>TÀU THUYỀN</w:t>
            </w:r>
            <w:bookmarkEnd w:id="468"/>
          </w:p>
        </w:tc>
        <w:tc>
          <w:tcPr>
            <w:tcW w:w="3362" w:type="dxa"/>
            <w:vAlign w:val="center"/>
          </w:tcPr>
          <w:p w:rsidR="00636D74" w:rsidRPr="009D0148" w:rsidRDefault="00636D74" w:rsidP="00785013">
            <w:pPr>
              <w:spacing w:line="312" w:lineRule="auto"/>
              <w:jc w:val="center"/>
              <w:rPr>
                <w:rStyle w:val="Heading2Char"/>
                <w:rFonts w:eastAsiaTheme="minorHAnsi"/>
                <w:b w:val="0"/>
                <w:i/>
                <w:color w:val="auto"/>
              </w:rPr>
            </w:pPr>
            <w:bookmarkStart w:id="469" w:name="_Toc135749952"/>
            <w:r w:rsidRPr="009D0148">
              <w:rPr>
                <w:rStyle w:val="Heading2Char"/>
                <w:rFonts w:eastAsiaTheme="minorHAnsi"/>
                <w:b w:val="0"/>
                <w:color w:val="auto"/>
              </w:rPr>
              <w:t>ĐỊA PHƯƠNG</w:t>
            </w:r>
            <w:bookmarkEnd w:id="469"/>
          </w:p>
        </w:tc>
      </w:tr>
      <w:tr w:rsidR="00636D74" w:rsidTr="00E91CC6">
        <w:trPr>
          <w:trHeight w:val="432"/>
        </w:trPr>
        <w:tc>
          <w:tcPr>
            <w:tcW w:w="3143" w:type="dxa"/>
            <w:vAlign w:val="center"/>
          </w:tcPr>
          <w:p w:rsidR="00636D74" w:rsidRPr="009D0148" w:rsidRDefault="00636D74" w:rsidP="00785013">
            <w:pPr>
              <w:spacing w:line="312" w:lineRule="auto"/>
              <w:jc w:val="center"/>
              <w:rPr>
                <w:rStyle w:val="Heading2Char"/>
                <w:rFonts w:eastAsiaTheme="minorHAnsi"/>
                <w:b w:val="0"/>
                <w:i/>
                <w:color w:val="auto"/>
              </w:rPr>
            </w:pPr>
            <w:bookmarkStart w:id="470" w:name="_Toc135749953"/>
            <w:r w:rsidRPr="009D0148">
              <w:rPr>
                <w:rStyle w:val="Heading2Char"/>
                <w:rFonts w:eastAsiaTheme="minorHAnsi"/>
                <w:b w:val="0"/>
                <w:color w:val="auto"/>
              </w:rPr>
              <w:t>Lưới mành kết hợp chà</w:t>
            </w:r>
            <w:bookmarkEnd w:id="470"/>
          </w:p>
        </w:tc>
        <w:tc>
          <w:tcPr>
            <w:tcW w:w="3143" w:type="dxa"/>
            <w:vAlign w:val="center"/>
          </w:tcPr>
          <w:p w:rsidR="00636D74" w:rsidRPr="009D0148" w:rsidRDefault="00636D74" w:rsidP="00785013">
            <w:pPr>
              <w:spacing w:line="312" w:lineRule="auto"/>
              <w:jc w:val="center"/>
              <w:rPr>
                <w:rStyle w:val="Heading2Char"/>
                <w:rFonts w:eastAsiaTheme="minorHAnsi"/>
                <w:b w:val="0"/>
                <w:i/>
                <w:color w:val="auto"/>
              </w:rPr>
            </w:pPr>
            <w:bookmarkStart w:id="471" w:name="_Toc135749954"/>
            <w:r w:rsidRPr="009D0148">
              <w:rPr>
                <w:rStyle w:val="Heading2Char"/>
                <w:rFonts w:eastAsiaTheme="minorHAnsi"/>
                <w:b w:val="0"/>
                <w:color w:val="auto"/>
              </w:rPr>
              <w:t xml:space="preserve">Lmax: </w:t>
            </w:r>
            <w:r w:rsidR="007C66B5" w:rsidRPr="009D0148">
              <w:rPr>
                <w:rStyle w:val="Heading2Char"/>
                <w:rFonts w:eastAsiaTheme="minorHAnsi"/>
                <w:b w:val="0"/>
                <w:color w:val="auto"/>
              </w:rPr>
              <w:t>14</w:t>
            </w:r>
            <w:r w:rsidRPr="009D0148">
              <w:rPr>
                <w:rStyle w:val="Heading2Char"/>
                <w:rFonts w:eastAsiaTheme="minorHAnsi"/>
                <w:b w:val="0"/>
                <w:color w:val="auto"/>
              </w:rPr>
              <w:t>,</w:t>
            </w:r>
            <w:r w:rsidR="007C66B5" w:rsidRPr="009D0148">
              <w:rPr>
                <w:rStyle w:val="Heading2Char"/>
                <w:rFonts w:eastAsiaTheme="minorHAnsi"/>
                <w:b w:val="0"/>
                <w:color w:val="auto"/>
              </w:rPr>
              <w:t>3</w:t>
            </w:r>
            <w:r w:rsidRPr="009D0148">
              <w:rPr>
                <w:rStyle w:val="Heading2Char"/>
                <w:rFonts w:eastAsiaTheme="minorHAnsi"/>
                <w:b w:val="0"/>
                <w:color w:val="auto"/>
              </w:rPr>
              <w:t xml:space="preserve"> m</w:t>
            </w:r>
            <w:bookmarkEnd w:id="471"/>
          </w:p>
        </w:tc>
        <w:tc>
          <w:tcPr>
            <w:tcW w:w="3362" w:type="dxa"/>
            <w:vAlign w:val="center"/>
          </w:tcPr>
          <w:p w:rsidR="00636D74" w:rsidRPr="009D0148" w:rsidRDefault="007C66B5" w:rsidP="00785013">
            <w:pPr>
              <w:spacing w:line="312" w:lineRule="auto"/>
              <w:jc w:val="center"/>
              <w:rPr>
                <w:rStyle w:val="Heading2Char"/>
                <w:rFonts w:eastAsiaTheme="minorHAnsi"/>
                <w:b w:val="0"/>
                <w:i/>
                <w:color w:val="auto"/>
              </w:rPr>
            </w:pPr>
            <w:bookmarkStart w:id="472" w:name="_Toc135749955"/>
            <w:r w:rsidRPr="009D0148">
              <w:rPr>
                <w:rStyle w:val="Heading2Char"/>
                <w:rFonts w:eastAsiaTheme="minorHAnsi"/>
                <w:b w:val="0"/>
                <w:color w:val="auto"/>
              </w:rPr>
              <w:t>Hàm Tân</w:t>
            </w:r>
            <w:bookmarkEnd w:id="472"/>
          </w:p>
        </w:tc>
      </w:tr>
      <w:tr w:rsidR="00636D74" w:rsidTr="00E91CC6">
        <w:trPr>
          <w:trHeight w:val="432"/>
        </w:trPr>
        <w:tc>
          <w:tcPr>
            <w:tcW w:w="3143" w:type="dxa"/>
            <w:vAlign w:val="center"/>
          </w:tcPr>
          <w:p w:rsidR="00636D74" w:rsidRPr="009D0148" w:rsidRDefault="00636D74" w:rsidP="00785013">
            <w:pPr>
              <w:spacing w:line="312" w:lineRule="auto"/>
              <w:jc w:val="center"/>
              <w:rPr>
                <w:rStyle w:val="Heading2Char"/>
                <w:rFonts w:eastAsiaTheme="minorHAnsi"/>
                <w:b w:val="0"/>
                <w:i/>
                <w:color w:val="auto"/>
              </w:rPr>
            </w:pPr>
            <w:bookmarkStart w:id="473" w:name="_Toc135749956"/>
            <w:r w:rsidRPr="009D0148">
              <w:rPr>
                <w:rStyle w:val="Heading2Char"/>
                <w:rFonts w:eastAsiaTheme="minorHAnsi"/>
                <w:b w:val="0"/>
                <w:color w:val="auto"/>
              </w:rPr>
              <w:t>Cá nục, cá chỉ vàng, cá ngân</w:t>
            </w:r>
            <w:bookmarkEnd w:id="473"/>
          </w:p>
        </w:tc>
        <w:tc>
          <w:tcPr>
            <w:tcW w:w="3143" w:type="dxa"/>
            <w:vAlign w:val="center"/>
          </w:tcPr>
          <w:p w:rsidR="00636D74" w:rsidRPr="009D0148" w:rsidRDefault="00636D74" w:rsidP="00785013">
            <w:pPr>
              <w:spacing w:line="312" w:lineRule="auto"/>
              <w:jc w:val="center"/>
              <w:rPr>
                <w:rStyle w:val="Heading2Char"/>
                <w:rFonts w:eastAsiaTheme="minorHAnsi"/>
                <w:b w:val="0"/>
                <w:i/>
                <w:color w:val="auto"/>
              </w:rPr>
            </w:pPr>
            <w:bookmarkStart w:id="474" w:name="_Toc135749957"/>
            <w:r w:rsidRPr="009D0148">
              <w:rPr>
                <w:rStyle w:val="Heading2Char"/>
                <w:rFonts w:eastAsiaTheme="minorHAnsi"/>
                <w:b w:val="0"/>
                <w:color w:val="auto"/>
              </w:rPr>
              <w:t xml:space="preserve">CS: </w:t>
            </w:r>
            <w:r w:rsidR="007C66B5" w:rsidRPr="009D0148">
              <w:rPr>
                <w:rStyle w:val="Heading2Char"/>
                <w:rFonts w:eastAsiaTheme="minorHAnsi"/>
                <w:b w:val="0"/>
                <w:color w:val="auto"/>
              </w:rPr>
              <w:t>18</w:t>
            </w:r>
            <w:r w:rsidRPr="009D0148">
              <w:rPr>
                <w:rStyle w:val="Heading2Char"/>
                <w:rFonts w:eastAsiaTheme="minorHAnsi"/>
                <w:b w:val="0"/>
                <w:color w:val="auto"/>
              </w:rPr>
              <w:t>0 CV</w:t>
            </w:r>
            <w:bookmarkEnd w:id="474"/>
          </w:p>
        </w:tc>
        <w:tc>
          <w:tcPr>
            <w:tcW w:w="3362" w:type="dxa"/>
            <w:vAlign w:val="center"/>
          </w:tcPr>
          <w:p w:rsidR="00636D74" w:rsidRPr="009D0148" w:rsidRDefault="00636D74" w:rsidP="00785013">
            <w:pPr>
              <w:spacing w:line="312" w:lineRule="auto"/>
              <w:jc w:val="center"/>
              <w:rPr>
                <w:rStyle w:val="Heading2Char"/>
                <w:rFonts w:eastAsiaTheme="minorHAnsi"/>
                <w:b w:val="0"/>
                <w:i/>
                <w:color w:val="auto"/>
              </w:rPr>
            </w:pPr>
            <w:bookmarkStart w:id="475" w:name="_Toc135749958"/>
            <w:r w:rsidRPr="009D0148">
              <w:rPr>
                <w:rStyle w:val="Heading2Char"/>
                <w:rFonts w:eastAsiaTheme="minorHAnsi"/>
                <w:b w:val="0"/>
                <w:color w:val="auto"/>
              </w:rPr>
              <w:t xml:space="preserve">Bình </w:t>
            </w:r>
            <w:r w:rsidR="007C66B5" w:rsidRPr="009D0148">
              <w:rPr>
                <w:rStyle w:val="Heading2Char"/>
                <w:rFonts w:eastAsiaTheme="minorHAnsi"/>
                <w:b w:val="0"/>
                <w:color w:val="auto"/>
              </w:rPr>
              <w:t>Thuận</w:t>
            </w:r>
            <w:bookmarkEnd w:id="475"/>
          </w:p>
        </w:tc>
      </w:tr>
    </w:tbl>
    <w:p w:rsidR="007C66B5" w:rsidRDefault="007C66B5" w:rsidP="00785013">
      <w:pPr>
        <w:spacing w:after="0"/>
        <w:jc w:val="center"/>
        <w:rPr>
          <w:rStyle w:val="Heading2Char"/>
          <w:rFonts w:eastAsiaTheme="minorHAnsi"/>
          <w:color w:val="auto"/>
        </w:rPr>
      </w:pPr>
    </w:p>
    <w:p w:rsidR="007C66B5" w:rsidRDefault="007C66B5" w:rsidP="00785013">
      <w:pPr>
        <w:spacing w:after="0"/>
        <w:jc w:val="center"/>
        <w:rPr>
          <w:rStyle w:val="Heading2Char"/>
          <w:rFonts w:eastAsiaTheme="minorHAnsi"/>
          <w:color w:val="auto"/>
        </w:rPr>
      </w:pPr>
    </w:p>
    <w:p w:rsidR="007C66B5" w:rsidRDefault="007C66B5" w:rsidP="00785013">
      <w:pPr>
        <w:spacing w:after="0"/>
        <w:jc w:val="center"/>
        <w:rPr>
          <w:rStyle w:val="Heading2Char"/>
          <w:rFonts w:eastAsiaTheme="minorHAnsi"/>
          <w:color w:val="auto"/>
        </w:rPr>
      </w:pPr>
    </w:p>
    <w:p w:rsidR="007C66B5" w:rsidRDefault="007C66B5" w:rsidP="00785013">
      <w:pPr>
        <w:spacing w:after="0"/>
        <w:jc w:val="center"/>
        <w:rPr>
          <w:rStyle w:val="Heading2Char"/>
          <w:rFonts w:eastAsiaTheme="minorHAnsi"/>
          <w:color w:val="auto"/>
        </w:rPr>
      </w:pPr>
      <w:bookmarkStart w:id="476" w:name="_Toc135749959"/>
      <w:r w:rsidRPr="007C66B5">
        <w:rPr>
          <w:rStyle w:val="Heading2Char"/>
          <w:rFonts w:eastAsiaTheme="minorHAnsi"/>
          <w:noProof/>
          <w:color w:val="auto"/>
          <w:lang w:val="en-US"/>
        </w:rPr>
        <w:drawing>
          <wp:inline distT="0" distB="0" distL="0" distR="0" wp14:anchorId="3F2BD09B" wp14:editId="0EEE953D">
            <wp:extent cx="5465739" cy="63119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70810" cy="6317756"/>
                    </a:xfrm>
                    <a:prstGeom prst="rect">
                      <a:avLst/>
                    </a:prstGeom>
                    <a:noFill/>
                    <a:ln>
                      <a:noFill/>
                    </a:ln>
                  </pic:spPr>
                </pic:pic>
              </a:graphicData>
            </a:graphic>
          </wp:inline>
        </w:drawing>
      </w:r>
      <w:bookmarkEnd w:id="476"/>
    </w:p>
    <w:p w:rsidR="007C66B5" w:rsidRDefault="007C66B5" w:rsidP="00785013">
      <w:pPr>
        <w:spacing w:after="0"/>
        <w:jc w:val="center"/>
        <w:rPr>
          <w:rStyle w:val="Heading2Char"/>
          <w:rFonts w:eastAsiaTheme="minorHAnsi"/>
          <w:color w:val="auto"/>
        </w:rPr>
      </w:pPr>
    </w:p>
    <w:p w:rsidR="007C66B5" w:rsidRDefault="007C66B5" w:rsidP="00785013">
      <w:pPr>
        <w:spacing w:after="0"/>
        <w:jc w:val="center"/>
        <w:rPr>
          <w:rStyle w:val="Heading2Char"/>
          <w:rFonts w:eastAsiaTheme="minorHAnsi"/>
          <w:color w:val="auto"/>
        </w:rPr>
      </w:pPr>
    </w:p>
    <w:p w:rsidR="007C66B5" w:rsidRDefault="007C66B5" w:rsidP="00785013">
      <w:pPr>
        <w:spacing w:after="0"/>
        <w:jc w:val="center"/>
        <w:rPr>
          <w:rStyle w:val="Heading2Char"/>
          <w:rFonts w:eastAsiaTheme="minorHAnsi"/>
          <w:color w:val="auto"/>
        </w:rPr>
      </w:pPr>
    </w:p>
    <w:p w:rsidR="007C66B5" w:rsidRDefault="007C66B5" w:rsidP="00785013">
      <w:pPr>
        <w:spacing w:after="0"/>
        <w:jc w:val="center"/>
        <w:rPr>
          <w:rStyle w:val="Heading2Char"/>
          <w:rFonts w:eastAsiaTheme="minorHAnsi"/>
          <w:color w:val="auto"/>
        </w:rPr>
      </w:pPr>
    </w:p>
    <w:p w:rsidR="007C66B5" w:rsidRDefault="007C66B5" w:rsidP="00785013">
      <w:pPr>
        <w:spacing w:after="0"/>
        <w:jc w:val="center"/>
        <w:rPr>
          <w:rStyle w:val="Heading2Char"/>
          <w:rFonts w:eastAsiaTheme="minorHAnsi"/>
          <w:color w:val="auto"/>
        </w:rPr>
      </w:pPr>
    </w:p>
    <w:p w:rsidR="007C66B5" w:rsidRDefault="007C66B5" w:rsidP="00785013">
      <w:pPr>
        <w:spacing w:after="0"/>
        <w:jc w:val="center"/>
        <w:rPr>
          <w:rStyle w:val="Heading2Char"/>
          <w:rFonts w:eastAsiaTheme="minorHAnsi"/>
          <w:color w:val="auto"/>
        </w:rPr>
      </w:pPr>
    </w:p>
    <w:p w:rsidR="007C66B5" w:rsidRDefault="007C66B5" w:rsidP="00785013">
      <w:pPr>
        <w:spacing w:after="0"/>
        <w:jc w:val="center"/>
        <w:rPr>
          <w:rStyle w:val="Heading2Char"/>
          <w:rFonts w:eastAsiaTheme="minorHAnsi"/>
          <w:color w:val="auto"/>
        </w:rPr>
      </w:pPr>
    </w:p>
    <w:p w:rsidR="007C66B5" w:rsidRDefault="007C66B5" w:rsidP="00785013">
      <w:pPr>
        <w:spacing w:after="0"/>
        <w:jc w:val="center"/>
        <w:rPr>
          <w:rStyle w:val="Heading2Char"/>
          <w:rFonts w:eastAsiaTheme="minorHAnsi"/>
          <w:color w:val="auto"/>
        </w:rPr>
      </w:pPr>
    </w:p>
    <w:p w:rsidR="007C66B5" w:rsidRDefault="007C66B5" w:rsidP="00785013">
      <w:pPr>
        <w:spacing w:after="0"/>
        <w:jc w:val="center"/>
        <w:rPr>
          <w:rStyle w:val="Heading2Char"/>
          <w:rFonts w:eastAsiaTheme="minorHAnsi"/>
          <w:color w:val="auto"/>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3143"/>
        <w:gridCol w:w="3362"/>
      </w:tblGrid>
      <w:tr w:rsidR="007C66B5" w:rsidTr="00E91CC6">
        <w:trPr>
          <w:trHeight w:val="432"/>
        </w:trPr>
        <w:tc>
          <w:tcPr>
            <w:tcW w:w="3143" w:type="dxa"/>
            <w:vAlign w:val="center"/>
          </w:tcPr>
          <w:p w:rsidR="007C66B5" w:rsidRPr="009D0148" w:rsidRDefault="007C66B5" w:rsidP="00785013">
            <w:pPr>
              <w:spacing w:line="312" w:lineRule="auto"/>
              <w:jc w:val="center"/>
              <w:rPr>
                <w:rStyle w:val="Heading2Char"/>
                <w:rFonts w:eastAsiaTheme="minorHAnsi"/>
                <w:b w:val="0"/>
                <w:i/>
                <w:color w:val="auto"/>
              </w:rPr>
            </w:pPr>
            <w:bookmarkStart w:id="477" w:name="_Toc135749960"/>
            <w:r w:rsidRPr="009D0148">
              <w:rPr>
                <w:rStyle w:val="Heading2Char"/>
                <w:rFonts w:eastAsiaTheme="minorHAnsi"/>
                <w:b w:val="0"/>
                <w:color w:val="auto"/>
              </w:rPr>
              <w:t>LƯỚI MÀNH</w:t>
            </w:r>
            <w:bookmarkEnd w:id="477"/>
          </w:p>
        </w:tc>
        <w:tc>
          <w:tcPr>
            <w:tcW w:w="3143" w:type="dxa"/>
            <w:vAlign w:val="center"/>
          </w:tcPr>
          <w:p w:rsidR="007C66B5" w:rsidRPr="009D0148" w:rsidRDefault="007C66B5" w:rsidP="00785013">
            <w:pPr>
              <w:spacing w:line="312" w:lineRule="auto"/>
              <w:jc w:val="center"/>
              <w:rPr>
                <w:rStyle w:val="Heading2Char"/>
                <w:rFonts w:eastAsiaTheme="minorHAnsi"/>
                <w:b w:val="0"/>
                <w:i/>
                <w:color w:val="auto"/>
              </w:rPr>
            </w:pPr>
            <w:bookmarkStart w:id="478" w:name="_Toc135749961"/>
            <w:r w:rsidRPr="009D0148">
              <w:rPr>
                <w:rStyle w:val="Heading2Char"/>
                <w:rFonts w:eastAsiaTheme="minorHAnsi"/>
                <w:b w:val="0"/>
                <w:color w:val="auto"/>
              </w:rPr>
              <w:t>TÀU THUYỀN</w:t>
            </w:r>
            <w:bookmarkEnd w:id="478"/>
          </w:p>
        </w:tc>
        <w:tc>
          <w:tcPr>
            <w:tcW w:w="3362" w:type="dxa"/>
            <w:vAlign w:val="center"/>
          </w:tcPr>
          <w:p w:rsidR="007C66B5" w:rsidRPr="009D0148" w:rsidRDefault="007C66B5" w:rsidP="00785013">
            <w:pPr>
              <w:spacing w:line="312" w:lineRule="auto"/>
              <w:jc w:val="center"/>
              <w:rPr>
                <w:rStyle w:val="Heading2Char"/>
                <w:rFonts w:eastAsiaTheme="minorHAnsi"/>
                <w:b w:val="0"/>
                <w:i/>
                <w:color w:val="auto"/>
              </w:rPr>
            </w:pPr>
            <w:bookmarkStart w:id="479" w:name="_Toc135749962"/>
            <w:r w:rsidRPr="009D0148">
              <w:rPr>
                <w:rStyle w:val="Heading2Char"/>
                <w:rFonts w:eastAsiaTheme="minorHAnsi"/>
                <w:b w:val="0"/>
                <w:color w:val="auto"/>
              </w:rPr>
              <w:t>ĐỊA PHƯƠNG</w:t>
            </w:r>
            <w:bookmarkEnd w:id="479"/>
          </w:p>
        </w:tc>
      </w:tr>
      <w:tr w:rsidR="007C66B5" w:rsidTr="00E91CC6">
        <w:trPr>
          <w:trHeight w:val="432"/>
        </w:trPr>
        <w:tc>
          <w:tcPr>
            <w:tcW w:w="3143" w:type="dxa"/>
            <w:vAlign w:val="center"/>
          </w:tcPr>
          <w:p w:rsidR="007C66B5" w:rsidRPr="009D0148" w:rsidRDefault="007C66B5" w:rsidP="00785013">
            <w:pPr>
              <w:spacing w:line="312" w:lineRule="auto"/>
              <w:jc w:val="center"/>
              <w:rPr>
                <w:rStyle w:val="Heading2Char"/>
                <w:rFonts w:eastAsiaTheme="minorHAnsi"/>
                <w:b w:val="0"/>
                <w:i/>
                <w:color w:val="auto"/>
              </w:rPr>
            </w:pPr>
            <w:bookmarkStart w:id="480" w:name="_Toc135749963"/>
            <w:r w:rsidRPr="009D0148">
              <w:rPr>
                <w:rStyle w:val="Heading2Char"/>
                <w:rFonts w:eastAsiaTheme="minorHAnsi"/>
                <w:b w:val="0"/>
                <w:color w:val="auto"/>
              </w:rPr>
              <w:t>Lưới mành kết hợp chà</w:t>
            </w:r>
            <w:bookmarkEnd w:id="480"/>
          </w:p>
        </w:tc>
        <w:tc>
          <w:tcPr>
            <w:tcW w:w="3143" w:type="dxa"/>
            <w:vAlign w:val="center"/>
          </w:tcPr>
          <w:p w:rsidR="007C66B5" w:rsidRPr="009D0148" w:rsidRDefault="007C66B5" w:rsidP="00785013">
            <w:pPr>
              <w:spacing w:line="312" w:lineRule="auto"/>
              <w:jc w:val="center"/>
              <w:rPr>
                <w:rStyle w:val="Heading2Char"/>
                <w:rFonts w:eastAsiaTheme="minorHAnsi"/>
                <w:b w:val="0"/>
                <w:i/>
                <w:color w:val="auto"/>
              </w:rPr>
            </w:pPr>
            <w:bookmarkStart w:id="481" w:name="_Toc135749964"/>
            <w:r w:rsidRPr="009D0148">
              <w:rPr>
                <w:rStyle w:val="Heading2Char"/>
                <w:rFonts w:eastAsiaTheme="minorHAnsi"/>
                <w:b w:val="0"/>
                <w:color w:val="auto"/>
              </w:rPr>
              <w:t>Lmax: 16,9 m</w:t>
            </w:r>
            <w:bookmarkEnd w:id="481"/>
          </w:p>
        </w:tc>
        <w:tc>
          <w:tcPr>
            <w:tcW w:w="3362" w:type="dxa"/>
            <w:vAlign w:val="center"/>
          </w:tcPr>
          <w:p w:rsidR="007C66B5" w:rsidRPr="009D0148" w:rsidRDefault="007C66B5" w:rsidP="00785013">
            <w:pPr>
              <w:spacing w:line="312" w:lineRule="auto"/>
              <w:jc w:val="center"/>
              <w:rPr>
                <w:rStyle w:val="Heading2Char"/>
                <w:rFonts w:eastAsiaTheme="minorHAnsi"/>
                <w:b w:val="0"/>
                <w:i/>
                <w:color w:val="auto"/>
              </w:rPr>
            </w:pPr>
            <w:bookmarkStart w:id="482" w:name="_Toc135749965"/>
            <w:r w:rsidRPr="009D0148">
              <w:rPr>
                <w:rStyle w:val="Heading2Char"/>
                <w:rFonts w:eastAsiaTheme="minorHAnsi"/>
                <w:b w:val="0"/>
                <w:color w:val="auto"/>
              </w:rPr>
              <w:t>Phan Thiết</w:t>
            </w:r>
            <w:bookmarkEnd w:id="482"/>
          </w:p>
        </w:tc>
      </w:tr>
      <w:tr w:rsidR="007C66B5" w:rsidTr="00E91CC6">
        <w:trPr>
          <w:trHeight w:val="432"/>
        </w:trPr>
        <w:tc>
          <w:tcPr>
            <w:tcW w:w="3143" w:type="dxa"/>
            <w:vAlign w:val="center"/>
          </w:tcPr>
          <w:p w:rsidR="007C66B5" w:rsidRPr="009D0148" w:rsidRDefault="007C66B5" w:rsidP="00785013">
            <w:pPr>
              <w:spacing w:line="312" w:lineRule="auto"/>
              <w:jc w:val="center"/>
              <w:rPr>
                <w:rStyle w:val="Heading2Char"/>
                <w:rFonts w:eastAsiaTheme="minorHAnsi"/>
                <w:b w:val="0"/>
                <w:i/>
                <w:color w:val="auto"/>
              </w:rPr>
            </w:pPr>
            <w:bookmarkStart w:id="483" w:name="_Toc135749966"/>
            <w:r w:rsidRPr="009D0148">
              <w:rPr>
                <w:rStyle w:val="Heading2Char"/>
                <w:rFonts w:eastAsiaTheme="minorHAnsi"/>
                <w:b w:val="0"/>
                <w:color w:val="auto"/>
              </w:rPr>
              <w:t>Cá nục, cá trích, cá thu ngừ, mực,...</w:t>
            </w:r>
            <w:bookmarkEnd w:id="483"/>
          </w:p>
        </w:tc>
        <w:tc>
          <w:tcPr>
            <w:tcW w:w="3143" w:type="dxa"/>
            <w:vAlign w:val="center"/>
          </w:tcPr>
          <w:p w:rsidR="007C66B5" w:rsidRPr="009D0148" w:rsidRDefault="007C66B5" w:rsidP="00785013">
            <w:pPr>
              <w:spacing w:line="312" w:lineRule="auto"/>
              <w:jc w:val="center"/>
              <w:rPr>
                <w:rStyle w:val="Heading2Char"/>
                <w:rFonts w:eastAsiaTheme="minorHAnsi"/>
                <w:b w:val="0"/>
                <w:i/>
                <w:color w:val="auto"/>
              </w:rPr>
            </w:pPr>
            <w:bookmarkStart w:id="484" w:name="_Toc135749967"/>
            <w:r w:rsidRPr="009D0148">
              <w:rPr>
                <w:rStyle w:val="Heading2Char"/>
                <w:rFonts w:eastAsiaTheme="minorHAnsi"/>
                <w:b w:val="0"/>
                <w:color w:val="auto"/>
              </w:rPr>
              <w:t>CS: 225 CV</w:t>
            </w:r>
            <w:bookmarkEnd w:id="484"/>
          </w:p>
        </w:tc>
        <w:tc>
          <w:tcPr>
            <w:tcW w:w="3362" w:type="dxa"/>
            <w:vAlign w:val="center"/>
          </w:tcPr>
          <w:p w:rsidR="007C66B5" w:rsidRPr="009D0148" w:rsidRDefault="007C66B5" w:rsidP="00785013">
            <w:pPr>
              <w:spacing w:line="312" w:lineRule="auto"/>
              <w:jc w:val="center"/>
              <w:rPr>
                <w:rStyle w:val="Heading2Char"/>
                <w:rFonts w:eastAsiaTheme="minorHAnsi"/>
                <w:b w:val="0"/>
                <w:i/>
                <w:color w:val="auto"/>
              </w:rPr>
            </w:pPr>
            <w:bookmarkStart w:id="485" w:name="_Toc135749968"/>
            <w:r w:rsidRPr="009D0148">
              <w:rPr>
                <w:rStyle w:val="Heading2Char"/>
                <w:rFonts w:eastAsiaTheme="minorHAnsi"/>
                <w:b w:val="0"/>
                <w:color w:val="auto"/>
              </w:rPr>
              <w:t>Bình Thuận</w:t>
            </w:r>
            <w:bookmarkEnd w:id="485"/>
          </w:p>
        </w:tc>
      </w:tr>
    </w:tbl>
    <w:p w:rsidR="007C66B5" w:rsidRDefault="007C66B5" w:rsidP="00785013">
      <w:pPr>
        <w:spacing w:after="0"/>
        <w:jc w:val="center"/>
        <w:rPr>
          <w:rStyle w:val="Heading2Char"/>
          <w:rFonts w:eastAsiaTheme="minorHAnsi"/>
          <w:color w:val="auto"/>
        </w:rPr>
      </w:pPr>
    </w:p>
    <w:p w:rsidR="007C66B5" w:rsidRDefault="007C66B5" w:rsidP="00785013">
      <w:pPr>
        <w:spacing w:after="0"/>
        <w:jc w:val="center"/>
        <w:rPr>
          <w:rStyle w:val="Heading2Char"/>
          <w:rFonts w:eastAsiaTheme="minorHAnsi"/>
          <w:color w:val="auto"/>
        </w:rPr>
      </w:pPr>
    </w:p>
    <w:p w:rsidR="007C66B5" w:rsidRDefault="00152A63" w:rsidP="00785013">
      <w:pPr>
        <w:spacing w:after="0"/>
        <w:jc w:val="center"/>
        <w:rPr>
          <w:rStyle w:val="Heading2Char"/>
          <w:rFonts w:eastAsiaTheme="minorHAnsi"/>
          <w:color w:val="auto"/>
        </w:rPr>
      </w:pPr>
      <w:bookmarkStart w:id="486" w:name="_Toc135749969"/>
      <w:r w:rsidRPr="00152A63">
        <w:rPr>
          <w:rStyle w:val="Heading2Char"/>
          <w:rFonts w:eastAsiaTheme="minorHAnsi"/>
          <w:noProof/>
          <w:color w:val="auto"/>
          <w:lang w:val="en-US"/>
        </w:rPr>
        <w:drawing>
          <wp:inline distT="0" distB="0" distL="0" distR="0" wp14:anchorId="71E01136" wp14:editId="3C012C78">
            <wp:extent cx="6006867" cy="69596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30913" cy="6987459"/>
                    </a:xfrm>
                    <a:prstGeom prst="rect">
                      <a:avLst/>
                    </a:prstGeom>
                    <a:noFill/>
                    <a:ln>
                      <a:noFill/>
                    </a:ln>
                  </pic:spPr>
                </pic:pic>
              </a:graphicData>
            </a:graphic>
          </wp:inline>
        </w:drawing>
      </w:r>
      <w:bookmarkEnd w:id="486"/>
    </w:p>
    <w:p w:rsidR="007C66B5" w:rsidRDefault="007C66B5" w:rsidP="00785013">
      <w:pPr>
        <w:spacing w:after="0"/>
        <w:jc w:val="center"/>
        <w:rPr>
          <w:rStyle w:val="Heading2Char"/>
          <w:rFonts w:eastAsiaTheme="minorHAnsi"/>
          <w:color w:val="auto"/>
        </w:rPr>
      </w:pPr>
    </w:p>
    <w:p w:rsidR="007C66B5" w:rsidRDefault="007C66B5" w:rsidP="00785013">
      <w:pPr>
        <w:spacing w:after="0"/>
        <w:jc w:val="center"/>
        <w:rPr>
          <w:rStyle w:val="Heading2Char"/>
          <w:rFonts w:eastAsiaTheme="minorHAnsi"/>
          <w:color w:val="auto"/>
        </w:rPr>
      </w:pPr>
    </w:p>
    <w:p w:rsidR="007C66B5" w:rsidRDefault="007C66B5" w:rsidP="00785013">
      <w:pPr>
        <w:spacing w:after="0"/>
        <w:jc w:val="center"/>
        <w:rPr>
          <w:rStyle w:val="Heading2Char"/>
          <w:rFonts w:eastAsiaTheme="minorHAnsi"/>
          <w:color w:val="auto"/>
        </w:rPr>
      </w:pPr>
    </w:p>
    <w:p w:rsidR="007C66B5" w:rsidRDefault="007C66B5" w:rsidP="00785013">
      <w:pPr>
        <w:spacing w:after="0"/>
        <w:jc w:val="center"/>
        <w:rPr>
          <w:rStyle w:val="Heading2Char"/>
          <w:rFonts w:eastAsiaTheme="minorHAnsi"/>
          <w:color w:val="auto"/>
        </w:rPr>
      </w:pPr>
    </w:p>
    <w:p w:rsidR="007C66B5" w:rsidRDefault="007C66B5" w:rsidP="00785013">
      <w:pPr>
        <w:spacing w:after="0"/>
        <w:jc w:val="center"/>
        <w:rPr>
          <w:rStyle w:val="Heading2Char"/>
          <w:rFonts w:eastAsiaTheme="minorHAnsi"/>
          <w:color w:val="auto"/>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3143"/>
        <w:gridCol w:w="3362"/>
      </w:tblGrid>
      <w:tr w:rsidR="006916B1" w:rsidTr="00E91CC6">
        <w:trPr>
          <w:trHeight w:val="432"/>
        </w:trPr>
        <w:tc>
          <w:tcPr>
            <w:tcW w:w="3143" w:type="dxa"/>
            <w:vAlign w:val="center"/>
          </w:tcPr>
          <w:p w:rsidR="006916B1" w:rsidRPr="009D0148" w:rsidRDefault="006916B1" w:rsidP="00785013">
            <w:pPr>
              <w:spacing w:line="312" w:lineRule="auto"/>
              <w:jc w:val="center"/>
              <w:rPr>
                <w:rStyle w:val="Heading2Char"/>
                <w:rFonts w:eastAsiaTheme="minorHAnsi"/>
                <w:b w:val="0"/>
                <w:i/>
                <w:color w:val="auto"/>
              </w:rPr>
            </w:pPr>
            <w:bookmarkStart w:id="487" w:name="_Toc135749970"/>
            <w:r w:rsidRPr="009D0148">
              <w:rPr>
                <w:rStyle w:val="Heading2Char"/>
                <w:rFonts w:eastAsiaTheme="minorHAnsi"/>
                <w:b w:val="0"/>
                <w:color w:val="auto"/>
              </w:rPr>
              <w:t>LƯỚI MÀNH</w:t>
            </w:r>
            <w:bookmarkEnd w:id="487"/>
          </w:p>
        </w:tc>
        <w:tc>
          <w:tcPr>
            <w:tcW w:w="3143" w:type="dxa"/>
            <w:vAlign w:val="center"/>
          </w:tcPr>
          <w:p w:rsidR="006916B1" w:rsidRPr="009D0148" w:rsidRDefault="006916B1" w:rsidP="00785013">
            <w:pPr>
              <w:spacing w:line="312" w:lineRule="auto"/>
              <w:jc w:val="center"/>
              <w:rPr>
                <w:rStyle w:val="Heading2Char"/>
                <w:rFonts w:eastAsiaTheme="minorHAnsi"/>
                <w:b w:val="0"/>
                <w:i/>
                <w:color w:val="auto"/>
              </w:rPr>
            </w:pPr>
            <w:bookmarkStart w:id="488" w:name="_Toc135749971"/>
            <w:r w:rsidRPr="009D0148">
              <w:rPr>
                <w:rStyle w:val="Heading2Char"/>
                <w:rFonts w:eastAsiaTheme="minorHAnsi"/>
                <w:b w:val="0"/>
                <w:color w:val="auto"/>
              </w:rPr>
              <w:t>TÀU THUYỀN</w:t>
            </w:r>
            <w:bookmarkEnd w:id="488"/>
          </w:p>
        </w:tc>
        <w:tc>
          <w:tcPr>
            <w:tcW w:w="3362" w:type="dxa"/>
            <w:vAlign w:val="center"/>
          </w:tcPr>
          <w:p w:rsidR="006916B1" w:rsidRPr="009D0148" w:rsidRDefault="006916B1" w:rsidP="00785013">
            <w:pPr>
              <w:spacing w:line="312" w:lineRule="auto"/>
              <w:jc w:val="center"/>
              <w:rPr>
                <w:rStyle w:val="Heading2Char"/>
                <w:rFonts w:eastAsiaTheme="minorHAnsi"/>
                <w:b w:val="0"/>
                <w:i/>
                <w:color w:val="auto"/>
              </w:rPr>
            </w:pPr>
            <w:bookmarkStart w:id="489" w:name="_Toc135749972"/>
            <w:r w:rsidRPr="009D0148">
              <w:rPr>
                <w:rStyle w:val="Heading2Char"/>
                <w:rFonts w:eastAsiaTheme="minorHAnsi"/>
                <w:b w:val="0"/>
                <w:color w:val="auto"/>
              </w:rPr>
              <w:t>ĐỊA PHƯƠNG</w:t>
            </w:r>
            <w:bookmarkEnd w:id="489"/>
          </w:p>
        </w:tc>
      </w:tr>
      <w:tr w:rsidR="006916B1" w:rsidTr="00E91CC6">
        <w:trPr>
          <w:trHeight w:val="432"/>
        </w:trPr>
        <w:tc>
          <w:tcPr>
            <w:tcW w:w="3143" w:type="dxa"/>
            <w:vAlign w:val="center"/>
          </w:tcPr>
          <w:p w:rsidR="006916B1" w:rsidRPr="009D0148" w:rsidRDefault="006916B1" w:rsidP="00785013">
            <w:pPr>
              <w:spacing w:line="312" w:lineRule="auto"/>
              <w:jc w:val="center"/>
              <w:rPr>
                <w:rStyle w:val="Heading2Char"/>
                <w:rFonts w:eastAsiaTheme="minorHAnsi"/>
                <w:b w:val="0"/>
                <w:i/>
                <w:color w:val="auto"/>
              </w:rPr>
            </w:pPr>
            <w:bookmarkStart w:id="490" w:name="_Toc135749973"/>
            <w:r w:rsidRPr="009D0148">
              <w:rPr>
                <w:rStyle w:val="Heading2Char"/>
                <w:rFonts w:eastAsiaTheme="minorHAnsi"/>
                <w:b w:val="0"/>
                <w:color w:val="auto"/>
              </w:rPr>
              <w:t>Lưới mành kết hợp chà</w:t>
            </w:r>
            <w:bookmarkEnd w:id="490"/>
          </w:p>
        </w:tc>
        <w:tc>
          <w:tcPr>
            <w:tcW w:w="3143" w:type="dxa"/>
            <w:vAlign w:val="center"/>
          </w:tcPr>
          <w:p w:rsidR="006916B1" w:rsidRPr="009D0148" w:rsidRDefault="006916B1" w:rsidP="00785013">
            <w:pPr>
              <w:spacing w:line="312" w:lineRule="auto"/>
              <w:jc w:val="center"/>
              <w:rPr>
                <w:rStyle w:val="Heading2Char"/>
                <w:rFonts w:eastAsiaTheme="minorHAnsi"/>
                <w:b w:val="0"/>
                <w:i/>
                <w:color w:val="auto"/>
              </w:rPr>
            </w:pPr>
            <w:bookmarkStart w:id="491" w:name="_Toc135749974"/>
            <w:r w:rsidRPr="009D0148">
              <w:rPr>
                <w:rStyle w:val="Heading2Char"/>
                <w:rFonts w:eastAsiaTheme="minorHAnsi"/>
                <w:b w:val="0"/>
                <w:color w:val="auto"/>
              </w:rPr>
              <w:t>Lmax: 17,3 m</w:t>
            </w:r>
            <w:bookmarkEnd w:id="491"/>
          </w:p>
        </w:tc>
        <w:tc>
          <w:tcPr>
            <w:tcW w:w="3362" w:type="dxa"/>
            <w:vAlign w:val="center"/>
          </w:tcPr>
          <w:p w:rsidR="006916B1" w:rsidRPr="009D0148" w:rsidRDefault="006916B1" w:rsidP="00785013">
            <w:pPr>
              <w:spacing w:line="312" w:lineRule="auto"/>
              <w:jc w:val="center"/>
              <w:rPr>
                <w:rStyle w:val="Heading2Char"/>
                <w:rFonts w:eastAsiaTheme="minorHAnsi"/>
                <w:b w:val="0"/>
                <w:i/>
                <w:color w:val="auto"/>
              </w:rPr>
            </w:pPr>
            <w:bookmarkStart w:id="492" w:name="_Toc135749975"/>
            <w:r w:rsidRPr="009D0148">
              <w:rPr>
                <w:rStyle w:val="Heading2Char"/>
                <w:rFonts w:eastAsiaTheme="minorHAnsi"/>
                <w:b w:val="0"/>
                <w:color w:val="auto"/>
              </w:rPr>
              <w:t>Phan Thiết</w:t>
            </w:r>
            <w:bookmarkEnd w:id="492"/>
          </w:p>
        </w:tc>
      </w:tr>
      <w:tr w:rsidR="006916B1" w:rsidTr="00E91CC6">
        <w:trPr>
          <w:trHeight w:val="432"/>
        </w:trPr>
        <w:tc>
          <w:tcPr>
            <w:tcW w:w="3143" w:type="dxa"/>
            <w:vAlign w:val="center"/>
          </w:tcPr>
          <w:p w:rsidR="006916B1" w:rsidRPr="009D0148" w:rsidRDefault="006916B1" w:rsidP="00785013">
            <w:pPr>
              <w:spacing w:line="312" w:lineRule="auto"/>
              <w:jc w:val="center"/>
              <w:rPr>
                <w:rStyle w:val="Heading2Char"/>
                <w:rFonts w:eastAsiaTheme="minorHAnsi"/>
                <w:b w:val="0"/>
                <w:i/>
                <w:color w:val="auto"/>
              </w:rPr>
            </w:pPr>
            <w:bookmarkStart w:id="493" w:name="_Toc135749976"/>
            <w:r w:rsidRPr="009D0148">
              <w:rPr>
                <w:rStyle w:val="Heading2Char"/>
                <w:rFonts w:eastAsiaTheme="minorHAnsi"/>
                <w:b w:val="0"/>
                <w:color w:val="auto"/>
              </w:rPr>
              <w:t>Cá nục, cá trích, cá thu ngừ, mực,...</w:t>
            </w:r>
            <w:bookmarkEnd w:id="493"/>
          </w:p>
        </w:tc>
        <w:tc>
          <w:tcPr>
            <w:tcW w:w="3143" w:type="dxa"/>
            <w:vAlign w:val="center"/>
          </w:tcPr>
          <w:p w:rsidR="006916B1" w:rsidRPr="009D0148" w:rsidRDefault="006916B1" w:rsidP="00785013">
            <w:pPr>
              <w:spacing w:line="312" w:lineRule="auto"/>
              <w:jc w:val="center"/>
              <w:rPr>
                <w:rStyle w:val="Heading2Char"/>
                <w:rFonts w:eastAsiaTheme="minorHAnsi"/>
                <w:b w:val="0"/>
                <w:i/>
                <w:color w:val="auto"/>
              </w:rPr>
            </w:pPr>
            <w:bookmarkStart w:id="494" w:name="_Toc135749977"/>
            <w:r w:rsidRPr="009D0148">
              <w:rPr>
                <w:rStyle w:val="Heading2Char"/>
                <w:rFonts w:eastAsiaTheme="minorHAnsi"/>
                <w:b w:val="0"/>
                <w:color w:val="auto"/>
              </w:rPr>
              <w:t>CS: 250 CV</w:t>
            </w:r>
            <w:bookmarkEnd w:id="494"/>
          </w:p>
        </w:tc>
        <w:tc>
          <w:tcPr>
            <w:tcW w:w="3362" w:type="dxa"/>
            <w:vAlign w:val="center"/>
          </w:tcPr>
          <w:p w:rsidR="006916B1" w:rsidRPr="009D0148" w:rsidRDefault="006916B1" w:rsidP="00785013">
            <w:pPr>
              <w:spacing w:line="312" w:lineRule="auto"/>
              <w:jc w:val="center"/>
              <w:rPr>
                <w:rStyle w:val="Heading2Char"/>
                <w:rFonts w:eastAsiaTheme="minorHAnsi"/>
                <w:b w:val="0"/>
                <w:i/>
                <w:color w:val="auto"/>
              </w:rPr>
            </w:pPr>
            <w:bookmarkStart w:id="495" w:name="_Toc135749978"/>
            <w:r w:rsidRPr="009D0148">
              <w:rPr>
                <w:rStyle w:val="Heading2Char"/>
                <w:rFonts w:eastAsiaTheme="minorHAnsi"/>
                <w:b w:val="0"/>
                <w:color w:val="auto"/>
              </w:rPr>
              <w:t>Bình Thuận</w:t>
            </w:r>
            <w:bookmarkEnd w:id="495"/>
          </w:p>
        </w:tc>
      </w:tr>
    </w:tbl>
    <w:p w:rsidR="006916B1" w:rsidRDefault="006916B1" w:rsidP="00785013">
      <w:pPr>
        <w:spacing w:after="0"/>
        <w:jc w:val="center"/>
        <w:rPr>
          <w:rStyle w:val="Heading2Char"/>
          <w:rFonts w:eastAsiaTheme="minorHAnsi"/>
          <w:color w:val="auto"/>
        </w:rPr>
      </w:pPr>
    </w:p>
    <w:p w:rsidR="006916B1" w:rsidRDefault="006916B1" w:rsidP="00785013">
      <w:pPr>
        <w:spacing w:after="0"/>
        <w:jc w:val="center"/>
        <w:rPr>
          <w:rStyle w:val="Heading2Char"/>
          <w:rFonts w:eastAsiaTheme="minorHAnsi"/>
          <w:color w:val="auto"/>
        </w:rPr>
      </w:pPr>
    </w:p>
    <w:p w:rsidR="00420D5B" w:rsidRDefault="00152A63" w:rsidP="00785013">
      <w:pPr>
        <w:spacing w:after="0"/>
        <w:jc w:val="center"/>
        <w:rPr>
          <w:rStyle w:val="Heading2Char"/>
          <w:rFonts w:eastAsiaTheme="minorHAnsi"/>
          <w:color w:val="auto"/>
        </w:rPr>
      </w:pPr>
      <w:bookmarkStart w:id="496" w:name="_Toc135749979"/>
      <w:r w:rsidRPr="00152A63">
        <w:rPr>
          <w:rStyle w:val="Heading2Char"/>
          <w:rFonts w:eastAsiaTheme="minorHAnsi"/>
          <w:noProof/>
          <w:color w:val="auto"/>
          <w:lang w:val="en-US"/>
        </w:rPr>
        <w:drawing>
          <wp:inline distT="0" distB="0" distL="0" distR="0" wp14:anchorId="1413C825" wp14:editId="55F1F108">
            <wp:extent cx="6022077" cy="7099300"/>
            <wp:effectExtent l="0" t="0" r="0" b="63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34453" cy="7113890"/>
                    </a:xfrm>
                    <a:prstGeom prst="rect">
                      <a:avLst/>
                    </a:prstGeom>
                    <a:noFill/>
                    <a:ln>
                      <a:noFill/>
                    </a:ln>
                  </pic:spPr>
                </pic:pic>
              </a:graphicData>
            </a:graphic>
          </wp:inline>
        </w:drawing>
      </w:r>
      <w:bookmarkEnd w:id="496"/>
      <w:r w:rsidR="00420D5B">
        <w:rPr>
          <w:rStyle w:val="Heading2Char"/>
          <w:rFonts w:eastAsiaTheme="minorHAnsi"/>
          <w:color w:val="auto"/>
        </w:rPr>
        <w:br w:type="page"/>
      </w:r>
    </w:p>
    <w:p w:rsidR="00420D5B" w:rsidRDefault="00420D5B" w:rsidP="00785013">
      <w:pPr>
        <w:spacing w:after="0" w:line="312" w:lineRule="auto"/>
        <w:rPr>
          <w:rStyle w:val="Heading2Char"/>
          <w:rFonts w:eastAsiaTheme="minorHAnsi"/>
          <w:color w:val="auto"/>
        </w:rPr>
      </w:pPr>
      <w:bookmarkStart w:id="497" w:name="_Toc135749980"/>
      <w:r>
        <w:rPr>
          <w:rStyle w:val="Heading2Char"/>
          <w:rFonts w:eastAsiaTheme="minorHAnsi"/>
          <w:color w:val="auto"/>
        </w:rPr>
        <w:t xml:space="preserve">3. Bản vẽ khai triển các mẫu lưới mành kết hợp ánh sáng </w:t>
      </w:r>
      <w:r w:rsidR="00203A2D">
        <w:rPr>
          <w:rStyle w:val="Heading2Char"/>
          <w:rFonts w:eastAsiaTheme="minorHAnsi"/>
          <w:color w:val="auto"/>
        </w:rPr>
        <w:t>(</w:t>
      </w:r>
      <w:r>
        <w:rPr>
          <w:rStyle w:val="Heading2Char"/>
          <w:rFonts w:eastAsiaTheme="minorHAnsi"/>
          <w:color w:val="auto"/>
        </w:rPr>
        <w:t>điều tra bổ sung</w:t>
      </w:r>
      <w:r w:rsidR="00203A2D">
        <w:rPr>
          <w:rStyle w:val="Heading2Char"/>
          <w:rFonts w:eastAsiaTheme="minorHAnsi"/>
          <w:color w:val="auto"/>
        </w:rPr>
        <w:t>)</w:t>
      </w:r>
      <w:bookmarkEnd w:id="497"/>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3143"/>
        <w:gridCol w:w="3362"/>
      </w:tblGrid>
      <w:tr w:rsidR="0047182E" w:rsidTr="00E91CC6">
        <w:trPr>
          <w:trHeight w:val="432"/>
        </w:trPr>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498" w:name="_Toc135749981"/>
            <w:r w:rsidRPr="009D0148">
              <w:rPr>
                <w:rStyle w:val="Heading2Char"/>
                <w:rFonts w:eastAsiaTheme="minorHAnsi"/>
                <w:b w:val="0"/>
                <w:color w:val="auto"/>
              </w:rPr>
              <w:t>LƯỚI MÀNH</w:t>
            </w:r>
            <w:bookmarkEnd w:id="498"/>
          </w:p>
        </w:tc>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499" w:name="_Toc135749982"/>
            <w:r w:rsidRPr="009D0148">
              <w:rPr>
                <w:rStyle w:val="Heading2Char"/>
                <w:rFonts w:eastAsiaTheme="minorHAnsi"/>
                <w:b w:val="0"/>
                <w:color w:val="auto"/>
              </w:rPr>
              <w:t>TÀU THUYỀN</w:t>
            </w:r>
            <w:bookmarkEnd w:id="499"/>
          </w:p>
        </w:tc>
        <w:tc>
          <w:tcPr>
            <w:tcW w:w="3362" w:type="dxa"/>
            <w:vAlign w:val="center"/>
          </w:tcPr>
          <w:p w:rsidR="0047182E" w:rsidRPr="009D0148" w:rsidRDefault="0047182E" w:rsidP="00785013">
            <w:pPr>
              <w:spacing w:line="312" w:lineRule="auto"/>
              <w:jc w:val="center"/>
              <w:rPr>
                <w:rStyle w:val="Heading2Char"/>
                <w:rFonts w:eastAsiaTheme="minorHAnsi"/>
                <w:b w:val="0"/>
                <w:i/>
                <w:color w:val="auto"/>
              </w:rPr>
            </w:pPr>
            <w:bookmarkStart w:id="500" w:name="_Toc135749983"/>
            <w:r w:rsidRPr="009D0148">
              <w:rPr>
                <w:rStyle w:val="Heading2Char"/>
                <w:rFonts w:eastAsiaTheme="minorHAnsi"/>
                <w:b w:val="0"/>
                <w:color w:val="auto"/>
              </w:rPr>
              <w:t>ĐỊA PHƯƠNG</w:t>
            </w:r>
            <w:bookmarkEnd w:id="500"/>
          </w:p>
        </w:tc>
      </w:tr>
      <w:tr w:rsidR="0047182E" w:rsidTr="00E91CC6">
        <w:trPr>
          <w:trHeight w:val="432"/>
        </w:trPr>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01" w:name="_Toc135749984"/>
            <w:r w:rsidRPr="009D0148">
              <w:rPr>
                <w:rStyle w:val="Heading2Char"/>
                <w:rFonts w:eastAsiaTheme="minorHAnsi"/>
                <w:b w:val="0"/>
                <w:color w:val="auto"/>
              </w:rPr>
              <w:t>Lưới mành kết hợp ánh sáng</w:t>
            </w:r>
            <w:bookmarkEnd w:id="501"/>
          </w:p>
        </w:tc>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02" w:name="_Toc135749985"/>
            <w:r w:rsidRPr="009D0148">
              <w:rPr>
                <w:rStyle w:val="Heading2Char"/>
                <w:rFonts w:eastAsiaTheme="minorHAnsi"/>
                <w:b w:val="0"/>
                <w:color w:val="auto"/>
              </w:rPr>
              <w:t>Lmax: 13 m</w:t>
            </w:r>
            <w:bookmarkEnd w:id="502"/>
          </w:p>
        </w:tc>
        <w:tc>
          <w:tcPr>
            <w:tcW w:w="3362" w:type="dxa"/>
            <w:vAlign w:val="center"/>
          </w:tcPr>
          <w:p w:rsidR="0047182E" w:rsidRPr="009D0148" w:rsidRDefault="0047182E" w:rsidP="00785013">
            <w:pPr>
              <w:spacing w:line="312" w:lineRule="auto"/>
              <w:jc w:val="center"/>
              <w:rPr>
                <w:rStyle w:val="Heading2Char"/>
                <w:rFonts w:eastAsiaTheme="minorHAnsi"/>
                <w:b w:val="0"/>
                <w:i/>
                <w:color w:val="auto"/>
              </w:rPr>
            </w:pPr>
            <w:bookmarkStart w:id="503" w:name="_Toc135749986"/>
            <w:r w:rsidRPr="009D0148">
              <w:rPr>
                <w:rStyle w:val="Heading2Char"/>
                <w:rFonts w:eastAsiaTheme="minorHAnsi"/>
                <w:b w:val="0"/>
                <w:color w:val="auto"/>
              </w:rPr>
              <w:t>Phú Vang</w:t>
            </w:r>
            <w:bookmarkEnd w:id="503"/>
          </w:p>
        </w:tc>
      </w:tr>
      <w:tr w:rsidR="0047182E" w:rsidTr="00E91CC6">
        <w:trPr>
          <w:trHeight w:val="432"/>
        </w:trPr>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04" w:name="_Toc135749987"/>
            <w:r w:rsidRPr="009D0148">
              <w:rPr>
                <w:rStyle w:val="Heading2Char"/>
                <w:rFonts w:eastAsiaTheme="minorHAnsi"/>
                <w:b w:val="0"/>
                <w:color w:val="auto"/>
              </w:rPr>
              <w:t>Cá nổi nhỏ, mực,...</w:t>
            </w:r>
            <w:bookmarkEnd w:id="504"/>
          </w:p>
        </w:tc>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05" w:name="_Toc135749988"/>
            <w:r w:rsidRPr="009D0148">
              <w:rPr>
                <w:rStyle w:val="Heading2Char"/>
                <w:rFonts w:eastAsiaTheme="minorHAnsi"/>
                <w:b w:val="0"/>
                <w:color w:val="auto"/>
              </w:rPr>
              <w:t>CS: 180 CV</w:t>
            </w:r>
            <w:bookmarkEnd w:id="505"/>
          </w:p>
        </w:tc>
        <w:tc>
          <w:tcPr>
            <w:tcW w:w="3362" w:type="dxa"/>
            <w:vAlign w:val="center"/>
          </w:tcPr>
          <w:p w:rsidR="0047182E" w:rsidRPr="009D0148" w:rsidRDefault="0047182E" w:rsidP="00785013">
            <w:pPr>
              <w:spacing w:line="312" w:lineRule="auto"/>
              <w:jc w:val="center"/>
              <w:rPr>
                <w:rStyle w:val="Heading2Char"/>
                <w:rFonts w:eastAsiaTheme="minorHAnsi"/>
                <w:b w:val="0"/>
                <w:i/>
                <w:color w:val="auto"/>
              </w:rPr>
            </w:pPr>
            <w:bookmarkStart w:id="506" w:name="_Toc135749989"/>
            <w:r w:rsidRPr="009D0148">
              <w:rPr>
                <w:rStyle w:val="Heading2Char"/>
                <w:rFonts w:eastAsiaTheme="minorHAnsi"/>
                <w:b w:val="0"/>
                <w:color w:val="auto"/>
              </w:rPr>
              <w:t>Thừa Thiên Huế</w:t>
            </w:r>
            <w:bookmarkEnd w:id="506"/>
          </w:p>
        </w:tc>
      </w:tr>
    </w:tbl>
    <w:p w:rsidR="00420D5B" w:rsidRDefault="00420D5B" w:rsidP="00785013">
      <w:pPr>
        <w:spacing w:after="0" w:line="312" w:lineRule="auto"/>
        <w:rPr>
          <w:rStyle w:val="Heading2Char"/>
          <w:rFonts w:eastAsiaTheme="minorHAnsi"/>
          <w:b w:val="0"/>
          <w:color w:val="auto"/>
        </w:rPr>
      </w:pPr>
    </w:p>
    <w:p w:rsidR="0047182E" w:rsidRDefault="0047182E" w:rsidP="00785013">
      <w:pPr>
        <w:spacing w:after="0" w:line="312" w:lineRule="auto"/>
        <w:rPr>
          <w:rStyle w:val="Heading2Char"/>
          <w:rFonts w:eastAsiaTheme="minorHAnsi"/>
          <w:b w:val="0"/>
          <w:color w:val="auto"/>
        </w:rPr>
      </w:pPr>
    </w:p>
    <w:p w:rsidR="0047182E" w:rsidRDefault="0047182E" w:rsidP="00785013">
      <w:pPr>
        <w:spacing w:after="0" w:line="312" w:lineRule="auto"/>
        <w:rPr>
          <w:rStyle w:val="Heading2Char"/>
          <w:rFonts w:eastAsiaTheme="minorHAnsi"/>
          <w:b w:val="0"/>
          <w:color w:val="auto"/>
        </w:rPr>
      </w:pPr>
      <w:bookmarkStart w:id="507" w:name="_Toc135749990"/>
      <w:r w:rsidRPr="0047182E">
        <w:rPr>
          <w:rStyle w:val="Heading2Char"/>
          <w:rFonts w:eastAsiaTheme="minorHAnsi"/>
          <w:b w:val="0"/>
          <w:noProof/>
          <w:color w:val="auto"/>
          <w:lang w:val="en-US"/>
        </w:rPr>
        <w:drawing>
          <wp:inline distT="0" distB="0" distL="0" distR="0" wp14:anchorId="3DB8A596" wp14:editId="6FB5319F">
            <wp:extent cx="5746750" cy="5746750"/>
            <wp:effectExtent l="0" t="0" r="635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46750" cy="5746750"/>
                    </a:xfrm>
                    <a:prstGeom prst="rect">
                      <a:avLst/>
                    </a:prstGeom>
                    <a:noFill/>
                    <a:ln>
                      <a:noFill/>
                    </a:ln>
                  </pic:spPr>
                </pic:pic>
              </a:graphicData>
            </a:graphic>
          </wp:inline>
        </w:drawing>
      </w:r>
      <w:bookmarkEnd w:id="507"/>
    </w:p>
    <w:p w:rsidR="0047182E" w:rsidRDefault="0047182E" w:rsidP="00785013">
      <w:pPr>
        <w:rPr>
          <w:rStyle w:val="Heading2Char"/>
          <w:rFonts w:eastAsiaTheme="minorHAnsi"/>
          <w:b w:val="0"/>
          <w:color w:val="auto"/>
        </w:rPr>
      </w:pPr>
      <w:r>
        <w:rPr>
          <w:rStyle w:val="Heading2Char"/>
          <w:rFonts w:eastAsiaTheme="minorHAnsi"/>
          <w:b w:val="0"/>
          <w:color w:val="auto"/>
        </w:rP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3143"/>
        <w:gridCol w:w="3362"/>
      </w:tblGrid>
      <w:tr w:rsidR="0047182E" w:rsidTr="00E91CC6">
        <w:trPr>
          <w:trHeight w:val="432"/>
        </w:trPr>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08" w:name="_Toc135749991"/>
            <w:r w:rsidRPr="009D0148">
              <w:rPr>
                <w:rStyle w:val="Heading2Char"/>
                <w:rFonts w:eastAsiaTheme="minorHAnsi"/>
                <w:b w:val="0"/>
                <w:color w:val="auto"/>
              </w:rPr>
              <w:t>LƯỚI MÀNH</w:t>
            </w:r>
            <w:bookmarkEnd w:id="508"/>
          </w:p>
        </w:tc>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09" w:name="_Toc135749992"/>
            <w:r w:rsidRPr="009D0148">
              <w:rPr>
                <w:rStyle w:val="Heading2Char"/>
                <w:rFonts w:eastAsiaTheme="minorHAnsi"/>
                <w:b w:val="0"/>
                <w:color w:val="auto"/>
              </w:rPr>
              <w:t>TÀU THUYỀN</w:t>
            </w:r>
            <w:bookmarkEnd w:id="509"/>
          </w:p>
        </w:tc>
        <w:tc>
          <w:tcPr>
            <w:tcW w:w="3362" w:type="dxa"/>
            <w:vAlign w:val="center"/>
          </w:tcPr>
          <w:p w:rsidR="0047182E" w:rsidRPr="009D0148" w:rsidRDefault="0047182E" w:rsidP="00785013">
            <w:pPr>
              <w:spacing w:line="312" w:lineRule="auto"/>
              <w:jc w:val="center"/>
              <w:rPr>
                <w:rStyle w:val="Heading2Char"/>
                <w:rFonts w:eastAsiaTheme="minorHAnsi"/>
                <w:b w:val="0"/>
                <w:i/>
                <w:color w:val="auto"/>
              </w:rPr>
            </w:pPr>
            <w:bookmarkStart w:id="510" w:name="_Toc135749993"/>
            <w:r w:rsidRPr="009D0148">
              <w:rPr>
                <w:rStyle w:val="Heading2Char"/>
                <w:rFonts w:eastAsiaTheme="minorHAnsi"/>
                <w:b w:val="0"/>
                <w:color w:val="auto"/>
              </w:rPr>
              <w:t>ĐỊA PHƯƠNG</w:t>
            </w:r>
            <w:bookmarkEnd w:id="510"/>
          </w:p>
        </w:tc>
      </w:tr>
      <w:tr w:rsidR="0047182E" w:rsidTr="00E91CC6">
        <w:trPr>
          <w:trHeight w:val="432"/>
        </w:trPr>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11" w:name="_Toc135749994"/>
            <w:r w:rsidRPr="009D0148">
              <w:rPr>
                <w:rStyle w:val="Heading2Char"/>
                <w:rFonts w:eastAsiaTheme="minorHAnsi"/>
                <w:b w:val="0"/>
                <w:color w:val="auto"/>
              </w:rPr>
              <w:t>Lưới mành kết hợp ánh sáng</w:t>
            </w:r>
            <w:bookmarkEnd w:id="511"/>
          </w:p>
        </w:tc>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12" w:name="_Toc135749995"/>
            <w:r w:rsidRPr="009D0148">
              <w:rPr>
                <w:rStyle w:val="Heading2Char"/>
                <w:rFonts w:eastAsiaTheme="minorHAnsi"/>
                <w:b w:val="0"/>
                <w:color w:val="auto"/>
              </w:rPr>
              <w:t>Lmax: 13,5 m</w:t>
            </w:r>
            <w:bookmarkEnd w:id="512"/>
          </w:p>
        </w:tc>
        <w:tc>
          <w:tcPr>
            <w:tcW w:w="3362" w:type="dxa"/>
            <w:vAlign w:val="center"/>
          </w:tcPr>
          <w:p w:rsidR="0047182E" w:rsidRPr="009D0148" w:rsidRDefault="0047182E" w:rsidP="00785013">
            <w:pPr>
              <w:spacing w:line="312" w:lineRule="auto"/>
              <w:jc w:val="center"/>
              <w:rPr>
                <w:rStyle w:val="Heading2Char"/>
                <w:rFonts w:eastAsiaTheme="minorHAnsi"/>
                <w:b w:val="0"/>
                <w:i/>
                <w:color w:val="auto"/>
              </w:rPr>
            </w:pPr>
            <w:bookmarkStart w:id="513" w:name="_Toc135749996"/>
            <w:r w:rsidRPr="009D0148">
              <w:rPr>
                <w:rStyle w:val="Heading2Char"/>
                <w:rFonts w:eastAsiaTheme="minorHAnsi"/>
                <w:b w:val="0"/>
                <w:color w:val="auto"/>
              </w:rPr>
              <w:t>Phú Vang</w:t>
            </w:r>
            <w:bookmarkEnd w:id="513"/>
          </w:p>
        </w:tc>
      </w:tr>
      <w:tr w:rsidR="0047182E" w:rsidTr="00E91CC6">
        <w:trPr>
          <w:trHeight w:val="432"/>
        </w:trPr>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14" w:name="_Toc135749997"/>
            <w:r w:rsidRPr="009D0148">
              <w:rPr>
                <w:rStyle w:val="Heading2Char"/>
                <w:rFonts w:eastAsiaTheme="minorHAnsi"/>
                <w:b w:val="0"/>
                <w:color w:val="auto"/>
              </w:rPr>
              <w:t>Cá nổi nhỏ, mực,...</w:t>
            </w:r>
            <w:bookmarkEnd w:id="514"/>
          </w:p>
        </w:tc>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15" w:name="_Toc135749998"/>
            <w:r w:rsidRPr="009D0148">
              <w:rPr>
                <w:rStyle w:val="Heading2Char"/>
                <w:rFonts w:eastAsiaTheme="minorHAnsi"/>
                <w:b w:val="0"/>
                <w:color w:val="auto"/>
              </w:rPr>
              <w:t>CS: 70 CV</w:t>
            </w:r>
            <w:bookmarkEnd w:id="515"/>
          </w:p>
        </w:tc>
        <w:tc>
          <w:tcPr>
            <w:tcW w:w="3362" w:type="dxa"/>
            <w:vAlign w:val="center"/>
          </w:tcPr>
          <w:p w:rsidR="0047182E" w:rsidRPr="009D0148" w:rsidRDefault="0047182E" w:rsidP="00785013">
            <w:pPr>
              <w:spacing w:line="312" w:lineRule="auto"/>
              <w:jc w:val="center"/>
              <w:rPr>
                <w:rStyle w:val="Heading2Char"/>
                <w:rFonts w:eastAsiaTheme="minorHAnsi"/>
                <w:b w:val="0"/>
                <w:i/>
                <w:color w:val="auto"/>
              </w:rPr>
            </w:pPr>
            <w:bookmarkStart w:id="516" w:name="_Toc135749999"/>
            <w:r w:rsidRPr="009D0148">
              <w:rPr>
                <w:rStyle w:val="Heading2Char"/>
                <w:rFonts w:eastAsiaTheme="minorHAnsi"/>
                <w:b w:val="0"/>
                <w:color w:val="auto"/>
              </w:rPr>
              <w:t>Thừa Thiên Huế</w:t>
            </w:r>
            <w:bookmarkEnd w:id="516"/>
          </w:p>
        </w:tc>
      </w:tr>
    </w:tbl>
    <w:p w:rsidR="0047182E" w:rsidRDefault="0047182E" w:rsidP="00785013">
      <w:pPr>
        <w:spacing w:after="0" w:line="312" w:lineRule="auto"/>
        <w:rPr>
          <w:rStyle w:val="Heading2Char"/>
          <w:rFonts w:eastAsiaTheme="minorHAnsi"/>
          <w:b w:val="0"/>
          <w:color w:val="auto"/>
        </w:rPr>
      </w:pPr>
    </w:p>
    <w:p w:rsidR="0047182E" w:rsidRDefault="0047182E" w:rsidP="00785013">
      <w:pPr>
        <w:spacing w:after="0" w:line="312" w:lineRule="auto"/>
        <w:rPr>
          <w:rStyle w:val="Heading2Char"/>
          <w:rFonts w:eastAsiaTheme="minorHAnsi"/>
          <w:b w:val="0"/>
          <w:color w:val="auto"/>
        </w:rPr>
      </w:pPr>
      <w:bookmarkStart w:id="517" w:name="_Toc135750000"/>
      <w:r w:rsidRPr="0047182E">
        <w:rPr>
          <w:rStyle w:val="Heading2Char"/>
          <w:rFonts w:eastAsiaTheme="minorHAnsi"/>
          <w:b w:val="0"/>
          <w:noProof/>
          <w:color w:val="auto"/>
          <w:lang w:val="en-US"/>
        </w:rPr>
        <w:drawing>
          <wp:inline distT="0" distB="0" distL="0" distR="0" wp14:anchorId="153DA191" wp14:editId="786BF471">
            <wp:extent cx="5899150" cy="5899150"/>
            <wp:effectExtent l="0" t="0" r="635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99150" cy="5899150"/>
                    </a:xfrm>
                    <a:prstGeom prst="rect">
                      <a:avLst/>
                    </a:prstGeom>
                    <a:noFill/>
                    <a:ln>
                      <a:noFill/>
                    </a:ln>
                  </pic:spPr>
                </pic:pic>
              </a:graphicData>
            </a:graphic>
          </wp:inline>
        </w:drawing>
      </w:r>
      <w:bookmarkEnd w:id="517"/>
    </w:p>
    <w:p w:rsidR="0047182E" w:rsidRDefault="0047182E" w:rsidP="00785013">
      <w:pPr>
        <w:rPr>
          <w:rStyle w:val="Heading2Char"/>
          <w:rFonts w:eastAsiaTheme="minorHAnsi"/>
          <w:b w:val="0"/>
          <w:color w:val="auto"/>
        </w:rPr>
      </w:pPr>
      <w:r>
        <w:rPr>
          <w:rStyle w:val="Heading2Char"/>
          <w:rFonts w:eastAsiaTheme="minorHAnsi"/>
          <w:b w:val="0"/>
          <w:color w:val="auto"/>
        </w:rP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3143"/>
        <w:gridCol w:w="3362"/>
      </w:tblGrid>
      <w:tr w:rsidR="0047182E" w:rsidTr="00E91CC6">
        <w:trPr>
          <w:trHeight w:val="432"/>
        </w:trPr>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18" w:name="_Toc135750001"/>
            <w:r w:rsidRPr="009D0148">
              <w:rPr>
                <w:rStyle w:val="Heading2Char"/>
                <w:rFonts w:eastAsiaTheme="minorHAnsi"/>
                <w:b w:val="0"/>
                <w:color w:val="auto"/>
              </w:rPr>
              <w:t>LƯỚI MÀNH</w:t>
            </w:r>
            <w:bookmarkEnd w:id="518"/>
          </w:p>
        </w:tc>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19" w:name="_Toc135750002"/>
            <w:r w:rsidRPr="009D0148">
              <w:rPr>
                <w:rStyle w:val="Heading2Char"/>
                <w:rFonts w:eastAsiaTheme="minorHAnsi"/>
                <w:b w:val="0"/>
                <w:color w:val="auto"/>
              </w:rPr>
              <w:t>TÀU THUYỀN</w:t>
            </w:r>
            <w:bookmarkEnd w:id="519"/>
          </w:p>
        </w:tc>
        <w:tc>
          <w:tcPr>
            <w:tcW w:w="3362" w:type="dxa"/>
            <w:vAlign w:val="center"/>
          </w:tcPr>
          <w:p w:rsidR="0047182E" w:rsidRPr="009D0148" w:rsidRDefault="0047182E" w:rsidP="00785013">
            <w:pPr>
              <w:spacing w:line="312" w:lineRule="auto"/>
              <w:jc w:val="center"/>
              <w:rPr>
                <w:rStyle w:val="Heading2Char"/>
                <w:rFonts w:eastAsiaTheme="minorHAnsi"/>
                <w:b w:val="0"/>
                <w:i/>
                <w:color w:val="auto"/>
              </w:rPr>
            </w:pPr>
            <w:bookmarkStart w:id="520" w:name="_Toc135750003"/>
            <w:r w:rsidRPr="009D0148">
              <w:rPr>
                <w:rStyle w:val="Heading2Char"/>
                <w:rFonts w:eastAsiaTheme="minorHAnsi"/>
                <w:b w:val="0"/>
                <w:color w:val="auto"/>
              </w:rPr>
              <w:t>ĐỊA PHƯƠNG</w:t>
            </w:r>
            <w:bookmarkEnd w:id="520"/>
          </w:p>
        </w:tc>
      </w:tr>
      <w:tr w:rsidR="0047182E" w:rsidTr="00E91CC6">
        <w:trPr>
          <w:trHeight w:val="432"/>
        </w:trPr>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21" w:name="_Toc135750004"/>
            <w:r w:rsidRPr="009D0148">
              <w:rPr>
                <w:rStyle w:val="Heading2Char"/>
                <w:rFonts w:eastAsiaTheme="minorHAnsi"/>
                <w:b w:val="0"/>
                <w:color w:val="auto"/>
              </w:rPr>
              <w:t>Lưới mành kết hợp ánh sáng</w:t>
            </w:r>
            <w:bookmarkEnd w:id="521"/>
          </w:p>
        </w:tc>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22" w:name="_Toc135750005"/>
            <w:r w:rsidRPr="009D0148">
              <w:rPr>
                <w:rStyle w:val="Heading2Char"/>
                <w:rFonts w:eastAsiaTheme="minorHAnsi"/>
                <w:b w:val="0"/>
                <w:color w:val="auto"/>
              </w:rPr>
              <w:t>Lmax: 13,5 m</w:t>
            </w:r>
            <w:bookmarkEnd w:id="522"/>
          </w:p>
        </w:tc>
        <w:tc>
          <w:tcPr>
            <w:tcW w:w="3362" w:type="dxa"/>
            <w:vAlign w:val="center"/>
          </w:tcPr>
          <w:p w:rsidR="0047182E" w:rsidRPr="009D0148" w:rsidRDefault="0047182E" w:rsidP="00785013">
            <w:pPr>
              <w:spacing w:line="312" w:lineRule="auto"/>
              <w:jc w:val="center"/>
              <w:rPr>
                <w:rStyle w:val="Heading2Char"/>
                <w:rFonts w:eastAsiaTheme="minorHAnsi"/>
                <w:b w:val="0"/>
                <w:i/>
                <w:color w:val="auto"/>
              </w:rPr>
            </w:pPr>
            <w:bookmarkStart w:id="523" w:name="_Toc135750006"/>
            <w:r w:rsidRPr="009D0148">
              <w:rPr>
                <w:rStyle w:val="Heading2Char"/>
                <w:rFonts w:eastAsiaTheme="minorHAnsi"/>
                <w:b w:val="0"/>
                <w:color w:val="auto"/>
              </w:rPr>
              <w:t>Phú Lộc</w:t>
            </w:r>
            <w:bookmarkEnd w:id="523"/>
          </w:p>
        </w:tc>
      </w:tr>
      <w:tr w:rsidR="0047182E" w:rsidTr="00E91CC6">
        <w:trPr>
          <w:trHeight w:val="432"/>
        </w:trPr>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24" w:name="_Toc135750007"/>
            <w:r w:rsidRPr="009D0148">
              <w:rPr>
                <w:rStyle w:val="Heading2Char"/>
                <w:rFonts w:eastAsiaTheme="minorHAnsi"/>
                <w:b w:val="0"/>
                <w:color w:val="auto"/>
              </w:rPr>
              <w:t>Cá nổi nhỏ, mực,...</w:t>
            </w:r>
            <w:bookmarkEnd w:id="524"/>
          </w:p>
        </w:tc>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25" w:name="_Toc135750008"/>
            <w:r w:rsidRPr="009D0148">
              <w:rPr>
                <w:rStyle w:val="Heading2Char"/>
                <w:rFonts w:eastAsiaTheme="minorHAnsi"/>
                <w:b w:val="0"/>
                <w:color w:val="auto"/>
              </w:rPr>
              <w:t>CS: 60 CV</w:t>
            </w:r>
            <w:bookmarkEnd w:id="525"/>
          </w:p>
        </w:tc>
        <w:tc>
          <w:tcPr>
            <w:tcW w:w="3362" w:type="dxa"/>
            <w:vAlign w:val="center"/>
          </w:tcPr>
          <w:p w:rsidR="0047182E" w:rsidRPr="009D0148" w:rsidRDefault="0047182E" w:rsidP="00785013">
            <w:pPr>
              <w:spacing w:line="312" w:lineRule="auto"/>
              <w:jc w:val="center"/>
              <w:rPr>
                <w:rStyle w:val="Heading2Char"/>
                <w:rFonts w:eastAsiaTheme="minorHAnsi"/>
                <w:b w:val="0"/>
                <w:i/>
                <w:color w:val="auto"/>
              </w:rPr>
            </w:pPr>
            <w:bookmarkStart w:id="526" w:name="_Toc135750009"/>
            <w:r w:rsidRPr="009D0148">
              <w:rPr>
                <w:rStyle w:val="Heading2Char"/>
                <w:rFonts w:eastAsiaTheme="minorHAnsi"/>
                <w:b w:val="0"/>
                <w:color w:val="auto"/>
              </w:rPr>
              <w:t>Thừa Thiên Huế</w:t>
            </w:r>
            <w:bookmarkEnd w:id="526"/>
          </w:p>
        </w:tc>
      </w:tr>
    </w:tbl>
    <w:p w:rsidR="0047182E" w:rsidRDefault="0047182E" w:rsidP="00785013">
      <w:pPr>
        <w:spacing w:after="0" w:line="312" w:lineRule="auto"/>
        <w:rPr>
          <w:rStyle w:val="Heading2Char"/>
          <w:rFonts w:eastAsiaTheme="minorHAnsi"/>
          <w:b w:val="0"/>
          <w:color w:val="auto"/>
        </w:rPr>
      </w:pPr>
    </w:p>
    <w:p w:rsidR="0047182E" w:rsidRDefault="0047182E" w:rsidP="00785013">
      <w:pPr>
        <w:spacing w:after="0" w:line="312" w:lineRule="auto"/>
        <w:rPr>
          <w:rStyle w:val="Heading2Char"/>
          <w:rFonts w:eastAsiaTheme="minorHAnsi"/>
          <w:b w:val="0"/>
          <w:color w:val="auto"/>
        </w:rPr>
      </w:pPr>
    </w:p>
    <w:p w:rsidR="0047182E" w:rsidRDefault="0047182E" w:rsidP="00785013">
      <w:pPr>
        <w:spacing w:after="0" w:line="312" w:lineRule="auto"/>
        <w:rPr>
          <w:rStyle w:val="Heading2Char"/>
          <w:rFonts w:eastAsiaTheme="minorHAnsi"/>
          <w:b w:val="0"/>
          <w:color w:val="auto"/>
        </w:rPr>
      </w:pPr>
      <w:bookmarkStart w:id="527" w:name="_Toc135750010"/>
      <w:r w:rsidRPr="0047182E">
        <w:rPr>
          <w:rStyle w:val="Heading2Char"/>
          <w:rFonts w:eastAsiaTheme="minorHAnsi"/>
          <w:b w:val="0"/>
          <w:noProof/>
          <w:color w:val="auto"/>
          <w:lang w:val="en-US"/>
        </w:rPr>
        <w:drawing>
          <wp:inline distT="0" distB="0" distL="0" distR="0" wp14:anchorId="608D78CD" wp14:editId="2E604417">
            <wp:extent cx="5955141" cy="60833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60580" cy="6088856"/>
                    </a:xfrm>
                    <a:prstGeom prst="rect">
                      <a:avLst/>
                    </a:prstGeom>
                    <a:noFill/>
                    <a:ln>
                      <a:noFill/>
                    </a:ln>
                  </pic:spPr>
                </pic:pic>
              </a:graphicData>
            </a:graphic>
          </wp:inline>
        </w:drawing>
      </w:r>
      <w:bookmarkEnd w:id="527"/>
    </w:p>
    <w:p w:rsidR="0047182E" w:rsidRDefault="0047182E" w:rsidP="00785013">
      <w:pPr>
        <w:rPr>
          <w:rStyle w:val="Heading2Char"/>
          <w:rFonts w:eastAsiaTheme="minorHAnsi"/>
          <w:b w:val="0"/>
          <w:color w:val="auto"/>
        </w:rPr>
      </w:pPr>
      <w:r>
        <w:rPr>
          <w:rStyle w:val="Heading2Char"/>
          <w:rFonts w:eastAsiaTheme="minorHAnsi"/>
          <w:b w:val="0"/>
          <w:color w:val="auto"/>
        </w:rP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3143"/>
        <w:gridCol w:w="3362"/>
      </w:tblGrid>
      <w:tr w:rsidR="0047182E" w:rsidTr="00E91CC6">
        <w:trPr>
          <w:trHeight w:val="432"/>
        </w:trPr>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28" w:name="_Toc135750011"/>
            <w:r w:rsidRPr="009D0148">
              <w:rPr>
                <w:rStyle w:val="Heading2Char"/>
                <w:rFonts w:eastAsiaTheme="minorHAnsi"/>
                <w:b w:val="0"/>
                <w:color w:val="auto"/>
              </w:rPr>
              <w:t>LƯỚI MÀNH</w:t>
            </w:r>
            <w:bookmarkEnd w:id="528"/>
          </w:p>
        </w:tc>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29" w:name="_Toc135750012"/>
            <w:r w:rsidRPr="009D0148">
              <w:rPr>
                <w:rStyle w:val="Heading2Char"/>
                <w:rFonts w:eastAsiaTheme="minorHAnsi"/>
                <w:b w:val="0"/>
                <w:color w:val="auto"/>
              </w:rPr>
              <w:t>TÀU THUYỀN</w:t>
            </w:r>
            <w:bookmarkEnd w:id="529"/>
          </w:p>
        </w:tc>
        <w:tc>
          <w:tcPr>
            <w:tcW w:w="3362" w:type="dxa"/>
            <w:vAlign w:val="center"/>
          </w:tcPr>
          <w:p w:rsidR="0047182E" w:rsidRPr="009D0148" w:rsidRDefault="0047182E" w:rsidP="00785013">
            <w:pPr>
              <w:spacing w:line="312" w:lineRule="auto"/>
              <w:jc w:val="center"/>
              <w:rPr>
                <w:rStyle w:val="Heading2Char"/>
                <w:rFonts w:eastAsiaTheme="minorHAnsi"/>
                <w:b w:val="0"/>
                <w:i/>
                <w:color w:val="auto"/>
              </w:rPr>
            </w:pPr>
            <w:bookmarkStart w:id="530" w:name="_Toc135750013"/>
            <w:r w:rsidRPr="009D0148">
              <w:rPr>
                <w:rStyle w:val="Heading2Char"/>
                <w:rFonts w:eastAsiaTheme="minorHAnsi"/>
                <w:b w:val="0"/>
                <w:color w:val="auto"/>
              </w:rPr>
              <w:t>ĐỊA PHƯƠNG</w:t>
            </w:r>
            <w:bookmarkEnd w:id="530"/>
          </w:p>
        </w:tc>
      </w:tr>
      <w:tr w:rsidR="0047182E" w:rsidTr="00E91CC6">
        <w:trPr>
          <w:trHeight w:val="432"/>
        </w:trPr>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31" w:name="_Toc135750014"/>
            <w:r w:rsidRPr="009D0148">
              <w:rPr>
                <w:rStyle w:val="Heading2Char"/>
                <w:rFonts w:eastAsiaTheme="minorHAnsi"/>
                <w:b w:val="0"/>
                <w:color w:val="auto"/>
              </w:rPr>
              <w:t>Lưới mành kết hợp ánh sáng</w:t>
            </w:r>
            <w:bookmarkEnd w:id="531"/>
          </w:p>
        </w:tc>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32" w:name="_Toc135750015"/>
            <w:r w:rsidRPr="009D0148">
              <w:rPr>
                <w:rStyle w:val="Heading2Char"/>
                <w:rFonts w:eastAsiaTheme="minorHAnsi"/>
                <w:b w:val="0"/>
                <w:color w:val="auto"/>
              </w:rPr>
              <w:t>Lmax: 17,7 m</w:t>
            </w:r>
            <w:bookmarkEnd w:id="532"/>
          </w:p>
        </w:tc>
        <w:tc>
          <w:tcPr>
            <w:tcW w:w="3362" w:type="dxa"/>
            <w:vAlign w:val="center"/>
          </w:tcPr>
          <w:p w:rsidR="0047182E" w:rsidRPr="009D0148" w:rsidRDefault="0047182E" w:rsidP="00785013">
            <w:pPr>
              <w:spacing w:line="312" w:lineRule="auto"/>
              <w:jc w:val="center"/>
              <w:rPr>
                <w:rStyle w:val="Heading2Char"/>
                <w:rFonts w:eastAsiaTheme="minorHAnsi"/>
                <w:b w:val="0"/>
                <w:i/>
                <w:color w:val="auto"/>
              </w:rPr>
            </w:pPr>
            <w:bookmarkStart w:id="533" w:name="_Toc135750016"/>
            <w:r w:rsidRPr="009D0148">
              <w:rPr>
                <w:rStyle w:val="Heading2Char"/>
                <w:rFonts w:eastAsiaTheme="minorHAnsi"/>
                <w:b w:val="0"/>
                <w:color w:val="auto"/>
              </w:rPr>
              <w:t>Phú Lộc</w:t>
            </w:r>
            <w:bookmarkEnd w:id="533"/>
          </w:p>
        </w:tc>
      </w:tr>
      <w:tr w:rsidR="0047182E" w:rsidTr="00E91CC6">
        <w:trPr>
          <w:trHeight w:val="432"/>
        </w:trPr>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34" w:name="_Toc135750017"/>
            <w:r w:rsidRPr="009D0148">
              <w:rPr>
                <w:rStyle w:val="Heading2Char"/>
                <w:rFonts w:eastAsiaTheme="minorHAnsi"/>
                <w:b w:val="0"/>
                <w:color w:val="auto"/>
              </w:rPr>
              <w:t>Cá nổi nhỏ, mực,...</w:t>
            </w:r>
            <w:bookmarkEnd w:id="534"/>
          </w:p>
        </w:tc>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35" w:name="_Toc135750018"/>
            <w:r w:rsidRPr="009D0148">
              <w:rPr>
                <w:rStyle w:val="Heading2Char"/>
                <w:rFonts w:eastAsiaTheme="minorHAnsi"/>
                <w:b w:val="0"/>
                <w:color w:val="auto"/>
              </w:rPr>
              <w:t>CS: 420 CV</w:t>
            </w:r>
            <w:bookmarkEnd w:id="535"/>
          </w:p>
        </w:tc>
        <w:tc>
          <w:tcPr>
            <w:tcW w:w="3362" w:type="dxa"/>
            <w:vAlign w:val="center"/>
          </w:tcPr>
          <w:p w:rsidR="0047182E" w:rsidRPr="009D0148" w:rsidRDefault="0047182E" w:rsidP="00785013">
            <w:pPr>
              <w:spacing w:line="312" w:lineRule="auto"/>
              <w:jc w:val="center"/>
              <w:rPr>
                <w:rStyle w:val="Heading2Char"/>
                <w:rFonts w:eastAsiaTheme="minorHAnsi"/>
                <w:b w:val="0"/>
                <w:i/>
                <w:color w:val="auto"/>
              </w:rPr>
            </w:pPr>
            <w:bookmarkStart w:id="536" w:name="_Toc135750019"/>
            <w:r w:rsidRPr="009D0148">
              <w:rPr>
                <w:rStyle w:val="Heading2Char"/>
                <w:rFonts w:eastAsiaTheme="minorHAnsi"/>
                <w:b w:val="0"/>
                <w:color w:val="auto"/>
              </w:rPr>
              <w:t>Thừa Thiên Huế</w:t>
            </w:r>
            <w:bookmarkEnd w:id="536"/>
          </w:p>
        </w:tc>
      </w:tr>
    </w:tbl>
    <w:p w:rsidR="0047182E" w:rsidRDefault="0047182E" w:rsidP="00785013">
      <w:pPr>
        <w:spacing w:after="0" w:line="312" w:lineRule="auto"/>
        <w:rPr>
          <w:rStyle w:val="Heading2Char"/>
          <w:rFonts w:eastAsiaTheme="minorHAnsi"/>
          <w:b w:val="0"/>
          <w:color w:val="auto"/>
        </w:rPr>
      </w:pPr>
    </w:p>
    <w:p w:rsidR="0047182E" w:rsidRDefault="0047182E" w:rsidP="00785013">
      <w:pPr>
        <w:spacing w:after="0" w:line="312" w:lineRule="auto"/>
        <w:rPr>
          <w:rStyle w:val="Heading2Char"/>
          <w:rFonts w:eastAsiaTheme="minorHAnsi"/>
          <w:b w:val="0"/>
          <w:color w:val="auto"/>
        </w:rPr>
      </w:pPr>
    </w:p>
    <w:p w:rsidR="0047182E" w:rsidRDefault="0047182E" w:rsidP="00785013">
      <w:pPr>
        <w:spacing w:after="0" w:line="312" w:lineRule="auto"/>
        <w:rPr>
          <w:rStyle w:val="Heading2Char"/>
          <w:rFonts w:eastAsiaTheme="minorHAnsi"/>
          <w:b w:val="0"/>
          <w:color w:val="auto"/>
        </w:rPr>
      </w:pPr>
      <w:bookmarkStart w:id="537" w:name="_Toc135750020"/>
      <w:r w:rsidRPr="0047182E">
        <w:rPr>
          <w:rStyle w:val="Heading2Char"/>
          <w:rFonts w:eastAsiaTheme="minorHAnsi"/>
          <w:b w:val="0"/>
          <w:noProof/>
          <w:color w:val="auto"/>
          <w:lang w:val="en-US"/>
        </w:rPr>
        <w:drawing>
          <wp:inline distT="0" distB="0" distL="0" distR="0" wp14:anchorId="3E20E43F" wp14:editId="0EE12014">
            <wp:extent cx="5917843" cy="6045200"/>
            <wp:effectExtent l="0" t="0" r="698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21716" cy="6049157"/>
                    </a:xfrm>
                    <a:prstGeom prst="rect">
                      <a:avLst/>
                    </a:prstGeom>
                    <a:noFill/>
                    <a:ln>
                      <a:noFill/>
                    </a:ln>
                  </pic:spPr>
                </pic:pic>
              </a:graphicData>
            </a:graphic>
          </wp:inline>
        </w:drawing>
      </w:r>
      <w:bookmarkEnd w:id="537"/>
    </w:p>
    <w:p w:rsidR="0047182E" w:rsidRDefault="0047182E" w:rsidP="00785013">
      <w:pPr>
        <w:rPr>
          <w:rStyle w:val="Heading2Char"/>
          <w:rFonts w:eastAsiaTheme="minorHAnsi"/>
          <w:b w:val="0"/>
          <w:color w:val="auto"/>
        </w:rPr>
      </w:pPr>
      <w:r>
        <w:rPr>
          <w:rStyle w:val="Heading2Char"/>
          <w:rFonts w:eastAsiaTheme="minorHAnsi"/>
          <w:b w:val="0"/>
          <w:color w:val="auto"/>
        </w:rP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3143"/>
        <w:gridCol w:w="3362"/>
      </w:tblGrid>
      <w:tr w:rsidR="0047182E" w:rsidTr="00E91CC6">
        <w:trPr>
          <w:trHeight w:val="432"/>
        </w:trPr>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38" w:name="_Toc135750021"/>
            <w:r w:rsidRPr="009D0148">
              <w:rPr>
                <w:rStyle w:val="Heading2Char"/>
                <w:rFonts w:eastAsiaTheme="minorHAnsi"/>
                <w:b w:val="0"/>
                <w:color w:val="auto"/>
              </w:rPr>
              <w:t>LƯỚI MÀNH</w:t>
            </w:r>
            <w:bookmarkEnd w:id="538"/>
          </w:p>
        </w:tc>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39" w:name="_Toc135750022"/>
            <w:r w:rsidRPr="009D0148">
              <w:rPr>
                <w:rStyle w:val="Heading2Char"/>
                <w:rFonts w:eastAsiaTheme="minorHAnsi"/>
                <w:b w:val="0"/>
                <w:color w:val="auto"/>
              </w:rPr>
              <w:t>TÀU THUYỀN</w:t>
            </w:r>
            <w:bookmarkEnd w:id="539"/>
          </w:p>
        </w:tc>
        <w:tc>
          <w:tcPr>
            <w:tcW w:w="3362" w:type="dxa"/>
            <w:vAlign w:val="center"/>
          </w:tcPr>
          <w:p w:rsidR="0047182E" w:rsidRPr="009D0148" w:rsidRDefault="0047182E" w:rsidP="00785013">
            <w:pPr>
              <w:spacing w:line="312" w:lineRule="auto"/>
              <w:jc w:val="center"/>
              <w:rPr>
                <w:rStyle w:val="Heading2Char"/>
                <w:rFonts w:eastAsiaTheme="minorHAnsi"/>
                <w:b w:val="0"/>
                <w:i/>
                <w:color w:val="auto"/>
              </w:rPr>
            </w:pPr>
            <w:bookmarkStart w:id="540" w:name="_Toc135750023"/>
            <w:r w:rsidRPr="009D0148">
              <w:rPr>
                <w:rStyle w:val="Heading2Char"/>
                <w:rFonts w:eastAsiaTheme="minorHAnsi"/>
                <w:b w:val="0"/>
                <w:color w:val="auto"/>
              </w:rPr>
              <w:t>ĐỊA PHƯƠNG</w:t>
            </w:r>
            <w:bookmarkEnd w:id="540"/>
          </w:p>
        </w:tc>
      </w:tr>
      <w:tr w:rsidR="0047182E" w:rsidTr="00E91CC6">
        <w:trPr>
          <w:trHeight w:val="432"/>
        </w:trPr>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41" w:name="_Toc135750024"/>
            <w:r w:rsidRPr="009D0148">
              <w:rPr>
                <w:rStyle w:val="Heading2Char"/>
                <w:rFonts w:eastAsiaTheme="minorHAnsi"/>
                <w:b w:val="0"/>
                <w:color w:val="auto"/>
              </w:rPr>
              <w:t>Lưới mành kết hợp ánh sáng</w:t>
            </w:r>
            <w:bookmarkEnd w:id="541"/>
          </w:p>
        </w:tc>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42" w:name="_Toc135750025"/>
            <w:r w:rsidRPr="009D0148">
              <w:rPr>
                <w:rStyle w:val="Heading2Char"/>
                <w:rFonts w:eastAsiaTheme="minorHAnsi"/>
                <w:b w:val="0"/>
                <w:color w:val="auto"/>
              </w:rPr>
              <w:t>Lmax: 15,1 m</w:t>
            </w:r>
            <w:bookmarkEnd w:id="542"/>
          </w:p>
        </w:tc>
        <w:tc>
          <w:tcPr>
            <w:tcW w:w="3362" w:type="dxa"/>
            <w:vAlign w:val="center"/>
          </w:tcPr>
          <w:p w:rsidR="0047182E" w:rsidRPr="009D0148" w:rsidRDefault="0047182E" w:rsidP="00785013">
            <w:pPr>
              <w:spacing w:line="312" w:lineRule="auto"/>
              <w:jc w:val="center"/>
              <w:rPr>
                <w:rStyle w:val="Heading2Char"/>
                <w:rFonts w:eastAsiaTheme="minorHAnsi"/>
                <w:b w:val="0"/>
                <w:i/>
                <w:color w:val="auto"/>
              </w:rPr>
            </w:pPr>
            <w:bookmarkStart w:id="543" w:name="_Toc135750026"/>
            <w:r w:rsidRPr="009D0148">
              <w:rPr>
                <w:rStyle w:val="Heading2Char"/>
                <w:rFonts w:eastAsiaTheme="minorHAnsi"/>
                <w:b w:val="0"/>
                <w:color w:val="auto"/>
              </w:rPr>
              <w:t>Phù Cát</w:t>
            </w:r>
            <w:bookmarkEnd w:id="543"/>
          </w:p>
        </w:tc>
      </w:tr>
      <w:tr w:rsidR="0047182E" w:rsidTr="00E91CC6">
        <w:trPr>
          <w:trHeight w:val="432"/>
        </w:trPr>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44" w:name="_Toc135750027"/>
            <w:r w:rsidRPr="009D0148">
              <w:rPr>
                <w:rStyle w:val="Heading2Char"/>
                <w:rFonts w:eastAsiaTheme="minorHAnsi"/>
                <w:b w:val="0"/>
                <w:color w:val="auto"/>
              </w:rPr>
              <w:t>Cá nổi nhỏ, mực,...</w:t>
            </w:r>
            <w:bookmarkEnd w:id="544"/>
          </w:p>
        </w:tc>
        <w:tc>
          <w:tcPr>
            <w:tcW w:w="3143" w:type="dxa"/>
            <w:vAlign w:val="center"/>
          </w:tcPr>
          <w:p w:rsidR="0047182E" w:rsidRPr="009D0148" w:rsidRDefault="0047182E" w:rsidP="00785013">
            <w:pPr>
              <w:spacing w:line="312" w:lineRule="auto"/>
              <w:jc w:val="center"/>
              <w:rPr>
                <w:rStyle w:val="Heading2Char"/>
                <w:rFonts w:eastAsiaTheme="minorHAnsi"/>
                <w:b w:val="0"/>
                <w:i/>
                <w:color w:val="auto"/>
              </w:rPr>
            </w:pPr>
            <w:bookmarkStart w:id="545" w:name="_Toc135750028"/>
            <w:r w:rsidRPr="009D0148">
              <w:rPr>
                <w:rStyle w:val="Heading2Char"/>
                <w:rFonts w:eastAsiaTheme="minorHAnsi"/>
                <w:b w:val="0"/>
                <w:color w:val="auto"/>
              </w:rPr>
              <w:t>CS: 400 CV</w:t>
            </w:r>
            <w:bookmarkEnd w:id="545"/>
          </w:p>
        </w:tc>
        <w:tc>
          <w:tcPr>
            <w:tcW w:w="3362" w:type="dxa"/>
            <w:vAlign w:val="center"/>
          </w:tcPr>
          <w:p w:rsidR="0047182E" w:rsidRPr="009D0148" w:rsidRDefault="0047182E" w:rsidP="00785013">
            <w:pPr>
              <w:spacing w:line="312" w:lineRule="auto"/>
              <w:jc w:val="center"/>
              <w:rPr>
                <w:rStyle w:val="Heading2Char"/>
                <w:rFonts w:eastAsiaTheme="minorHAnsi"/>
                <w:b w:val="0"/>
                <w:i/>
                <w:color w:val="auto"/>
              </w:rPr>
            </w:pPr>
            <w:bookmarkStart w:id="546" w:name="_Toc135750029"/>
            <w:r w:rsidRPr="009D0148">
              <w:rPr>
                <w:rStyle w:val="Heading2Char"/>
                <w:rFonts w:eastAsiaTheme="minorHAnsi"/>
                <w:b w:val="0"/>
                <w:color w:val="auto"/>
              </w:rPr>
              <w:t>Bình Định</w:t>
            </w:r>
            <w:bookmarkEnd w:id="546"/>
          </w:p>
        </w:tc>
      </w:tr>
    </w:tbl>
    <w:p w:rsidR="0047182E" w:rsidRDefault="0047182E" w:rsidP="00785013">
      <w:pPr>
        <w:spacing w:after="0" w:line="312" w:lineRule="auto"/>
        <w:rPr>
          <w:rStyle w:val="Heading2Char"/>
          <w:rFonts w:eastAsiaTheme="minorHAnsi"/>
          <w:b w:val="0"/>
          <w:color w:val="auto"/>
        </w:rPr>
      </w:pPr>
    </w:p>
    <w:p w:rsidR="0047182E" w:rsidRDefault="0047182E" w:rsidP="00785013">
      <w:pPr>
        <w:spacing w:after="0" w:line="312" w:lineRule="auto"/>
        <w:rPr>
          <w:rStyle w:val="Heading2Char"/>
          <w:rFonts w:eastAsiaTheme="minorHAnsi"/>
          <w:b w:val="0"/>
          <w:color w:val="auto"/>
        </w:rPr>
      </w:pPr>
    </w:p>
    <w:p w:rsidR="00DA39D8" w:rsidRDefault="00DA39D8" w:rsidP="00785013">
      <w:pPr>
        <w:spacing w:after="0" w:line="312" w:lineRule="auto"/>
        <w:jc w:val="center"/>
        <w:rPr>
          <w:rStyle w:val="Heading2Char"/>
          <w:rFonts w:eastAsiaTheme="minorHAnsi"/>
          <w:b w:val="0"/>
          <w:color w:val="auto"/>
        </w:rPr>
      </w:pPr>
      <w:bookmarkStart w:id="547" w:name="_Toc135750030"/>
      <w:r w:rsidRPr="00DA39D8">
        <w:rPr>
          <w:rStyle w:val="Heading2Char"/>
          <w:rFonts w:eastAsiaTheme="minorHAnsi"/>
          <w:b w:val="0"/>
          <w:noProof/>
          <w:color w:val="auto"/>
          <w:lang w:val="en-US"/>
        </w:rPr>
        <w:drawing>
          <wp:inline distT="0" distB="0" distL="0" distR="0" wp14:anchorId="6D9854E9" wp14:editId="07FE70F3">
            <wp:extent cx="5532498" cy="74549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38693" cy="7463248"/>
                    </a:xfrm>
                    <a:prstGeom prst="rect">
                      <a:avLst/>
                    </a:prstGeom>
                    <a:noFill/>
                    <a:ln>
                      <a:noFill/>
                    </a:ln>
                  </pic:spPr>
                </pic:pic>
              </a:graphicData>
            </a:graphic>
          </wp:inline>
        </w:drawing>
      </w:r>
      <w:bookmarkEnd w:id="547"/>
    </w:p>
    <w:p w:rsidR="00DA39D8" w:rsidRDefault="00DA39D8" w:rsidP="00785013">
      <w:pPr>
        <w:rPr>
          <w:rStyle w:val="Heading2Char"/>
          <w:rFonts w:eastAsiaTheme="minorHAnsi"/>
          <w:b w:val="0"/>
          <w:color w:val="auto"/>
        </w:rPr>
      </w:pPr>
      <w:r>
        <w:rPr>
          <w:rStyle w:val="Heading2Char"/>
          <w:rFonts w:eastAsiaTheme="minorHAnsi"/>
          <w:b w:val="0"/>
          <w:color w:val="auto"/>
        </w:rP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3143"/>
        <w:gridCol w:w="3362"/>
      </w:tblGrid>
      <w:tr w:rsidR="00DA39D8" w:rsidTr="00E91CC6">
        <w:trPr>
          <w:trHeight w:val="432"/>
        </w:trPr>
        <w:tc>
          <w:tcPr>
            <w:tcW w:w="3143" w:type="dxa"/>
            <w:vAlign w:val="center"/>
          </w:tcPr>
          <w:p w:rsidR="00DA39D8" w:rsidRPr="009D0148" w:rsidRDefault="00DA39D8" w:rsidP="00785013">
            <w:pPr>
              <w:spacing w:line="312" w:lineRule="auto"/>
              <w:jc w:val="center"/>
              <w:rPr>
                <w:rStyle w:val="Heading2Char"/>
                <w:rFonts w:eastAsiaTheme="minorHAnsi"/>
                <w:b w:val="0"/>
                <w:i/>
                <w:color w:val="auto"/>
              </w:rPr>
            </w:pPr>
            <w:bookmarkStart w:id="548" w:name="_Toc135750031"/>
            <w:r w:rsidRPr="009D0148">
              <w:rPr>
                <w:rStyle w:val="Heading2Char"/>
                <w:rFonts w:eastAsiaTheme="minorHAnsi"/>
                <w:b w:val="0"/>
                <w:color w:val="auto"/>
              </w:rPr>
              <w:t>LƯỚI MÀNH</w:t>
            </w:r>
            <w:bookmarkEnd w:id="548"/>
          </w:p>
        </w:tc>
        <w:tc>
          <w:tcPr>
            <w:tcW w:w="3143" w:type="dxa"/>
            <w:vAlign w:val="center"/>
          </w:tcPr>
          <w:p w:rsidR="00DA39D8" w:rsidRPr="009D0148" w:rsidRDefault="00DA39D8" w:rsidP="00785013">
            <w:pPr>
              <w:spacing w:line="312" w:lineRule="auto"/>
              <w:jc w:val="center"/>
              <w:rPr>
                <w:rStyle w:val="Heading2Char"/>
                <w:rFonts w:eastAsiaTheme="minorHAnsi"/>
                <w:b w:val="0"/>
                <w:i/>
                <w:color w:val="auto"/>
              </w:rPr>
            </w:pPr>
            <w:bookmarkStart w:id="549" w:name="_Toc135750032"/>
            <w:r w:rsidRPr="009D0148">
              <w:rPr>
                <w:rStyle w:val="Heading2Char"/>
                <w:rFonts w:eastAsiaTheme="minorHAnsi"/>
                <w:b w:val="0"/>
                <w:color w:val="auto"/>
              </w:rPr>
              <w:t>TÀU THUYỀN</w:t>
            </w:r>
            <w:bookmarkEnd w:id="549"/>
          </w:p>
        </w:tc>
        <w:tc>
          <w:tcPr>
            <w:tcW w:w="3362" w:type="dxa"/>
            <w:vAlign w:val="center"/>
          </w:tcPr>
          <w:p w:rsidR="00DA39D8" w:rsidRPr="009D0148" w:rsidRDefault="00DA39D8" w:rsidP="00785013">
            <w:pPr>
              <w:spacing w:line="312" w:lineRule="auto"/>
              <w:jc w:val="center"/>
              <w:rPr>
                <w:rStyle w:val="Heading2Char"/>
                <w:rFonts w:eastAsiaTheme="minorHAnsi"/>
                <w:b w:val="0"/>
                <w:i/>
                <w:color w:val="auto"/>
              </w:rPr>
            </w:pPr>
            <w:bookmarkStart w:id="550" w:name="_Toc135750033"/>
            <w:r w:rsidRPr="009D0148">
              <w:rPr>
                <w:rStyle w:val="Heading2Char"/>
                <w:rFonts w:eastAsiaTheme="minorHAnsi"/>
                <w:b w:val="0"/>
                <w:color w:val="auto"/>
              </w:rPr>
              <w:t>ĐỊA PHƯƠNG</w:t>
            </w:r>
            <w:bookmarkEnd w:id="550"/>
          </w:p>
        </w:tc>
      </w:tr>
      <w:tr w:rsidR="00DA39D8" w:rsidTr="00E91CC6">
        <w:trPr>
          <w:trHeight w:val="432"/>
        </w:trPr>
        <w:tc>
          <w:tcPr>
            <w:tcW w:w="3143" w:type="dxa"/>
            <w:vAlign w:val="center"/>
          </w:tcPr>
          <w:p w:rsidR="00DA39D8" w:rsidRPr="009D0148" w:rsidRDefault="00DA39D8" w:rsidP="00785013">
            <w:pPr>
              <w:spacing w:line="312" w:lineRule="auto"/>
              <w:jc w:val="center"/>
              <w:rPr>
                <w:rStyle w:val="Heading2Char"/>
                <w:rFonts w:eastAsiaTheme="minorHAnsi"/>
                <w:b w:val="0"/>
                <w:i/>
                <w:color w:val="auto"/>
              </w:rPr>
            </w:pPr>
            <w:bookmarkStart w:id="551" w:name="_Toc135750034"/>
            <w:r w:rsidRPr="009D0148">
              <w:rPr>
                <w:rStyle w:val="Heading2Char"/>
                <w:rFonts w:eastAsiaTheme="minorHAnsi"/>
                <w:b w:val="0"/>
                <w:color w:val="auto"/>
              </w:rPr>
              <w:t>Lưới mành kết hợp ánh sáng</w:t>
            </w:r>
            <w:bookmarkEnd w:id="551"/>
          </w:p>
        </w:tc>
        <w:tc>
          <w:tcPr>
            <w:tcW w:w="3143" w:type="dxa"/>
            <w:vAlign w:val="center"/>
          </w:tcPr>
          <w:p w:rsidR="00DA39D8" w:rsidRPr="009D0148" w:rsidRDefault="00DA39D8" w:rsidP="00785013">
            <w:pPr>
              <w:spacing w:line="312" w:lineRule="auto"/>
              <w:jc w:val="center"/>
              <w:rPr>
                <w:rStyle w:val="Heading2Char"/>
                <w:rFonts w:eastAsiaTheme="minorHAnsi"/>
                <w:b w:val="0"/>
                <w:i/>
                <w:color w:val="auto"/>
              </w:rPr>
            </w:pPr>
            <w:bookmarkStart w:id="552" w:name="_Toc135750035"/>
            <w:r w:rsidRPr="009D0148">
              <w:rPr>
                <w:rStyle w:val="Heading2Char"/>
                <w:rFonts w:eastAsiaTheme="minorHAnsi"/>
                <w:b w:val="0"/>
                <w:color w:val="auto"/>
              </w:rPr>
              <w:t>Lmax: 15,15 m</w:t>
            </w:r>
            <w:bookmarkEnd w:id="552"/>
          </w:p>
        </w:tc>
        <w:tc>
          <w:tcPr>
            <w:tcW w:w="3362" w:type="dxa"/>
            <w:vAlign w:val="center"/>
          </w:tcPr>
          <w:p w:rsidR="00DA39D8" w:rsidRPr="009D0148" w:rsidRDefault="00DA39D8" w:rsidP="00785013">
            <w:pPr>
              <w:spacing w:line="312" w:lineRule="auto"/>
              <w:jc w:val="center"/>
              <w:rPr>
                <w:rStyle w:val="Heading2Char"/>
                <w:rFonts w:eastAsiaTheme="minorHAnsi"/>
                <w:b w:val="0"/>
                <w:i/>
                <w:color w:val="auto"/>
              </w:rPr>
            </w:pPr>
            <w:bookmarkStart w:id="553" w:name="_Toc135750036"/>
            <w:r w:rsidRPr="009D0148">
              <w:rPr>
                <w:rStyle w:val="Heading2Char"/>
                <w:rFonts w:eastAsiaTheme="minorHAnsi"/>
                <w:b w:val="0"/>
                <w:color w:val="auto"/>
              </w:rPr>
              <w:t>Phù Cát</w:t>
            </w:r>
            <w:bookmarkEnd w:id="553"/>
          </w:p>
        </w:tc>
      </w:tr>
      <w:tr w:rsidR="00DA39D8" w:rsidTr="00E91CC6">
        <w:trPr>
          <w:trHeight w:val="432"/>
        </w:trPr>
        <w:tc>
          <w:tcPr>
            <w:tcW w:w="3143" w:type="dxa"/>
            <w:vAlign w:val="center"/>
          </w:tcPr>
          <w:p w:rsidR="00DA39D8" w:rsidRPr="009D0148" w:rsidRDefault="00DA39D8" w:rsidP="00785013">
            <w:pPr>
              <w:spacing w:line="312" w:lineRule="auto"/>
              <w:jc w:val="center"/>
              <w:rPr>
                <w:rStyle w:val="Heading2Char"/>
                <w:rFonts w:eastAsiaTheme="minorHAnsi"/>
                <w:b w:val="0"/>
                <w:i/>
                <w:color w:val="auto"/>
              </w:rPr>
            </w:pPr>
            <w:bookmarkStart w:id="554" w:name="_Toc135750037"/>
            <w:r w:rsidRPr="009D0148">
              <w:rPr>
                <w:rStyle w:val="Heading2Char"/>
                <w:rFonts w:eastAsiaTheme="minorHAnsi"/>
                <w:b w:val="0"/>
                <w:color w:val="auto"/>
              </w:rPr>
              <w:t>Cá nổi nhỏ, mực,...</w:t>
            </w:r>
            <w:bookmarkEnd w:id="554"/>
          </w:p>
        </w:tc>
        <w:tc>
          <w:tcPr>
            <w:tcW w:w="3143" w:type="dxa"/>
            <w:vAlign w:val="center"/>
          </w:tcPr>
          <w:p w:rsidR="00DA39D8" w:rsidRPr="009D0148" w:rsidRDefault="00DA39D8" w:rsidP="00785013">
            <w:pPr>
              <w:spacing w:line="312" w:lineRule="auto"/>
              <w:jc w:val="center"/>
              <w:rPr>
                <w:rStyle w:val="Heading2Char"/>
                <w:rFonts w:eastAsiaTheme="minorHAnsi"/>
                <w:b w:val="0"/>
                <w:i/>
                <w:color w:val="auto"/>
              </w:rPr>
            </w:pPr>
            <w:bookmarkStart w:id="555" w:name="_Toc135750038"/>
            <w:r w:rsidRPr="009D0148">
              <w:rPr>
                <w:rStyle w:val="Heading2Char"/>
                <w:rFonts w:eastAsiaTheme="minorHAnsi"/>
                <w:b w:val="0"/>
                <w:color w:val="auto"/>
              </w:rPr>
              <w:t>CS: 400 CV</w:t>
            </w:r>
            <w:bookmarkEnd w:id="555"/>
          </w:p>
        </w:tc>
        <w:tc>
          <w:tcPr>
            <w:tcW w:w="3362" w:type="dxa"/>
            <w:vAlign w:val="center"/>
          </w:tcPr>
          <w:p w:rsidR="00DA39D8" w:rsidRPr="009D0148" w:rsidRDefault="00DA39D8" w:rsidP="00785013">
            <w:pPr>
              <w:spacing w:line="312" w:lineRule="auto"/>
              <w:jc w:val="center"/>
              <w:rPr>
                <w:rStyle w:val="Heading2Char"/>
                <w:rFonts w:eastAsiaTheme="minorHAnsi"/>
                <w:b w:val="0"/>
                <w:i/>
                <w:color w:val="auto"/>
              </w:rPr>
            </w:pPr>
            <w:bookmarkStart w:id="556" w:name="_Toc135750039"/>
            <w:r w:rsidRPr="009D0148">
              <w:rPr>
                <w:rStyle w:val="Heading2Char"/>
                <w:rFonts w:eastAsiaTheme="minorHAnsi"/>
                <w:b w:val="0"/>
                <w:color w:val="auto"/>
              </w:rPr>
              <w:t>Bình Định</w:t>
            </w:r>
            <w:bookmarkEnd w:id="556"/>
          </w:p>
        </w:tc>
      </w:tr>
    </w:tbl>
    <w:p w:rsidR="0047182E" w:rsidRDefault="0047182E" w:rsidP="00785013">
      <w:pPr>
        <w:spacing w:after="0" w:line="312" w:lineRule="auto"/>
        <w:jc w:val="center"/>
        <w:rPr>
          <w:rStyle w:val="Heading2Char"/>
          <w:rFonts w:eastAsiaTheme="minorHAnsi"/>
          <w:b w:val="0"/>
          <w:color w:val="auto"/>
        </w:rPr>
      </w:pPr>
    </w:p>
    <w:p w:rsidR="00DA39D8" w:rsidRDefault="00DA39D8" w:rsidP="00785013">
      <w:pPr>
        <w:spacing w:after="0" w:line="312" w:lineRule="auto"/>
        <w:jc w:val="center"/>
        <w:rPr>
          <w:rStyle w:val="Heading2Char"/>
          <w:rFonts w:eastAsiaTheme="minorHAnsi"/>
          <w:b w:val="0"/>
          <w:color w:val="auto"/>
        </w:rPr>
      </w:pPr>
    </w:p>
    <w:p w:rsidR="00DA39D8" w:rsidRDefault="00DA39D8" w:rsidP="00785013">
      <w:pPr>
        <w:spacing w:after="0" w:line="312" w:lineRule="auto"/>
        <w:jc w:val="center"/>
        <w:rPr>
          <w:rStyle w:val="Heading2Char"/>
          <w:rFonts w:eastAsiaTheme="minorHAnsi"/>
          <w:b w:val="0"/>
          <w:color w:val="auto"/>
        </w:rPr>
      </w:pPr>
      <w:bookmarkStart w:id="557" w:name="_Toc135750040"/>
      <w:r w:rsidRPr="00DA39D8">
        <w:rPr>
          <w:rStyle w:val="Heading2Char"/>
          <w:rFonts w:eastAsiaTheme="minorHAnsi"/>
          <w:b w:val="0"/>
          <w:noProof/>
          <w:color w:val="auto"/>
          <w:lang w:val="en-US"/>
        </w:rPr>
        <w:drawing>
          <wp:inline distT="0" distB="0" distL="0" distR="0" wp14:anchorId="473FC8F5" wp14:editId="750D3F0F">
            <wp:extent cx="5965904" cy="77978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72836" cy="7806861"/>
                    </a:xfrm>
                    <a:prstGeom prst="rect">
                      <a:avLst/>
                    </a:prstGeom>
                    <a:noFill/>
                    <a:ln>
                      <a:noFill/>
                    </a:ln>
                  </pic:spPr>
                </pic:pic>
              </a:graphicData>
            </a:graphic>
          </wp:inline>
        </w:drawing>
      </w:r>
      <w:bookmarkEnd w:id="557"/>
    </w:p>
    <w:p w:rsidR="00DA39D8" w:rsidRDefault="00DA39D8" w:rsidP="00785013">
      <w:pPr>
        <w:rPr>
          <w:rStyle w:val="Heading2Char"/>
          <w:rFonts w:eastAsiaTheme="minorHAnsi"/>
          <w:b w:val="0"/>
          <w:color w:val="auto"/>
        </w:rPr>
      </w:pPr>
      <w:r>
        <w:rPr>
          <w:rStyle w:val="Heading2Char"/>
          <w:rFonts w:eastAsiaTheme="minorHAnsi"/>
          <w:b w:val="0"/>
          <w:color w:val="auto"/>
        </w:rP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3143"/>
        <w:gridCol w:w="3362"/>
      </w:tblGrid>
      <w:tr w:rsidR="00DA39D8" w:rsidTr="00E91CC6">
        <w:trPr>
          <w:trHeight w:val="432"/>
        </w:trPr>
        <w:tc>
          <w:tcPr>
            <w:tcW w:w="3143" w:type="dxa"/>
            <w:vAlign w:val="center"/>
          </w:tcPr>
          <w:p w:rsidR="00DA39D8" w:rsidRPr="009D0148" w:rsidRDefault="00DA39D8" w:rsidP="00785013">
            <w:pPr>
              <w:spacing w:line="312" w:lineRule="auto"/>
              <w:jc w:val="center"/>
              <w:rPr>
                <w:rStyle w:val="Heading2Char"/>
                <w:rFonts w:eastAsiaTheme="minorHAnsi"/>
                <w:b w:val="0"/>
                <w:i/>
                <w:color w:val="auto"/>
              </w:rPr>
            </w:pPr>
            <w:bookmarkStart w:id="558" w:name="_Toc135750041"/>
            <w:r w:rsidRPr="009D0148">
              <w:rPr>
                <w:rStyle w:val="Heading2Char"/>
                <w:rFonts w:eastAsiaTheme="minorHAnsi"/>
                <w:b w:val="0"/>
                <w:color w:val="auto"/>
              </w:rPr>
              <w:t>LƯỚI MÀNH</w:t>
            </w:r>
            <w:bookmarkEnd w:id="558"/>
          </w:p>
        </w:tc>
        <w:tc>
          <w:tcPr>
            <w:tcW w:w="3143" w:type="dxa"/>
            <w:vAlign w:val="center"/>
          </w:tcPr>
          <w:p w:rsidR="00DA39D8" w:rsidRPr="009D0148" w:rsidRDefault="00DA39D8" w:rsidP="00785013">
            <w:pPr>
              <w:spacing w:line="312" w:lineRule="auto"/>
              <w:jc w:val="center"/>
              <w:rPr>
                <w:rStyle w:val="Heading2Char"/>
                <w:rFonts w:eastAsiaTheme="minorHAnsi"/>
                <w:b w:val="0"/>
                <w:i/>
                <w:color w:val="auto"/>
              </w:rPr>
            </w:pPr>
            <w:bookmarkStart w:id="559" w:name="_Toc135750042"/>
            <w:r w:rsidRPr="009D0148">
              <w:rPr>
                <w:rStyle w:val="Heading2Char"/>
                <w:rFonts w:eastAsiaTheme="minorHAnsi"/>
                <w:b w:val="0"/>
                <w:color w:val="auto"/>
              </w:rPr>
              <w:t>TÀU THUYỀN</w:t>
            </w:r>
            <w:bookmarkEnd w:id="559"/>
          </w:p>
        </w:tc>
        <w:tc>
          <w:tcPr>
            <w:tcW w:w="3362" w:type="dxa"/>
            <w:vAlign w:val="center"/>
          </w:tcPr>
          <w:p w:rsidR="00DA39D8" w:rsidRPr="009D0148" w:rsidRDefault="00DA39D8" w:rsidP="00785013">
            <w:pPr>
              <w:spacing w:line="312" w:lineRule="auto"/>
              <w:jc w:val="center"/>
              <w:rPr>
                <w:rStyle w:val="Heading2Char"/>
                <w:rFonts w:eastAsiaTheme="minorHAnsi"/>
                <w:b w:val="0"/>
                <w:i/>
                <w:color w:val="auto"/>
              </w:rPr>
            </w:pPr>
            <w:bookmarkStart w:id="560" w:name="_Toc135750043"/>
            <w:r w:rsidRPr="009D0148">
              <w:rPr>
                <w:rStyle w:val="Heading2Char"/>
                <w:rFonts w:eastAsiaTheme="minorHAnsi"/>
                <w:b w:val="0"/>
                <w:color w:val="auto"/>
              </w:rPr>
              <w:t>ĐỊA PHƯƠNG</w:t>
            </w:r>
            <w:bookmarkEnd w:id="560"/>
          </w:p>
        </w:tc>
      </w:tr>
      <w:tr w:rsidR="00DA39D8" w:rsidTr="00E91CC6">
        <w:trPr>
          <w:trHeight w:val="432"/>
        </w:trPr>
        <w:tc>
          <w:tcPr>
            <w:tcW w:w="3143" w:type="dxa"/>
            <w:vAlign w:val="center"/>
          </w:tcPr>
          <w:p w:rsidR="00DA39D8" w:rsidRPr="009D0148" w:rsidRDefault="00DA39D8" w:rsidP="00785013">
            <w:pPr>
              <w:spacing w:line="312" w:lineRule="auto"/>
              <w:jc w:val="center"/>
              <w:rPr>
                <w:rStyle w:val="Heading2Char"/>
                <w:rFonts w:eastAsiaTheme="minorHAnsi"/>
                <w:b w:val="0"/>
                <w:i/>
                <w:color w:val="auto"/>
              </w:rPr>
            </w:pPr>
            <w:bookmarkStart w:id="561" w:name="_Toc135750044"/>
            <w:r w:rsidRPr="009D0148">
              <w:rPr>
                <w:rStyle w:val="Heading2Char"/>
                <w:rFonts w:eastAsiaTheme="minorHAnsi"/>
                <w:b w:val="0"/>
                <w:color w:val="auto"/>
              </w:rPr>
              <w:t>Lưới mành kết hợp ánh sáng</w:t>
            </w:r>
            <w:bookmarkEnd w:id="561"/>
          </w:p>
        </w:tc>
        <w:tc>
          <w:tcPr>
            <w:tcW w:w="3143" w:type="dxa"/>
            <w:vAlign w:val="center"/>
          </w:tcPr>
          <w:p w:rsidR="00DA39D8" w:rsidRPr="009D0148" w:rsidRDefault="00DA39D8" w:rsidP="00785013">
            <w:pPr>
              <w:spacing w:line="312" w:lineRule="auto"/>
              <w:jc w:val="center"/>
              <w:rPr>
                <w:rStyle w:val="Heading2Char"/>
                <w:rFonts w:eastAsiaTheme="minorHAnsi"/>
                <w:b w:val="0"/>
                <w:i/>
                <w:color w:val="auto"/>
              </w:rPr>
            </w:pPr>
            <w:bookmarkStart w:id="562" w:name="_Toc135750045"/>
            <w:r w:rsidRPr="009D0148">
              <w:rPr>
                <w:rStyle w:val="Heading2Char"/>
                <w:rFonts w:eastAsiaTheme="minorHAnsi"/>
                <w:b w:val="0"/>
                <w:color w:val="auto"/>
              </w:rPr>
              <w:t>Lmax: 14,3 m</w:t>
            </w:r>
            <w:bookmarkEnd w:id="562"/>
          </w:p>
        </w:tc>
        <w:tc>
          <w:tcPr>
            <w:tcW w:w="3362" w:type="dxa"/>
            <w:vAlign w:val="center"/>
          </w:tcPr>
          <w:p w:rsidR="00DA39D8" w:rsidRPr="009D0148" w:rsidRDefault="00DA39D8" w:rsidP="00785013">
            <w:pPr>
              <w:spacing w:line="312" w:lineRule="auto"/>
              <w:jc w:val="center"/>
              <w:rPr>
                <w:rStyle w:val="Heading2Char"/>
                <w:rFonts w:eastAsiaTheme="minorHAnsi"/>
                <w:b w:val="0"/>
                <w:i/>
                <w:color w:val="auto"/>
              </w:rPr>
            </w:pPr>
            <w:bookmarkStart w:id="563" w:name="_Toc135750046"/>
            <w:r w:rsidRPr="009D0148">
              <w:rPr>
                <w:rStyle w:val="Heading2Char"/>
                <w:rFonts w:eastAsiaTheme="minorHAnsi"/>
                <w:b w:val="0"/>
                <w:color w:val="auto"/>
              </w:rPr>
              <w:t>Phú Tài - Phan Thiết</w:t>
            </w:r>
            <w:bookmarkEnd w:id="563"/>
          </w:p>
        </w:tc>
      </w:tr>
      <w:tr w:rsidR="00DA39D8" w:rsidTr="00E91CC6">
        <w:trPr>
          <w:trHeight w:val="432"/>
        </w:trPr>
        <w:tc>
          <w:tcPr>
            <w:tcW w:w="3143" w:type="dxa"/>
            <w:vAlign w:val="center"/>
          </w:tcPr>
          <w:p w:rsidR="00DA39D8" w:rsidRPr="009D0148" w:rsidRDefault="00DA39D8" w:rsidP="00785013">
            <w:pPr>
              <w:spacing w:line="312" w:lineRule="auto"/>
              <w:jc w:val="center"/>
              <w:rPr>
                <w:rStyle w:val="Heading2Char"/>
                <w:rFonts w:eastAsiaTheme="minorHAnsi"/>
                <w:b w:val="0"/>
                <w:i/>
                <w:color w:val="auto"/>
              </w:rPr>
            </w:pPr>
            <w:bookmarkStart w:id="564" w:name="_Toc135750047"/>
            <w:r w:rsidRPr="009D0148">
              <w:rPr>
                <w:rStyle w:val="Heading2Char"/>
                <w:rFonts w:eastAsiaTheme="minorHAnsi"/>
                <w:b w:val="0"/>
                <w:color w:val="auto"/>
              </w:rPr>
              <w:t>Cá nổi nhỏ, mực,...</w:t>
            </w:r>
            <w:bookmarkEnd w:id="564"/>
          </w:p>
        </w:tc>
        <w:tc>
          <w:tcPr>
            <w:tcW w:w="3143" w:type="dxa"/>
            <w:vAlign w:val="center"/>
          </w:tcPr>
          <w:p w:rsidR="00DA39D8" w:rsidRPr="009D0148" w:rsidRDefault="00DA39D8" w:rsidP="00785013">
            <w:pPr>
              <w:spacing w:line="312" w:lineRule="auto"/>
              <w:jc w:val="center"/>
              <w:rPr>
                <w:rStyle w:val="Heading2Char"/>
                <w:rFonts w:eastAsiaTheme="minorHAnsi"/>
                <w:b w:val="0"/>
                <w:i/>
                <w:color w:val="auto"/>
              </w:rPr>
            </w:pPr>
            <w:bookmarkStart w:id="565" w:name="_Toc135750048"/>
            <w:r w:rsidRPr="009D0148">
              <w:rPr>
                <w:rStyle w:val="Heading2Char"/>
                <w:rFonts w:eastAsiaTheme="minorHAnsi"/>
                <w:b w:val="0"/>
                <w:color w:val="auto"/>
              </w:rPr>
              <w:t>Công Suất: 240 CV</w:t>
            </w:r>
            <w:bookmarkEnd w:id="565"/>
          </w:p>
        </w:tc>
        <w:tc>
          <w:tcPr>
            <w:tcW w:w="3362" w:type="dxa"/>
            <w:vAlign w:val="center"/>
          </w:tcPr>
          <w:p w:rsidR="00DA39D8" w:rsidRPr="009D0148" w:rsidRDefault="00DA39D8" w:rsidP="00785013">
            <w:pPr>
              <w:spacing w:line="312" w:lineRule="auto"/>
              <w:jc w:val="center"/>
              <w:rPr>
                <w:rStyle w:val="Heading2Char"/>
                <w:rFonts w:eastAsiaTheme="minorHAnsi"/>
                <w:b w:val="0"/>
                <w:i/>
                <w:color w:val="auto"/>
              </w:rPr>
            </w:pPr>
            <w:bookmarkStart w:id="566" w:name="_Toc135750049"/>
            <w:r w:rsidRPr="009D0148">
              <w:rPr>
                <w:rStyle w:val="Heading2Char"/>
                <w:rFonts w:eastAsiaTheme="minorHAnsi"/>
                <w:b w:val="0"/>
                <w:color w:val="auto"/>
              </w:rPr>
              <w:t>Bình Thuận</w:t>
            </w:r>
            <w:bookmarkEnd w:id="566"/>
          </w:p>
        </w:tc>
      </w:tr>
    </w:tbl>
    <w:p w:rsidR="00DA39D8" w:rsidRDefault="00DA39D8" w:rsidP="00785013">
      <w:pPr>
        <w:spacing w:after="0" w:line="312" w:lineRule="auto"/>
        <w:jc w:val="center"/>
        <w:rPr>
          <w:rStyle w:val="Heading2Char"/>
          <w:rFonts w:eastAsiaTheme="minorHAnsi"/>
          <w:b w:val="0"/>
          <w:color w:val="auto"/>
        </w:rPr>
      </w:pPr>
    </w:p>
    <w:p w:rsidR="00DA39D8" w:rsidRDefault="00DA39D8" w:rsidP="00785013">
      <w:pPr>
        <w:spacing w:after="0" w:line="312" w:lineRule="auto"/>
        <w:jc w:val="center"/>
        <w:rPr>
          <w:rStyle w:val="Heading2Char"/>
          <w:rFonts w:eastAsiaTheme="minorHAnsi"/>
          <w:b w:val="0"/>
          <w:color w:val="auto"/>
        </w:rPr>
      </w:pPr>
      <w:bookmarkStart w:id="567" w:name="_Toc135750050"/>
      <w:r w:rsidRPr="00DA39D8">
        <w:rPr>
          <w:rStyle w:val="Heading2Char"/>
          <w:rFonts w:eastAsiaTheme="minorHAnsi"/>
          <w:b w:val="0"/>
          <w:noProof/>
          <w:color w:val="auto"/>
          <w:lang w:val="en-US"/>
        </w:rPr>
        <w:drawing>
          <wp:inline distT="0" distB="0" distL="0" distR="0" wp14:anchorId="18391D69" wp14:editId="6229FB77">
            <wp:extent cx="5937430" cy="6572250"/>
            <wp:effectExtent l="0" t="0" r="635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51704" cy="6588051"/>
                    </a:xfrm>
                    <a:prstGeom prst="rect">
                      <a:avLst/>
                    </a:prstGeom>
                    <a:noFill/>
                    <a:ln>
                      <a:noFill/>
                    </a:ln>
                  </pic:spPr>
                </pic:pic>
              </a:graphicData>
            </a:graphic>
          </wp:inline>
        </w:drawing>
      </w:r>
      <w:bookmarkEnd w:id="567"/>
    </w:p>
    <w:p w:rsidR="00DA39D8" w:rsidRDefault="00DA39D8" w:rsidP="00785013">
      <w:pPr>
        <w:rPr>
          <w:rStyle w:val="Heading2Char"/>
          <w:rFonts w:eastAsiaTheme="minorHAnsi"/>
          <w:b w:val="0"/>
          <w:color w:val="auto"/>
        </w:rPr>
      </w:pPr>
      <w:r>
        <w:rPr>
          <w:rStyle w:val="Heading2Char"/>
          <w:rFonts w:eastAsiaTheme="minorHAnsi"/>
          <w:b w:val="0"/>
          <w:color w:val="auto"/>
        </w:rP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3143"/>
        <w:gridCol w:w="3362"/>
      </w:tblGrid>
      <w:tr w:rsidR="00DA39D8" w:rsidTr="00E91CC6">
        <w:trPr>
          <w:trHeight w:val="432"/>
        </w:trPr>
        <w:tc>
          <w:tcPr>
            <w:tcW w:w="3143" w:type="dxa"/>
            <w:vAlign w:val="center"/>
          </w:tcPr>
          <w:p w:rsidR="00DA39D8" w:rsidRPr="009D0148" w:rsidRDefault="00DA39D8" w:rsidP="00785013">
            <w:pPr>
              <w:spacing w:line="312" w:lineRule="auto"/>
              <w:jc w:val="center"/>
              <w:rPr>
                <w:rStyle w:val="Heading2Char"/>
                <w:rFonts w:eastAsiaTheme="minorHAnsi"/>
                <w:b w:val="0"/>
                <w:i/>
                <w:color w:val="auto"/>
              </w:rPr>
            </w:pPr>
            <w:bookmarkStart w:id="568" w:name="_Toc135750051"/>
            <w:r w:rsidRPr="009D0148">
              <w:rPr>
                <w:rStyle w:val="Heading2Char"/>
                <w:rFonts w:eastAsiaTheme="minorHAnsi"/>
                <w:b w:val="0"/>
                <w:color w:val="auto"/>
              </w:rPr>
              <w:t>LƯỚI MÀNH</w:t>
            </w:r>
            <w:bookmarkEnd w:id="568"/>
          </w:p>
        </w:tc>
        <w:tc>
          <w:tcPr>
            <w:tcW w:w="3143" w:type="dxa"/>
            <w:vAlign w:val="center"/>
          </w:tcPr>
          <w:p w:rsidR="00DA39D8" w:rsidRPr="009D0148" w:rsidRDefault="00DA39D8" w:rsidP="00785013">
            <w:pPr>
              <w:spacing w:line="312" w:lineRule="auto"/>
              <w:jc w:val="center"/>
              <w:rPr>
                <w:rStyle w:val="Heading2Char"/>
                <w:rFonts w:eastAsiaTheme="minorHAnsi"/>
                <w:b w:val="0"/>
                <w:i/>
                <w:color w:val="auto"/>
              </w:rPr>
            </w:pPr>
            <w:bookmarkStart w:id="569" w:name="_Toc135750052"/>
            <w:r w:rsidRPr="009D0148">
              <w:rPr>
                <w:rStyle w:val="Heading2Char"/>
                <w:rFonts w:eastAsiaTheme="minorHAnsi"/>
                <w:b w:val="0"/>
                <w:color w:val="auto"/>
              </w:rPr>
              <w:t>TÀU THUYỀN</w:t>
            </w:r>
            <w:bookmarkEnd w:id="569"/>
          </w:p>
        </w:tc>
        <w:tc>
          <w:tcPr>
            <w:tcW w:w="3362" w:type="dxa"/>
            <w:vAlign w:val="center"/>
          </w:tcPr>
          <w:p w:rsidR="00DA39D8" w:rsidRPr="009D0148" w:rsidRDefault="00DA39D8" w:rsidP="00785013">
            <w:pPr>
              <w:spacing w:line="312" w:lineRule="auto"/>
              <w:jc w:val="center"/>
              <w:rPr>
                <w:rStyle w:val="Heading2Char"/>
                <w:rFonts w:eastAsiaTheme="minorHAnsi"/>
                <w:b w:val="0"/>
                <w:i/>
                <w:color w:val="auto"/>
              </w:rPr>
            </w:pPr>
            <w:bookmarkStart w:id="570" w:name="_Toc135750053"/>
            <w:r w:rsidRPr="009D0148">
              <w:rPr>
                <w:rStyle w:val="Heading2Char"/>
                <w:rFonts w:eastAsiaTheme="minorHAnsi"/>
                <w:b w:val="0"/>
                <w:color w:val="auto"/>
              </w:rPr>
              <w:t>ĐỊA PHƯƠNG</w:t>
            </w:r>
            <w:bookmarkEnd w:id="570"/>
          </w:p>
        </w:tc>
      </w:tr>
      <w:tr w:rsidR="00DA39D8" w:rsidTr="00E91CC6">
        <w:trPr>
          <w:trHeight w:val="432"/>
        </w:trPr>
        <w:tc>
          <w:tcPr>
            <w:tcW w:w="3143" w:type="dxa"/>
            <w:vAlign w:val="center"/>
          </w:tcPr>
          <w:p w:rsidR="00DA39D8" w:rsidRPr="009D0148" w:rsidRDefault="00DA39D8" w:rsidP="00785013">
            <w:pPr>
              <w:spacing w:line="312" w:lineRule="auto"/>
              <w:jc w:val="center"/>
              <w:rPr>
                <w:rStyle w:val="Heading2Char"/>
                <w:rFonts w:eastAsiaTheme="minorHAnsi"/>
                <w:b w:val="0"/>
                <w:i/>
                <w:color w:val="auto"/>
              </w:rPr>
            </w:pPr>
            <w:bookmarkStart w:id="571" w:name="_Toc135750054"/>
            <w:r w:rsidRPr="009D0148">
              <w:rPr>
                <w:rStyle w:val="Heading2Char"/>
                <w:rFonts w:eastAsiaTheme="minorHAnsi"/>
                <w:b w:val="0"/>
                <w:color w:val="auto"/>
              </w:rPr>
              <w:t>Lưới mành kết hợp ánh sáng</w:t>
            </w:r>
            <w:bookmarkEnd w:id="571"/>
          </w:p>
        </w:tc>
        <w:tc>
          <w:tcPr>
            <w:tcW w:w="3143" w:type="dxa"/>
            <w:vAlign w:val="center"/>
          </w:tcPr>
          <w:p w:rsidR="00DA39D8" w:rsidRPr="009D0148" w:rsidRDefault="00DA39D8" w:rsidP="00785013">
            <w:pPr>
              <w:spacing w:line="312" w:lineRule="auto"/>
              <w:jc w:val="center"/>
              <w:rPr>
                <w:rStyle w:val="Heading2Char"/>
                <w:rFonts w:eastAsiaTheme="minorHAnsi"/>
                <w:b w:val="0"/>
                <w:i/>
                <w:color w:val="auto"/>
              </w:rPr>
            </w:pPr>
            <w:bookmarkStart w:id="572" w:name="_Toc135750055"/>
            <w:r w:rsidRPr="009D0148">
              <w:rPr>
                <w:rStyle w:val="Heading2Char"/>
                <w:rFonts w:eastAsiaTheme="minorHAnsi"/>
                <w:b w:val="0"/>
                <w:color w:val="auto"/>
              </w:rPr>
              <w:t>Lmax: 14,6 m</w:t>
            </w:r>
            <w:bookmarkEnd w:id="572"/>
          </w:p>
        </w:tc>
        <w:tc>
          <w:tcPr>
            <w:tcW w:w="3362" w:type="dxa"/>
            <w:vAlign w:val="center"/>
          </w:tcPr>
          <w:p w:rsidR="00DA39D8" w:rsidRPr="009D0148" w:rsidRDefault="00DA39D8" w:rsidP="00785013">
            <w:pPr>
              <w:spacing w:line="312" w:lineRule="auto"/>
              <w:jc w:val="center"/>
              <w:rPr>
                <w:rStyle w:val="Heading2Char"/>
                <w:rFonts w:eastAsiaTheme="minorHAnsi"/>
                <w:b w:val="0"/>
                <w:i/>
                <w:color w:val="auto"/>
              </w:rPr>
            </w:pPr>
            <w:bookmarkStart w:id="573" w:name="_Toc135750056"/>
            <w:r w:rsidRPr="009D0148">
              <w:rPr>
                <w:rStyle w:val="Heading2Char"/>
                <w:rFonts w:eastAsiaTheme="minorHAnsi"/>
                <w:b w:val="0"/>
                <w:color w:val="auto"/>
              </w:rPr>
              <w:t>Phú Tài - Phan Thiết</w:t>
            </w:r>
            <w:bookmarkEnd w:id="573"/>
          </w:p>
        </w:tc>
      </w:tr>
      <w:tr w:rsidR="00DA39D8" w:rsidTr="00E91CC6">
        <w:trPr>
          <w:trHeight w:val="432"/>
        </w:trPr>
        <w:tc>
          <w:tcPr>
            <w:tcW w:w="3143" w:type="dxa"/>
            <w:vAlign w:val="center"/>
          </w:tcPr>
          <w:p w:rsidR="00DA39D8" w:rsidRPr="009D0148" w:rsidRDefault="00DA39D8" w:rsidP="00785013">
            <w:pPr>
              <w:spacing w:line="312" w:lineRule="auto"/>
              <w:jc w:val="center"/>
              <w:rPr>
                <w:rStyle w:val="Heading2Char"/>
                <w:rFonts w:eastAsiaTheme="minorHAnsi"/>
                <w:b w:val="0"/>
                <w:i/>
                <w:color w:val="auto"/>
              </w:rPr>
            </w:pPr>
            <w:bookmarkStart w:id="574" w:name="_Toc135750057"/>
            <w:r w:rsidRPr="009D0148">
              <w:rPr>
                <w:rStyle w:val="Heading2Char"/>
                <w:rFonts w:eastAsiaTheme="minorHAnsi"/>
                <w:b w:val="0"/>
                <w:color w:val="auto"/>
              </w:rPr>
              <w:t>Cá nổi nhỏ, mực,...</w:t>
            </w:r>
            <w:bookmarkEnd w:id="574"/>
          </w:p>
        </w:tc>
        <w:tc>
          <w:tcPr>
            <w:tcW w:w="3143" w:type="dxa"/>
            <w:vAlign w:val="center"/>
          </w:tcPr>
          <w:p w:rsidR="00DA39D8" w:rsidRPr="009D0148" w:rsidRDefault="00DA39D8" w:rsidP="00785013">
            <w:pPr>
              <w:spacing w:line="312" w:lineRule="auto"/>
              <w:jc w:val="center"/>
              <w:rPr>
                <w:rStyle w:val="Heading2Char"/>
                <w:rFonts w:eastAsiaTheme="minorHAnsi"/>
                <w:b w:val="0"/>
                <w:i/>
                <w:color w:val="auto"/>
              </w:rPr>
            </w:pPr>
            <w:bookmarkStart w:id="575" w:name="_Toc135750058"/>
            <w:r w:rsidRPr="009D0148">
              <w:rPr>
                <w:rStyle w:val="Heading2Char"/>
                <w:rFonts w:eastAsiaTheme="minorHAnsi"/>
                <w:b w:val="0"/>
                <w:color w:val="auto"/>
              </w:rPr>
              <w:t>Công Suất: 240 CV</w:t>
            </w:r>
            <w:bookmarkEnd w:id="575"/>
          </w:p>
        </w:tc>
        <w:tc>
          <w:tcPr>
            <w:tcW w:w="3362" w:type="dxa"/>
            <w:vAlign w:val="center"/>
          </w:tcPr>
          <w:p w:rsidR="00DA39D8" w:rsidRPr="009D0148" w:rsidRDefault="00DA39D8" w:rsidP="00785013">
            <w:pPr>
              <w:spacing w:line="312" w:lineRule="auto"/>
              <w:jc w:val="center"/>
              <w:rPr>
                <w:rStyle w:val="Heading2Char"/>
                <w:rFonts w:eastAsiaTheme="minorHAnsi"/>
                <w:b w:val="0"/>
                <w:i/>
                <w:color w:val="auto"/>
              </w:rPr>
            </w:pPr>
            <w:bookmarkStart w:id="576" w:name="_Toc135750059"/>
            <w:r w:rsidRPr="009D0148">
              <w:rPr>
                <w:rStyle w:val="Heading2Char"/>
                <w:rFonts w:eastAsiaTheme="minorHAnsi"/>
                <w:b w:val="0"/>
                <w:color w:val="auto"/>
              </w:rPr>
              <w:t>Bình Thuận</w:t>
            </w:r>
            <w:bookmarkEnd w:id="576"/>
          </w:p>
        </w:tc>
      </w:tr>
    </w:tbl>
    <w:p w:rsidR="00DA39D8" w:rsidRDefault="00DA39D8" w:rsidP="00785013">
      <w:pPr>
        <w:spacing w:after="0" w:line="312" w:lineRule="auto"/>
        <w:jc w:val="center"/>
        <w:rPr>
          <w:rStyle w:val="Heading2Char"/>
          <w:rFonts w:eastAsiaTheme="minorHAnsi"/>
          <w:b w:val="0"/>
          <w:color w:val="auto"/>
        </w:rPr>
      </w:pPr>
    </w:p>
    <w:p w:rsidR="00DA39D8" w:rsidRDefault="00DA39D8" w:rsidP="00785013">
      <w:pPr>
        <w:spacing w:after="0" w:line="312" w:lineRule="auto"/>
        <w:jc w:val="center"/>
        <w:rPr>
          <w:rStyle w:val="Heading2Char"/>
          <w:rFonts w:eastAsiaTheme="minorHAnsi"/>
          <w:b w:val="0"/>
          <w:color w:val="auto"/>
        </w:rPr>
      </w:pPr>
    </w:p>
    <w:p w:rsidR="00DA39D8" w:rsidRDefault="00DA39D8" w:rsidP="00785013">
      <w:pPr>
        <w:spacing w:after="0" w:line="312" w:lineRule="auto"/>
        <w:jc w:val="center"/>
        <w:rPr>
          <w:rStyle w:val="Heading2Char"/>
          <w:rFonts w:eastAsiaTheme="minorHAnsi"/>
          <w:b w:val="0"/>
          <w:color w:val="auto"/>
        </w:rPr>
      </w:pPr>
      <w:bookmarkStart w:id="577" w:name="_Toc135750060"/>
      <w:r w:rsidRPr="00DA39D8">
        <w:rPr>
          <w:rStyle w:val="Heading2Char"/>
          <w:rFonts w:eastAsiaTheme="minorHAnsi"/>
          <w:b w:val="0"/>
          <w:noProof/>
          <w:color w:val="auto"/>
          <w:lang w:val="en-US"/>
        </w:rPr>
        <w:drawing>
          <wp:inline distT="0" distB="0" distL="0" distR="0" wp14:anchorId="7FA0F884" wp14:editId="5D6ADC8F">
            <wp:extent cx="5873477" cy="6508750"/>
            <wp:effectExtent l="0" t="0" r="0" b="63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85464" cy="6522033"/>
                    </a:xfrm>
                    <a:prstGeom prst="rect">
                      <a:avLst/>
                    </a:prstGeom>
                    <a:noFill/>
                    <a:ln>
                      <a:noFill/>
                    </a:ln>
                  </pic:spPr>
                </pic:pic>
              </a:graphicData>
            </a:graphic>
          </wp:inline>
        </w:drawing>
      </w:r>
      <w:bookmarkEnd w:id="577"/>
    </w:p>
    <w:p w:rsidR="00DA39D8" w:rsidRDefault="00DA39D8" w:rsidP="00785013">
      <w:pPr>
        <w:rPr>
          <w:rStyle w:val="Heading2Char"/>
          <w:rFonts w:eastAsiaTheme="minorHAnsi"/>
          <w:b w:val="0"/>
          <w:color w:val="auto"/>
        </w:rPr>
      </w:pPr>
      <w:r>
        <w:rPr>
          <w:rStyle w:val="Heading2Char"/>
          <w:rFonts w:eastAsiaTheme="minorHAnsi"/>
          <w:b w:val="0"/>
          <w:color w:val="auto"/>
        </w:rP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3143"/>
        <w:gridCol w:w="3362"/>
      </w:tblGrid>
      <w:tr w:rsidR="00DA39D8" w:rsidTr="00E91CC6">
        <w:trPr>
          <w:trHeight w:val="432"/>
        </w:trPr>
        <w:tc>
          <w:tcPr>
            <w:tcW w:w="3143" w:type="dxa"/>
            <w:vAlign w:val="center"/>
          </w:tcPr>
          <w:p w:rsidR="00DA39D8" w:rsidRPr="009D0148" w:rsidRDefault="00DA39D8" w:rsidP="00785013">
            <w:pPr>
              <w:spacing w:line="312" w:lineRule="auto"/>
              <w:jc w:val="center"/>
              <w:rPr>
                <w:rStyle w:val="Heading2Char"/>
                <w:rFonts w:eastAsiaTheme="minorHAnsi"/>
                <w:b w:val="0"/>
                <w:i/>
                <w:color w:val="auto"/>
              </w:rPr>
            </w:pPr>
            <w:bookmarkStart w:id="578" w:name="_Toc135750061"/>
            <w:r w:rsidRPr="009D0148">
              <w:rPr>
                <w:rStyle w:val="Heading2Char"/>
                <w:rFonts w:eastAsiaTheme="minorHAnsi"/>
                <w:b w:val="0"/>
                <w:color w:val="auto"/>
              </w:rPr>
              <w:t>LƯỚI MÀNH</w:t>
            </w:r>
            <w:bookmarkEnd w:id="578"/>
          </w:p>
        </w:tc>
        <w:tc>
          <w:tcPr>
            <w:tcW w:w="3143" w:type="dxa"/>
            <w:vAlign w:val="center"/>
          </w:tcPr>
          <w:p w:rsidR="00DA39D8" w:rsidRPr="009D0148" w:rsidRDefault="00DA39D8" w:rsidP="00785013">
            <w:pPr>
              <w:spacing w:line="312" w:lineRule="auto"/>
              <w:jc w:val="center"/>
              <w:rPr>
                <w:rStyle w:val="Heading2Char"/>
                <w:rFonts w:eastAsiaTheme="minorHAnsi"/>
                <w:b w:val="0"/>
                <w:i/>
                <w:color w:val="auto"/>
              </w:rPr>
            </w:pPr>
            <w:bookmarkStart w:id="579" w:name="_Toc135750062"/>
            <w:r w:rsidRPr="009D0148">
              <w:rPr>
                <w:rStyle w:val="Heading2Char"/>
                <w:rFonts w:eastAsiaTheme="minorHAnsi"/>
                <w:b w:val="0"/>
                <w:color w:val="auto"/>
              </w:rPr>
              <w:t>TÀU THUYỀN</w:t>
            </w:r>
            <w:bookmarkEnd w:id="579"/>
          </w:p>
        </w:tc>
        <w:tc>
          <w:tcPr>
            <w:tcW w:w="3362" w:type="dxa"/>
            <w:vAlign w:val="center"/>
          </w:tcPr>
          <w:p w:rsidR="00DA39D8" w:rsidRPr="009D0148" w:rsidRDefault="00DA39D8" w:rsidP="00785013">
            <w:pPr>
              <w:spacing w:line="312" w:lineRule="auto"/>
              <w:jc w:val="center"/>
              <w:rPr>
                <w:rStyle w:val="Heading2Char"/>
                <w:rFonts w:eastAsiaTheme="minorHAnsi"/>
                <w:b w:val="0"/>
                <w:i/>
                <w:color w:val="auto"/>
              </w:rPr>
            </w:pPr>
            <w:bookmarkStart w:id="580" w:name="_Toc135750063"/>
            <w:r w:rsidRPr="009D0148">
              <w:rPr>
                <w:rStyle w:val="Heading2Char"/>
                <w:rFonts w:eastAsiaTheme="minorHAnsi"/>
                <w:b w:val="0"/>
                <w:color w:val="auto"/>
              </w:rPr>
              <w:t>ĐỊA PHƯƠNG</w:t>
            </w:r>
            <w:bookmarkEnd w:id="580"/>
          </w:p>
        </w:tc>
      </w:tr>
      <w:tr w:rsidR="00DA39D8" w:rsidTr="00E91CC6">
        <w:trPr>
          <w:trHeight w:val="432"/>
        </w:trPr>
        <w:tc>
          <w:tcPr>
            <w:tcW w:w="3143" w:type="dxa"/>
            <w:vAlign w:val="center"/>
          </w:tcPr>
          <w:p w:rsidR="00DA39D8" w:rsidRPr="009D0148" w:rsidRDefault="00DA39D8" w:rsidP="00785013">
            <w:pPr>
              <w:spacing w:line="312" w:lineRule="auto"/>
              <w:jc w:val="center"/>
              <w:rPr>
                <w:rStyle w:val="Heading2Char"/>
                <w:rFonts w:eastAsiaTheme="minorHAnsi"/>
                <w:b w:val="0"/>
                <w:i/>
                <w:color w:val="auto"/>
              </w:rPr>
            </w:pPr>
            <w:bookmarkStart w:id="581" w:name="_Toc135750064"/>
            <w:r w:rsidRPr="009D0148">
              <w:rPr>
                <w:rStyle w:val="Heading2Char"/>
                <w:rFonts w:eastAsiaTheme="minorHAnsi"/>
                <w:b w:val="0"/>
                <w:color w:val="auto"/>
              </w:rPr>
              <w:t>Lưới mành kết hợp ánh sáng</w:t>
            </w:r>
            <w:bookmarkEnd w:id="581"/>
          </w:p>
        </w:tc>
        <w:tc>
          <w:tcPr>
            <w:tcW w:w="3143" w:type="dxa"/>
            <w:vAlign w:val="center"/>
          </w:tcPr>
          <w:p w:rsidR="00DA39D8" w:rsidRPr="009D0148" w:rsidRDefault="00DA39D8" w:rsidP="00785013">
            <w:pPr>
              <w:spacing w:line="312" w:lineRule="auto"/>
              <w:jc w:val="center"/>
              <w:rPr>
                <w:rStyle w:val="Heading2Char"/>
                <w:rFonts w:eastAsiaTheme="minorHAnsi"/>
                <w:b w:val="0"/>
                <w:i/>
                <w:color w:val="auto"/>
              </w:rPr>
            </w:pPr>
            <w:bookmarkStart w:id="582" w:name="_Toc135750065"/>
            <w:r w:rsidRPr="009D0148">
              <w:rPr>
                <w:rStyle w:val="Heading2Char"/>
                <w:rFonts w:eastAsiaTheme="minorHAnsi"/>
                <w:b w:val="0"/>
                <w:color w:val="auto"/>
              </w:rPr>
              <w:t>Lmax: 16,1 m</w:t>
            </w:r>
            <w:bookmarkEnd w:id="582"/>
          </w:p>
        </w:tc>
        <w:tc>
          <w:tcPr>
            <w:tcW w:w="3362" w:type="dxa"/>
            <w:vAlign w:val="center"/>
          </w:tcPr>
          <w:p w:rsidR="00DA39D8" w:rsidRPr="009D0148" w:rsidRDefault="00DA39D8" w:rsidP="00785013">
            <w:pPr>
              <w:spacing w:line="312" w:lineRule="auto"/>
              <w:jc w:val="center"/>
              <w:rPr>
                <w:rStyle w:val="Heading2Char"/>
                <w:rFonts w:eastAsiaTheme="minorHAnsi"/>
                <w:b w:val="0"/>
                <w:i/>
                <w:color w:val="auto"/>
              </w:rPr>
            </w:pPr>
            <w:bookmarkStart w:id="583" w:name="_Toc135750066"/>
            <w:r w:rsidRPr="009D0148">
              <w:rPr>
                <w:rStyle w:val="Heading2Char"/>
                <w:rFonts w:eastAsiaTheme="minorHAnsi"/>
                <w:b w:val="0"/>
                <w:color w:val="auto"/>
              </w:rPr>
              <w:t>Hưng Long - Phan Thiết</w:t>
            </w:r>
            <w:bookmarkEnd w:id="583"/>
          </w:p>
        </w:tc>
      </w:tr>
      <w:tr w:rsidR="00DA39D8" w:rsidTr="00E91CC6">
        <w:trPr>
          <w:trHeight w:val="432"/>
        </w:trPr>
        <w:tc>
          <w:tcPr>
            <w:tcW w:w="3143" w:type="dxa"/>
            <w:vAlign w:val="center"/>
          </w:tcPr>
          <w:p w:rsidR="00DA39D8" w:rsidRPr="009D0148" w:rsidRDefault="00DA39D8" w:rsidP="00785013">
            <w:pPr>
              <w:spacing w:line="312" w:lineRule="auto"/>
              <w:jc w:val="center"/>
              <w:rPr>
                <w:rStyle w:val="Heading2Char"/>
                <w:rFonts w:eastAsiaTheme="minorHAnsi"/>
                <w:b w:val="0"/>
                <w:i/>
                <w:color w:val="auto"/>
              </w:rPr>
            </w:pPr>
            <w:bookmarkStart w:id="584" w:name="_Toc135750067"/>
            <w:r w:rsidRPr="009D0148">
              <w:rPr>
                <w:rStyle w:val="Heading2Char"/>
                <w:rFonts w:eastAsiaTheme="minorHAnsi"/>
                <w:b w:val="0"/>
                <w:color w:val="auto"/>
              </w:rPr>
              <w:t>Cá nổi nhỏ, mực,...</w:t>
            </w:r>
            <w:bookmarkEnd w:id="584"/>
          </w:p>
        </w:tc>
        <w:tc>
          <w:tcPr>
            <w:tcW w:w="3143" w:type="dxa"/>
            <w:vAlign w:val="center"/>
          </w:tcPr>
          <w:p w:rsidR="00DA39D8" w:rsidRPr="009D0148" w:rsidRDefault="00DA39D8" w:rsidP="00785013">
            <w:pPr>
              <w:spacing w:line="312" w:lineRule="auto"/>
              <w:jc w:val="center"/>
              <w:rPr>
                <w:rStyle w:val="Heading2Char"/>
                <w:rFonts w:eastAsiaTheme="minorHAnsi"/>
                <w:b w:val="0"/>
                <w:i/>
                <w:color w:val="auto"/>
              </w:rPr>
            </w:pPr>
            <w:bookmarkStart w:id="585" w:name="_Toc135750068"/>
            <w:r w:rsidRPr="009D0148">
              <w:rPr>
                <w:rStyle w:val="Heading2Char"/>
                <w:rFonts w:eastAsiaTheme="minorHAnsi"/>
                <w:b w:val="0"/>
                <w:color w:val="auto"/>
              </w:rPr>
              <w:t>Công Suất: 310 CV</w:t>
            </w:r>
            <w:bookmarkEnd w:id="585"/>
          </w:p>
        </w:tc>
        <w:tc>
          <w:tcPr>
            <w:tcW w:w="3362" w:type="dxa"/>
            <w:vAlign w:val="center"/>
          </w:tcPr>
          <w:p w:rsidR="00DA39D8" w:rsidRPr="009D0148" w:rsidRDefault="00DA39D8" w:rsidP="00785013">
            <w:pPr>
              <w:spacing w:line="312" w:lineRule="auto"/>
              <w:jc w:val="center"/>
              <w:rPr>
                <w:rStyle w:val="Heading2Char"/>
                <w:rFonts w:eastAsiaTheme="minorHAnsi"/>
                <w:b w:val="0"/>
                <w:i/>
                <w:color w:val="auto"/>
              </w:rPr>
            </w:pPr>
            <w:bookmarkStart w:id="586" w:name="_Toc135750069"/>
            <w:r w:rsidRPr="009D0148">
              <w:rPr>
                <w:rStyle w:val="Heading2Char"/>
                <w:rFonts w:eastAsiaTheme="minorHAnsi"/>
                <w:b w:val="0"/>
                <w:color w:val="auto"/>
              </w:rPr>
              <w:t>Bình Thuận</w:t>
            </w:r>
            <w:bookmarkEnd w:id="586"/>
          </w:p>
        </w:tc>
      </w:tr>
    </w:tbl>
    <w:p w:rsidR="00DA39D8" w:rsidRDefault="00DA39D8" w:rsidP="00785013">
      <w:pPr>
        <w:spacing w:after="0" w:line="312" w:lineRule="auto"/>
        <w:jc w:val="center"/>
        <w:rPr>
          <w:rStyle w:val="Heading2Char"/>
          <w:rFonts w:eastAsiaTheme="minorHAnsi"/>
          <w:b w:val="0"/>
          <w:color w:val="auto"/>
        </w:rPr>
      </w:pPr>
    </w:p>
    <w:p w:rsidR="00DA39D8" w:rsidRDefault="00DA39D8" w:rsidP="00785013">
      <w:pPr>
        <w:spacing w:after="0" w:line="312" w:lineRule="auto"/>
        <w:jc w:val="center"/>
        <w:rPr>
          <w:rStyle w:val="Heading2Char"/>
          <w:rFonts w:eastAsiaTheme="minorHAnsi"/>
          <w:b w:val="0"/>
          <w:color w:val="auto"/>
        </w:rPr>
      </w:pPr>
      <w:bookmarkStart w:id="587" w:name="_Toc135750070"/>
      <w:r w:rsidRPr="00DA39D8">
        <w:rPr>
          <w:rStyle w:val="Heading2Char"/>
          <w:rFonts w:eastAsiaTheme="minorHAnsi"/>
          <w:b w:val="0"/>
          <w:noProof/>
          <w:color w:val="auto"/>
          <w:lang w:val="en-US"/>
        </w:rPr>
        <w:drawing>
          <wp:inline distT="0" distB="0" distL="0" distR="0" wp14:anchorId="679C367C" wp14:editId="6EE31965">
            <wp:extent cx="5984134" cy="63817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03171" cy="6402052"/>
                    </a:xfrm>
                    <a:prstGeom prst="rect">
                      <a:avLst/>
                    </a:prstGeom>
                    <a:noFill/>
                    <a:ln>
                      <a:noFill/>
                    </a:ln>
                  </pic:spPr>
                </pic:pic>
              </a:graphicData>
            </a:graphic>
          </wp:inline>
        </w:drawing>
      </w:r>
      <w:bookmarkEnd w:id="587"/>
    </w:p>
    <w:p w:rsidR="00DA39D8" w:rsidRDefault="00DA39D8" w:rsidP="00785013">
      <w:pPr>
        <w:rPr>
          <w:rStyle w:val="Heading2Char"/>
          <w:rFonts w:eastAsiaTheme="minorHAnsi"/>
          <w:b w:val="0"/>
          <w:color w:val="auto"/>
        </w:rPr>
      </w:pPr>
      <w:r>
        <w:rPr>
          <w:rStyle w:val="Heading2Char"/>
          <w:rFonts w:eastAsiaTheme="minorHAnsi"/>
          <w:b w:val="0"/>
          <w:color w:val="auto"/>
        </w:rP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3143"/>
        <w:gridCol w:w="3362"/>
      </w:tblGrid>
      <w:tr w:rsidR="00DA39D8" w:rsidTr="00E91CC6">
        <w:trPr>
          <w:trHeight w:val="432"/>
        </w:trPr>
        <w:tc>
          <w:tcPr>
            <w:tcW w:w="3143" w:type="dxa"/>
            <w:vAlign w:val="center"/>
          </w:tcPr>
          <w:p w:rsidR="00DA39D8" w:rsidRPr="009D0148" w:rsidRDefault="00DA39D8" w:rsidP="00785013">
            <w:pPr>
              <w:spacing w:line="312" w:lineRule="auto"/>
              <w:jc w:val="center"/>
              <w:rPr>
                <w:rStyle w:val="Heading2Char"/>
                <w:rFonts w:eastAsiaTheme="minorHAnsi"/>
                <w:b w:val="0"/>
                <w:i/>
                <w:color w:val="FF0000"/>
              </w:rPr>
            </w:pPr>
            <w:bookmarkStart w:id="588" w:name="_Toc135750071"/>
            <w:r w:rsidRPr="009D0148">
              <w:rPr>
                <w:rStyle w:val="Heading2Char"/>
                <w:rFonts w:eastAsiaTheme="minorHAnsi"/>
                <w:b w:val="0"/>
                <w:color w:val="FF0000"/>
              </w:rPr>
              <w:t>LƯỚI MÀNH</w:t>
            </w:r>
            <w:bookmarkEnd w:id="588"/>
          </w:p>
        </w:tc>
        <w:tc>
          <w:tcPr>
            <w:tcW w:w="3143" w:type="dxa"/>
            <w:vAlign w:val="center"/>
          </w:tcPr>
          <w:p w:rsidR="00DA39D8" w:rsidRPr="009D0148" w:rsidRDefault="00DA39D8" w:rsidP="00785013">
            <w:pPr>
              <w:spacing w:line="312" w:lineRule="auto"/>
              <w:jc w:val="center"/>
              <w:rPr>
                <w:rStyle w:val="Heading2Char"/>
                <w:rFonts w:eastAsiaTheme="minorHAnsi"/>
                <w:b w:val="0"/>
                <w:i/>
                <w:color w:val="FF0000"/>
              </w:rPr>
            </w:pPr>
            <w:bookmarkStart w:id="589" w:name="_Toc135750072"/>
            <w:r w:rsidRPr="009D0148">
              <w:rPr>
                <w:rStyle w:val="Heading2Char"/>
                <w:rFonts w:eastAsiaTheme="minorHAnsi"/>
                <w:b w:val="0"/>
                <w:color w:val="FF0000"/>
              </w:rPr>
              <w:t>TÀU THUYỀN</w:t>
            </w:r>
            <w:bookmarkEnd w:id="589"/>
          </w:p>
        </w:tc>
        <w:tc>
          <w:tcPr>
            <w:tcW w:w="3362" w:type="dxa"/>
            <w:vAlign w:val="center"/>
          </w:tcPr>
          <w:p w:rsidR="00DA39D8" w:rsidRPr="009D0148" w:rsidRDefault="00DA39D8" w:rsidP="00785013">
            <w:pPr>
              <w:spacing w:line="312" w:lineRule="auto"/>
              <w:jc w:val="center"/>
              <w:rPr>
                <w:rStyle w:val="Heading2Char"/>
                <w:rFonts w:eastAsiaTheme="minorHAnsi"/>
                <w:b w:val="0"/>
                <w:i/>
                <w:color w:val="FF0000"/>
              </w:rPr>
            </w:pPr>
            <w:bookmarkStart w:id="590" w:name="_Toc135750073"/>
            <w:r w:rsidRPr="009D0148">
              <w:rPr>
                <w:rStyle w:val="Heading2Char"/>
                <w:rFonts w:eastAsiaTheme="minorHAnsi"/>
                <w:b w:val="0"/>
                <w:color w:val="FF0000"/>
              </w:rPr>
              <w:t>ĐỊA PHƯƠNG</w:t>
            </w:r>
            <w:bookmarkEnd w:id="590"/>
          </w:p>
        </w:tc>
      </w:tr>
      <w:tr w:rsidR="00DA39D8" w:rsidTr="00E91CC6">
        <w:trPr>
          <w:trHeight w:val="432"/>
        </w:trPr>
        <w:tc>
          <w:tcPr>
            <w:tcW w:w="3143" w:type="dxa"/>
            <w:vAlign w:val="center"/>
          </w:tcPr>
          <w:p w:rsidR="00DA39D8" w:rsidRPr="009D0148" w:rsidRDefault="00DA39D8" w:rsidP="00785013">
            <w:pPr>
              <w:spacing w:line="312" w:lineRule="auto"/>
              <w:jc w:val="center"/>
              <w:rPr>
                <w:rStyle w:val="Heading2Char"/>
                <w:rFonts w:eastAsiaTheme="minorHAnsi"/>
                <w:b w:val="0"/>
                <w:i/>
                <w:color w:val="FF0000"/>
              </w:rPr>
            </w:pPr>
            <w:bookmarkStart w:id="591" w:name="_Toc135750074"/>
            <w:r w:rsidRPr="009D0148">
              <w:rPr>
                <w:rStyle w:val="Heading2Char"/>
                <w:rFonts w:eastAsiaTheme="minorHAnsi"/>
                <w:b w:val="0"/>
                <w:color w:val="FF0000"/>
              </w:rPr>
              <w:t>Lưới mành kết hợp ánh sáng</w:t>
            </w:r>
            <w:bookmarkEnd w:id="591"/>
          </w:p>
        </w:tc>
        <w:tc>
          <w:tcPr>
            <w:tcW w:w="3143" w:type="dxa"/>
            <w:vAlign w:val="center"/>
          </w:tcPr>
          <w:p w:rsidR="00DA39D8" w:rsidRPr="009D0148" w:rsidRDefault="00DA39D8" w:rsidP="00785013">
            <w:pPr>
              <w:spacing w:line="312" w:lineRule="auto"/>
              <w:jc w:val="center"/>
              <w:rPr>
                <w:rStyle w:val="Heading2Char"/>
                <w:rFonts w:eastAsiaTheme="minorHAnsi"/>
                <w:b w:val="0"/>
                <w:i/>
                <w:color w:val="FF0000"/>
              </w:rPr>
            </w:pPr>
            <w:bookmarkStart w:id="592" w:name="_Toc135750075"/>
            <w:r w:rsidRPr="009D0148">
              <w:rPr>
                <w:rStyle w:val="Heading2Char"/>
                <w:rFonts w:eastAsiaTheme="minorHAnsi"/>
                <w:b w:val="0"/>
                <w:color w:val="FF0000"/>
              </w:rPr>
              <w:t>Lmax: 17,5 m</w:t>
            </w:r>
            <w:bookmarkEnd w:id="592"/>
          </w:p>
        </w:tc>
        <w:tc>
          <w:tcPr>
            <w:tcW w:w="3362" w:type="dxa"/>
            <w:vAlign w:val="center"/>
          </w:tcPr>
          <w:p w:rsidR="00DA39D8" w:rsidRPr="009D0148" w:rsidRDefault="00DA39D8" w:rsidP="00785013">
            <w:pPr>
              <w:spacing w:line="312" w:lineRule="auto"/>
              <w:jc w:val="center"/>
              <w:rPr>
                <w:rStyle w:val="Heading2Char"/>
                <w:rFonts w:eastAsiaTheme="minorHAnsi"/>
                <w:b w:val="0"/>
                <w:i/>
                <w:color w:val="FF0000"/>
              </w:rPr>
            </w:pPr>
            <w:bookmarkStart w:id="593" w:name="_Toc135750076"/>
            <w:r w:rsidRPr="009D0148">
              <w:rPr>
                <w:rStyle w:val="Heading2Char"/>
                <w:rFonts w:eastAsiaTheme="minorHAnsi"/>
                <w:b w:val="0"/>
                <w:color w:val="FF0000"/>
              </w:rPr>
              <w:t>Hưng Long - Phan Thiết</w:t>
            </w:r>
            <w:bookmarkEnd w:id="593"/>
          </w:p>
        </w:tc>
      </w:tr>
      <w:tr w:rsidR="00DA39D8" w:rsidTr="00E91CC6">
        <w:trPr>
          <w:trHeight w:val="432"/>
        </w:trPr>
        <w:tc>
          <w:tcPr>
            <w:tcW w:w="3143" w:type="dxa"/>
            <w:vAlign w:val="center"/>
          </w:tcPr>
          <w:p w:rsidR="00DA39D8" w:rsidRPr="009D0148" w:rsidRDefault="00DA39D8" w:rsidP="00785013">
            <w:pPr>
              <w:spacing w:line="312" w:lineRule="auto"/>
              <w:jc w:val="center"/>
              <w:rPr>
                <w:rStyle w:val="Heading2Char"/>
                <w:rFonts w:eastAsiaTheme="minorHAnsi"/>
                <w:b w:val="0"/>
                <w:i/>
                <w:color w:val="FF0000"/>
              </w:rPr>
            </w:pPr>
            <w:bookmarkStart w:id="594" w:name="_Toc135750077"/>
            <w:r w:rsidRPr="009D0148">
              <w:rPr>
                <w:rStyle w:val="Heading2Char"/>
                <w:rFonts w:eastAsiaTheme="minorHAnsi"/>
                <w:b w:val="0"/>
                <w:color w:val="FF0000"/>
              </w:rPr>
              <w:t>Cá nổi nhỏ, mực,...</w:t>
            </w:r>
            <w:bookmarkEnd w:id="594"/>
          </w:p>
        </w:tc>
        <w:tc>
          <w:tcPr>
            <w:tcW w:w="3143" w:type="dxa"/>
            <w:vAlign w:val="center"/>
          </w:tcPr>
          <w:p w:rsidR="00DA39D8" w:rsidRPr="009D0148" w:rsidRDefault="00DA39D8" w:rsidP="00785013">
            <w:pPr>
              <w:spacing w:line="312" w:lineRule="auto"/>
              <w:jc w:val="center"/>
              <w:rPr>
                <w:rStyle w:val="Heading2Char"/>
                <w:rFonts w:eastAsiaTheme="minorHAnsi"/>
                <w:b w:val="0"/>
                <w:i/>
                <w:color w:val="FF0000"/>
              </w:rPr>
            </w:pPr>
            <w:bookmarkStart w:id="595" w:name="_Toc135750078"/>
            <w:r w:rsidRPr="009D0148">
              <w:rPr>
                <w:rStyle w:val="Heading2Char"/>
                <w:rFonts w:eastAsiaTheme="minorHAnsi"/>
                <w:b w:val="0"/>
                <w:color w:val="FF0000"/>
              </w:rPr>
              <w:t>Công Suất: 400 CV</w:t>
            </w:r>
            <w:bookmarkEnd w:id="595"/>
          </w:p>
        </w:tc>
        <w:tc>
          <w:tcPr>
            <w:tcW w:w="3362" w:type="dxa"/>
            <w:vAlign w:val="center"/>
          </w:tcPr>
          <w:p w:rsidR="00DA39D8" w:rsidRPr="009D0148" w:rsidRDefault="00DA39D8" w:rsidP="00785013">
            <w:pPr>
              <w:spacing w:line="312" w:lineRule="auto"/>
              <w:jc w:val="center"/>
              <w:rPr>
                <w:rStyle w:val="Heading2Char"/>
                <w:rFonts w:eastAsiaTheme="minorHAnsi"/>
                <w:b w:val="0"/>
                <w:i/>
                <w:color w:val="FF0000"/>
              </w:rPr>
            </w:pPr>
            <w:bookmarkStart w:id="596" w:name="_Toc135750079"/>
            <w:r w:rsidRPr="009D0148">
              <w:rPr>
                <w:rStyle w:val="Heading2Char"/>
                <w:rFonts w:eastAsiaTheme="minorHAnsi"/>
                <w:b w:val="0"/>
                <w:color w:val="FF0000"/>
              </w:rPr>
              <w:t>Bình Thuận</w:t>
            </w:r>
            <w:bookmarkEnd w:id="596"/>
          </w:p>
        </w:tc>
      </w:tr>
    </w:tbl>
    <w:p w:rsidR="00DA39D8" w:rsidRDefault="00DA39D8" w:rsidP="00785013">
      <w:pPr>
        <w:spacing w:after="0" w:line="312" w:lineRule="auto"/>
        <w:jc w:val="center"/>
        <w:rPr>
          <w:rStyle w:val="Heading2Char"/>
          <w:rFonts w:eastAsiaTheme="minorHAnsi"/>
          <w:b w:val="0"/>
          <w:color w:val="auto"/>
        </w:rPr>
      </w:pPr>
    </w:p>
    <w:p w:rsidR="00845E25" w:rsidRDefault="00DA39D8" w:rsidP="00785013">
      <w:pPr>
        <w:spacing w:after="0" w:line="312" w:lineRule="auto"/>
        <w:jc w:val="center"/>
        <w:rPr>
          <w:rStyle w:val="Heading2Char"/>
          <w:rFonts w:eastAsiaTheme="minorHAnsi"/>
          <w:b w:val="0"/>
          <w:color w:val="auto"/>
        </w:rPr>
      </w:pPr>
      <w:bookmarkStart w:id="597" w:name="_Toc135750080"/>
      <w:r w:rsidRPr="00DA39D8">
        <w:rPr>
          <w:rStyle w:val="Heading2Char"/>
          <w:rFonts w:eastAsiaTheme="minorHAnsi"/>
          <w:b w:val="0"/>
          <w:noProof/>
          <w:color w:val="auto"/>
          <w:lang w:val="en-US"/>
        </w:rPr>
        <w:drawing>
          <wp:inline distT="0" distB="0" distL="0" distR="0" wp14:anchorId="19523C8B" wp14:editId="02E955ED">
            <wp:extent cx="6027272" cy="64262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39359" cy="6439087"/>
                    </a:xfrm>
                    <a:prstGeom prst="rect">
                      <a:avLst/>
                    </a:prstGeom>
                    <a:noFill/>
                    <a:ln>
                      <a:noFill/>
                    </a:ln>
                  </pic:spPr>
                </pic:pic>
              </a:graphicData>
            </a:graphic>
          </wp:inline>
        </w:drawing>
      </w:r>
      <w:bookmarkEnd w:id="597"/>
    </w:p>
    <w:p w:rsidR="00845E25" w:rsidRDefault="00845E25" w:rsidP="00785013">
      <w:pPr>
        <w:rPr>
          <w:rStyle w:val="Heading2Char"/>
          <w:rFonts w:eastAsiaTheme="minorHAnsi"/>
          <w:b w:val="0"/>
          <w:color w:val="auto"/>
        </w:rPr>
      </w:pPr>
      <w:r>
        <w:rPr>
          <w:rStyle w:val="Heading2Char"/>
          <w:rFonts w:eastAsiaTheme="minorHAnsi"/>
          <w:b w:val="0"/>
          <w:color w:val="auto"/>
        </w:rPr>
        <w:br w:type="page"/>
      </w:r>
    </w:p>
    <w:p w:rsidR="005F7398" w:rsidRDefault="005F7398" w:rsidP="00785013">
      <w:pPr>
        <w:spacing w:after="0" w:line="312" w:lineRule="auto"/>
        <w:rPr>
          <w:rStyle w:val="Heading2Char"/>
          <w:rFonts w:eastAsiaTheme="minorHAnsi"/>
          <w:b w:val="0"/>
          <w:color w:val="auto"/>
        </w:rPr>
        <w:sectPr w:rsidR="005F7398" w:rsidSect="000308BF">
          <w:pgSz w:w="11907" w:h="16840" w:code="9"/>
          <w:pgMar w:top="992" w:right="992" w:bottom="709" w:left="1701" w:header="567" w:footer="567" w:gutter="0"/>
          <w:pgNumType w:start="1"/>
          <w:cols w:space="708"/>
          <w:docGrid w:linePitch="381"/>
        </w:sectPr>
      </w:pPr>
    </w:p>
    <w:p w:rsidR="005F7398" w:rsidRPr="00845E25" w:rsidRDefault="005F7398" w:rsidP="00785013">
      <w:pPr>
        <w:spacing w:after="0" w:line="312" w:lineRule="auto"/>
        <w:rPr>
          <w:rStyle w:val="Heading2Char"/>
          <w:rFonts w:eastAsiaTheme="minorHAnsi"/>
          <w:color w:val="auto"/>
        </w:rPr>
      </w:pPr>
      <w:bookmarkStart w:id="598" w:name="_Toc135750081"/>
      <w:r w:rsidRPr="00845E25">
        <w:rPr>
          <w:rStyle w:val="Heading2Char"/>
          <w:rFonts w:eastAsiaTheme="minorHAnsi"/>
          <w:color w:val="auto"/>
        </w:rPr>
        <w:t xml:space="preserve">4. Số liệu hiệu quả sản xuất của các đội tàu lưới mành </w:t>
      </w:r>
      <w:r w:rsidR="00E91CC6">
        <w:rPr>
          <w:rStyle w:val="Heading2Char"/>
          <w:rFonts w:eastAsiaTheme="minorHAnsi"/>
          <w:color w:val="auto"/>
        </w:rPr>
        <w:t>khu vực Miền Trung</w:t>
      </w:r>
      <w:bookmarkEnd w:id="598"/>
    </w:p>
    <w:tbl>
      <w:tblPr>
        <w:tblStyle w:val="TableGrid"/>
        <w:tblW w:w="0" w:type="auto"/>
        <w:tblLook w:val="04A0" w:firstRow="1" w:lastRow="0" w:firstColumn="1" w:lastColumn="0" w:noHBand="0" w:noVBand="1"/>
      </w:tblPr>
      <w:tblGrid>
        <w:gridCol w:w="633"/>
        <w:gridCol w:w="1905"/>
        <w:gridCol w:w="1620"/>
        <w:gridCol w:w="1710"/>
        <w:gridCol w:w="1890"/>
        <w:gridCol w:w="1710"/>
        <w:gridCol w:w="1800"/>
        <w:gridCol w:w="1800"/>
        <w:gridCol w:w="1972"/>
      </w:tblGrid>
      <w:tr w:rsidR="005F7398" w:rsidRPr="0023450A" w:rsidTr="008D04E1">
        <w:tc>
          <w:tcPr>
            <w:tcW w:w="633" w:type="dxa"/>
            <w:vAlign w:val="center"/>
          </w:tcPr>
          <w:p w:rsidR="005F7398" w:rsidRPr="00203A2D" w:rsidRDefault="005F7398" w:rsidP="00785013">
            <w:pPr>
              <w:jc w:val="center"/>
              <w:rPr>
                <w:rStyle w:val="Heading2Char"/>
                <w:rFonts w:eastAsiaTheme="minorHAnsi"/>
                <w:color w:val="auto"/>
                <w:sz w:val="20"/>
              </w:rPr>
            </w:pPr>
            <w:bookmarkStart w:id="599" w:name="_Toc135750082"/>
            <w:r w:rsidRPr="00203A2D">
              <w:rPr>
                <w:rStyle w:val="Heading2Char"/>
                <w:rFonts w:eastAsiaTheme="minorHAnsi"/>
                <w:color w:val="auto"/>
                <w:sz w:val="20"/>
              </w:rPr>
              <w:t>STT</w:t>
            </w:r>
            <w:bookmarkEnd w:id="599"/>
          </w:p>
        </w:tc>
        <w:tc>
          <w:tcPr>
            <w:tcW w:w="1905" w:type="dxa"/>
            <w:tcBorders>
              <w:bottom w:val="single" w:sz="4" w:space="0" w:color="auto"/>
            </w:tcBorders>
            <w:vAlign w:val="center"/>
          </w:tcPr>
          <w:p w:rsidR="005F7398" w:rsidRPr="00203A2D" w:rsidRDefault="005F7398" w:rsidP="00785013">
            <w:pPr>
              <w:jc w:val="center"/>
              <w:rPr>
                <w:rStyle w:val="Heading2Char"/>
                <w:rFonts w:eastAsiaTheme="minorHAnsi"/>
                <w:color w:val="auto"/>
                <w:sz w:val="20"/>
              </w:rPr>
            </w:pPr>
            <w:bookmarkStart w:id="600" w:name="_Toc135750083"/>
            <w:r w:rsidRPr="00203A2D">
              <w:rPr>
                <w:rStyle w:val="Heading2Char"/>
                <w:rFonts w:eastAsiaTheme="minorHAnsi"/>
                <w:color w:val="auto"/>
                <w:sz w:val="20"/>
              </w:rPr>
              <w:t>Số đăng ký tàu</w:t>
            </w:r>
            <w:bookmarkEnd w:id="600"/>
          </w:p>
        </w:tc>
        <w:tc>
          <w:tcPr>
            <w:tcW w:w="1620" w:type="dxa"/>
            <w:tcBorders>
              <w:bottom w:val="single" w:sz="4" w:space="0" w:color="auto"/>
            </w:tcBorders>
            <w:vAlign w:val="center"/>
          </w:tcPr>
          <w:p w:rsidR="005F7398" w:rsidRPr="00203A2D" w:rsidRDefault="005F7398" w:rsidP="00785013">
            <w:pPr>
              <w:jc w:val="center"/>
              <w:rPr>
                <w:rStyle w:val="Heading2Char"/>
                <w:rFonts w:eastAsiaTheme="minorHAnsi"/>
                <w:color w:val="auto"/>
                <w:sz w:val="20"/>
              </w:rPr>
            </w:pPr>
            <w:bookmarkStart w:id="601" w:name="_Toc135750084"/>
            <w:r w:rsidRPr="00203A2D">
              <w:rPr>
                <w:rStyle w:val="Heading2Char"/>
                <w:rFonts w:eastAsiaTheme="minorHAnsi"/>
                <w:color w:val="auto"/>
                <w:sz w:val="20"/>
              </w:rPr>
              <w:t>Chiều dài tàu (m)</w:t>
            </w:r>
            <w:bookmarkEnd w:id="601"/>
          </w:p>
        </w:tc>
        <w:tc>
          <w:tcPr>
            <w:tcW w:w="1710" w:type="dxa"/>
            <w:tcBorders>
              <w:bottom w:val="single" w:sz="4" w:space="0" w:color="auto"/>
            </w:tcBorders>
            <w:vAlign w:val="center"/>
          </w:tcPr>
          <w:p w:rsidR="005F7398" w:rsidRPr="00203A2D" w:rsidRDefault="005F7398" w:rsidP="00785013">
            <w:pPr>
              <w:jc w:val="center"/>
              <w:rPr>
                <w:rStyle w:val="Heading2Char"/>
                <w:rFonts w:eastAsiaTheme="minorHAnsi"/>
                <w:color w:val="auto"/>
                <w:sz w:val="20"/>
              </w:rPr>
            </w:pPr>
            <w:bookmarkStart w:id="602" w:name="_Toc135750085"/>
            <w:r w:rsidRPr="00203A2D">
              <w:rPr>
                <w:rStyle w:val="Heading2Char"/>
                <w:rFonts w:eastAsiaTheme="minorHAnsi"/>
                <w:color w:val="auto"/>
                <w:sz w:val="20"/>
              </w:rPr>
              <w:t>Công suất máy tàu (CV)</w:t>
            </w:r>
            <w:bookmarkEnd w:id="602"/>
          </w:p>
        </w:tc>
        <w:tc>
          <w:tcPr>
            <w:tcW w:w="1890" w:type="dxa"/>
            <w:tcBorders>
              <w:bottom w:val="single" w:sz="4" w:space="0" w:color="auto"/>
            </w:tcBorders>
            <w:vAlign w:val="center"/>
          </w:tcPr>
          <w:p w:rsidR="005F7398" w:rsidRPr="00203A2D" w:rsidRDefault="005F7398" w:rsidP="00785013">
            <w:pPr>
              <w:spacing w:before="60" w:after="60"/>
              <w:jc w:val="center"/>
              <w:rPr>
                <w:rStyle w:val="Heading2Char"/>
                <w:rFonts w:eastAsiaTheme="minorHAnsi"/>
                <w:color w:val="auto"/>
                <w:sz w:val="20"/>
              </w:rPr>
            </w:pPr>
            <w:bookmarkStart w:id="603" w:name="_Toc135750086"/>
            <w:r w:rsidRPr="00203A2D">
              <w:rPr>
                <w:rStyle w:val="Heading2Char"/>
                <w:rFonts w:eastAsiaTheme="minorHAnsi"/>
                <w:color w:val="auto"/>
                <w:sz w:val="20"/>
              </w:rPr>
              <w:t>Số ngày hoạt động/năm (ngày)</w:t>
            </w:r>
            <w:bookmarkEnd w:id="603"/>
          </w:p>
        </w:tc>
        <w:tc>
          <w:tcPr>
            <w:tcW w:w="1710" w:type="dxa"/>
            <w:tcBorders>
              <w:bottom w:val="single" w:sz="4" w:space="0" w:color="auto"/>
            </w:tcBorders>
            <w:vAlign w:val="center"/>
          </w:tcPr>
          <w:p w:rsidR="005F7398" w:rsidRPr="00203A2D" w:rsidRDefault="005F7398" w:rsidP="00785013">
            <w:pPr>
              <w:spacing w:before="60" w:after="60"/>
              <w:jc w:val="center"/>
              <w:rPr>
                <w:rStyle w:val="Heading2Char"/>
                <w:rFonts w:eastAsiaTheme="minorHAnsi"/>
                <w:color w:val="auto"/>
                <w:sz w:val="20"/>
              </w:rPr>
            </w:pPr>
            <w:bookmarkStart w:id="604" w:name="_Toc135750087"/>
            <w:r w:rsidRPr="00203A2D">
              <w:rPr>
                <w:rStyle w:val="Heading2Char"/>
                <w:rFonts w:eastAsiaTheme="minorHAnsi"/>
                <w:color w:val="auto"/>
                <w:sz w:val="20"/>
              </w:rPr>
              <w:t>Năng suất khai thác (kg/ngày)</w:t>
            </w:r>
            <w:bookmarkEnd w:id="604"/>
          </w:p>
        </w:tc>
        <w:tc>
          <w:tcPr>
            <w:tcW w:w="1800" w:type="dxa"/>
            <w:tcBorders>
              <w:bottom w:val="single" w:sz="4" w:space="0" w:color="auto"/>
            </w:tcBorders>
            <w:vAlign w:val="center"/>
          </w:tcPr>
          <w:p w:rsidR="005F7398" w:rsidRPr="00203A2D" w:rsidRDefault="005F7398" w:rsidP="00785013">
            <w:pPr>
              <w:spacing w:before="60" w:after="60"/>
              <w:jc w:val="center"/>
              <w:rPr>
                <w:rStyle w:val="Heading2Char"/>
                <w:rFonts w:eastAsiaTheme="minorHAnsi"/>
                <w:color w:val="auto"/>
                <w:sz w:val="20"/>
              </w:rPr>
            </w:pPr>
            <w:bookmarkStart w:id="605" w:name="_Toc135750088"/>
            <w:r w:rsidRPr="00203A2D">
              <w:rPr>
                <w:rStyle w:val="Heading2Char"/>
                <w:rFonts w:eastAsiaTheme="minorHAnsi"/>
                <w:color w:val="auto"/>
                <w:sz w:val="20"/>
              </w:rPr>
              <w:t>Doanh thu (triệu đồng/năm)</w:t>
            </w:r>
            <w:bookmarkEnd w:id="605"/>
          </w:p>
        </w:tc>
        <w:tc>
          <w:tcPr>
            <w:tcW w:w="1800" w:type="dxa"/>
            <w:tcBorders>
              <w:bottom w:val="single" w:sz="4" w:space="0" w:color="auto"/>
            </w:tcBorders>
            <w:vAlign w:val="center"/>
          </w:tcPr>
          <w:p w:rsidR="005F7398" w:rsidRPr="00203A2D" w:rsidRDefault="005F7398" w:rsidP="00785013">
            <w:pPr>
              <w:jc w:val="center"/>
              <w:rPr>
                <w:rStyle w:val="Heading2Char"/>
                <w:rFonts w:eastAsiaTheme="minorHAnsi"/>
                <w:color w:val="auto"/>
                <w:sz w:val="20"/>
              </w:rPr>
            </w:pPr>
            <w:bookmarkStart w:id="606" w:name="_Toc135750089"/>
            <w:r w:rsidRPr="00203A2D">
              <w:rPr>
                <w:rStyle w:val="Heading2Char"/>
                <w:rFonts w:eastAsiaTheme="minorHAnsi"/>
                <w:color w:val="auto"/>
                <w:sz w:val="20"/>
              </w:rPr>
              <w:t>Chi Phí (triệu đồng/năm)</w:t>
            </w:r>
            <w:bookmarkEnd w:id="606"/>
          </w:p>
        </w:tc>
        <w:tc>
          <w:tcPr>
            <w:tcW w:w="1972" w:type="dxa"/>
            <w:tcBorders>
              <w:bottom w:val="single" w:sz="4" w:space="0" w:color="auto"/>
            </w:tcBorders>
            <w:vAlign w:val="center"/>
          </w:tcPr>
          <w:p w:rsidR="005F7398" w:rsidRPr="00203A2D" w:rsidRDefault="005F7398" w:rsidP="00785013">
            <w:pPr>
              <w:jc w:val="center"/>
              <w:rPr>
                <w:rStyle w:val="Heading2Char"/>
                <w:rFonts w:eastAsiaTheme="minorHAnsi"/>
                <w:color w:val="auto"/>
                <w:sz w:val="20"/>
              </w:rPr>
            </w:pPr>
            <w:bookmarkStart w:id="607" w:name="_Toc135750090"/>
            <w:r w:rsidRPr="00203A2D">
              <w:rPr>
                <w:rStyle w:val="Heading2Char"/>
                <w:rFonts w:eastAsiaTheme="minorHAnsi"/>
                <w:color w:val="auto"/>
                <w:sz w:val="20"/>
              </w:rPr>
              <w:t>Lợi nhuận (triệu đồng/năm</w:t>
            </w:r>
            <w:bookmarkEnd w:id="607"/>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08" w:name="_Toc135750091"/>
            <w:r w:rsidRPr="00203A2D">
              <w:rPr>
                <w:rStyle w:val="Heading2Char"/>
                <w:rFonts w:eastAsiaTheme="minorHAnsi"/>
                <w:b w:val="0"/>
                <w:color w:val="auto"/>
                <w:sz w:val="20"/>
              </w:rPr>
              <w:t>1</w:t>
            </w:r>
            <w:bookmarkEnd w:id="608"/>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TTH53605TS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140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80,0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960,0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701,5</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258,5</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09" w:name="_Toc135750092"/>
            <w:r w:rsidRPr="00203A2D">
              <w:rPr>
                <w:rStyle w:val="Heading2Char"/>
                <w:rFonts w:eastAsiaTheme="minorHAnsi"/>
                <w:b w:val="0"/>
                <w:color w:val="auto"/>
                <w:sz w:val="20"/>
              </w:rPr>
              <w:t>2</w:t>
            </w:r>
            <w:bookmarkEnd w:id="609"/>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TTH40282TS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135</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264</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55,0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1.135,2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762,0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373,2</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10" w:name="_Toc135750093"/>
            <w:r w:rsidRPr="00203A2D">
              <w:rPr>
                <w:rStyle w:val="Heading2Char"/>
                <w:rFonts w:eastAsiaTheme="minorHAnsi"/>
                <w:b w:val="0"/>
                <w:color w:val="auto"/>
                <w:sz w:val="20"/>
              </w:rPr>
              <w:t>3</w:t>
            </w:r>
            <w:bookmarkEnd w:id="610"/>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TTH51383TS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110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252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73,3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1.176,0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818,8</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357,2</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11" w:name="_Toc135750094"/>
            <w:r w:rsidRPr="00203A2D">
              <w:rPr>
                <w:rStyle w:val="Heading2Char"/>
                <w:rFonts w:eastAsiaTheme="minorHAnsi"/>
                <w:b w:val="0"/>
                <w:color w:val="auto"/>
                <w:sz w:val="20"/>
              </w:rPr>
              <w:t>4</w:t>
            </w:r>
            <w:bookmarkEnd w:id="611"/>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TTH55379TS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120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77,5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1.188,0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855,5</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332,5</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12" w:name="_Toc135750095"/>
            <w:r w:rsidRPr="00203A2D">
              <w:rPr>
                <w:rStyle w:val="Heading2Char"/>
                <w:rFonts w:eastAsiaTheme="minorHAnsi"/>
                <w:b w:val="0"/>
                <w:color w:val="auto"/>
                <w:sz w:val="20"/>
              </w:rPr>
              <w:t>5</w:t>
            </w:r>
            <w:bookmarkEnd w:id="612"/>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TTH53650TS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12,5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120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252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1.428,0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979,2</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448,8</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13" w:name="_Toc135750096"/>
            <w:r w:rsidRPr="00203A2D">
              <w:rPr>
                <w:rStyle w:val="Heading2Char"/>
                <w:rFonts w:eastAsiaTheme="minorHAnsi"/>
                <w:b w:val="0"/>
                <w:color w:val="auto"/>
                <w:sz w:val="20"/>
              </w:rPr>
              <w:t>6</w:t>
            </w:r>
            <w:bookmarkEnd w:id="613"/>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TTH53515TS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12,5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125</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65,0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1.080,0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789,0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291,0</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14" w:name="_Toc135750097"/>
            <w:r w:rsidRPr="00203A2D">
              <w:rPr>
                <w:rStyle w:val="Heading2Char"/>
                <w:rFonts w:eastAsiaTheme="minorHAnsi"/>
                <w:b w:val="0"/>
                <w:color w:val="auto"/>
                <w:sz w:val="20"/>
              </w:rPr>
              <w:t>7</w:t>
            </w:r>
            <w:bookmarkEnd w:id="614"/>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themeColor="text1"/>
              </w:rPr>
            </w:pPr>
            <w:r w:rsidRPr="00203A2D">
              <w:rPr>
                <w:rFonts w:ascii="Arial" w:hAnsi="Arial" w:cs="Arial"/>
                <w:color w:val="000000" w:themeColor="text1"/>
              </w:rPr>
              <w:t>TTH55270TS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themeColor="text1"/>
              </w:rPr>
            </w:pPr>
            <w:r w:rsidRPr="00203A2D">
              <w:rPr>
                <w:rFonts w:ascii="Arial" w:hAnsi="Arial" w:cs="Arial"/>
                <w:color w:val="000000" w:themeColor="text1"/>
              </w:rPr>
              <w:t>12,5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themeColor="text1"/>
              </w:rPr>
            </w:pPr>
            <w:r w:rsidRPr="00203A2D">
              <w:rPr>
                <w:rFonts w:ascii="Arial" w:hAnsi="Arial" w:cs="Arial"/>
                <w:color w:val="000000" w:themeColor="text1"/>
              </w:rPr>
              <w:t>180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themeColor="text1"/>
              </w:rPr>
            </w:pPr>
            <w:r w:rsidRPr="00203A2D">
              <w:rPr>
                <w:rFonts w:ascii="Arial" w:hAnsi="Arial" w:cs="Arial"/>
                <w:color w:val="000000" w:themeColor="text1"/>
              </w:rPr>
              <w:t>264</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themeColor="text1"/>
              </w:rPr>
            </w:pPr>
            <w:r w:rsidRPr="00203A2D">
              <w:rPr>
                <w:rFonts w:ascii="Arial" w:hAnsi="Arial" w:cs="Arial"/>
                <w:color w:val="000000" w:themeColor="text1"/>
              </w:rPr>
              <w:t>125,0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themeColor="text1"/>
              </w:rPr>
            </w:pPr>
            <w:r w:rsidRPr="00203A2D">
              <w:rPr>
                <w:rFonts w:ascii="Arial" w:hAnsi="Arial" w:cs="Arial"/>
                <w:color w:val="000000" w:themeColor="text1"/>
              </w:rPr>
              <w:t>1.914,0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themeColor="text1"/>
              </w:rPr>
            </w:pPr>
            <w:r w:rsidRPr="00203A2D">
              <w:rPr>
                <w:rFonts w:ascii="Arial" w:hAnsi="Arial" w:cs="Arial"/>
                <w:color w:val="000000" w:themeColor="text1"/>
              </w:rPr>
              <w:t>1.198,2</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themeColor="text1"/>
              </w:rPr>
            </w:pPr>
            <w:r w:rsidRPr="00203A2D">
              <w:rPr>
                <w:rFonts w:ascii="Arial" w:hAnsi="Arial" w:cs="Arial"/>
                <w:color w:val="000000" w:themeColor="text1"/>
              </w:rPr>
              <w:t>715,8</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15" w:name="_Toc135750098"/>
            <w:r w:rsidRPr="00203A2D">
              <w:rPr>
                <w:rStyle w:val="Heading2Char"/>
                <w:rFonts w:eastAsiaTheme="minorHAnsi"/>
                <w:b w:val="0"/>
                <w:color w:val="auto"/>
                <w:sz w:val="20"/>
              </w:rPr>
              <w:t>8</w:t>
            </w:r>
            <w:bookmarkEnd w:id="615"/>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TTH02856TS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180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252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60,0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1.176,0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834,3</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341,7</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16" w:name="_Toc135750099"/>
            <w:r w:rsidRPr="00203A2D">
              <w:rPr>
                <w:rStyle w:val="Heading2Char"/>
                <w:rFonts w:eastAsiaTheme="minorHAnsi"/>
                <w:b w:val="0"/>
                <w:color w:val="auto"/>
                <w:sz w:val="20"/>
              </w:rPr>
              <w:t>9</w:t>
            </w:r>
            <w:bookmarkEnd w:id="616"/>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TTH57139TS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130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67,5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1.380,0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977,5</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402,5</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17" w:name="_Toc135750100"/>
            <w:r w:rsidRPr="00203A2D">
              <w:rPr>
                <w:rStyle w:val="Heading2Char"/>
                <w:rFonts w:eastAsiaTheme="minorHAnsi"/>
                <w:b w:val="0"/>
                <w:color w:val="auto"/>
                <w:sz w:val="20"/>
              </w:rPr>
              <w:t>10</w:t>
            </w:r>
            <w:bookmarkEnd w:id="617"/>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TTH50309TS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160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252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73,3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1.176,0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827,2</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348,8</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18" w:name="_Toc135750101"/>
            <w:r w:rsidRPr="00203A2D">
              <w:rPr>
                <w:rStyle w:val="Heading2Char"/>
                <w:rFonts w:eastAsiaTheme="minorHAnsi"/>
                <w:b w:val="0"/>
                <w:color w:val="auto"/>
                <w:sz w:val="20"/>
              </w:rPr>
              <w:t>11</w:t>
            </w:r>
            <w:bookmarkEnd w:id="618"/>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TTH35022TS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13,5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150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110,0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1.200,0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855,0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345,0</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19" w:name="_Toc135750102"/>
            <w:r w:rsidRPr="00203A2D">
              <w:rPr>
                <w:rStyle w:val="Heading2Char"/>
                <w:rFonts w:eastAsiaTheme="minorHAnsi"/>
                <w:b w:val="0"/>
                <w:color w:val="auto"/>
                <w:sz w:val="20"/>
              </w:rPr>
              <w:t>12</w:t>
            </w:r>
            <w:bookmarkEnd w:id="619"/>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TTH21344TS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13,5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180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65,0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1.020,0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755,0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265,0</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20" w:name="_Toc135750103"/>
            <w:r w:rsidRPr="00203A2D">
              <w:rPr>
                <w:rStyle w:val="Heading2Char"/>
                <w:rFonts w:eastAsiaTheme="minorHAnsi"/>
                <w:b w:val="0"/>
                <w:color w:val="auto"/>
                <w:sz w:val="20"/>
              </w:rPr>
              <w:t>13</w:t>
            </w:r>
            <w:bookmarkEnd w:id="620"/>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TTH33079TS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13,5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160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35,0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736,0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539,0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197,0</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21" w:name="_Toc135750104"/>
            <w:r w:rsidRPr="00203A2D">
              <w:rPr>
                <w:rStyle w:val="Heading2Char"/>
                <w:rFonts w:eastAsiaTheme="minorHAnsi"/>
                <w:b w:val="0"/>
                <w:color w:val="auto"/>
                <w:sz w:val="20"/>
              </w:rPr>
              <w:t>14</w:t>
            </w:r>
            <w:bookmarkEnd w:id="621"/>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TTH55545TS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13,5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150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252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76,7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1.260,0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910,7</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349,3</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22" w:name="_Toc135750105"/>
            <w:r w:rsidRPr="00203A2D">
              <w:rPr>
                <w:rStyle w:val="Heading2Char"/>
                <w:rFonts w:eastAsiaTheme="minorHAnsi"/>
                <w:b w:val="0"/>
                <w:color w:val="auto"/>
                <w:sz w:val="20"/>
              </w:rPr>
              <w:t>15</w:t>
            </w:r>
            <w:bookmarkEnd w:id="622"/>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TTH51085TS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13,5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180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112,5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1.260,0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906,5</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353,5</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23" w:name="_Toc135750106"/>
            <w:r w:rsidRPr="00203A2D">
              <w:rPr>
                <w:rStyle w:val="Heading2Char"/>
                <w:rFonts w:eastAsiaTheme="minorHAnsi"/>
                <w:b w:val="0"/>
                <w:color w:val="auto"/>
                <w:sz w:val="20"/>
              </w:rPr>
              <w:t>16</w:t>
            </w:r>
            <w:bookmarkEnd w:id="623"/>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TTH55320TS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13,5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160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112,5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1.260,0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884,0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376,0</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24" w:name="_Toc135750107"/>
            <w:r w:rsidRPr="00203A2D">
              <w:rPr>
                <w:rStyle w:val="Heading2Char"/>
                <w:rFonts w:eastAsiaTheme="minorHAnsi"/>
                <w:b w:val="0"/>
                <w:color w:val="auto"/>
                <w:sz w:val="20"/>
              </w:rPr>
              <w:t>17</w:t>
            </w:r>
            <w:bookmarkEnd w:id="624"/>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TTH33139TS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13,8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160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760,0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668,5</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91,5</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25" w:name="_Toc135750108"/>
            <w:r w:rsidRPr="00203A2D">
              <w:rPr>
                <w:rStyle w:val="Heading2Char"/>
                <w:rFonts w:eastAsiaTheme="minorHAnsi"/>
                <w:b w:val="0"/>
                <w:color w:val="auto"/>
                <w:sz w:val="20"/>
              </w:rPr>
              <w:t>18</w:t>
            </w:r>
            <w:bookmarkEnd w:id="625"/>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TTH41076TS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13,8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130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252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56,7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1.192,8</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821,7</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371,1</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26" w:name="_Toc135750109"/>
            <w:r w:rsidRPr="00203A2D">
              <w:rPr>
                <w:rStyle w:val="Heading2Char"/>
                <w:rFonts w:eastAsiaTheme="minorHAnsi"/>
                <w:b w:val="0"/>
                <w:color w:val="auto"/>
                <w:sz w:val="20"/>
              </w:rPr>
              <w:t>19</w:t>
            </w:r>
            <w:bookmarkEnd w:id="626"/>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TTh33727TS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14</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250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60,0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1.152,0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839,0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313,0</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27" w:name="_Toc135750110"/>
            <w:r w:rsidRPr="00203A2D">
              <w:rPr>
                <w:rStyle w:val="Heading2Char"/>
                <w:rFonts w:eastAsiaTheme="minorHAnsi"/>
                <w:b w:val="0"/>
                <w:color w:val="auto"/>
                <w:sz w:val="20"/>
              </w:rPr>
              <w:t>20</w:t>
            </w:r>
            <w:bookmarkEnd w:id="627"/>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TTH55408TS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14</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64,0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1.159,2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825,8</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333,4</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28" w:name="_Toc135750111"/>
            <w:r w:rsidRPr="00203A2D">
              <w:rPr>
                <w:rStyle w:val="Heading2Char"/>
                <w:rFonts w:eastAsiaTheme="minorHAnsi"/>
                <w:b w:val="0"/>
                <w:color w:val="auto"/>
                <w:sz w:val="20"/>
              </w:rPr>
              <w:t>21</w:t>
            </w:r>
            <w:bookmarkEnd w:id="628"/>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BĐ93545TS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14,25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730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180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675,0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3.037,5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2.285,9</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751,6</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29" w:name="_Toc135750112"/>
            <w:r w:rsidRPr="00203A2D">
              <w:rPr>
                <w:rStyle w:val="Heading2Char"/>
                <w:rFonts w:eastAsiaTheme="minorHAnsi"/>
                <w:b w:val="0"/>
                <w:color w:val="auto"/>
                <w:sz w:val="20"/>
              </w:rPr>
              <w:t>22</w:t>
            </w:r>
            <w:bookmarkEnd w:id="629"/>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TTH02122TS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14,4</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72,0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1.188,0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854,6</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333,4</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30" w:name="_Toc135750113"/>
            <w:r w:rsidRPr="00203A2D">
              <w:rPr>
                <w:rStyle w:val="Heading2Char"/>
                <w:rFonts w:eastAsiaTheme="minorHAnsi"/>
                <w:b w:val="0"/>
                <w:color w:val="auto"/>
                <w:sz w:val="20"/>
              </w:rPr>
              <w:t>23</w:t>
            </w:r>
            <w:bookmarkEnd w:id="630"/>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TTH33184TS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14,5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230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77,5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1.140,0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819,5</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320,5</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31" w:name="_Toc135750114"/>
            <w:r w:rsidRPr="00203A2D">
              <w:rPr>
                <w:rStyle w:val="Heading2Char"/>
                <w:rFonts w:eastAsiaTheme="minorHAnsi"/>
                <w:b w:val="0"/>
                <w:color w:val="auto"/>
                <w:sz w:val="20"/>
              </w:rPr>
              <w:t>24</w:t>
            </w:r>
            <w:bookmarkEnd w:id="631"/>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TTH95389TS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14,5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62,5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1.116,0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784,5</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331,5</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32" w:name="_Toc135750115"/>
            <w:r w:rsidRPr="00203A2D">
              <w:rPr>
                <w:rStyle w:val="Heading2Char"/>
                <w:rFonts w:eastAsiaTheme="minorHAnsi"/>
                <w:b w:val="0"/>
                <w:color w:val="auto"/>
                <w:sz w:val="20"/>
              </w:rPr>
              <w:t>25</w:t>
            </w:r>
            <w:bookmarkEnd w:id="632"/>
          </w:p>
        </w:tc>
        <w:tc>
          <w:tcPr>
            <w:tcW w:w="1905" w:type="dxa"/>
            <w:tcBorders>
              <w:top w:val="single" w:sz="4" w:space="0" w:color="auto"/>
              <w:left w:val="nil"/>
              <w:bottom w:val="single" w:sz="4" w:space="0" w:color="auto"/>
              <w:right w:val="single" w:sz="4" w:space="0" w:color="auto"/>
            </w:tcBorders>
            <w:shd w:val="clear" w:color="auto" w:fill="FFFFFF" w:themeFill="background1"/>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BĐ93506TS</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15,5</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650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160</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575,0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2.124,0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1.668,8</w:t>
            </w:r>
          </w:p>
        </w:tc>
        <w:tc>
          <w:tcPr>
            <w:tcW w:w="19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455,2</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33" w:name="_Toc135750116"/>
            <w:r w:rsidRPr="00203A2D">
              <w:rPr>
                <w:rStyle w:val="Heading2Char"/>
                <w:rFonts w:eastAsiaTheme="minorHAnsi"/>
                <w:b w:val="0"/>
                <w:color w:val="auto"/>
                <w:sz w:val="20"/>
              </w:rPr>
              <w:t>26</w:t>
            </w:r>
            <w:bookmarkEnd w:id="633"/>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BĐ93622TS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15,8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700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180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625,0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2.857,5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2.187,6</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669,9</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34" w:name="_Toc135750117"/>
            <w:r w:rsidRPr="00203A2D">
              <w:rPr>
                <w:rStyle w:val="Heading2Char"/>
                <w:rFonts w:eastAsiaTheme="minorHAnsi"/>
                <w:b w:val="0"/>
                <w:color w:val="auto"/>
                <w:sz w:val="20"/>
              </w:rPr>
              <w:t>27</w:t>
            </w:r>
            <w:bookmarkEnd w:id="634"/>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BĐ93351TS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15,8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8D04E1" w:rsidP="00785013">
            <w:pPr>
              <w:jc w:val="center"/>
              <w:rPr>
                <w:rFonts w:ascii="Arial" w:hAnsi="Arial" w:cs="Arial"/>
                <w:color w:val="000000"/>
              </w:rPr>
            </w:pPr>
            <w:r w:rsidRPr="00203A2D">
              <w:rPr>
                <w:rFonts w:ascii="Arial" w:hAnsi="Arial" w:cs="Arial"/>
                <w:color w:val="000000"/>
              </w:rPr>
              <w:t>25</w:t>
            </w:r>
            <w:r w:rsidR="00E91CC6" w:rsidRPr="00203A2D">
              <w:rPr>
                <w:rFonts w:ascii="Arial" w:hAnsi="Arial" w:cs="Arial"/>
                <w:color w:val="000000"/>
              </w:rPr>
              <w:t>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180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300,0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1.575,0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1.536,2</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38,8</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35" w:name="_Toc135750118"/>
            <w:r w:rsidRPr="00203A2D">
              <w:rPr>
                <w:rStyle w:val="Heading2Char"/>
                <w:rFonts w:eastAsiaTheme="minorHAnsi"/>
                <w:b w:val="0"/>
                <w:color w:val="auto"/>
                <w:sz w:val="20"/>
              </w:rPr>
              <w:t>28</w:t>
            </w:r>
            <w:bookmarkEnd w:id="635"/>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203A2D" w:rsidP="00785013">
            <w:pPr>
              <w:jc w:val="center"/>
              <w:rPr>
                <w:rFonts w:ascii="Arial" w:hAnsi="Arial" w:cs="Arial"/>
                <w:color w:val="000000"/>
              </w:rPr>
            </w:pPr>
            <w:r>
              <w:rPr>
                <w:rFonts w:ascii="Arial" w:hAnsi="Arial" w:cs="Arial"/>
                <w:color w:val="000000"/>
              </w:rPr>
              <w:t>BĐ93232TS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16,5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470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400,0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2B784A" w:rsidP="00785013">
            <w:pPr>
              <w:jc w:val="right"/>
              <w:rPr>
                <w:rFonts w:ascii="Arial" w:hAnsi="Arial" w:cs="Arial"/>
                <w:color w:val="000000"/>
              </w:rPr>
            </w:pPr>
            <w:r>
              <w:rPr>
                <w:rFonts w:ascii="Arial" w:hAnsi="Arial" w:cs="Arial"/>
                <w:color w:val="000000"/>
              </w:rPr>
              <w:t>1</w:t>
            </w:r>
            <w:r w:rsidR="00E91CC6" w:rsidRPr="00203A2D">
              <w:rPr>
                <w:rFonts w:ascii="Arial" w:hAnsi="Arial" w:cs="Arial"/>
                <w:color w:val="000000"/>
              </w:rPr>
              <w:t>.360,0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889,4</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470,6</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36" w:name="_Toc135750119"/>
            <w:r w:rsidRPr="00203A2D">
              <w:rPr>
                <w:rStyle w:val="Heading2Char"/>
                <w:rFonts w:eastAsiaTheme="minorHAnsi"/>
                <w:b w:val="0"/>
                <w:color w:val="auto"/>
                <w:sz w:val="20"/>
              </w:rPr>
              <w:t>29</w:t>
            </w:r>
            <w:bookmarkEnd w:id="636"/>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203A2D" w:rsidP="00785013">
            <w:pPr>
              <w:jc w:val="center"/>
              <w:rPr>
                <w:rFonts w:ascii="Arial" w:hAnsi="Arial" w:cs="Arial"/>
                <w:color w:val="000000"/>
              </w:rPr>
            </w:pPr>
            <w:r>
              <w:rPr>
                <w:rFonts w:ascii="Arial" w:hAnsi="Arial" w:cs="Arial"/>
                <w:color w:val="000000"/>
              </w:rPr>
              <w:t>BĐ93034TS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17,5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450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390,0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2B784A" w:rsidP="00785013">
            <w:pPr>
              <w:jc w:val="right"/>
              <w:rPr>
                <w:rFonts w:ascii="Arial" w:hAnsi="Arial" w:cs="Arial"/>
                <w:color w:val="000000"/>
              </w:rPr>
            </w:pPr>
            <w:r>
              <w:rPr>
                <w:rFonts w:ascii="Arial" w:hAnsi="Arial" w:cs="Arial"/>
                <w:color w:val="000000"/>
              </w:rPr>
              <w:t>1</w:t>
            </w:r>
            <w:r w:rsidR="00E91CC6" w:rsidRPr="00203A2D">
              <w:rPr>
                <w:rFonts w:ascii="Arial" w:hAnsi="Arial" w:cs="Arial"/>
                <w:color w:val="000000"/>
              </w:rPr>
              <w:t>.528,0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1.165,9</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362,1</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37" w:name="_Toc135750120"/>
            <w:r w:rsidRPr="00203A2D">
              <w:rPr>
                <w:rStyle w:val="Heading2Char"/>
                <w:rFonts w:eastAsiaTheme="minorHAnsi"/>
                <w:b w:val="0"/>
                <w:color w:val="auto"/>
                <w:sz w:val="20"/>
              </w:rPr>
              <w:t>30</w:t>
            </w:r>
            <w:bookmarkEnd w:id="637"/>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203A2D" w:rsidP="00785013">
            <w:pPr>
              <w:jc w:val="center"/>
              <w:rPr>
                <w:rFonts w:ascii="Arial" w:hAnsi="Arial" w:cs="Arial"/>
                <w:color w:val="000000"/>
              </w:rPr>
            </w:pPr>
            <w:r>
              <w:rPr>
                <w:rFonts w:ascii="Arial" w:hAnsi="Arial" w:cs="Arial"/>
                <w:color w:val="000000"/>
              </w:rPr>
              <w:t>BĐ93295TS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17,7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800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167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451,0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1.770,2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1.260,0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510,2</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38" w:name="_Toc135750121"/>
            <w:r w:rsidRPr="00203A2D">
              <w:rPr>
                <w:rStyle w:val="Heading2Char"/>
                <w:rFonts w:eastAsiaTheme="minorHAnsi"/>
                <w:b w:val="0"/>
                <w:color w:val="auto"/>
                <w:sz w:val="20"/>
              </w:rPr>
              <w:t>31</w:t>
            </w:r>
            <w:bookmarkEnd w:id="638"/>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203A2D" w:rsidP="00785013">
            <w:pPr>
              <w:jc w:val="center"/>
              <w:rPr>
                <w:rFonts w:ascii="Arial" w:hAnsi="Arial" w:cs="Arial"/>
                <w:color w:val="000000"/>
              </w:rPr>
            </w:pPr>
            <w:r>
              <w:rPr>
                <w:rFonts w:ascii="Arial" w:hAnsi="Arial" w:cs="Arial"/>
                <w:color w:val="000000"/>
              </w:rPr>
              <w:t>BĐ93322TS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rPr>
            </w:pPr>
            <w:r w:rsidRPr="00203A2D">
              <w:rPr>
                <w:rFonts w:ascii="Arial" w:hAnsi="Arial" w:cs="Arial"/>
              </w:rPr>
              <w:t>19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8D04E1" w:rsidP="00785013">
            <w:pPr>
              <w:jc w:val="center"/>
              <w:rPr>
                <w:rFonts w:ascii="Arial" w:hAnsi="Arial" w:cs="Arial"/>
              </w:rPr>
            </w:pPr>
            <w:r w:rsidRPr="00203A2D">
              <w:rPr>
                <w:rFonts w:ascii="Arial" w:hAnsi="Arial" w:cs="Arial"/>
              </w:rPr>
              <w:t>560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800,0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2B784A" w:rsidP="00785013">
            <w:pPr>
              <w:jc w:val="right"/>
              <w:rPr>
                <w:rFonts w:ascii="Arial" w:hAnsi="Arial" w:cs="Arial"/>
                <w:color w:val="000000"/>
              </w:rPr>
            </w:pPr>
            <w:r>
              <w:rPr>
                <w:rFonts w:ascii="Arial" w:hAnsi="Arial" w:cs="Arial"/>
                <w:color w:val="000000"/>
              </w:rPr>
              <w:t>1</w:t>
            </w:r>
            <w:r w:rsidR="00E91CC6" w:rsidRPr="00203A2D">
              <w:rPr>
                <w:rFonts w:ascii="Arial" w:hAnsi="Arial" w:cs="Arial"/>
                <w:color w:val="000000"/>
              </w:rPr>
              <w:t>.200,0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730,0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470,0</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39" w:name="_Toc135750122"/>
            <w:r w:rsidRPr="00203A2D">
              <w:rPr>
                <w:rStyle w:val="Heading2Char"/>
                <w:rFonts w:eastAsiaTheme="minorHAnsi"/>
                <w:b w:val="0"/>
                <w:color w:val="auto"/>
                <w:sz w:val="20"/>
              </w:rPr>
              <w:t>32</w:t>
            </w:r>
            <w:bookmarkEnd w:id="639"/>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203A2D" w:rsidP="00785013">
            <w:pPr>
              <w:jc w:val="center"/>
              <w:rPr>
                <w:rFonts w:ascii="Arial" w:hAnsi="Arial" w:cs="Arial"/>
              </w:rPr>
            </w:pPr>
            <w:r>
              <w:rPr>
                <w:rFonts w:ascii="Arial" w:hAnsi="Arial" w:cs="Arial"/>
              </w:rPr>
              <w:t>BĐ93296TS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rPr>
            </w:pPr>
            <w:r w:rsidRPr="00203A2D">
              <w:rPr>
                <w:rFonts w:ascii="Arial" w:hAnsi="Arial" w:cs="Arial"/>
              </w:rPr>
              <w:t>19,2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rPr>
            </w:pPr>
            <w:r w:rsidRPr="00203A2D">
              <w:rPr>
                <w:rFonts w:ascii="Arial" w:hAnsi="Arial" w:cs="Arial"/>
              </w:rPr>
              <w:t>500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2B784A" w:rsidP="00785013">
            <w:pPr>
              <w:jc w:val="right"/>
              <w:rPr>
                <w:rFonts w:ascii="Arial" w:hAnsi="Arial" w:cs="Arial"/>
                <w:color w:val="000000"/>
              </w:rPr>
            </w:pPr>
            <w:r>
              <w:rPr>
                <w:rFonts w:ascii="Arial" w:hAnsi="Arial" w:cs="Arial"/>
                <w:color w:val="000000"/>
              </w:rPr>
              <w:t>1</w:t>
            </w:r>
            <w:r w:rsidR="00E91CC6" w:rsidRPr="00203A2D">
              <w:rPr>
                <w:rFonts w:ascii="Arial" w:hAnsi="Arial" w:cs="Arial"/>
                <w:color w:val="000000"/>
              </w:rPr>
              <w:t>.696,0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832,4</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863,6</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40" w:name="_Toc135750123"/>
            <w:r w:rsidRPr="00203A2D">
              <w:rPr>
                <w:rStyle w:val="Heading2Char"/>
                <w:rFonts w:eastAsiaTheme="minorHAnsi"/>
                <w:b w:val="0"/>
                <w:color w:val="auto"/>
                <w:sz w:val="20"/>
              </w:rPr>
              <w:t>33</w:t>
            </w:r>
            <w:bookmarkEnd w:id="640"/>
          </w:p>
        </w:tc>
        <w:tc>
          <w:tcPr>
            <w:tcW w:w="1905" w:type="dxa"/>
            <w:tcBorders>
              <w:top w:val="single" w:sz="4" w:space="0" w:color="auto"/>
              <w:left w:val="nil"/>
              <w:bottom w:val="single" w:sz="4" w:space="0" w:color="auto"/>
              <w:right w:val="single" w:sz="4" w:space="0" w:color="auto"/>
            </w:tcBorders>
            <w:shd w:val="clear" w:color="auto" w:fill="FFFFFF" w:themeFill="background1"/>
            <w:vAlign w:val="center"/>
          </w:tcPr>
          <w:p w:rsidR="00E91CC6" w:rsidRPr="00203A2D" w:rsidRDefault="00E91CC6" w:rsidP="00785013">
            <w:pPr>
              <w:jc w:val="center"/>
              <w:rPr>
                <w:rFonts w:ascii="Arial" w:hAnsi="Arial" w:cs="Arial"/>
                <w:color w:val="000000" w:themeColor="text1"/>
              </w:rPr>
            </w:pPr>
            <w:r w:rsidRPr="00203A2D">
              <w:rPr>
                <w:rFonts w:ascii="Arial" w:hAnsi="Arial" w:cs="Arial"/>
                <w:color w:val="000000" w:themeColor="text1"/>
              </w:rPr>
              <w:t>BĐ93343TS</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C6" w:rsidRPr="00203A2D" w:rsidRDefault="00E91CC6" w:rsidP="00785013">
            <w:pPr>
              <w:jc w:val="center"/>
              <w:rPr>
                <w:rFonts w:ascii="Arial" w:hAnsi="Arial" w:cs="Arial"/>
                <w:color w:val="000000" w:themeColor="text1"/>
              </w:rPr>
            </w:pPr>
            <w:r w:rsidRPr="00203A2D">
              <w:rPr>
                <w:rFonts w:ascii="Arial" w:hAnsi="Arial" w:cs="Arial"/>
                <w:color w:val="000000" w:themeColor="text1"/>
              </w:rPr>
              <w:t>15,05</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C6" w:rsidRPr="00203A2D" w:rsidRDefault="00E91CC6" w:rsidP="00785013">
            <w:pPr>
              <w:jc w:val="center"/>
              <w:rPr>
                <w:rFonts w:ascii="Arial" w:hAnsi="Arial" w:cs="Arial"/>
                <w:color w:val="000000" w:themeColor="text1"/>
              </w:rPr>
            </w:pPr>
            <w:r w:rsidRPr="00203A2D">
              <w:rPr>
                <w:rFonts w:ascii="Arial" w:hAnsi="Arial" w:cs="Arial"/>
                <w:color w:val="000000" w:themeColor="text1"/>
              </w:rPr>
              <w:t>450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C6" w:rsidRPr="00203A2D" w:rsidRDefault="00E91CC6" w:rsidP="00785013">
            <w:pPr>
              <w:jc w:val="center"/>
              <w:rPr>
                <w:rFonts w:ascii="Arial" w:hAnsi="Arial" w:cs="Arial"/>
                <w:color w:val="000000" w:themeColor="text1"/>
              </w:rPr>
            </w:pPr>
            <w:r w:rsidRPr="00203A2D">
              <w:rPr>
                <w:rFonts w:ascii="Arial" w:hAnsi="Arial" w:cs="Arial"/>
                <w:color w:val="000000" w:themeColor="text1"/>
              </w:rPr>
              <w:t>180</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C6" w:rsidRPr="00203A2D" w:rsidRDefault="00E91CC6" w:rsidP="00785013">
            <w:pPr>
              <w:jc w:val="right"/>
              <w:rPr>
                <w:rFonts w:ascii="Arial" w:hAnsi="Arial" w:cs="Arial"/>
                <w:color w:val="000000" w:themeColor="text1"/>
              </w:rPr>
            </w:pPr>
            <w:r w:rsidRPr="00203A2D">
              <w:rPr>
                <w:rFonts w:ascii="Arial" w:hAnsi="Arial" w:cs="Arial"/>
                <w:color w:val="000000" w:themeColor="text1"/>
              </w:rPr>
              <w:t>725,0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C6" w:rsidRPr="00203A2D" w:rsidRDefault="00E91CC6" w:rsidP="00785013">
            <w:pPr>
              <w:jc w:val="right"/>
              <w:rPr>
                <w:rFonts w:ascii="Arial" w:hAnsi="Arial" w:cs="Arial"/>
                <w:color w:val="000000" w:themeColor="text1"/>
              </w:rPr>
            </w:pPr>
            <w:r w:rsidRPr="00203A2D">
              <w:rPr>
                <w:rFonts w:ascii="Arial" w:hAnsi="Arial" w:cs="Arial"/>
                <w:color w:val="000000" w:themeColor="text1"/>
              </w:rPr>
              <w:t>2.767,5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C6" w:rsidRPr="00203A2D" w:rsidRDefault="00E91CC6" w:rsidP="00785013">
            <w:pPr>
              <w:jc w:val="right"/>
              <w:rPr>
                <w:rFonts w:ascii="Arial" w:hAnsi="Arial" w:cs="Arial"/>
                <w:color w:val="000000" w:themeColor="text1"/>
              </w:rPr>
            </w:pPr>
            <w:r w:rsidRPr="00203A2D">
              <w:rPr>
                <w:rFonts w:ascii="Arial" w:hAnsi="Arial" w:cs="Arial"/>
                <w:color w:val="000000" w:themeColor="text1"/>
              </w:rPr>
              <w:t>2.069,9</w:t>
            </w:r>
          </w:p>
        </w:tc>
        <w:tc>
          <w:tcPr>
            <w:tcW w:w="19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1CC6" w:rsidRPr="00203A2D" w:rsidRDefault="00E91CC6" w:rsidP="00785013">
            <w:pPr>
              <w:jc w:val="right"/>
              <w:rPr>
                <w:rFonts w:ascii="Arial" w:hAnsi="Arial" w:cs="Arial"/>
                <w:color w:val="000000" w:themeColor="text1"/>
              </w:rPr>
            </w:pPr>
            <w:r w:rsidRPr="00203A2D">
              <w:rPr>
                <w:rFonts w:ascii="Arial" w:hAnsi="Arial" w:cs="Arial"/>
                <w:color w:val="000000" w:themeColor="text1"/>
              </w:rPr>
              <w:t>697,6</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41" w:name="_Toc135750124"/>
            <w:r w:rsidRPr="00203A2D">
              <w:rPr>
                <w:rStyle w:val="Heading2Char"/>
                <w:rFonts w:eastAsiaTheme="minorHAnsi"/>
                <w:b w:val="0"/>
                <w:color w:val="auto"/>
                <w:sz w:val="20"/>
              </w:rPr>
              <w:t>34</w:t>
            </w:r>
            <w:bookmarkEnd w:id="641"/>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BĐ93400TS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15,05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720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180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725,0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2.902,5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2.168,4</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734,1</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42" w:name="_Toc135750125"/>
            <w:r w:rsidRPr="00203A2D">
              <w:rPr>
                <w:rStyle w:val="Heading2Char"/>
                <w:rFonts w:eastAsiaTheme="minorHAnsi"/>
                <w:b w:val="0"/>
                <w:color w:val="auto"/>
                <w:sz w:val="20"/>
              </w:rPr>
              <w:t>35</w:t>
            </w:r>
            <w:bookmarkEnd w:id="642"/>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BĐ93649TS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15,05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560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180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550,0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2.475,0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1.921,6</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553,4</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43" w:name="_Toc135750126"/>
            <w:r w:rsidRPr="00203A2D">
              <w:rPr>
                <w:rStyle w:val="Heading2Char"/>
                <w:rFonts w:eastAsiaTheme="minorHAnsi"/>
                <w:b w:val="0"/>
                <w:color w:val="auto"/>
                <w:sz w:val="20"/>
              </w:rPr>
              <w:t>36</w:t>
            </w:r>
            <w:bookmarkEnd w:id="643"/>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BĐ93642TS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15,05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900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180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625,0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2.857,5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2.131,9</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725,6</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44" w:name="_Toc135750127"/>
            <w:r w:rsidRPr="00203A2D">
              <w:rPr>
                <w:rStyle w:val="Heading2Char"/>
                <w:rFonts w:eastAsiaTheme="minorHAnsi"/>
                <w:b w:val="0"/>
                <w:color w:val="auto"/>
                <w:sz w:val="20"/>
              </w:rPr>
              <w:t>37</w:t>
            </w:r>
            <w:bookmarkEnd w:id="644"/>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BĐ93326TS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15,05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770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180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3.105,0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2.324,6</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780,4</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45" w:name="_Toc135750128"/>
            <w:r w:rsidRPr="00203A2D">
              <w:rPr>
                <w:rStyle w:val="Heading2Char"/>
                <w:rFonts w:eastAsiaTheme="minorHAnsi"/>
                <w:b w:val="0"/>
                <w:color w:val="auto"/>
                <w:sz w:val="20"/>
              </w:rPr>
              <w:t>38</w:t>
            </w:r>
            <w:bookmarkEnd w:id="645"/>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BĐ92423TS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15,1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800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180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2.871,0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2.186,0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685,0</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46" w:name="_Toc135750129"/>
            <w:r w:rsidRPr="00203A2D">
              <w:rPr>
                <w:rStyle w:val="Heading2Char"/>
                <w:rFonts w:eastAsiaTheme="minorHAnsi"/>
                <w:b w:val="0"/>
                <w:color w:val="auto"/>
                <w:sz w:val="20"/>
              </w:rPr>
              <w:t>39</w:t>
            </w:r>
            <w:bookmarkEnd w:id="646"/>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BĐ93122TS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15,1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770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180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635,0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2.565,0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1.947,1</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617,9</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47" w:name="_Toc135750130"/>
            <w:r w:rsidRPr="00203A2D">
              <w:rPr>
                <w:rStyle w:val="Heading2Char"/>
                <w:rFonts w:eastAsiaTheme="minorHAnsi"/>
                <w:b w:val="0"/>
                <w:color w:val="auto"/>
                <w:sz w:val="20"/>
              </w:rPr>
              <w:t>40</w:t>
            </w:r>
            <w:bookmarkEnd w:id="647"/>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BĐ93408TS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15,1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800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180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650,0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2.970,0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2.218,6</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751,4</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48" w:name="_Toc135750131"/>
            <w:r w:rsidRPr="00203A2D">
              <w:rPr>
                <w:rStyle w:val="Heading2Char"/>
                <w:rFonts w:eastAsiaTheme="minorHAnsi"/>
                <w:b w:val="0"/>
                <w:color w:val="auto"/>
                <w:sz w:val="20"/>
              </w:rPr>
              <w:t>41</w:t>
            </w:r>
            <w:bookmarkEnd w:id="648"/>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BĐ94327TS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15,1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500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180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575,0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2.389,5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1.895,9</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493,6</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49" w:name="_Toc135750132"/>
            <w:r w:rsidRPr="00203A2D">
              <w:rPr>
                <w:rStyle w:val="Heading2Char"/>
                <w:rFonts w:eastAsiaTheme="minorHAnsi"/>
                <w:b w:val="0"/>
                <w:color w:val="auto"/>
                <w:sz w:val="20"/>
              </w:rPr>
              <w:t>42</w:t>
            </w:r>
            <w:bookmarkEnd w:id="649"/>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BĐ93102TS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15,15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8D04E1" w:rsidP="00785013">
            <w:pPr>
              <w:jc w:val="center"/>
              <w:rPr>
                <w:rFonts w:ascii="Arial" w:hAnsi="Arial" w:cs="Arial"/>
                <w:color w:val="000000"/>
              </w:rPr>
            </w:pPr>
            <w:r w:rsidRPr="00203A2D">
              <w:rPr>
                <w:rFonts w:ascii="Arial" w:hAnsi="Arial" w:cs="Arial"/>
                <w:color w:val="000000"/>
              </w:rPr>
              <w:t>3</w:t>
            </w:r>
            <w:r w:rsidR="00E91CC6" w:rsidRPr="00203A2D">
              <w:rPr>
                <w:rFonts w:ascii="Arial" w:hAnsi="Arial" w:cs="Arial"/>
                <w:color w:val="000000"/>
              </w:rPr>
              <w:t>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180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550,0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2.295,0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1.788,2</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506,8</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50" w:name="_Toc135750133"/>
            <w:r w:rsidRPr="00203A2D">
              <w:rPr>
                <w:rStyle w:val="Heading2Char"/>
                <w:rFonts w:eastAsiaTheme="minorHAnsi"/>
                <w:b w:val="0"/>
                <w:color w:val="auto"/>
                <w:sz w:val="20"/>
              </w:rPr>
              <w:t>43</w:t>
            </w:r>
            <w:bookmarkEnd w:id="650"/>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BĐ31195TS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15,2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800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180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650,0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2.790,0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2.113,4</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676,6</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51" w:name="_Toc135750134"/>
            <w:r w:rsidRPr="00203A2D">
              <w:rPr>
                <w:rStyle w:val="Heading2Char"/>
                <w:rFonts w:eastAsiaTheme="minorHAnsi"/>
                <w:b w:val="0"/>
                <w:color w:val="auto"/>
                <w:sz w:val="20"/>
              </w:rPr>
              <w:t>44</w:t>
            </w:r>
            <w:bookmarkEnd w:id="651"/>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BĐ93402TS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15,3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180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550,0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2.295,0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1.795,4</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499,6</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52" w:name="_Toc135750135"/>
            <w:r w:rsidRPr="00203A2D">
              <w:rPr>
                <w:rStyle w:val="Heading2Char"/>
                <w:rFonts w:eastAsiaTheme="minorHAnsi"/>
                <w:b w:val="0"/>
                <w:color w:val="auto"/>
                <w:sz w:val="20"/>
              </w:rPr>
              <w:t>45</w:t>
            </w:r>
            <w:bookmarkEnd w:id="652"/>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BĐ93173TS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15,35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500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180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650,0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2.880,0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2.155,9</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724,1</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53" w:name="_Toc135750136"/>
            <w:r w:rsidRPr="00203A2D">
              <w:rPr>
                <w:rStyle w:val="Heading2Char"/>
                <w:rFonts w:eastAsiaTheme="minorHAnsi"/>
                <w:b w:val="0"/>
                <w:color w:val="auto"/>
                <w:sz w:val="20"/>
              </w:rPr>
              <w:t>46</w:t>
            </w:r>
            <w:bookmarkEnd w:id="653"/>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650561" w:rsidP="00785013">
            <w:pPr>
              <w:jc w:val="center"/>
              <w:rPr>
                <w:rFonts w:ascii="Arial" w:hAnsi="Arial" w:cs="Arial"/>
                <w:color w:val="000000"/>
              </w:rPr>
            </w:pPr>
            <w:r>
              <w:rPr>
                <w:rFonts w:ascii="Arial" w:hAnsi="Arial" w:cs="Arial"/>
                <w:color w:val="000000"/>
              </w:rPr>
              <w:t>BĐ93523TS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rPr>
            </w:pPr>
            <w:r w:rsidRPr="00203A2D">
              <w:rPr>
                <w:rFonts w:ascii="Arial" w:hAnsi="Arial" w:cs="Arial"/>
              </w:rPr>
              <w:t>19,5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rPr>
            </w:pPr>
            <w:r w:rsidRPr="00203A2D">
              <w:rPr>
                <w:rFonts w:ascii="Arial" w:hAnsi="Arial" w:cs="Arial"/>
              </w:rPr>
              <w:t>500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610,0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3.120,0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2.210,0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910,0</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54" w:name="_Toc135750137"/>
            <w:r w:rsidRPr="00203A2D">
              <w:rPr>
                <w:rStyle w:val="Heading2Char"/>
                <w:rFonts w:eastAsiaTheme="minorHAnsi"/>
                <w:b w:val="0"/>
                <w:color w:val="auto"/>
                <w:sz w:val="20"/>
              </w:rPr>
              <w:t>47</w:t>
            </w:r>
            <w:bookmarkEnd w:id="654"/>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650561" w:rsidP="00785013">
            <w:pPr>
              <w:jc w:val="center"/>
              <w:rPr>
                <w:rFonts w:ascii="Arial" w:hAnsi="Arial" w:cs="Arial"/>
              </w:rPr>
            </w:pPr>
            <w:r>
              <w:rPr>
                <w:rFonts w:ascii="Arial" w:hAnsi="Arial" w:cs="Arial"/>
              </w:rPr>
              <w:t>BĐ93591TS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rPr>
            </w:pPr>
            <w:r w:rsidRPr="00203A2D">
              <w:rPr>
                <w:rFonts w:ascii="Arial" w:hAnsi="Arial" w:cs="Arial"/>
              </w:rPr>
              <w:t>19,8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8D04E1" w:rsidP="00785013">
            <w:pPr>
              <w:jc w:val="center"/>
              <w:rPr>
                <w:rFonts w:ascii="Arial" w:hAnsi="Arial" w:cs="Arial"/>
              </w:rPr>
            </w:pPr>
            <w:r w:rsidRPr="00203A2D">
              <w:rPr>
                <w:rFonts w:ascii="Arial" w:hAnsi="Arial" w:cs="Arial"/>
              </w:rPr>
              <w:t>7</w:t>
            </w:r>
            <w:r w:rsidR="00E91CC6" w:rsidRPr="00203A2D">
              <w:rPr>
                <w:rFonts w:ascii="Arial" w:hAnsi="Arial" w:cs="Arial"/>
              </w:rPr>
              <w:t>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172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391,5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2.000,4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1.265,9</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734,5</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55" w:name="_Toc135750138"/>
            <w:r w:rsidRPr="00203A2D">
              <w:rPr>
                <w:rStyle w:val="Heading2Char"/>
                <w:rFonts w:eastAsiaTheme="minorHAnsi"/>
                <w:b w:val="0"/>
                <w:color w:val="auto"/>
                <w:sz w:val="20"/>
              </w:rPr>
              <w:t>48</w:t>
            </w:r>
            <w:bookmarkEnd w:id="655"/>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650561" w:rsidP="00785013">
            <w:pPr>
              <w:jc w:val="center"/>
              <w:rPr>
                <w:rFonts w:ascii="Arial" w:hAnsi="Arial" w:cs="Arial"/>
              </w:rPr>
            </w:pPr>
            <w:r>
              <w:rPr>
                <w:rFonts w:ascii="Arial" w:hAnsi="Arial" w:cs="Arial"/>
              </w:rPr>
              <w:t>BĐ93714TS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rPr>
            </w:pPr>
            <w:r w:rsidRPr="00203A2D">
              <w:rPr>
                <w:rFonts w:ascii="Arial" w:hAnsi="Arial" w:cs="Arial"/>
              </w:rPr>
              <w:t>19,9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rPr>
            </w:pPr>
            <w:r w:rsidRPr="00203A2D">
              <w:rPr>
                <w:rFonts w:ascii="Arial" w:hAnsi="Arial" w:cs="Arial"/>
              </w:rPr>
              <w:t>500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168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452,4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2.480,0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1.788,0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692,0</w:t>
            </w:r>
          </w:p>
        </w:tc>
      </w:tr>
      <w:tr w:rsidR="00E91CC6" w:rsidTr="00C64236">
        <w:tc>
          <w:tcPr>
            <w:tcW w:w="633" w:type="dxa"/>
            <w:vAlign w:val="center"/>
          </w:tcPr>
          <w:p w:rsidR="00E91CC6" w:rsidRPr="00203A2D" w:rsidRDefault="00E91CC6" w:rsidP="00785013">
            <w:pPr>
              <w:spacing w:line="312" w:lineRule="auto"/>
              <w:jc w:val="center"/>
              <w:rPr>
                <w:rStyle w:val="Heading2Char"/>
                <w:rFonts w:eastAsiaTheme="minorHAnsi"/>
                <w:b w:val="0"/>
                <w:color w:val="auto"/>
                <w:sz w:val="20"/>
              </w:rPr>
            </w:pPr>
            <w:bookmarkStart w:id="656" w:name="_Toc135750139"/>
            <w:r w:rsidRPr="00203A2D">
              <w:rPr>
                <w:rStyle w:val="Heading2Char"/>
                <w:rFonts w:eastAsiaTheme="minorHAnsi"/>
                <w:b w:val="0"/>
                <w:color w:val="auto"/>
                <w:sz w:val="20"/>
              </w:rPr>
              <w:t>49</w:t>
            </w:r>
            <w:bookmarkEnd w:id="656"/>
          </w:p>
        </w:tc>
        <w:tc>
          <w:tcPr>
            <w:tcW w:w="1905" w:type="dxa"/>
            <w:tcBorders>
              <w:top w:val="single" w:sz="4" w:space="0" w:color="auto"/>
              <w:left w:val="nil"/>
              <w:bottom w:val="single" w:sz="4" w:space="0" w:color="auto"/>
              <w:right w:val="single" w:sz="4" w:space="0" w:color="auto"/>
            </w:tcBorders>
            <w:shd w:val="clear" w:color="auto" w:fill="auto"/>
            <w:vAlign w:val="center"/>
          </w:tcPr>
          <w:p w:rsidR="00E91CC6" w:rsidRPr="00203A2D" w:rsidRDefault="00650561" w:rsidP="00785013">
            <w:pPr>
              <w:jc w:val="center"/>
              <w:rPr>
                <w:rFonts w:ascii="Arial" w:hAnsi="Arial" w:cs="Arial"/>
              </w:rPr>
            </w:pPr>
            <w:r>
              <w:rPr>
                <w:rFonts w:ascii="Arial" w:hAnsi="Arial" w:cs="Arial"/>
              </w:rPr>
              <w:t>BĐ93593TS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22,1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8D04E1" w:rsidP="00785013">
            <w:pPr>
              <w:jc w:val="center"/>
              <w:rPr>
                <w:rFonts w:ascii="Arial" w:hAnsi="Arial" w:cs="Arial"/>
                <w:color w:val="000000"/>
              </w:rPr>
            </w:pPr>
            <w:r w:rsidRPr="00203A2D">
              <w:rPr>
                <w:rFonts w:ascii="Arial" w:hAnsi="Arial" w:cs="Arial"/>
                <w:color w:val="000000"/>
              </w:rPr>
              <w:t>8</w:t>
            </w:r>
            <w:r w:rsidR="00E91CC6" w:rsidRPr="00203A2D">
              <w:rPr>
                <w:rFonts w:ascii="Arial" w:hAnsi="Arial" w:cs="Arial"/>
                <w:color w:val="000000"/>
              </w:rPr>
              <w:t>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center"/>
              <w:rPr>
                <w:rFonts w:ascii="Arial" w:hAnsi="Arial" w:cs="Arial"/>
                <w:color w:val="000000"/>
              </w:rPr>
            </w:pPr>
            <w:r w:rsidRPr="00203A2D">
              <w:rPr>
                <w:rFonts w:ascii="Arial" w:hAnsi="Arial" w:cs="Arial"/>
                <w:color w:val="000000"/>
              </w:rPr>
              <w:t>153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421,2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1.839,1</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1.176,8</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E91CC6" w:rsidRPr="00203A2D" w:rsidRDefault="00E91CC6" w:rsidP="00785013">
            <w:pPr>
              <w:jc w:val="right"/>
              <w:rPr>
                <w:rFonts w:ascii="Arial" w:hAnsi="Arial" w:cs="Arial"/>
                <w:color w:val="000000"/>
              </w:rPr>
            </w:pPr>
            <w:r w:rsidRPr="00203A2D">
              <w:rPr>
                <w:rFonts w:ascii="Arial" w:hAnsi="Arial" w:cs="Arial"/>
                <w:color w:val="000000"/>
              </w:rPr>
              <w:t>662,3</w:t>
            </w:r>
          </w:p>
        </w:tc>
      </w:tr>
    </w:tbl>
    <w:p w:rsidR="00845E25" w:rsidRDefault="00845E25" w:rsidP="00785013">
      <w:pPr>
        <w:spacing w:after="0" w:line="312" w:lineRule="auto"/>
        <w:rPr>
          <w:rStyle w:val="Heading2Char"/>
          <w:rFonts w:eastAsiaTheme="minorHAnsi"/>
          <w:b w:val="0"/>
          <w:color w:val="auto"/>
        </w:rPr>
      </w:pPr>
    </w:p>
    <w:p w:rsidR="008D04E1" w:rsidRDefault="008D04E1" w:rsidP="00785013">
      <w:pPr>
        <w:rPr>
          <w:rStyle w:val="Heading2Char"/>
          <w:rFonts w:eastAsiaTheme="minorHAnsi"/>
          <w:color w:val="auto"/>
        </w:rPr>
      </w:pPr>
      <w:r>
        <w:rPr>
          <w:rStyle w:val="Heading2Char"/>
          <w:rFonts w:eastAsiaTheme="minorHAnsi"/>
          <w:color w:val="auto"/>
        </w:rPr>
        <w:br w:type="page"/>
      </w:r>
    </w:p>
    <w:p w:rsidR="00845E25" w:rsidRDefault="00845E25" w:rsidP="00785013">
      <w:pPr>
        <w:spacing w:after="0" w:line="312" w:lineRule="auto"/>
        <w:rPr>
          <w:rStyle w:val="Heading2Char"/>
          <w:rFonts w:eastAsiaTheme="minorHAnsi"/>
          <w:color w:val="auto"/>
        </w:rPr>
      </w:pPr>
      <w:bookmarkStart w:id="657" w:name="_Toc135750140"/>
      <w:r w:rsidRPr="00845E25">
        <w:rPr>
          <w:rStyle w:val="Heading2Char"/>
          <w:rFonts w:eastAsiaTheme="minorHAnsi"/>
          <w:color w:val="auto"/>
        </w:rPr>
        <w:t xml:space="preserve">5. Số liệu hiệu quả sản xuất của các đội tài lưới mành </w:t>
      </w:r>
      <w:r w:rsidR="008D04E1">
        <w:rPr>
          <w:rStyle w:val="Heading2Char"/>
          <w:rFonts w:eastAsiaTheme="minorHAnsi"/>
          <w:color w:val="auto"/>
        </w:rPr>
        <w:t>ở khu vực Đông Nam Bộ</w:t>
      </w:r>
      <w:bookmarkEnd w:id="657"/>
    </w:p>
    <w:tbl>
      <w:tblPr>
        <w:tblStyle w:val="TableGrid"/>
        <w:tblW w:w="0" w:type="auto"/>
        <w:tblLook w:val="04A0" w:firstRow="1" w:lastRow="0" w:firstColumn="1" w:lastColumn="0" w:noHBand="0" w:noVBand="1"/>
      </w:tblPr>
      <w:tblGrid>
        <w:gridCol w:w="633"/>
        <w:gridCol w:w="1905"/>
        <w:gridCol w:w="1620"/>
        <w:gridCol w:w="1710"/>
        <w:gridCol w:w="1890"/>
        <w:gridCol w:w="1710"/>
        <w:gridCol w:w="1800"/>
        <w:gridCol w:w="1800"/>
        <w:gridCol w:w="1972"/>
      </w:tblGrid>
      <w:tr w:rsidR="008D04E1" w:rsidRPr="0023450A" w:rsidTr="008D04E1">
        <w:tc>
          <w:tcPr>
            <w:tcW w:w="633" w:type="dxa"/>
            <w:vAlign w:val="center"/>
          </w:tcPr>
          <w:p w:rsidR="008D04E1" w:rsidRPr="00203A2D" w:rsidRDefault="008D04E1" w:rsidP="00785013">
            <w:pPr>
              <w:jc w:val="center"/>
              <w:rPr>
                <w:rStyle w:val="Heading2Char"/>
                <w:rFonts w:eastAsiaTheme="minorHAnsi"/>
                <w:color w:val="auto"/>
                <w:sz w:val="20"/>
              </w:rPr>
            </w:pPr>
            <w:bookmarkStart w:id="658" w:name="_Toc135750141"/>
            <w:r w:rsidRPr="00203A2D">
              <w:rPr>
                <w:rStyle w:val="Heading2Char"/>
                <w:rFonts w:eastAsiaTheme="minorHAnsi"/>
                <w:color w:val="auto"/>
                <w:sz w:val="20"/>
              </w:rPr>
              <w:t>STT</w:t>
            </w:r>
            <w:bookmarkEnd w:id="658"/>
          </w:p>
        </w:tc>
        <w:tc>
          <w:tcPr>
            <w:tcW w:w="1905" w:type="dxa"/>
            <w:tcBorders>
              <w:bottom w:val="single" w:sz="4" w:space="0" w:color="auto"/>
            </w:tcBorders>
            <w:vAlign w:val="center"/>
          </w:tcPr>
          <w:p w:rsidR="008D04E1" w:rsidRPr="00203A2D" w:rsidRDefault="008D04E1" w:rsidP="00785013">
            <w:pPr>
              <w:jc w:val="center"/>
              <w:rPr>
                <w:rStyle w:val="Heading2Char"/>
                <w:rFonts w:eastAsiaTheme="minorHAnsi"/>
                <w:color w:val="auto"/>
                <w:sz w:val="20"/>
              </w:rPr>
            </w:pPr>
            <w:bookmarkStart w:id="659" w:name="_Toc135750142"/>
            <w:r w:rsidRPr="00203A2D">
              <w:rPr>
                <w:rStyle w:val="Heading2Char"/>
                <w:rFonts w:eastAsiaTheme="minorHAnsi"/>
                <w:color w:val="auto"/>
                <w:sz w:val="20"/>
              </w:rPr>
              <w:t>Số đăng ký tàu</w:t>
            </w:r>
            <w:bookmarkEnd w:id="659"/>
          </w:p>
        </w:tc>
        <w:tc>
          <w:tcPr>
            <w:tcW w:w="1620" w:type="dxa"/>
            <w:tcBorders>
              <w:bottom w:val="single" w:sz="4" w:space="0" w:color="auto"/>
            </w:tcBorders>
            <w:vAlign w:val="center"/>
          </w:tcPr>
          <w:p w:rsidR="008D04E1" w:rsidRPr="00203A2D" w:rsidRDefault="008D04E1" w:rsidP="00785013">
            <w:pPr>
              <w:jc w:val="center"/>
              <w:rPr>
                <w:rStyle w:val="Heading2Char"/>
                <w:rFonts w:eastAsiaTheme="minorHAnsi"/>
                <w:color w:val="auto"/>
                <w:sz w:val="20"/>
              </w:rPr>
            </w:pPr>
            <w:bookmarkStart w:id="660" w:name="_Toc135750143"/>
            <w:r w:rsidRPr="00203A2D">
              <w:rPr>
                <w:rStyle w:val="Heading2Char"/>
                <w:rFonts w:eastAsiaTheme="minorHAnsi"/>
                <w:color w:val="auto"/>
                <w:sz w:val="20"/>
              </w:rPr>
              <w:t>Chiều dài tàu (m)</w:t>
            </w:r>
            <w:bookmarkEnd w:id="660"/>
          </w:p>
        </w:tc>
        <w:tc>
          <w:tcPr>
            <w:tcW w:w="1710" w:type="dxa"/>
            <w:tcBorders>
              <w:bottom w:val="single" w:sz="4" w:space="0" w:color="auto"/>
            </w:tcBorders>
            <w:vAlign w:val="center"/>
          </w:tcPr>
          <w:p w:rsidR="008D04E1" w:rsidRPr="00203A2D" w:rsidRDefault="008D04E1" w:rsidP="00785013">
            <w:pPr>
              <w:jc w:val="center"/>
              <w:rPr>
                <w:rStyle w:val="Heading2Char"/>
                <w:rFonts w:eastAsiaTheme="minorHAnsi"/>
                <w:color w:val="auto"/>
                <w:sz w:val="20"/>
              </w:rPr>
            </w:pPr>
            <w:bookmarkStart w:id="661" w:name="_Toc135750144"/>
            <w:r w:rsidRPr="00203A2D">
              <w:rPr>
                <w:rStyle w:val="Heading2Char"/>
                <w:rFonts w:eastAsiaTheme="minorHAnsi"/>
                <w:color w:val="auto"/>
                <w:sz w:val="20"/>
              </w:rPr>
              <w:t>Công suất máy tàu (CV)</w:t>
            </w:r>
            <w:bookmarkEnd w:id="661"/>
          </w:p>
        </w:tc>
        <w:tc>
          <w:tcPr>
            <w:tcW w:w="1890" w:type="dxa"/>
            <w:tcBorders>
              <w:bottom w:val="single" w:sz="4" w:space="0" w:color="auto"/>
            </w:tcBorders>
            <w:vAlign w:val="center"/>
          </w:tcPr>
          <w:p w:rsidR="008D04E1" w:rsidRPr="00203A2D" w:rsidRDefault="008D04E1" w:rsidP="00785013">
            <w:pPr>
              <w:spacing w:before="60" w:after="60"/>
              <w:jc w:val="center"/>
              <w:rPr>
                <w:rStyle w:val="Heading2Char"/>
                <w:rFonts w:eastAsiaTheme="minorHAnsi"/>
                <w:color w:val="auto"/>
                <w:sz w:val="20"/>
              </w:rPr>
            </w:pPr>
            <w:bookmarkStart w:id="662" w:name="_Toc135750145"/>
            <w:r w:rsidRPr="00203A2D">
              <w:rPr>
                <w:rStyle w:val="Heading2Char"/>
                <w:rFonts w:eastAsiaTheme="minorHAnsi"/>
                <w:color w:val="auto"/>
                <w:sz w:val="20"/>
              </w:rPr>
              <w:t>Số ngày hoạt động/năm (ngày)</w:t>
            </w:r>
            <w:bookmarkEnd w:id="662"/>
          </w:p>
        </w:tc>
        <w:tc>
          <w:tcPr>
            <w:tcW w:w="1710" w:type="dxa"/>
            <w:tcBorders>
              <w:bottom w:val="single" w:sz="4" w:space="0" w:color="auto"/>
            </w:tcBorders>
            <w:vAlign w:val="center"/>
          </w:tcPr>
          <w:p w:rsidR="008D04E1" w:rsidRPr="00203A2D" w:rsidRDefault="008D04E1" w:rsidP="00785013">
            <w:pPr>
              <w:spacing w:before="60" w:after="60"/>
              <w:jc w:val="center"/>
              <w:rPr>
                <w:rStyle w:val="Heading2Char"/>
                <w:rFonts w:eastAsiaTheme="minorHAnsi"/>
                <w:color w:val="auto"/>
                <w:sz w:val="20"/>
              </w:rPr>
            </w:pPr>
            <w:bookmarkStart w:id="663" w:name="_Toc135750146"/>
            <w:r w:rsidRPr="00203A2D">
              <w:rPr>
                <w:rStyle w:val="Heading2Char"/>
                <w:rFonts w:eastAsiaTheme="minorHAnsi"/>
                <w:color w:val="auto"/>
                <w:sz w:val="20"/>
              </w:rPr>
              <w:t>Năng suất khai thác (kg/ngày)</w:t>
            </w:r>
            <w:bookmarkEnd w:id="663"/>
          </w:p>
        </w:tc>
        <w:tc>
          <w:tcPr>
            <w:tcW w:w="1800" w:type="dxa"/>
            <w:tcBorders>
              <w:bottom w:val="single" w:sz="4" w:space="0" w:color="auto"/>
            </w:tcBorders>
            <w:vAlign w:val="center"/>
          </w:tcPr>
          <w:p w:rsidR="008D04E1" w:rsidRPr="00203A2D" w:rsidRDefault="008D04E1" w:rsidP="00785013">
            <w:pPr>
              <w:spacing w:before="60" w:after="60"/>
              <w:jc w:val="center"/>
              <w:rPr>
                <w:rStyle w:val="Heading2Char"/>
                <w:rFonts w:eastAsiaTheme="minorHAnsi"/>
                <w:color w:val="auto"/>
                <w:sz w:val="20"/>
              </w:rPr>
            </w:pPr>
            <w:bookmarkStart w:id="664" w:name="_Toc135750147"/>
            <w:r w:rsidRPr="00203A2D">
              <w:rPr>
                <w:rStyle w:val="Heading2Char"/>
                <w:rFonts w:eastAsiaTheme="minorHAnsi"/>
                <w:color w:val="auto"/>
                <w:sz w:val="20"/>
              </w:rPr>
              <w:t>Doanh thu (triệu đồng/năm)</w:t>
            </w:r>
            <w:bookmarkEnd w:id="664"/>
          </w:p>
        </w:tc>
        <w:tc>
          <w:tcPr>
            <w:tcW w:w="1800" w:type="dxa"/>
            <w:tcBorders>
              <w:bottom w:val="single" w:sz="4" w:space="0" w:color="auto"/>
            </w:tcBorders>
            <w:vAlign w:val="center"/>
          </w:tcPr>
          <w:p w:rsidR="008D04E1" w:rsidRPr="00203A2D" w:rsidRDefault="008D04E1" w:rsidP="00785013">
            <w:pPr>
              <w:jc w:val="center"/>
              <w:rPr>
                <w:rStyle w:val="Heading2Char"/>
                <w:rFonts w:eastAsiaTheme="minorHAnsi"/>
                <w:color w:val="auto"/>
                <w:sz w:val="20"/>
              </w:rPr>
            </w:pPr>
            <w:bookmarkStart w:id="665" w:name="_Toc135750148"/>
            <w:r w:rsidRPr="00203A2D">
              <w:rPr>
                <w:rStyle w:val="Heading2Char"/>
                <w:rFonts w:eastAsiaTheme="minorHAnsi"/>
                <w:color w:val="auto"/>
                <w:sz w:val="20"/>
              </w:rPr>
              <w:t>Chi Phí (triệu đồng/năm)</w:t>
            </w:r>
            <w:bookmarkEnd w:id="665"/>
          </w:p>
        </w:tc>
        <w:tc>
          <w:tcPr>
            <w:tcW w:w="1972" w:type="dxa"/>
            <w:tcBorders>
              <w:bottom w:val="single" w:sz="4" w:space="0" w:color="auto"/>
            </w:tcBorders>
            <w:vAlign w:val="center"/>
          </w:tcPr>
          <w:p w:rsidR="008D04E1" w:rsidRPr="00203A2D" w:rsidRDefault="008D04E1" w:rsidP="00785013">
            <w:pPr>
              <w:jc w:val="center"/>
              <w:rPr>
                <w:rStyle w:val="Heading2Char"/>
                <w:rFonts w:eastAsiaTheme="minorHAnsi"/>
                <w:color w:val="auto"/>
                <w:sz w:val="20"/>
              </w:rPr>
            </w:pPr>
            <w:bookmarkStart w:id="666" w:name="_Toc135750149"/>
            <w:r w:rsidRPr="00203A2D">
              <w:rPr>
                <w:rStyle w:val="Heading2Char"/>
                <w:rFonts w:eastAsiaTheme="minorHAnsi"/>
                <w:color w:val="auto"/>
                <w:sz w:val="20"/>
              </w:rPr>
              <w:t>Lợi nhuận (triệu đồng/năm</w:t>
            </w:r>
            <w:bookmarkEnd w:id="666"/>
          </w:p>
        </w:tc>
      </w:tr>
      <w:tr w:rsidR="008D04E1" w:rsidTr="00C64236">
        <w:tc>
          <w:tcPr>
            <w:tcW w:w="633" w:type="dxa"/>
            <w:vAlign w:val="center"/>
          </w:tcPr>
          <w:p w:rsidR="008D04E1" w:rsidRPr="00203A2D" w:rsidRDefault="008D04E1" w:rsidP="00785013">
            <w:pPr>
              <w:spacing w:line="312" w:lineRule="auto"/>
              <w:jc w:val="center"/>
              <w:rPr>
                <w:rStyle w:val="Heading2Char"/>
                <w:rFonts w:eastAsiaTheme="minorHAnsi"/>
                <w:b w:val="0"/>
                <w:color w:val="auto"/>
                <w:sz w:val="20"/>
              </w:rPr>
            </w:pPr>
            <w:bookmarkStart w:id="667" w:name="_Toc135750150"/>
            <w:r w:rsidRPr="00203A2D">
              <w:rPr>
                <w:rStyle w:val="Heading2Char"/>
                <w:rFonts w:eastAsiaTheme="minorHAnsi"/>
                <w:b w:val="0"/>
                <w:color w:val="auto"/>
                <w:sz w:val="20"/>
              </w:rPr>
              <w:t>1</w:t>
            </w:r>
            <w:bookmarkEnd w:id="667"/>
          </w:p>
        </w:tc>
        <w:tc>
          <w:tcPr>
            <w:tcW w:w="1905" w:type="dxa"/>
            <w:tcBorders>
              <w:top w:val="single" w:sz="4" w:space="0" w:color="auto"/>
              <w:left w:val="nil"/>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BTH 98748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13,10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200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179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592,0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1.761,8</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1.385,1</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376,7</w:t>
            </w:r>
          </w:p>
        </w:tc>
      </w:tr>
      <w:tr w:rsidR="008D04E1" w:rsidTr="00C64236">
        <w:tc>
          <w:tcPr>
            <w:tcW w:w="633" w:type="dxa"/>
            <w:vAlign w:val="center"/>
          </w:tcPr>
          <w:p w:rsidR="008D04E1" w:rsidRPr="00203A2D" w:rsidRDefault="008D04E1" w:rsidP="00785013">
            <w:pPr>
              <w:spacing w:line="312" w:lineRule="auto"/>
              <w:jc w:val="center"/>
              <w:rPr>
                <w:rStyle w:val="Heading2Char"/>
                <w:rFonts w:eastAsiaTheme="minorHAnsi"/>
                <w:b w:val="0"/>
                <w:color w:val="auto"/>
                <w:sz w:val="20"/>
              </w:rPr>
            </w:pPr>
            <w:bookmarkStart w:id="668" w:name="_Toc135750151"/>
            <w:r w:rsidRPr="00203A2D">
              <w:rPr>
                <w:rStyle w:val="Heading2Char"/>
                <w:rFonts w:eastAsiaTheme="minorHAnsi"/>
                <w:b w:val="0"/>
                <w:color w:val="auto"/>
                <w:sz w:val="20"/>
              </w:rPr>
              <w:t>2</w:t>
            </w:r>
            <w:bookmarkEnd w:id="668"/>
          </w:p>
        </w:tc>
        <w:tc>
          <w:tcPr>
            <w:tcW w:w="1905" w:type="dxa"/>
            <w:tcBorders>
              <w:top w:val="single" w:sz="4" w:space="0" w:color="auto"/>
              <w:left w:val="nil"/>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BTh 96937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14,00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260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200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350,0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980,0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752,5</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227,5</w:t>
            </w:r>
          </w:p>
        </w:tc>
      </w:tr>
      <w:tr w:rsidR="008D04E1" w:rsidTr="00C64236">
        <w:tc>
          <w:tcPr>
            <w:tcW w:w="633" w:type="dxa"/>
            <w:vAlign w:val="center"/>
          </w:tcPr>
          <w:p w:rsidR="008D04E1" w:rsidRPr="00203A2D" w:rsidRDefault="008D04E1" w:rsidP="00785013">
            <w:pPr>
              <w:spacing w:line="312" w:lineRule="auto"/>
              <w:jc w:val="center"/>
              <w:rPr>
                <w:rStyle w:val="Heading2Char"/>
                <w:rFonts w:eastAsiaTheme="minorHAnsi"/>
                <w:b w:val="0"/>
                <w:color w:val="auto"/>
                <w:sz w:val="20"/>
              </w:rPr>
            </w:pPr>
            <w:bookmarkStart w:id="669" w:name="_Toc135750152"/>
            <w:r w:rsidRPr="00203A2D">
              <w:rPr>
                <w:rStyle w:val="Heading2Char"/>
                <w:rFonts w:eastAsiaTheme="minorHAnsi"/>
                <w:b w:val="0"/>
                <w:color w:val="auto"/>
                <w:sz w:val="20"/>
              </w:rPr>
              <w:t>3</w:t>
            </w:r>
            <w:bookmarkEnd w:id="669"/>
          </w:p>
        </w:tc>
        <w:tc>
          <w:tcPr>
            <w:tcW w:w="1905" w:type="dxa"/>
            <w:tcBorders>
              <w:top w:val="single" w:sz="4" w:space="0" w:color="auto"/>
              <w:left w:val="nil"/>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BTh 96743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14,48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460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180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480,0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1.584,0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1</w:t>
            </w:r>
            <w:r w:rsidR="00650561">
              <w:rPr>
                <w:rFonts w:ascii="Arial" w:hAnsi="Arial" w:cs="Arial"/>
                <w:color w:val="000000"/>
              </w:rPr>
              <w:t>.</w:t>
            </w:r>
            <w:r w:rsidRPr="00203A2D">
              <w:rPr>
                <w:rFonts w:ascii="Arial" w:hAnsi="Arial" w:cs="Arial"/>
                <w:color w:val="000000"/>
              </w:rPr>
              <w:t>131,2</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452,8</w:t>
            </w:r>
          </w:p>
        </w:tc>
      </w:tr>
      <w:tr w:rsidR="008D04E1" w:rsidTr="00C64236">
        <w:tc>
          <w:tcPr>
            <w:tcW w:w="633" w:type="dxa"/>
            <w:vAlign w:val="center"/>
          </w:tcPr>
          <w:p w:rsidR="008D04E1" w:rsidRPr="00203A2D" w:rsidRDefault="008D04E1" w:rsidP="00785013">
            <w:pPr>
              <w:spacing w:line="312" w:lineRule="auto"/>
              <w:jc w:val="center"/>
              <w:rPr>
                <w:rStyle w:val="Heading2Char"/>
                <w:rFonts w:eastAsiaTheme="minorHAnsi"/>
                <w:b w:val="0"/>
                <w:color w:val="auto"/>
                <w:sz w:val="20"/>
              </w:rPr>
            </w:pPr>
            <w:bookmarkStart w:id="670" w:name="_Toc135750153"/>
            <w:r w:rsidRPr="00203A2D">
              <w:rPr>
                <w:rStyle w:val="Heading2Char"/>
                <w:rFonts w:eastAsiaTheme="minorHAnsi"/>
                <w:b w:val="0"/>
                <w:color w:val="auto"/>
                <w:sz w:val="20"/>
              </w:rPr>
              <w:t>4</w:t>
            </w:r>
            <w:bookmarkEnd w:id="670"/>
          </w:p>
        </w:tc>
        <w:tc>
          <w:tcPr>
            <w:tcW w:w="1905" w:type="dxa"/>
            <w:tcBorders>
              <w:top w:val="single" w:sz="4" w:space="0" w:color="auto"/>
              <w:left w:val="nil"/>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BTh 99115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14,50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240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165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330,0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3.069,0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2</w:t>
            </w:r>
            <w:r w:rsidR="00650561">
              <w:rPr>
                <w:rFonts w:ascii="Arial" w:hAnsi="Arial" w:cs="Arial"/>
                <w:color w:val="000000"/>
              </w:rPr>
              <w:t>.</w:t>
            </w:r>
            <w:r w:rsidRPr="00203A2D">
              <w:rPr>
                <w:rFonts w:ascii="Arial" w:hAnsi="Arial" w:cs="Arial"/>
                <w:color w:val="000000"/>
              </w:rPr>
              <w:t>047</w:t>
            </w:r>
            <w:r w:rsidR="00650561">
              <w:rPr>
                <w:rFonts w:ascii="Arial" w:hAnsi="Arial" w:cs="Arial"/>
                <w:color w:val="000000"/>
              </w:rPr>
              <w:t>,0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1.022,0</w:t>
            </w:r>
          </w:p>
        </w:tc>
      </w:tr>
      <w:tr w:rsidR="008D04E1" w:rsidTr="00C64236">
        <w:tc>
          <w:tcPr>
            <w:tcW w:w="633" w:type="dxa"/>
            <w:vAlign w:val="center"/>
          </w:tcPr>
          <w:p w:rsidR="008D04E1" w:rsidRPr="00203A2D" w:rsidRDefault="008D04E1" w:rsidP="00785013">
            <w:pPr>
              <w:spacing w:line="312" w:lineRule="auto"/>
              <w:jc w:val="center"/>
              <w:rPr>
                <w:rStyle w:val="Heading2Char"/>
                <w:rFonts w:eastAsiaTheme="minorHAnsi"/>
                <w:b w:val="0"/>
                <w:color w:val="auto"/>
                <w:sz w:val="20"/>
              </w:rPr>
            </w:pPr>
            <w:bookmarkStart w:id="671" w:name="_Toc135750154"/>
            <w:r w:rsidRPr="00203A2D">
              <w:rPr>
                <w:rStyle w:val="Heading2Char"/>
                <w:rFonts w:eastAsiaTheme="minorHAnsi"/>
                <w:b w:val="0"/>
                <w:color w:val="auto"/>
                <w:sz w:val="20"/>
              </w:rPr>
              <w:t>5</w:t>
            </w:r>
            <w:bookmarkEnd w:id="671"/>
          </w:p>
        </w:tc>
        <w:tc>
          <w:tcPr>
            <w:tcW w:w="1905" w:type="dxa"/>
            <w:tcBorders>
              <w:top w:val="single" w:sz="4" w:space="0" w:color="auto"/>
              <w:left w:val="nil"/>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themeColor="text1"/>
              </w:rPr>
            </w:pPr>
            <w:r w:rsidRPr="00203A2D">
              <w:rPr>
                <w:rFonts w:ascii="Arial" w:hAnsi="Arial" w:cs="Arial"/>
                <w:color w:val="000000" w:themeColor="text1"/>
              </w:rPr>
              <w:t>BV 6873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themeColor="text1"/>
              </w:rPr>
            </w:pPr>
            <w:r w:rsidRPr="00203A2D">
              <w:rPr>
                <w:rFonts w:ascii="Arial" w:hAnsi="Arial" w:cs="Arial"/>
                <w:color w:val="000000" w:themeColor="text1"/>
              </w:rPr>
              <w:t>14,50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themeColor="text1"/>
              </w:rPr>
            </w:pPr>
            <w:r w:rsidRPr="00203A2D">
              <w:rPr>
                <w:rFonts w:ascii="Arial" w:hAnsi="Arial" w:cs="Arial"/>
                <w:color w:val="000000" w:themeColor="text1"/>
              </w:rPr>
              <w:t>350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themeColor="text1"/>
              </w:rPr>
            </w:pPr>
            <w:r w:rsidRPr="00203A2D">
              <w:rPr>
                <w:rFonts w:ascii="Arial" w:hAnsi="Arial" w:cs="Arial"/>
                <w:color w:val="000000" w:themeColor="text1"/>
              </w:rPr>
              <w:t>210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themeColor="text1"/>
              </w:rPr>
            </w:pPr>
            <w:r w:rsidRPr="00203A2D">
              <w:rPr>
                <w:rFonts w:ascii="Arial" w:hAnsi="Arial" w:cs="Arial"/>
                <w:color w:val="000000" w:themeColor="text1"/>
              </w:rPr>
              <w:t>350,0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themeColor="text1"/>
              </w:rPr>
            </w:pPr>
            <w:r w:rsidRPr="00203A2D">
              <w:rPr>
                <w:rFonts w:ascii="Arial" w:hAnsi="Arial" w:cs="Arial"/>
                <w:color w:val="000000" w:themeColor="text1"/>
              </w:rPr>
              <w:t>1.029,0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themeColor="text1"/>
              </w:rPr>
            </w:pPr>
            <w:r w:rsidRPr="00203A2D">
              <w:rPr>
                <w:rFonts w:ascii="Arial" w:hAnsi="Arial" w:cs="Arial"/>
                <w:color w:val="000000" w:themeColor="text1"/>
              </w:rPr>
              <w:t>787,6</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241,4</w:t>
            </w:r>
          </w:p>
        </w:tc>
      </w:tr>
      <w:tr w:rsidR="008D04E1" w:rsidTr="00C64236">
        <w:tc>
          <w:tcPr>
            <w:tcW w:w="633" w:type="dxa"/>
            <w:vAlign w:val="center"/>
          </w:tcPr>
          <w:p w:rsidR="008D04E1" w:rsidRPr="00203A2D" w:rsidRDefault="008D04E1" w:rsidP="00785013">
            <w:pPr>
              <w:spacing w:line="312" w:lineRule="auto"/>
              <w:jc w:val="center"/>
              <w:rPr>
                <w:rStyle w:val="Heading2Char"/>
                <w:rFonts w:eastAsiaTheme="minorHAnsi"/>
                <w:b w:val="0"/>
                <w:color w:val="auto"/>
                <w:sz w:val="20"/>
              </w:rPr>
            </w:pPr>
            <w:bookmarkStart w:id="672" w:name="_Toc135750155"/>
            <w:r w:rsidRPr="00203A2D">
              <w:rPr>
                <w:rStyle w:val="Heading2Char"/>
                <w:rFonts w:eastAsiaTheme="minorHAnsi"/>
                <w:b w:val="0"/>
                <w:color w:val="auto"/>
                <w:sz w:val="20"/>
              </w:rPr>
              <w:t>6</w:t>
            </w:r>
            <w:bookmarkEnd w:id="672"/>
          </w:p>
        </w:tc>
        <w:tc>
          <w:tcPr>
            <w:tcW w:w="1905" w:type="dxa"/>
            <w:tcBorders>
              <w:top w:val="single" w:sz="4" w:space="0" w:color="auto"/>
              <w:left w:val="nil"/>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BV 95252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14,50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260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200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350,0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980,0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752,5</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227,5</w:t>
            </w:r>
          </w:p>
        </w:tc>
      </w:tr>
      <w:tr w:rsidR="008D04E1" w:rsidTr="00C64236">
        <w:tc>
          <w:tcPr>
            <w:tcW w:w="633" w:type="dxa"/>
            <w:vAlign w:val="center"/>
          </w:tcPr>
          <w:p w:rsidR="008D04E1" w:rsidRPr="00203A2D" w:rsidRDefault="008D04E1" w:rsidP="00785013">
            <w:pPr>
              <w:spacing w:line="312" w:lineRule="auto"/>
              <w:jc w:val="center"/>
              <w:rPr>
                <w:rStyle w:val="Heading2Char"/>
                <w:rFonts w:eastAsiaTheme="minorHAnsi"/>
                <w:b w:val="0"/>
                <w:color w:val="auto"/>
                <w:sz w:val="20"/>
              </w:rPr>
            </w:pPr>
            <w:bookmarkStart w:id="673" w:name="_Toc135750156"/>
            <w:r w:rsidRPr="00203A2D">
              <w:rPr>
                <w:rStyle w:val="Heading2Char"/>
                <w:rFonts w:eastAsiaTheme="minorHAnsi"/>
                <w:b w:val="0"/>
                <w:color w:val="auto"/>
                <w:sz w:val="20"/>
              </w:rPr>
              <w:t>7</w:t>
            </w:r>
            <w:bookmarkEnd w:id="673"/>
          </w:p>
        </w:tc>
        <w:tc>
          <w:tcPr>
            <w:tcW w:w="1905" w:type="dxa"/>
            <w:tcBorders>
              <w:top w:val="single" w:sz="4" w:space="0" w:color="auto"/>
              <w:left w:val="nil"/>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BV 95342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14,50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305</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211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409,2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1.442,9</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1</w:t>
            </w:r>
            <w:r w:rsidR="00650561">
              <w:rPr>
                <w:rFonts w:ascii="Arial" w:hAnsi="Arial" w:cs="Arial"/>
                <w:color w:val="000000"/>
              </w:rPr>
              <w:t>.</w:t>
            </w:r>
            <w:r w:rsidRPr="00203A2D">
              <w:rPr>
                <w:rFonts w:ascii="Arial" w:hAnsi="Arial" w:cs="Arial"/>
                <w:color w:val="000000"/>
              </w:rPr>
              <w:t>564,</w:t>
            </w:r>
            <w:r w:rsidR="00650561">
              <w:rPr>
                <w:rFonts w:ascii="Arial" w:hAnsi="Arial" w:cs="Arial"/>
                <w:color w:val="000000"/>
              </w:rPr>
              <w:t>4</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-121,5</w:t>
            </w:r>
          </w:p>
        </w:tc>
      </w:tr>
      <w:tr w:rsidR="008D04E1" w:rsidTr="00C64236">
        <w:tc>
          <w:tcPr>
            <w:tcW w:w="633" w:type="dxa"/>
            <w:vAlign w:val="center"/>
          </w:tcPr>
          <w:p w:rsidR="008D04E1" w:rsidRPr="00203A2D" w:rsidRDefault="008D04E1" w:rsidP="00785013">
            <w:pPr>
              <w:spacing w:line="312" w:lineRule="auto"/>
              <w:jc w:val="center"/>
              <w:rPr>
                <w:rStyle w:val="Heading2Char"/>
                <w:rFonts w:eastAsiaTheme="minorHAnsi"/>
                <w:b w:val="0"/>
                <w:color w:val="auto"/>
                <w:sz w:val="20"/>
              </w:rPr>
            </w:pPr>
            <w:bookmarkStart w:id="674" w:name="_Toc135750157"/>
            <w:r w:rsidRPr="00203A2D">
              <w:rPr>
                <w:rStyle w:val="Heading2Char"/>
                <w:rFonts w:eastAsiaTheme="minorHAnsi"/>
                <w:b w:val="0"/>
                <w:color w:val="auto"/>
                <w:sz w:val="20"/>
              </w:rPr>
              <w:t>8</w:t>
            </w:r>
            <w:bookmarkEnd w:id="674"/>
          </w:p>
        </w:tc>
        <w:tc>
          <w:tcPr>
            <w:tcW w:w="1905" w:type="dxa"/>
            <w:tcBorders>
              <w:top w:val="single" w:sz="4" w:space="0" w:color="auto"/>
              <w:left w:val="nil"/>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BV 6282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14,58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250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203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742,7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2.128,4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1</w:t>
            </w:r>
            <w:r w:rsidR="00650561">
              <w:rPr>
                <w:rFonts w:ascii="Arial" w:hAnsi="Arial" w:cs="Arial"/>
                <w:color w:val="000000"/>
              </w:rPr>
              <w:t>.</w:t>
            </w:r>
            <w:r w:rsidRPr="00203A2D">
              <w:rPr>
                <w:rFonts w:ascii="Arial" w:hAnsi="Arial" w:cs="Arial"/>
                <w:color w:val="000000"/>
              </w:rPr>
              <w:t>689,7</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438,6</w:t>
            </w:r>
          </w:p>
        </w:tc>
      </w:tr>
      <w:tr w:rsidR="008D04E1" w:rsidTr="00C64236">
        <w:tc>
          <w:tcPr>
            <w:tcW w:w="633" w:type="dxa"/>
            <w:vAlign w:val="center"/>
          </w:tcPr>
          <w:p w:rsidR="008D04E1" w:rsidRPr="00203A2D" w:rsidRDefault="008D04E1" w:rsidP="00785013">
            <w:pPr>
              <w:spacing w:line="312" w:lineRule="auto"/>
              <w:jc w:val="center"/>
              <w:rPr>
                <w:rStyle w:val="Heading2Char"/>
                <w:rFonts w:eastAsiaTheme="minorHAnsi"/>
                <w:b w:val="0"/>
                <w:color w:val="auto"/>
                <w:sz w:val="20"/>
              </w:rPr>
            </w:pPr>
            <w:bookmarkStart w:id="675" w:name="_Toc135750158"/>
            <w:r w:rsidRPr="00203A2D">
              <w:rPr>
                <w:rStyle w:val="Heading2Char"/>
                <w:rFonts w:eastAsiaTheme="minorHAnsi"/>
                <w:b w:val="0"/>
                <w:color w:val="auto"/>
                <w:sz w:val="20"/>
              </w:rPr>
              <w:t>9</w:t>
            </w:r>
            <w:bookmarkEnd w:id="675"/>
          </w:p>
        </w:tc>
        <w:tc>
          <w:tcPr>
            <w:tcW w:w="1905" w:type="dxa"/>
            <w:tcBorders>
              <w:top w:val="single" w:sz="4" w:space="0" w:color="auto"/>
              <w:left w:val="nil"/>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BV95465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14,60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379</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188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500,0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2.406,4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2</w:t>
            </w:r>
            <w:r w:rsidR="00650561">
              <w:rPr>
                <w:rFonts w:ascii="Arial" w:hAnsi="Arial" w:cs="Arial"/>
                <w:color w:val="000000"/>
              </w:rPr>
              <w:t>.</w:t>
            </w:r>
            <w:r w:rsidRPr="00203A2D">
              <w:rPr>
                <w:rFonts w:ascii="Arial" w:hAnsi="Arial" w:cs="Arial"/>
                <w:color w:val="000000"/>
              </w:rPr>
              <w:t>186,1</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220,3</w:t>
            </w:r>
          </w:p>
        </w:tc>
      </w:tr>
      <w:tr w:rsidR="008D04E1" w:rsidTr="00C64236">
        <w:tc>
          <w:tcPr>
            <w:tcW w:w="633" w:type="dxa"/>
            <w:vAlign w:val="center"/>
          </w:tcPr>
          <w:p w:rsidR="008D04E1" w:rsidRPr="00203A2D" w:rsidRDefault="008D04E1" w:rsidP="00785013">
            <w:pPr>
              <w:spacing w:line="312" w:lineRule="auto"/>
              <w:jc w:val="center"/>
              <w:rPr>
                <w:rStyle w:val="Heading2Char"/>
                <w:rFonts w:eastAsiaTheme="minorHAnsi"/>
                <w:b w:val="0"/>
                <w:color w:val="auto"/>
                <w:sz w:val="20"/>
              </w:rPr>
            </w:pPr>
            <w:bookmarkStart w:id="676" w:name="_Toc135750159"/>
            <w:r w:rsidRPr="00203A2D">
              <w:rPr>
                <w:rStyle w:val="Heading2Char"/>
                <w:rFonts w:eastAsiaTheme="minorHAnsi"/>
                <w:b w:val="0"/>
                <w:color w:val="auto"/>
                <w:sz w:val="20"/>
              </w:rPr>
              <w:t>10</w:t>
            </w:r>
            <w:bookmarkEnd w:id="676"/>
          </w:p>
        </w:tc>
        <w:tc>
          <w:tcPr>
            <w:tcW w:w="1905" w:type="dxa"/>
            <w:tcBorders>
              <w:top w:val="single" w:sz="4" w:space="0" w:color="auto"/>
              <w:left w:val="nil"/>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BV 6356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14,60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270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213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397,8</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1.588,4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1</w:t>
            </w:r>
            <w:r w:rsidR="00650561">
              <w:rPr>
                <w:rFonts w:ascii="Arial" w:hAnsi="Arial" w:cs="Arial"/>
                <w:color w:val="000000"/>
              </w:rPr>
              <w:t>.</w:t>
            </w:r>
            <w:r w:rsidRPr="00203A2D">
              <w:rPr>
                <w:rFonts w:ascii="Arial" w:hAnsi="Arial" w:cs="Arial"/>
                <w:color w:val="000000"/>
              </w:rPr>
              <w:t>603,9</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-15,6</w:t>
            </w:r>
          </w:p>
        </w:tc>
      </w:tr>
      <w:tr w:rsidR="008D04E1" w:rsidTr="00C64236">
        <w:tc>
          <w:tcPr>
            <w:tcW w:w="633" w:type="dxa"/>
            <w:vAlign w:val="center"/>
          </w:tcPr>
          <w:p w:rsidR="008D04E1" w:rsidRPr="00203A2D" w:rsidRDefault="008D04E1" w:rsidP="00785013">
            <w:pPr>
              <w:spacing w:line="312" w:lineRule="auto"/>
              <w:jc w:val="center"/>
              <w:rPr>
                <w:rStyle w:val="Heading2Char"/>
                <w:rFonts w:eastAsiaTheme="minorHAnsi"/>
                <w:b w:val="0"/>
                <w:color w:val="auto"/>
                <w:sz w:val="20"/>
              </w:rPr>
            </w:pPr>
            <w:bookmarkStart w:id="677" w:name="_Toc135750160"/>
            <w:r w:rsidRPr="00203A2D">
              <w:rPr>
                <w:rStyle w:val="Heading2Char"/>
                <w:rFonts w:eastAsiaTheme="minorHAnsi"/>
                <w:b w:val="0"/>
                <w:color w:val="auto"/>
                <w:sz w:val="20"/>
              </w:rPr>
              <w:t>11</w:t>
            </w:r>
            <w:bookmarkEnd w:id="677"/>
          </w:p>
        </w:tc>
        <w:tc>
          <w:tcPr>
            <w:tcW w:w="1905" w:type="dxa"/>
            <w:tcBorders>
              <w:top w:val="single" w:sz="4" w:space="0" w:color="auto"/>
              <w:left w:val="nil"/>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BV 97520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14,60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380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203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778,4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2.370,0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1</w:t>
            </w:r>
            <w:r w:rsidR="00650561">
              <w:rPr>
                <w:rFonts w:ascii="Arial" w:hAnsi="Arial" w:cs="Arial"/>
                <w:color w:val="000000"/>
              </w:rPr>
              <w:t>.</w:t>
            </w:r>
            <w:r w:rsidRPr="00203A2D">
              <w:rPr>
                <w:rFonts w:ascii="Arial" w:hAnsi="Arial" w:cs="Arial"/>
                <w:color w:val="000000"/>
              </w:rPr>
              <w:t>805,8</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564,2</w:t>
            </w:r>
          </w:p>
        </w:tc>
      </w:tr>
      <w:tr w:rsidR="008D04E1" w:rsidTr="00C64236">
        <w:tc>
          <w:tcPr>
            <w:tcW w:w="633" w:type="dxa"/>
            <w:vAlign w:val="center"/>
          </w:tcPr>
          <w:p w:rsidR="008D04E1" w:rsidRPr="00203A2D" w:rsidRDefault="008D04E1" w:rsidP="00785013">
            <w:pPr>
              <w:spacing w:line="312" w:lineRule="auto"/>
              <w:jc w:val="center"/>
              <w:rPr>
                <w:rStyle w:val="Heading2Char"/>
                <w:rFonts w:eastAsiaTheme="minorHAnsi"/>
                <w:b w:val="0"/>
                <w:color w:val="auto"/>
                <w:sz w:val="20"/>
              </w:rPr>
            </w:pPr>
            <w:bookmarkStart w:id="678" w:name="_Toc135750161"/>
            <w:r w:rsidRPr="00203A2D">
              <w:rPr>
                <w:rStyle w:val="Heading2Char"/>
                <w:rFonts w:eastAsiaTheme="minorHAnsi"/>
                <w:b w:val="0"/>
                <w:color w:val="auto"/>
                <w:sz w:val="20"/>
              </w:rPr>
              <w:t>12</w:t>
            </w:r>
            <w:bookmarkEnd w:id="678"/>
          </w:p>
        </w:tc>
        <w:tc>
          <w:tcPr>
            <w:tcW w:w="1905" w:type="dxa"/>
            <w:tcBorders>
              <w:top w:val="single" w:sz="4" w:space="0" w:color="auto"/>
              <w:left w:val="nil"/>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BV 95059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14,65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420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200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650,0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1.690,0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1</w:t>
            </w:r>
            <w:r w:rsidR="00650561">
              <w:rPr>
                <w:rFonts w:ascii="Arial" w:hAnsi="Arial" w:cs="Arial"/>
                <w:color w:val="000000"/>
              </w:rPr>
              <w:t>.</w:t>
            </w:r>
            <w:r w:rsidRPr="00203A2D">
              <w:rPr>
                <w:rFonts w:ascii="Arial" w:hAnsi="Arial" w:cs="Arial"/>
                <w:color w:val="000000"/>
              </w:rPr>
              <w:t>586</w:t>
            </w:r>
            <w:r w:rsidR="00650561">
              <w:rPr>
                <w:rFonts w:ascii="Arial" w:hAnsi="Arial" w:cs="Arial"/>
                <w:color w:val="000000"/>
              </w:rPr>
              <w:t>,0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104,0</w:t>
            </w:r>
          </w:p>
        </w:tc>
      </w:tr>
      <w:tr w:rsidR="008D04E1" w:rsidTr="00C64236">
        <w:tc>
          <w:tcPr>
            <w:tcW w:w="633" w:type="dxa"/>
            <w:vAlign w:val="center"/>
          </w:tcPr>
          <w:p w:rsidR="008D04E1" w:rsidRPr="00203A2D" w:rsidRDefault="008D04E1" w:rsidP="00785013">
            <w:pPr>
              <w:spacing w:line="312" w:lineRule="auto"/>
              <w:jc w:val="center"/>
              <w:rPr>
                <w:rStyle w:val="Heading2Char"/>
                <w:rFonts w:eastAsiaTheme="minorHAnsi"/>
                <w:b w:val="0"/>
                <w:color w:val="auto"/>
                <w:sz w:val="20"/>
              </w:rPr>
            </w:pPr>
            <w:bookmarkStart w:id="679" w:name="_Toc135750162"/>
            <w:r w:rsidRPr="00203A2D">
              <w:rPr>
                <w:rStyle w:val="Heading2Char"/>
                <w:rFonts w:eastAsiaTheme="minorHAnsi"/>
                <w:b w:val="0"/>
                <w:color w:val="auto"/>
                <w:sz w:val="20"/>
              </w:rPr>
              <w:t>13</w:t>
            </w:r>
            <w:bookmarkEnd w:id="679"/>
          </w:p>
        </w:tc>
        <w:tc>
          <w:tcPr>
            <w:tcW w:w="1905" w:type="dxa"/>
            <w:tcBorders>
              <w:top w:val="single" w:sz="4" w:space="0" w:color="auto"/>
              <w:left w:val="nil"/>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BV 95038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14,70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250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203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864,8</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2.633,4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1</w:t>
            </w:r>
            <w:r w:rsidR="00650561">
              <w:rPr>
                <w:rFonts w:ascii="Arial" w:hAnsi="Arial" w:cs="Arial"/>
                <w:color w:val="000000"/>
              </w:rPr>
              <w:t>.</w:t>
            </w:r>
            <w:r w:rsidRPr="00203A2D">
              <w:rPr>
                <w:rFonts w:ascii="Arial" w:hAnsi="Arial" w:cs="Arial"/>
                <w:color w:val="000000"/>
              </w:rPr>
              <w:t>988,7</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644,7</w:t>
            </w:r>
          </w:p>
        </w:tc>
      </w:tr>
      <w:tr w:rsidR="008D04E1" w:rsidTr="00C64236">
        <w:tc>
          <w:tcPr>
            <w:tcW w:w="633" w:type="dxa"/>
            <w:vAlign w:val="center"/>
          </w:tcPr>
          <w:p w:rsidR="008D04E1" w:rsidRPr="00203A2D" w:rsidRDefault="008D04E1" w:rsidP="00785013">
            <w:pPr>
              <w:spacing w:line="312" w:lineRule="auto"/>
              <w:jc w:val="center"/>
              <w:rPr>
                <w:rStyle w:val="Heading2Char"/>
                <w:rFonts w:eastAsiaTheme="minorHAnsi"/>
                <w:b w:val="0"/>
                <w:color w:val="auto"/>
                <w:sz w:val="20"/>
              </w:rPr>
            </w:pPr>
            <w:bookmarkStart w:id="680" w:name="_Toc135750163"/>
            <w:r w:rsidRPr="00203A2D">
              <w:rPr>
                <w:rStyle w:val="Heading2Char"/>
                <w:rFonts w:eastAsiaTheme="minorHAnsi"/>
                <w:b w:val="0"/>
                <w:color w:val="auto"/>
                <w:sz w:val="20"/>
              </w:rPr>
              <w:t>14</w:t>
            </w:r>
            <w:bookmarkEnd w:id="680"/>
          </w:p>
        </w:tc>
        <w:tc>
          <w:tcPr>
            <w:tcW w:w="1905" w:type="dxa"/>
            <w:tcBorders>
              <w:top w:val="single" w:sz="4" w:space="0" w:color="auto"/>
              <w:left w:val="nil"/>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BTh 98988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14,90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220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140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550,0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3.640,0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2</w:t>
            </w:r>
            <w:r w:rsidR="00650561">
              <w:rPr>
                <w:rFonts w:ascii="Arial" w:hAnsi="Arial" w:cs="Arial"/>
                <w:color w:val="000000"/>
              </w:rPr>
              <w:t>.</w:t>
            </w:r>
            <w:r w:rsidRPr="00203A2D">
              <w:rPr>
                <w:rFonts w:ascii="Arial" w:hAnsi="Arial" w:cs="Arial"/>
                <w:color w:val="000000"/>
              </w:rPr>
              <w:t>207</w:t>
            </w:r>
            <w:r w:rsidR="00650561">
              <w:rPr>
                <w:rFonts w:ascii="Arial" w:hAnsi="Arial" w:cs="Arial"/>
                <w:color w:val="000000"/>
              </w:rPr>
              <w:t>,0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1.433,0</w:t>
            </w:r>
          </w:p>
        </w:tc>
      </w:tr>
      <w:tr w:rsidR="008D04E1" w:rsidTr="00C64236">
        <w:tc>
          <w:tcPr>
            <w:tcW w:w="633" w:type="dxa"/>
            <w:vAlign w:val="center"/>
          </w:tcPr>
          <w:p w:rsidR="008D04E1" w:rsidRPr="00203A2D" w:rsidRDefault="008D04E1" w:rsidP="00785013">
            <w:pPr>
              <w:spacing w:line="312" w:lineRule="auto"/>
              <w:jc w:val="center"/>
              <w:rPr>
                <w:rStyle w:val="Heading2Char"/>
                <w:rFonts w:eastAsiaTheme="minorHAnsi"/>
                <w:b w:val="0"/>
                <w:color w:val="auto"/>
                <w:sz w:val="20"/>
              </w:rPr>
            </w:pPr>
            <w:bookmarkStart w:id="681" w:name="_Toc135750164"/>
            <w:r w:rsidRPr="00203A2D">
              <w:rPr>
                <w:rStyle w:val="Heading2Char"/>
                <w:rFonts w:eastAsiaTheme="minorHAnsi"/>
                <w:b w:val="0"/>
                <w:color w:val="auto"/>
                <w:sz w:val="20"/>
              </w:rPr>
              <w:t>15</w:t>
            </w:r>
            <w:bookmarkEnd w:id="681"/>
          </w:p>
        </w:tc>
        <w:tc>
          <w:tcPr>
            <w:tcW w:w="1905" w:type="dxa"/>
            <w:tcBorders>
              <w:top w:val="single" w:sz="4" w:space="0" w:color="auto"/>
              <w:left w:val="nil"/>
              <w:bottom w:val="single" w:sz="4" w:space="0" w:color="auto"/>
              <w:right w:val="single" w:sz="4" w:space="0" w:color="auto"/>
            </w:tcBorders>
            <w:shd w:val="clear" w:color="auto" w:fill="FFFFFF" w:themeFill="background1"/>
            <w:vAlign w:val="center"/>
          </w:tcPr>
          <w:p w:rsidR="008D04E1" w:rsidRPr="00203A2D" w:rsidRDefault="008D04E1" w:rsidP="00785013">
            <w:pPr>
              <w:jc w:val="center"/>
              <w:rPr>
                <w:rFonts w:ascii="Arial" w:hAnsi="Arial" w:cs="Arial"/>
                <w:color w:val="000000" w:themeColor="text1"/>
              </w:rPr>
            </w:pPr>
            <w:r w:rsidRPr="00203A2D">
              <w:rPr>
                <w:rFonts w:ascii="Arial" w:hAnsi="Arial" w:cs="Arial"/>
                <w:color w:val="000000" w:themeColor="text1"/>
              </w:rPr>
              <w:t>BTh 98080 TS</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04E1" w:rsidRPr="00203A2D" w:rsidRDefault="008D04E1" w:rsidP="00785013">
            <w:pPr>
              <w:jc w:val="center"/>
              <w:rPr>
                <w:rFonts w:ascii="Arial" w:hAnsi="Arial" w:cs="Arial"/>
                <w:color w:val="000000" w:themeColor="text1"/>
              </w:rPr>
            </w:pPr>
            <w:r w:rsidRPr="00203A2D">
              <w:rPr>
                <w:rFonts w:ascii="Arial" w:hAnsi="Arial" w:cs="Arial"/>
                <w:color w:val="000000" w:themeColor="text1"/>
              </w:rPr>
              <w:t>16,50</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04E1" w:rsidRPr="00203A2D" w:rsidRDefault="008D04E1" w:rsidP="00785013">
            <w:pPr>
              <w:jc w:val="center"/>
              <w:rPr>
                <w:rFonts w:ascii="Arial" w:hAnsi="Arial" w:cs="Arial"/>
                <w:color w:val="000000" w:themeColor="text1"/>
              </w:rPr>
            </w:pPr>
            <w:r w:rsidRPr="00203A2D">
              <w:rPr>
                <w:rFonts w:ascii="Arial" w:hAnsi="Arial" w:cs="Arial"/>
                <w:color w:val="000000" w:themeColor="text1"/>
              </w:rPr>
              <w:t>350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187</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321,6</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3.365,2</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2</w:t>
            </w:r>
            <w:r w:rsidR="00650561">
              <w:rPr>
                <w:rFonts w:ascii="Arial" w:hAnsi="Arial" w:cs="Arial"/>
                <w:color w:val="000000"/>
              </w:rPr>
              <w:t>.</w:t>
            </w:r>
            <w:r w:rsidRPr="00203A2D">
              <w:rPr>
                <w:rFonts w:ascii="Arial" w:hAnsi="Arial" w:cs="Arial"/>
                <w:color w:val="000000"/>
              </w:rPr>
              <w:t>194,5</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1.170,7</w:t>
            </w:r>
          </w:p>
        </w:tc>
      </w:tr>
      <w:tr w:rsidR="008D04E1" w:rsidTr="00C64236">
        <w:tc>
          <w:tcPr>
            <w:tcW w:w="633" w:type="dxa"/>
            <w:vAlign w:val="center"/>
          </w:tcPr>
          <w:p w:rsidR="008D04E1" w:rsidRPr="00203A2D" w:rsidRDefault="008D04E1" w:rsidP="00785013">
            <w:pPr>
              <w:spacing w:line="312" w:lineRule="auto"/>
              <w:jc w:val="center"/>
              <w:rPr>
                <w:rStyle w:val="Heading2Char"/>
                <w:rFonts w:eastAsiaTheme="minorHAnsi"/>
                <w:b w:val="0"/>
                <w:color w:val="auto"/>
                <w:sz w:val="20"/>
              </w:rPr>
            </w:pPr>
            <w:bookmarkStart w:id="682" w:name="_Toc135750165"/>
            <w:r w:rsidRPr="00203A2D">
              <w:rPr>
                <w:rStyle w:val="Heading2Char"/>
                <w:rFonts w:eastAsiaTheme="minorHAnsi"/>
                <w:b w:val="0"/>
                <w:color w:val="auto"/>
                <w:sz w:val="20"/>
              </w:rPr>
              <w:t>16</w:t>
            </w:r>
            <w:bookmarkEnd w:id="682"/>
          </w:p>
        </w:tc>
        <w:tc>
          <w:tcPr>
            <w:tcW w:w="1905" w:type="dxa"/>
            <w:tcBorders>
              <w:top w:val="single" w:sz="4" w:space="0" w:color="auto"/>
              <w:left w:val="nil"/>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BTh 98504TS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16,50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340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280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242,4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3.952,9</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3</w:t>
            </w:r>
            <w:r w:rsidR="00650561">
              <w:rPr>
                <w:rFonts w:ascii="Arial" w:hAnsi="Arial" w:cs="Arial"/>
                <w:color w:val="000000"/>
              </w:rPr>
              <w:t>.</w:t>
            </w:r>
            <w:r w:rsidRPr="00203A2D">
              <w:rPr>
                <w:rFonts w:ascii="Arial" w:hAnsi="Arial" w:cs="Arial"/>
                <w:color w:val="000000"/>
              </w:rPr>
              <w:t>199,7</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753,2</w:t>
            </w:r>
          </w:p>
        </w:tc>
      </w:tr>
      <w:tr w:rsidR="008D04E1" w:rsidTr="00C64236">
        <w:tc>
          <w:tcPr>
            <w:tcW w:w="633" w:type="dxa"/>
            <w:vAlign w:val="center"/>
          </w:tcPr>
          <w:p w:rsidR="008D04E1" w:rsidRPr="00203A2D" w:rsidRDefault="008D04E1" w:rsidP="00785013">
            <w:pPr>
              <w:spacing w:line="312" w:lineRule="auto"/>
              <w:jc w:val="center"/>
              <w:rPr>
                <w:rStyle w:val="Heading2Char"/>
                <w:rFonts w:eastAsiaTheme="minorHAnsi"/>
                <w:b w:val="0"/>
                <w:color w:val="auto"/>
                <w:sz w:val="20"/>
              </w:rPr>
            </w:pPr>
            <w:bookmarkStart w:id="683" w:name="_Toc135750166"/>
            <w:r w:rsidRPr="00203A2D">
              <w:rPr>
                <w:rStyle w:val="Heading2Char"/>
                <w:rFonts w:eastAsiaTheme="minorHAnsi"/>
                <w:b w:val="0"/>
                <w:color w:val="auto"/>
                <w:sz w:val="20"/>
              </w:rPr>
              <w:t>17</w:t>
            </w:r>
            <w:bookmarkEnd w:id="683"/>
          </w:p>
        </w:tc>
        <w:tc>
          <w:tcPr>
            <w:tcW w:w="1905" w:type="dxa"/>
            <w:tcBorders>
              <w:top w:val="single" w:sz="4" w:space="0" w:color="auto"/>
              <w:left w:val="nil"/>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BTh 99591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16,60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200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179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740,0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2.784,9</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2</w:t>
            </w:r>
            <w:r w:rsidR="00650561">
              <w:rPr>
                <w:rFonts w:ascii="Arial" w:hAnsi="Arial" w:cs="Arial"/>
                <w:color w:val="000000"/>
              </w:rPr>
              <w:t>.</w:t>
            </w:r>
            <w:r w:rsidRPr="00203A2D">
              <w:rPr>
                <w:rFonts w:ascii="Arial" w:hAnsi="Arial" w:cs="Arial"/>
                <w:color w:val="000000"/>
              </w:rPr>
              <w:t>008,9</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776,0</w:t>
            </w:r>
          </w:p>
        </w:tc>
      </w:tr>
      <w:tr w:rsidR="008D04E1" w:rsidTr="00C64236">
        <w:tc>
          <w:tcPr>
            <w:tcW w:w="633" w:type="dxa"/>
            <w:vAlign w:val="center"/>
          </w:tcPr>
          <w:p w:rsidR="008D04E1" w:rsidRPr="00203A2D" w:rsidRDefault="008D04E1" w:rsidP="00785013">
            <w:pPr>
              <w:spacing w:line="312" w:lineRule="auto"/>
              <w:jc w:val="center"/>
              <w:rPr>
                <w:rStyle w:val="Heading2Char"/>
                <w:rFonts w:eastAsiaTheme="minorHAnsi"/>
                <w:b w:val="0"/>
                <w:color w:val="auto"/>
                <w:sz w:val="20"/>
              </w:rPr>
            </w:pPr>
            <w:bookmarkStart w:id="684" w:name="_Toc135750167"/>
            <w:r w:rsidRPr="00203A2D">
              <w:rPr>
                <w:rStyle w:val="Heading2Char"/>
                <w:rFonts w:eastAsiaTheme="minorHAnsi"/>
                <w:b w:val="0"/>
                <w:color w:val="auto"/>
                <w:sz w:val="20"/>
              </w:rPr>
              <w:t>18</w:t>
            </w:r>
            <w:bookmarkEnd w:id="684"/>
          </w:p>
        </w:tc>
        <w:tc>
          <w:tcPr>
            <w:tcW w:w="1905" w:type="dxa"/>
            <w:tcBorders>
              <w:top w:val="single" w:sz="4" w:space="0" w:color="auto"/>
              <w:left w:val="nil"/>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BTh 99728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16,90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225</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225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360,0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875,9</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940,8</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-65,0</w:t>
            </w:r>
          </w:p>
        </w:tc>
      </w:tr>
      <w:tr w:rsidR="008D04E1" w:rsidTr="00C64236">
        <w:tc>
          <w:tcPr>
            <w:tcW w:w="633" w:type="dxa"/>
            <w:vAlign w:val="center"/>
          </w:tcPr>
          <w:p w:rsidR="008D04E1" w:rsidRPr="00203A2D" w:rsidRDefault="008D04E1" w:rsidP="00785013">
            <w:pPr>
              <w:spacing w:line="312" w:lineRule="auto"/>
              <w:jc w:val="center"/>
              <w:rPr>
                <w:rStyle w:val="Heading2Char"/>
                <w:rFonts w:eastAsiaTheme="minorHAnsi"/>
                <w:b w:val="0"/>
                <w:color w:val="auto"/>
                <w:sz w:val="20"/>
              </w:rPr>
            </w:pPr>
            <w:bookmarkStart w:id="685" w:name="_Toc135750168"/>
            <w:r w:rsidRPr="00203A2D">
              <w:rPr>
                <w:rStyle w:val="Heading2Char"/>
                <w:rFonts w:eastAsiaTheme="minorHAnsi"/>
                <w:b w:val="0"/>
                <w:color w:val="auto"/>
                <w:sz w:val="20"/>
              </w:rPr>
              <w:t>19</w:t>
            </w:r>
            <w:bookmarkEnd w:id="685"/>
          </w:p>
        </w:tc>
        <w:tc>
          <w:tcPr>
            <w:tcW w:w="1905" w:type="dxa"/>
            <w:tcBorders>
              <w:top w:val="single" w:sz="4" w:space="0" w:color="auto"/>
              <w:left w:val="nil"/>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BTh 96338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17,00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rPr>
            </w:pPr>
            <w:r w:rsidRPr="00203A2D">
              <w:rPr>
                <w:rFonts w:ascii="Arial" w:hAnsi="Arial" w:cs="Arial"/>
              </w:rPr>
              <w:t>340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280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center"/>
              <w:rPr>
                <w:rFonts w:ascii="Arial" w:hAnsi="Arial" w:cs="Arial"/>
                <w:color w:val="000000"/>
              </w:rPr>
            </w:pPr>
            <w:r w:rsidRPr="00203A2D">
              <w:rPr>
                <w:rFonts w:ascii="Arial" w:hAnsi="Arial" w:cs="Arial"/>
                <w:color w:val="000000"/>
              </w:rPr>
              <w:t>242,4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1.602,9</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1</w:t>
            </w:r>
            <w:r w:rsidR="00650561">
              <w:rPr>
                <w:rFonts w:ascii="Arial" w:hAnsi="Arial" w:cs="Arial"/>
                <w:color w:val="000000"/>
              </w:rPr>
              <w:t>.</w:t>
            </w:r>
            <w:r w:rsidRPr="00203A2D">
              <w:rPr>
                <w:rFonts w:ascii="Arial" w:hAnsi="Arial" w:cs="Arial"/>
                <w:color w:val="000000"/>
              </w:rPr>
              <w:t>605,1</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8D04E1" w:rsidRPr="00203A2D" w:rsidRDefault="008D04E1" w:rsidP="00785013">
            <w:pPr>
              <w:jc w:val="right"/>
              <w:rPr>
                <w:rFonts w:ascii="Arial" w:hAnsi="Arial" w:cs="Arial"/>
                <w:color w:val="000000"/>
              </w:rPr>
            </w:pPr>
            <w:r w:rsidRPr="00203A2D">
              <w:rPr>
                <w:rFonts w:ascii="Arial" w:hAnsi="Arial" w:cs="Arial"/>
                <w:color w:val="000000"/>
              </w:rPr>
              <w:t>-2,2</w:t>
            </w:r>
          </w:p>
        </w:tc>
      </w:tr>
      <w:tr w:rsidR="00285425" w:rsidTr="00C64236">
        <w:tc>
          <w:tcPr>
            <w:tcW w:w="633" w:type="dxa"/>
            <w:vAlign w:val="center"/>
          </w:tcPr>
          <w:p w:rsidR="00285425" w:rsidRPr="00285425" w:rsidRDefault="00285425" w:rsidP="00785013">
            <w:pPr>
              <w:spacing w:line="312" w:lineRule="auto"/>
              <w:jc w:val="center"/>
              <w:rPr>
                <w:rStyle w:val="Heading2Char"/>
                <w:rFonts w:eastAsiaTheme="minorHAnsi"/>
                <w:b w:val="0"/>
                <w:color w:val="auto"/>
                <w:sz w:val="20"/>
                <w:highlight w:val="yellow"/>
              </w:rPr>
            </w:pPr>
            <w:bookmarkStart w:id="686" w:name="_Toc135750169"/>
            <w:r w:rsidRPr="00285425">
              <w:rPr>
                <w:rStyle w:val="Heading2Char"/>
                <w:rFonts w:eastAsiaTheme="minorHAnsi"/>
                <w:b w:val="0"/>
                <w:color w:val="auto"/>
                <w:sz w:val="20"/>
                <w:highlight w:val="yellow"/>
              </w:rPr>
              <w:t>20</w:t>
            </w:r>
            <w:bookmarkEnd w:id="686"/>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85425" w:rsidRDefault="00285425" w:rsidP="00785013">
            <w:pPr>
              <w:jc w:val="center"/>
              <w:rPr>
                <w:rFonts w:ascii="Arial" w:hAnsi="Arial" w:cs="Arial"/>
                <w:highlight w:val="yellow"/>
              </w:rPr>
            </w:pPr>
            <w:r w:rsidRPr="00285425">
              <w:rPr>
                <w:rFonts w:ascii="Arial" w:hAnsi="Arial" w:cs="Arial"/>
                <w:highlight w:val="yellow"/>
              </w:rPr>
              <w:t>BTh 99185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85425" w:rsidRDefault="00285425" w:rsidP="00785013">
            <w:pPr>
              <w:jc w:val="center"/>
              <w:rPr>
                <w:rFonts w:ascii="Arial" w:hAnsi="Arial" w:cs="Arial"/>
                <w:color w:val="000000"/>
                <w:highlight w:val="yellow"/>
              </w:rPr>
            </w:pPr>
            <w:r w:rsidRPr="00285425">
              <w:rPr>
                <w:rFonts w:ascii="Arial" w:hAnsi="Arial" w:cs="Arial"/>
                <w:color w:val="000000"/>
                <w:highlight w:val="yellow"/>
              </w:rPr>
              <w:t>17,00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85425" w:rsidRDefault="00285425" w:rsidP="00785013">
            <w:pPr>
              <w:jc w:val="center"/>
              <w:rPr>
                <w:rFonts w:ascii="Arial" w:hAnsi="Arial" w:cs="Arial"/>
                <w:highlight w:val="yellow"/>
              </w:rPr>
            </w:pPr>
            <w:r w:rsidRPr="00285425">
              <w:rPr>
                <w:rFonts w:ascii="Arial" w:hAnsi="Arial" w:cs="Arial"/>
                <w:highlight w:val="yellow"/>
              </w:rPr>
              <w:t>290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85425" w:rsidRDefault="00285425" w:rsidP="00785013">
            <w:pPr>
              <w:jc w:val="center"/>
              <w:rPr>
                <w:rFonts w:ascii="Arial" w:hAnsi="Arial" w:cs="Arial"/>
                <w:color w:val="000000"/>
                <w:highlight w:val="yellow"/>
              </w:rPr>
            </w:pPr>
            <w:r w:rsidRPr="00285425">
              <w:rPr>
                <w:rFonts w:ascii="Arial" w:hAnsi="Arial" w:cs="Arial"/>
                <w:color w:val="000000"/>
                <w:highlight w:val="yellow"/>
              </w:rPr>
              <w:t>198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85425" w:rsidRDefault="00285425" w:rsidP="00785013">
            <w:pPr>
              <w:jc w:val="center"/>
              <w:rPr>
                <w:rFonts w:ascii="Arial" w:hAnsi="Arial" w:cs="Arial"/>
                <w:color w:val="000000" w:themeColor="text1"/>
                <w:highlight w:val="yellow"/>
              </w:rPr>
            </w:pPr>
            <w:r w:rsidRPr="00285425">
              <w:rPr>
                <w:rFonts w:ascii="Arial" w:hAnsi="Arial" w:cs="Arial"/>
                <w:color w:val="000000" w:themeColor="text1"/>
                <w:highlight w:val="yellow"/>
              </w:rPr>
              <w:t>897,3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85425" w:rsidRDefault="00285425" w:rsidP="00785013">
            <w:pPr>
              <w:jc w:val="right"/>
              <w:rPr>
                <w:rFonts w:ascii="Arial" w:hAnsi="Arial" w:cs="Arial"/>
                <w:color w:val="000000" w:themeColor="text1"/>
                <w:highlight w:val="yellow"/>
              </w:rPr>
            </w:pPr>
            <w:r w:rsidRPr="00285425">
              <w:rPr>
                <w:rFonts w:ascii="Arial" w:hAnsi="Arial" w:cs="Arial"/>
                <w:color w:val="000000" w:themeColor="text1"/>
                <w:highlight w:val="yellow"/>
              </w:rPr>
              <w:t>3.780,0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85425" w:rsidRDefault="00285425" w:rsidP="00785013">
            <w:pPr>
              <w:jc w:val="right"/>
              <w:rPr>
                <w:rFonts w:ascii="Arial" w:hAnsi="Arial" w:cs="Arial"/>
                <w:color w:val="000000" w:themeColor="text1"/>
                <w:highlight w:val="yellow"/>
              </w:rPr>
            </w:pPr>
            <w:r w:rsidRPr="00285425">
              <w:rPr>
                <w:rFonts w:ascii="Arial" w:hAnsi="Arial" w:cs="Arial"/>
                <w:color w:val="000000" w:themeColor="text1"/>
                <w:highlight w:val="yellow"/>
              </w:rPr>
              <w:t>2.402,6</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85425" w:rsidRDefault="00285425" w:rsidP="00785013">
            <w:pPr>
              <w:jc w:val="right"/>
              <w:rPr>
                <w:rFonts w:ascii="Arial" w:hAnsi="Arial" w:cs="Arial"/>
                <w:color w:val="000000"/>
                <w:highlight w:val="yellow"/>
              </w:rPr>
            </w:pPr>
            <w:r w:rsidRPr="00285425">
              <w:rPr>
                <w:rFonts w:ascii="Arial" w:hAnsi="Arial" w:cs="Arial"/>
                <w:color w:val="000000"/>
                <w:highlight w:val="yellow"/>
              </w:rPr>
              <w:t>1.377,3</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687" w:name="_Toc135750170"/>
            <w:r w:rsidRPr="00203A2D">
              <w:rPr>
                <w:rStyle w:val="Heading2Char"/>
                <w:rFonts w:eastAsiaTheme="minorHAnsi"/>
                <w:b w:val="0"/>
                <w:color w:val="auto"/>
                <w:sz w:val="20"/>
              </w:rPr>
              <w:t>21</w:t>
            </w:r>
            <w:bookmarkEnd w:id="687"/>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96274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17,00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320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240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725,0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1.560,0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w:t>
            </w:r>
            <w:r>
              <w:rPr>
                <w:rFonts w:ascii="Arial" w:hAnsi="Arial" w:cs="Arial"/>
                <w:color w:val="000000"/>
              </w:rPr>
              <w:t>.</w:t>
            </w:r>
            <w:r w:rsidRPr="00203A2D">
              <w:rPr>
                <w:rFonts w:ascii="Arial" w:hAnsi="Arial" w:cs="Arial"/>
                <w:color w:val="000000"/>
              </w:rPr>
              <w:t>310</w:t>
            </w:r>
            <w:r>
              <w:rPr>
                <w:rFonts w:ascii="Arial" w:hAnsi="Arial" w:cs="Arial"/>
                <w:color w:val="000000"/>
              </w:rPr>
              <w:t>,0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250,0</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688" w:name="_Toc135750171"/>
            <w:r w:rsidRPr="00203A2D">
              <w:rPr>
                <w:rStyle w:val="Heading2Char"/>
                <w:rFonts w:eastAsiaTheme="minorHAnsi"/>
                <w:b w:val="0"/>
                <w:color w:val="auto"/>
                <w:sz w:val="20"/>
              </w:rPr>
              <w:t>22</w:t>
            </w:r>
            <w:bookmarkEnd w:id="688"/>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99874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17,10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310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240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766,7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3.736,0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2</w:t>
            </w:r>
            <w:r>
              <w:rPr>
                <w:rFonts w:ascii="Arial" w:hAnsi="Arial" w:cs="Arial"/>
                <w:color w:val="000000"/>
              </w:rPr>
              <w:t>.</w:t>
            </w:r>
            <w:r w:rsidRPr="00203A2D">
              <w:rPr>
                <w:rFonts w:ascii="Arial" w:hAnsi="Arial" w:cs="Arial"/>
                <w:color w:val="000000"/>
              </w:rPr>
              <w:t>834,4</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901,6</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689" w:name="_Toc135750172"/>
            <w:r w:rsidRPr="00203A2D">
              <w:rPr>
                <w:rStyle w:val="Heading2Char"/>
                <w:rFonts w:eastAsiaTheme="minorHAnsi"/>
                <w:b w:val="0"/>
                <w:color w:val="auto"/>
                <w:sz w:val="20"/>
              </w:rPr>
              <w:t>23</w:t>
            </w:r>
            <w:bookmarkEnd w:id="689"/>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996</w:t>
            </w:r>
            <w:r>
              <w:rPr>
                <w:rFonts w:ascii="Arial" w:hAnsi="Arial" w:cs="Arial"/>
              </w:rPr>
              <w:t>8</w:t>
            </w:r>
            <w:r w:rsidRPr="00203A2D">
              <w:rPr>
                <w:rFonts w:ascii="Arial" w:hAnsi="Arial" w:cs="Arial"/>
              </w:rPr>
              <w:t>9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17,20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240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181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233,3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3.318,3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2</w:t>
            </w:r>
            <w:r>
              <w:rPr>
                <w:rFonts w:ascii="Arial" w:hAnsi="Arial" w:cs="Arial"/>
                <w:color w:val="000000"/>
              </w:rPr>
              <w:t>.</w:t>
            </w:r>
            <w:r w:rsidRPr="00203A2D">
              <w:rPr>
                <w:rFonts w:ascii="Arial" w:hAnsi="Arial" w:cs="Arial"/>
                <w:color w:val="000000"/>
              </w:rPr>
              <w:t>228,0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1.090,3</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690" w:name="_Toc135750173"/>
            <w:r w:rsidRPr="00203A2D">
              <w:rPr>
                <w:rStyle w:val="Heading2Char"/>
                <w:rFonts w:eastAsiaTheme="minorHAnsi"/>
                <w:b w:val="0"/>
                <w:color w:val="auto"/>
                <w:sz w:val="20"/>
              </w:rPr>
              <w:t>24</w:t>
            </w:r>
            <w:bookmarkEnd w:id="690"/>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themeColor="text1"/>
              </w:rPr>
            </w:pPr>
            <w:r w:rsidRPr="00203A2D">
              <w:rPr>
                <w:rFonts w:ascii="Arial" w:hAnsi="Arial" w:cs="Arial"/>
                <w:color w:val="000000" w:themeColor="text1"/>
              </w:rPr>
              <w:t>BTh 98636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themeColor="text1"/>
              </w:rPr>
            </w:pPr>
            <w:r w:rsidRPr="00203A2D">
              <w:rPr>
                <w:rFonts w:ascii="Arial" w:hAnsi="Arial" w:cs="Arial"/>
                <w:color w:val="000000" w:themeColor="text1"/>
              </w:rPr>
              <w:t>15,20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themeColor="text1"/>
              </w:rPr>
            </w:pPr>
            <w:r w:rsidRPr="00203A2D">
              <w:rPr>
                <w:rFonts w:ascii="Arial" w:hAnsi="Arial" w:cs="Arial"/>
                <w:color w:val="000000" w:themeColor="text1"/>
              </w:rPr>
              <w:t>210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240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766,7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1.991,4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w:t>
            </w:r>
            <w:r>
              <w:rPr>
                <w:rFonts w:ascii="Arial" w:hAnsi="Arial" w:cs="Arial"/>
                <w:color w:val="000000"/>
              </w:rPr>
              <w:t>.</w:t>
            </w:r>
            <w:r w:rsidRPr="00203A2D">
              <w:rPr>
                <w:rFonts w:ascii="Arial" w:hAnsi="Arial" w:cs="Arial"/>
                <w:color w:val="000000"/>
              </w:rPr>
              <w:t>725,7</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265,7</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691" w:name="_Toc135750174"/>
            <w:r w:rsidRPr="00203A2D">
              <w:rPr>
                <w:rStyle w:val="Heading2Char"/>
                <w:rFonts w:eastAsiaTheme="minorHAnsi"/>
                <w:b w:val="0"/>
                <w:color w:val="auto"/>
                <w:sz w:val="20"/>
              </w:rPr>
              <w:t>25</w:t>
            </w:r>
            <w:bookmarkEnd w:id="691"/>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99954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15,20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275</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240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589,3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4.542,9</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2</w:t>
            </w:r>
            <w:r>
              <w:rPr>
                <w:rFonts w:ascii="Arial" w:hAnsi="Arial" w:cs="Arial"/>
                <w:color w:val="000000"/>
              </w:rPr>
              <w:t>.</w:t>
            </w:r>
            <w:r w:rsidRPr="00203A2D">
              <w:rPr>
                <w:rFonts w:ascii="Arial" w:hAnsi="Arial" w:cs="Arial"/>
                <w:color w:val="000000"/>
              </w:rPr>
              <w:t>858,5</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1.684,3</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692" w:name="_Toc135750175"/>
            <w:r w:rsidRPr="00203A2D">
              <w:rPr>
                <w:rStyle w:val="Heading2Char"/>
                <w:rFonts w:eastAsiaTheme="minorHAnsi"/>
                <w:b w:val="0"/>
                <w:color w:val="auto"/>
                <w:sz w:val="20"/>
              </w:rPr>
              <w:t>26</w:t>
            </w:r>
            <w:bookmarkEnd w:id="692"/>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96510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15,30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320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178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186,3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1.427,1</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w:t>
            </w:r>
            <w:r>
              <w:rPr>
                <w:rFonts w:ascii="Arial" w:hAnsi="Arial" w:cs="Arial"/>
                <w:color w:val="000000"/>
              </w:rPr>
              <w:t>.</w:t>
            </w:r>
            <w:r w:rsidRPr="00203A2D">
              <w:rPr>
                <w:rFonts w:ascii="Arial" w:hAnsi="Arial" w:cs="Arial"/>
                <w:color w:val="000000"/>
              </w:rPr>
              <w:t>291,</w:t>
            </w:r>
            <w:r>
              <w:rPr>
                <w:rFonts w:ascii="Arial" w:hAnsi="Arial" w:cs="Arial"/>
                <w:color w:val="000000"/>
              </w:rPr>
              <w:t>1</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136,1</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693" w:name="_Toc135750176"/>
            <w:r w:rsidRPr="00203A2D">
              <w:rPr>
                <w:rStyle w:val="Heading2Char"/>
                <w:rFonts w:eastAsiaTheme="minorHAnsi"/>
                <w:b w:val="0"/>
                <w:color w:val="auto"/>
                <w:sz w:val="20"/>
              </w:rPr>
              <w:t>27</w:t>
            </w:r>
            <w:bookmarkEnd w:id="693"/>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96486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15,40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320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178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186,3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2.444,9</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w:t>
            </w:r>
            <w:r>
              <w:rPr>
                <w:rFonts w:ascii="Arial" w:hAnsi="Arial" w:cs="Arial"/>
                <w:color w:val="000000"/>
              </w:rPr>
              <w:t>.</w:t>
            </w:r>
            <w:r w:rsidRPr="00203A2D">
              <w:rPr>
                <w:rFonts w:ascii="Arial" w:hAnsi="Arial" w:cs="Arial"/>
                <w:color w:val="000000"/>
              </w:rPr>
              <w:t>799,9</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644,9</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694" w:name="_Toc135750177"/>
            <w:r w:rsidRPr="00203A2D">
              <w:rPr>
                <w:rStyle w:val="Heading2Char"/>
                <w:rFonts w:eastAsiaTheme="minorHAnsi"/>
                <w:b w:val="0"/>
                <w:color w:val="auto"/>
                <w:sz w:val="20"/>
              </w:rPr>
              <w:t>28</w:t>
            </w:r>
            <w:bookmarkEnd w:id="694"/>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98412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15,40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350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200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700,0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Pr>
                <w:rFonts w:ascii="Arial" w:hAnsi="Arial" w:cs="Arial"/>
                <w:color w:val="000000"/>
              </w:rPr>
              <w:t>2</w:t>
            </w:r>
            <w:r w:rsidRPr="00203A2D">
              <w:rPr>
                <w:rFonts w:ascii="Arial" w:hAnsi="Arial" w:cs="Arial"/>
                <w:color w:val="000000"/>
              </w:rPr>
              <w:t>.684,0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Pr>
                <w:rFonts w:ascii="Arial" w:hAnsi="Arial" w:cs="Arial"/>
                <w:color w:val="000000"/>
              </w:rPr>
              <w:t>2.</w:t>
            </w:r>
            <w:r w:rsidRPr="00203A2D">
              <w:rPr>
                <w:rFonts w:ascii="Arial" w:hAnsi="Arial" w:cs="Arial"/>
                <w:color w:val="000000"/>
              </w:rPr>
              <w:t>317</w:t>
            </w:r>
            <w:r>
              <w:rPr>
                <w:rFonts w:ascii="Arial" w:hAnsi="Arial" w:cs="Arial"/>
                <w:color w:val="000000"/>
              </w:rPr>
              <w:t>,0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367,0</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695" w:name="_Toc135750178"/>
            <w:r w:rsidRPr="00203A2D">
              <w:rPr>
                <w:rStyle w:val="Heading2Char"/>
                <w:rFonts w:eastAsiaTheme="minorHAnsi"/>
                <w:b w:val="0"/>
                <w:color w:val="auto"/>
                <w:sz w:val="20"/>
              </w:rPr>
              <w:t>29</w:t>
            </w:r>
            <w:bookmarkEnd w:id="695"/>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99849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15,90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250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300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457,1</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1.687,3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w:t>
            </w:r>
            <w:r>
              <w:rPr>
                <w:rFonts w:ascii="Arial" w:hAnsi="Arial" w:cs="Arial"/>
                <w:color w:val="000000"/>
              </w:rPr>
              <w:t>.</w:t>
            </w:r>
            <w:r w:rsidRPr="00203A2D">
              <w:rPr>
                <w:rFonts w:ascii="Arial" w:hAnsi="Arial" w:cs="Arial"/>
                <w:color w:val="000000"/>
              </w:rPr>
              <w:t>417,9</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269,4</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696" w:name="_Toc135750179"/>
            <w:r w:rsidRPr="00203A2D">
              <w:rPr>
                <w:rStyle w:val="Heading2Char"/>
                <w:rFonts w:eastAsiaTheme="minorHAnsi"/>
                <w:b w:val="0"/>
                <w:color w:val="auto"/>
                <w:sz w:val="20"/>
              </w:rPr>
              <w:t>30</w:t>
            </w:r>
            <w:bookmarkEnd w:id="696"/>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96418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16,00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379</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188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500,0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5.414,4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3</w:t>
            </w:r>
            <w:r>
              <w:rPr>
                <w:rFonts w:ascii="Arial" w:hAnsi="Arial" w:cs="Arial"/>
                <w:color w:val="000000"/>
              </w:rPr>
              <w:t>.</w:t>
            </w:r>
            <w:r w:rsidRPr="00203A2D">
              <w:rPr>
                <w:rFonts w:ascii="Arial" w:hAnsi="Arial" w:cs="Arial"/>
                <w:color w:val="000000"/>
              </w:rPr>
              <w:t>690,1</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1.724,3</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697" w:name="_Toc135750180"/>
            <w:r w:rsidRPr="00203A2D">
              <w:rPr>
                <w:rStyle w:val="Heading2Char"/>
                <w:rFonts w:eastAsiaTheme="minorHAnsi"/>
                <w:b w:val="0"/>
                <w:color w:val="auto"/>
                <w:sz w:val="20"/>
              </w:rPr>
              <w:t>31</w:t>
            </w:r>
            <w:bookmarkEnd w:id="697"/>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99069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16,00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350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180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350,0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939,6</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915,2</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24,4</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698" w:name="_Toc135750181"/>
            <w:r w:rsidRPr="00203A2D">
              <w:rPr>
                <w:rStyle w:val="Heading2Char"/>
                <w:rFonts w:eastAsiaTheme="minorHAnsi"/>
                <w:b w:val="0"/>
                <w:color w:val="auto"/>
                <w:sz w:val="20"/>
              </w:rPr>
              <w:t>32</w:t>
            </w:r>
            <w:bookmarkEnd w:id="698"/>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95573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16,00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320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240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525,0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2.520,0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w:t>
            </w:r>
            <w:r>
              <w:rPr>
                <w:rFonts w:ascii="Arial" w:hAnsi="Arial" w:cs="Arial"/>
                <w:color w:val="000000"/>
              </w:rPr>
              <w:t>.</w:t>
            </w:r>
            <w:r w:rsidRPr="00203A2D">
              <w:rPr>
                <w:rFonts w:ascii="Arial" w:hAnsi="Arial" w:cs="Arial"/>
                <w:color w:val="000000"/>
              </w:rPr>
              <w:t>803</w:t>
            </w:r>
            <w:r>
              <w:rPr>
                <w:rFonts w:ascii="Arial" w:hAnsi="Arial" w:cs="Arial"/>
                <w:color w:val="000000"/>
              </w:rPr>
              <w:t>,0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717,0</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699" w:name="_Toc135750182"/>
            <w:r w:rsidRPr="00203A2D">
              <w:rPr>
                <w:rStyle w:val="Heading2Char"/>
                <w:rFonts w:eastAsiaTheme="minorHAnsi"/>
                <w:b w:val="0"/>
                <w:color w:val="auto"/>
                <w:sz w:val="20"/>
              </w:rPr>
              <w:t>33</w:t>
            </w:r>
            <w:bookmarkEnd w:id="699"/>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99547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16,00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380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330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733,3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5.280,0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3</w:t>
            </w:r>
            <w:r>
              <w:rPr>
                <w:rFonts w:ascii="Arial" w:hAnsi="Arial" w:cs="Arial"/>
                <w:color w:val="000000"/>
              </w:rPr>
              <w:t>.</w:t>
            </w:r>
            <w:r w:rsidRPr="00203A2D">
              <w:rPr>
                <w:rFonts w:ascii="Arial" w:hAnsi="Arial" w:cs="Arial"/>
                <w:color w:val="000000"/>
              </w:rPr>
              <w:t>565</w:t>
            </w:r>
            <w:r>
              <w:rPr>
                <w:rFonts w:ascii="Arial" w:hAnsi="Arial" w:cs="Arial"/>
                <w:color w:val="000000"/>
              </w:rPr>
              <w:t>,0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1.715,0</w:t>
            </w:r>
          </w:p>
        </w:tc>
      </w:tr>
      <w:tr w:rsidR="00285425" w:rsidTr="00785013">
        <w:trPr>
          <w:trHeight w:val="53"/>
        </w:trPr>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700" w:name="_Toc135750183"/>
            <w:r w:rsidRPr="00203A2D">
              <w:rPr>
                <w:rStyle w:val="Heading2Char"/>
                <w:rFonts w:eastAsiaTheme="minorHAnsi"/>
                <w:b w:val="0"/>
                <w:color w:val="auto"/>
                <w:sz w:val="20"/>
              </w:rPr>
              <w:t>34</w:t>
            </w:r>
            <w:bookmarkEnd w:id="700"/>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99627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16,10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310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330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833,3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2.723,7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2</w:t>
            </w:r>
            <w:r>
              <w:rPr>
                <w:rFonts w:ascii="Arial" w:hAnsi="Arial" w:cs="Arial"/>
                <w:color w:val="000000"/>
              </w:rPr>
              <w:t>.</w:t>
            </w:r>
            <w:r w:rsidRPr="00203A2D">
              <w:rPr>
                <w:rFonts w:ascii="Arial" w:hAnsi="Arial" w:cs="Arial"/>
                <w:color w:val="000000"/>
              </w:rPr>
              <w:t>408,3</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315,4</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701" w:name="_Toc135750184"/>
            <w:r w:rsidRPr="00203A2D">
              <w:rPr>
                <w:rStyle w:val="Heading2Char"/>
                <w:rFonts w:eastAsiaTheme="minorHAnsi"/>
                <w:b w:val="0"/>
                <w:color w:val="auto"/>
                <w:sz w:val="20"/>
              </w:rPr>
              <w:t>35</w:t>
            </w:r>
            <w:bookmarkEnd w:id="701"/>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97396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16,40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400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210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383,7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5.950,4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3</w:t>
            </w:r>
            <w:r>
              <w:rPr>
                <w:rFonts w:ascii="Arial" w:hAnsi="Arial" w:cs="Arial"/>
                <w:color w:val="000000"/>
              </w:rPr>
              <w:t>.</w:t>
            </w:r>
            <w:r w:rsidRPr="00203A2D">
              <w:rPr>
                <w:rFonts w:ascii="Arial" w:hAnsi="Arial" w:cs="Arial"/>
                <w:color w:val="000000"/>
              </w:rPr>
              <w:t>736,8</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2.213,6</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702" w:name="_Toc135750185"/>
            <w:r w:rsidRPr="00203A2D">
              <w:rPr>
                <w:rStyle w:val="Heading2Char"/>
                <w:rFonts w:eastAsiaTheme="minorHAnsi"/>
                <w:b w:val="0"/>
                <w:color w:val="auto"/>
                <w:sz w:val="20"/>
              </w:rPr>
              <w:t>36</w:t>
            </w:r>
            <w:bookmarkEnd w:id="702"/>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99891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16,40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250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203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742,7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3.935,4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2</w:t>
            </w:r>
            <w:r>
              <w:rPr>
                <w:rFonts w:ascii="Arial" w:hAnsi="Arial" w:cs="Arial"/>
                <w:color w:val="000000"/>
              </w:rPr>
              <w:t>.</w:t>
            </w:r>
            <w:r w:rsidRPr="00203A2D">
              <w:rPr>
                <w:rFonts w:ascii="Arial" w:hAnsi="Arial" w:cs="Arial"/>
                <w:color w:val="000000"/>
              </w:rPr>
              <w:t>593,2</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1.342,1</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703" w:name="_Toc135750186"/>
            <w:r w:rsidRPr="00203A2D">
              <w:rPr>
                <w:rStyle w:val="Heading2Char"/>
                <w:rFonts w:eastAsiaTheme="minorHAnsi"/>
                <w:b w:val="0"/>
                <w:color w:val="auto"/>
                <w:sz w:val="20"/>
              </w:rPr>
              <w:t>37</w:t>
            </w:r>
            <w:bookmarkEnd w:id="703"/>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99548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17,20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480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210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600,0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2.100,0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w:t>
            </w:r>
            <w:r>
              <w:rPr>
                <w:rFonts w:ascii="Arial" w:hAnsi="Arial" w:cs="Arial"/>
                <w:color w:val="000000"/>
              </w:rPr>
              <w:t>.</w:t>
            </w:r>
            <w:r w:rsidRPr="00203A2D">
              <w:rPr>
                <w:rFonts w:ascii="Arial" w:hAnsi="Arial" w:cs="Arial"/>
                <w:color w:val="000000"/>
              </w:rPr>
              <w:t>606,7</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493,3</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704" w:name="_Toc135750187"/>
            <w:r w:rsidRPr="00203A2D">
              <w:rPr>
                <w:rStyle w:val="Heading2Char"/>
                <w:rFonts w:eastAsiaTheme="minorHAnsi"/>
                <w:b w:val="0"/>
                <w:color w:val="auto"/>
                <w:sz w:val="20"/>
              </w:rPr>
              <w:t>38</w:t>
            </w:r>
            <w:bookmarkEnd w:id="704"/>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highlight w:val="yellow"/>
              </w:rPr>
            </w:pPr>
            <w:r w:rsidRPr="00203A2D">
              <w:rPr>
                <w:rFonts w:ascii="Arial" w:hAnsi="Arial" w:cs="Arial"/>
                <w:highlight w:val="yellow"/>
              </w:rPr>
              <w:t>BTh 99659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highlight w:val="yellow"/>
              </w:rPr>
            </w:pPr>
            <w:r w:rsidRPr="00203A2D">
              <w:rPr>
                <w:rFonts w:ascii="Arial" w:hAnsi="Arial" w:cs="Arial"/>
                <w:color w:val="000000"/>
                <w:highlight w:val="yellow"/>
              </w:rPr>
              <w:t>17,50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highlight w:val="yellow"/>
              </w:rPr>
            </w:pPr>
            <w:r w:rsidRPr="00203A2D">
              <w:rPr>
                <w:rFonts w:ascii="Arial" w:hAnsi="Arial" w:cs="Arial"/>
                <w:highlight w:val="yellow"/>
              </w:rPr>
              <w:t>400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highlight w:val="yellow"/>
              </w:rPr>
            </w:pPr>
            <w:r w:rsidRPr="00203A2D">
              <w:rPr>
                <w:rFonts w:ascii="Arial" w:hAnsi="Arial" w:cs="Arial"/>
                <w:color w:val="000000"/>
                <w:highlight w:val="yellow"/>
              </w:rPr>
              <w:t>220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highlight w:val="yellow"/>
              </w:rPr>
            </w:pPr>
            <w:r w:rsidRPr="00203A2D">
              <w:rPr>
                <w:rFonts w:ascii="Arial" w:hAnsi="Arial" w:cs="Arial"/>
                <w:color w:val="000000"/>
                <w:highlight w:val="yellow"/>
              </w:rPr>
              <w:t>833,3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highlight w:val="yellow"/>
              </w:rPr>
            </w:pPr>
            <w:r w:rsidRPr="00203A2D">
              <w:rPr>
                <w:rFonts w:ascii="Arial" w:hAnsi="Arial" w:cs="Arial"/>
                <w:color w:val="000000"/>
                <w:highlight w:val="yellow"/>
              </w:rPr>
              <w:t>3.021,3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highlight w:val="yellow"/>
              </w:rPr>
            </w:pPr>
            <w:r w:rsidRPr="00203A2D">
              <w:rPr>
                <w:rFonts w:ascii="Arial" w:hAnsi="Arial" w:cs="Arial"/>
                <w:color w:val="000000"/>
                <w:highlight w:val="yellow"/>
              </w:rPr>
              <w:t>2</w:t>
            </w:r>
            <w:r>
              <w:rPr>
                <w:rFonts w:ascii="Arial" w:hAnsi="Arial" w:cs="Arial"/>
                <w:color w:val="000000"/>
                <w:highlight w:val="yellow"/>
              </w:rPr>
              <w:t>.</w:t>
            </w:r>
            <w:r w:rsidRPr="00203A2D">
              <w:rPr>
                <w:rFonts w:ascii="Arial" w:hAnsi="Arial" w:cs="Arial"/>
                <w:color w:val="000000"/>
                <w:highlight w:val="yellow"/>
              </w:rPr>
              <w:t>050,6</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highlight w:val="yellow"/>
              </w:rPr>
            </w:pPr>
            <w:r w:rsidRPr="00203A2D">
              <w:rPr>
                <w:rFonts w:ascii="Arial" w:hAnsi="Arial" w:cs="Arial"/>
                <w:color w:val="000000"/>
                <w:highlight w:val="yellow"/>
              </w:rPr>
              <w:t>970,7</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705" w:name="_Toc135750188"/>
            <w:r w:rsidRPr="00203A2D">
              <w:rPr>
                <w:rStyle w:val="Heading2Char"/>
                <w:rFonts w:eastAsiaTheme="minorHAnsi"/>
                <w:b w:val="0"/>
                <w:color w:val="auto"/>
                <w:sz w:val="20"/>
              </w:rPr>
              <w:t>39</w:t>
            </w:r>
            <w:bookmarkEnd w:id="705"/>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98966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17,80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460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180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425,0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1.147,5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899,1</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248,4</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706" w:name="_Toc135750189"/>
            <w:r w:rsidRPr="00203A2D">
              <w:rPr>
                <w:rStyle w:val="Heading2Char"/>
                <w:rFonts w:eastAsiaTheme="minorHAnsi"/>
                <w:b w:val="0"/>
                <w:color w:val="auto"/>
                <w:sz w:val="20"/>
              </w:rPr>
              <w:t>40</w:t>
            </w:r>
            <w:bookmarkEnd w:id="706"/>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99773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17,90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305</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211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409,2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1.442,9</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w:t>
            </w:r>
            <w:r>
              <w:rPr>
                <w:rFonts w:ascii="Arial" w:hAnsi="Arial" w:cs="Arial"/>
                <w:color w:val="000000"/>
              </w:rPr>
              <w:t>.</w:t>
            </w:r>
            <w:r w:rsidRPr="00203A2D">
              <w:rPr>
                <w:rFonts w:ascii="Arial" w:hAnsi="Arial" w:cs="Arial"/>
                <w:color w:val="000000"/>
              </w:rPr>
              <w:t>564,</w:t>
            </w:r>
            <w:r>
              <w:rPr>
                <w:rFonts w:ascii="Arial" w:hAnsi="Arial" w:cs="Arial"/>
                <w:color w:val="000000"/>
              </w:rPr>
              <w:t>4</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-121,5</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707" w:name="_Toc135750190"/>
            <w:r w:rsidRPr="00203A2D">
              <w:rPr>
                <w:rStyle w:val="Heading2Char"/>
                <w:rFonts w:eastAsiaTheme="minorHAnsi"/>
                <w:b w:val="0"/>
                <w:color w:val="auto"/>
                <w:sz w:val="20"/>
              </w:rPr>
              <w:t>41</w:t>
            </w:r>
            <w:bookmarkEnd w:id="707"/>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99017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18,00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580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200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600,0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2.000,0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w:t>
            </w:r>
            <w:r>
              <w:rPr>
                <w:rFonts w:ascii="Arial" w:hAnsi="Arial" w:cs="Arial"/>
                <w:color w:val="000000"/>
              </w:rPr>
              <w:t>.</w:t>
            </w:r>
            <w:r w:rsidRPr="00203A2D">
              <w:rPr>
                <w:rFonts w:ascii="Arial" w:hAnsi="Arial" w:cs="Arial"/>
                <w:color w:val="000000"/>
              </w:rPr>
              <w:t>555</w:t>
            </w:r>
            <w:r>
              <w:rPr>
                <w:rFonts w:ascii="Arial" w:hAnsi="Arial" w:cs="Arial"/>
                <w:color w:val="000000"/>
              </w:rPr>
              <w:t>,0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445,0</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708" w:name="_Toc135750191"/>
            <w:r w:rsidRPr="00203A2D">
              <w:rPr>
                <w:rStyle w:val="Heading2Char"/>
                <w:rFonts w:eastAsiaTheme="minorHAnsi"/>
                <w:b w:val="0"/>
                <w:color w:val="auto"/>
                <w:sz w:val="20"/>
              </w:rPr>
              <w:t>42</w:t>
            </w:r>
            <w:bookmarkEnd w:id="708"/>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Pr>
                <w:rFonts w:ascii="Arial" w:hAnsi="Arial" w:cs="Arial"/>
              </w:rPr>
              <w:t>BTh 98988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18,20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450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264</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297,7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1.802,4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w:t>
            </w:r>
            <w:r>
              <w:rPr>
                <w:rFonts w:ascii="Arial" w:hAnsi="Arial" w:cs="Arial"/>
                <w:color w:val="000000"/>
              </w:rPr>
              <w:t>.</w:t>
            </w:r>
            <w:r w:rsidRPr="00203A2D">
              <w:rPr>
                <w:rFonts w:ascii="Arial" w:hAnsi="Arial" w:cs="Arial"/>
                <w:color w:val="000000"/>
              </w:rPr>
              <w:t>386,8</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415,6</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709" w:name="_Toc135750192"/>
            <w:r w:rsidRPr="00203A2D">
              <w:rPr>
                <w:rStyle w:val="Heading2Char"/>
                <w:rFonts w:eastAsiaTheme="minorHAnsi"/>
                <w:b w:val="0"/>
                <w:color w:val="auto"/>
                <w:sz w:val="20"/>
              </w:rPr>
              <w:t>43</w:t>
            </w:r>
            <w:bookmarkEnd w:id="709"/>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BTh99955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18,25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350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300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425,0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1.987,5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w:t>
            </w:r>
            <w:r>
              <w:rPr>
                <w:rFonts w:ascii="Arial" w:hAnsi="Arial" w:cs="Arial"/>
                <w:color w:val="000000"/>
              </w:rPr>
              <w:t>.</w:t>
            </w:r>
            <w:r w:rsidRPr="00203A2D">
              <w:rPr>
                <w:rFonts w:ascii="Arial" w:hAnsi="Arial" w:cs="Arial"/>
                <w:color w:val="000000"/>
              </w:rPr>
              <w:t>546,8</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440,6</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710" w:name="_Toc135750193"/>
            <w:r w:rsidRPr="00203A2D">
              <w:rPr>
                <w:rStyle w:val="Heading2Char"/>
                <w:rFonts w:eastAsiaTheme="minorHAnsi"/>
                <w:b w:val="0"/>
                <w:color w:val="auto"/>
                <w:sz w:val="20"/>
              </w:rPr>
              <w:t>44</w:t>
            </w:r>
            <w:bookmarkEnd w:id="710"/>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98125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18,30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420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200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650,0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1.690,0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w:t>
            </w:r>
            <w:r>
              <w:rPr>
                <w:rFonts w:ascii="Arial" w:hAnsi="Arial" w:cs="Arial"/>
                <w:color w:val="000000"/>
              </w:rPr>
              <w:t>.</w:t>
            </w:r>
            <w:r w:rsidRPr="00203A2D">
              <w:rPr>
                <w:rFonts w:ascii="Arial" w:hAnsi="Arial" w:cs="Arial"/>
                <w:color w:val="000000"/>
              </w:rPr>
              <w:t>586</w:t>
            </w:r>
            <w:r>
              <w:rPr>
                <w:rFonts w:ascii="Arial" w:hAnsi="Arial" w:cs="Arial"/>
                <w:color w:val="000000"/>
              </w:rPr>
              <w:t>,0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104,0</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711" w:name="_Toc135750194"/>
            <w:r w:rsidRPr="00203A2D">
              <w:rPr>
                <w:rStyle w:val="Heading2Char"/>
                <w:rFonts w:eastAsiaTheme="minorHAnsi"/>
                <w:b w:val="0"/>
                <w:color w:val="auto"/>
                <w:sz w:val="20"/>
              </w:rPr>
              <w:t>45</w:t>
            </w:r>
            <w:bookmarkEnd w:id="711"/>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97959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18,40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700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210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550,0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1.837,5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w:t>
            </w:r>
            <w:r>
              <w:rPr>
                <w:rFonts w:ascii="Arial" w:hAnsi="Arial" w:cs="Arial"/>
                <w:color w:val="000000"/>
              </w:rPr>
              <w:t>.</w:t>
            </w:r>
            <w:r w:rsidRPr="00203A2D">
              <w:rPr>
                <w:rFonts w:ascii="Arial" w:hAnsi="Arial" w:cs="Arial"/>
                <w:color w:val="000000"/>
              </w:rPr>
              <w:t>635</w:t>
            </w:r>
            <w:r>
              <w:rPr>
                <w:rFonts w:ascii="Arial" w:hAnsi="Arial" w:cs="Arial"/>
                <w:color w:val="000000"/>
              </w:rPr>
              <w:t>,0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202,5</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712" w:name="_Toc135750195"/>
            <w:r w:rsidRPr="00203A2D">
              <w:rPr>
                <w:rStyle w:val="Heading2Char"/>
                <w:rFonts w:eastAsiaTheme="minorHAnsi"/>
                <w:b w:val="0"/>
                <w:color w:val="auto"/>
                <w:sz w:val="20"/>
              </w:rPr>
              <w:t>46</w:t>
            </w:r>
            <w:bookmarkEnd w:id="712"/>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98849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18,70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700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240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600,0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2.280,0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w:t>
            </w:r>
            <w:r>
              <w:rPr>
                <w:rFonts w:ascii="Arial" w:hAnsi="Arial" w:cs="Arial"/>
                <w:color w:val="000000"/>
              </w:rPr>
              <w:t>.</w:t>
            </w:r>
            <w:r w:rsidRPr="00203A2D">
              <w:rPr>
                <w:rFonts w:ascii="Arial" w:hAnsi="Arial" w:cs="Arial"/>
                <w:color w:val="000000"/>
              </w:rPr>
              <w:t>752</w:t>
            </w:r>
            <w:r>
              <w:rPr>
                <w:rFonts w:ascii="Arial" w:hAnsi="Arial" w:cs="Arial"/>
                <w:color w:val="000000"/>
              </w:rPr>
              <w:t>,0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528,0</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713" w:name="_Toc135750196"/>
            <w:r w:rsidRPr="00203A2D">
              <w:rPr>
                <w:rStyle w:val="Heading2Char"/>
                <w:rFonts w:eastAsiaTheme="minorHAnsi"/>
                <w:b w:val="0"/>
                <w:color w:val="auto"/>
                <w:sz w:val="20"/>
              </w:rPr>
              <w:t>47</w:t>
            </w:r>
            <w:bookmarkEnd w:id="713"/>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98155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19,20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360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180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400,0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1.080,0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w:t>
            </w:r>
            <w:r>
              <w:rPr>
                <w:rFonts w:ascii="Arial" w:hAnsi="Arial" w:cs="Arial"/>
                <w:color w:val="000000"/>
              </w:rPr>
              <w:t>.</w:t>
            </w:r>
            <w:r w:rsidRPr="00203A2D">
              <w:rPr>
                <w:rFonts w:ascii="Arial" w:hAnsi="Arial" w:cs="Arial"/>
                <w:color w:val="000000"/>
              </w:rPr>
              <w:t>067,3</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12,7</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714" w:name="_Toc135750197"/>
            <w:r w:rsidRPr="00203A2D">
              <w:rPr>
                <w:rStyle w:val="Heading2Char"/>
                <w:rFonts w:eastAsiaTheme="minorHAnsi"/>
                <w:b w:val="0"/>
                <w:color w:val="auto"/>
                <w:sz w:val="20"/>
              </w:rPr>
              <w:t>48</w:t>
            </w:r>
            <w:bookmarkEnd w:id="714"/>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97552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19,50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405</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220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475,0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1.870,0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w:t>
            </w:r>
            <w:r>
              <w:rPr>
                <w:rFonts w:ascii="Arial" w:hAnsi="Arial" w:cs="Arial"/>
                <w:color w:val="000000"/>
              </w:rPr>
              <w:t>.</w:t>
            </w:r>
            <w:r w:rsidRPr="00203A2D">
              <w:rPr>
                <w:rFonts w:ascii="Arial" w:hAnsi="Arial" w:cs="Arial"/>
                <w:color w:val="000000"/>
              </w:rPr>
              <w:t>540</w:t>
            </w:r>
            <w:r>
              <w:rPr>
                <w:rFonts w:ascii="Arial" w:hAnsi="Arial" w:cs="Arial"/>
                <w:color w:val="000000"/>
              </w:rPr>
              <w:t>,0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330,0</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715" w:name="_Toc135750198"/>
            <w:r w:rsidRPr="00203A2D">
              <w:rPr>
                <w:rStyle w:val="Heading2Char"/>
                <w:rFonts w:eastAsiaTheme="minorHAnsi"/>
                <w:b w:val="0"/>
                <w:color w:val="auto"/>
                <w:sz w:val="20"/>
              </w:rPr>
              <w:t>49</w:t>
            </w:r>
            <w:bookmarkEnd w:id="715"/>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Pr>
                <w:rFonts w:ascii="Arial" w:hAnsi="Arial" w:cs="Arial"/>
              </w:rPr>
              <w:t>BTh 98115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20,10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500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264</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297,7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1.802,4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w:t>
            </w:r>
            <w:r>
              <w:rPr>
                <w:rFonts w:ascii="Arial" w:hAnsi="Arial" w:cs="Arial"/>
                <w:color w:val="000000"/>
              </w:rPr>
              <w:t>.</w:t>
            </w:r>
            <w:r w:rsidRPr="00203A2D">
              <w:rPr>
                <w:rFonts w:ascii="Arial" w:hAnsi="Arial" w:cs="Arial"/>
                <w:color w:val="000000"/>
              </w:rPr>
              <w:t>386,8</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415,6</w:t>
            </w:r>
          </w:p>
        </w:tc>
      </w:tr>
      <w:tr w:rsidR="00285425" w:rsidTr="00C64236">
        <w:tc>
          <w:tcPr>
            <w:tcW w:w="633" w:type="dxa"/>
            <w:vAlign w:val="center"/>
          </w:tcPr>
          <w:p w:rsidR="00285425" w:rsidRPr="00203A2D" w:rsidRDefault="00285425" w:rsidP="00785013">
            <w:pPr>
              <w:spacing w:line="312" w:lineRule="auto"/>
              <w:jc w:val="center"/>
              <w:rPr>
                <w:rStyle w:val="Heading2Char"/>
                <w:rFonts w:eastAsiaTheme="minorHAnsi"/>
                <w:b w:val="0"/>
                <w:color w:val="auto"/>
                <w:sz w:val="20"/>
              </w:rPr>
            </w:pPr>
            <w:bookmarkStart w:id="716" w:name="_Toc135750199"/>
            <w:r w:rsidRPr="00203A2D">
              <w:rPr>
                <w:rStyle w:val="Heading2Char"/>
                <w:rFonts w:eastAsiaTheme="minorHAnsi"/>
                <w:b w:val="0"/>
                <w:color w:val="auto"/>
                <w:sz w:val="20"/>
              </w:rPr>
              <w:t>50</w:t>
            </w:r>
            <w:bookmarkEnd w:id="716"/>
          </w:p>
        </w:tc>
        <w:tc>
          <w:tcPr>
            <w:tcW w:w="1905" w:type="dxa"/>
            <w:tcBorders>
              <w:top w:val="single" w:sz="4" w:space="0" w:color="auto"/>
              <w:left w:val="nil"/>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BTh 99878 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21,00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rPr>
            </w:pPr>
            <w:r w:rsidRPr="00203A2D">
              <w:rPr>
                <w:rFonts w:ascii="Arial" w:hAnsi="Arial" w:cs="Arial"/>
              </w:rPr>
              <w:t>210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189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center"/>
              <w:rPr>
                <w:rFonts w:ascii="Arial" w:hAnsi="Arial" w:cs="Arial"/>
                <w:color w:val="000000"/>
              </w:rPr>
            </w:pPr>
            <w:r w:rsidRPr="00203A2D">
              <w:rPr>
                <w:rFonts w:ascii="Arial" w:hAnsi="Arial" w:cs="Arial"/>
                <w:color w:val="000000"/>
              </w:rPr>
              <w:t>897,3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2.891,0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1</w:t>
            </w:r>
            <w:r>
              <w:rPr>
                <w:rFonts w:ascii="Arial" w:hAnsi="Arial" w:cs="Arial"/>
                <w:color w:val="000000"/>
              </w:rPr>
              <w:t>.</w:t>
            </w:r>
            <w:r w:rsidRPr="00203A2D">
              <w:rPr>
                <w:rFonts w:ascii="Arial" w:hAnsi="Arial" w:cs="Arial"/>
                <w:color w:val="000000"/>
              </w:rPr>
              <w:t>958,1</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285425" w:rsidRPr="00203A2D" w:rsidRDefault="00285425" w:rsidP="00785013">
            <w:pPr>
              <w:jc w:val="right"/>
              <w:rPr>
                <w:rFonts w:ascii="Arial" w:hAnsi="Arial" w:cs="Arial"/>
                <w:color w:val="000000"/>
              </w:rPr>
            </w:pPr>
            <w:r w:rsidRPr="00203A2D">
              <w:rPr>
                <w:rFonts w:ascii="Arial" w:hAnsi="Arial" w:cs="Arial"/>
                <w:color w:val="000000"/>
              </w:rPr>
              <w:t>932,9</w:t>
            </w:r>
          </w:p>
        </w:tc>
      </w:tr>
    </w:tbl>
    <w:p w:rsidR="008D04E1" w:rsidRPr="00845E25" w:rsidRDefault="008D04E1" w:rsidP="00785013">
      <w:pPr>
        <w:spacing w:after="0" w:line="312" w:lineRule="auto"/>
        <w:rPr>
          <w:rStyle w:val="Heading2Char"/>
          <w:rFonts w:eastAsiaTheme="minorHAnsi"/>
          <w:color w:val="auto"/>
        </w:rPr>
      </w:pPr>
    </w:p>
    <w:sectPr w:rsidR="008D04E1" w:rsidRPr="00845E25" w:rsidSect="008D04E1">
      <w:pgSz w:w="16840" w:h="11907" w:orient="landscape" w:code="9"/>
      <w:pgMar w:top="1008" w:right="720" w:bottom="1008" w:left="1008" w:header="562" w:footer="562"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0749" w:rsidRDefault="008D0749" w:rsidP="00C15C8F">
      <w:pPr>
        <w:spacing w:after="0" w:line="240" w:lineRule="auto"/>
      </w:pPr>
      <w:r>
        <w:separator/>
      </w:r>
    </w:p>
  </w:endnote>
  <w:endnote w:type="continuationSeparator" w:id="0">
    <w:p w:rsidR="008D0749" w:rsidRDefault="008D0749" w:rsidP="00C15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Arial Narrow">
    <w:panose1 w:val="020B7200000000000000"/>
    <w:charset w:val="00"/>
    <w:family w:val="swiss"/>
    <w:pitch w:val="variable"/>
    <w:sig w:usb0="00000007" w:usb1="00000000" w:usb2="00000000" w:usb3="00000000" w:csb0="00000003" w:csb1="00000000"/>
  </w:font>
  <w:font w:name=".VnArial">
    <w:panose1 w:val="020B7200000000000000"/>
    <w:charset w:val="00"/>
    <w:family w:val="swiss"/>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nArialH">
    <w:panose1 w:val="020B7200000000000000"/>
    <w:charset w:val="00"/>
    <w:family w:val="swiss"/>
    <w:pitch w:val="variable"/>
    <w:sig w:usb0="00000007" w:usb1="0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AngsanaUPC">
    <w:charset w:val="00"/>
    <w:family w:val="roman"/>
    <w:pitch w:val="variable"/>
    <w:sig w:usb0="81000003" w:usb1="00000000" w:usb2="00000000" w:usb3="00000000" w:csb0="00010001" w:csb1="00000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UniversalMath1 BT">
    <w:panose1 w:val="0505010201020502060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45B" w:rsidRDefault="0049645B" w:rsidP="008B4F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70</w:t>
    </w:r>
    <w:r>
      <w:rPr>
        <w:rStyle w:val="PageNumber"/>
      </w:rPr>
      <w:fldChar w:fldCharType="end"/>
    </w:r>
  </w:p>
  <w:p w:rsidR="0049645B" w:rsidRDefault="0049645B" w:rsidP="008B4F8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6304207"/>
      <w:docPartObj>
        <w:docPartGallery w:val="Page Numbers (Bottom of Page)"/>
        <w:docPartUnique/>
      </w:docPartObj>
    </w:sdtPr>
    <w:sdtEndPr>
      <w:rPr>
        <w:noProof/>
      </w:rPr>
    </w:sdtEndPr>
    <w:sdtContent>
      <w:p w:rsidR="0049645B" w:rsidRDefault="0049645B">
        <w:pPr>
          <w:pStyle w:val="Footer"/>
          <w:jc w:val="center"/>
        </w:pPr>
        <w:r>
          <w:t>i</w:t>
        </w:r>
      </w:p>
    </w:sdtContent>
  </w:sdt>
  <w:p w:rsidR="0049645B" w:rsidRDefault="0049645B" w:rsidP="008B4F8B">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45B" w:rsidRDefault="0049645B">
    <w:pPr>
      <w:pStyle w:val="Footer"/>
      <w:jc w:val="center"/>
    </w:pPr>
  </w:p>
  <w:p w:rsidR="0049645B" w:rsidRDefault="0049645B">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6"/>
        <w:szCs w:val="26"/>
      </w:rPr>
      <w:id w:val="540102630"/>
      <w:docPartObj>
        <w:docPartGallery w:val="Page Numbers (Bottom of Page)"/>
        <w:docPartUnique/>
      </w:docPartObj>
    </w:sdtPr>
    <w:sdtEndPr>
      <w:rPr>
        <w:noProof/>
      </w:rPr>
    </w:sdtEndPr>
    <w:sdtContent>
      <w:p w:rsidR="0049645B" w:rsidRPr="000308BF" w:rsidRDefault="0049645B">
        <w:pPr>
          <w:pStyle w:val="Footer"/>
          <w:jc w:val="center"/>
          <w:rPr>
            <w:sz w:val="26"/>
            <w:szCs w:val="26"/>
          </w:rPr>
        </w:pPr>
        <w:r w:rsidRPr="000308BF">
          <w:rPr>
            <w:sz w:val="26"/>
            <w:szCs w:val="26"/>
          </w:rPr>
          <w:fldChar w:fldCharType="begin"/>
        </w:r>
        <w:r w:rsidRPr="000308BF">
          <w:rPr>
            <w:sz w:val="26"/>
            <w:szCs w:val="26"/>
          </w:rPr>
          <w:instrText xml:space="preserve"> PAGE   \* MERGEFORMAT </w:instrText>
        </w:r>
        <w:r w:rsidRPr="000308BF">
          <w:rPr>
            <w:sz w:val="26"/>
            <w:szCs w:val="26"/>
          </w:rPr>
          <w:fldChar w:fldCharType="separate"/>
        </w:r>
        <w:r w:rsidR="00162AA1">
          <w:rPr>
            <w:noProof/>
            <w:sz w:val="26"/>
            <w:szCs w:val="26"/>
          </w:rPr>
          <w:t>i</w:t>
        </w:r>
        <w:r w:rsidRPr="000308BF">
          <w:rPr>
            <w:noProof/>
            <w:sz w:val="26"/>
            <w:szCs w:val="26"/>
          </w:rPr>
          <w:fldChar w:fldCharType="end"/>
        </w:r>
      </w:p>
    </w:sdtContent>
  </w:sdt>
  <w:p w:rsidR="0049645B" w:rsidRDefault="0049645B" w:rsidP="008B4F8B">
    <w:pPr>
      <w:pStyle w:val="Footer"/>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45B" w:rsidRPr="00441A3D" w:rsidRDefault="0049645B">
    <w:pPr>
      <w:pStyle w:val="Footer"/>
      <w:jc w:val="center"/>
      <w:rPr>
        <w:caps/>
        <w:noProof/>
        <w:color w:val="000000"/>
        <w:sz w:val="26"/>
        <w:szCs w:val="26"/>
      </w:rPr>
    </w:pPr>
    <w:r>
      <w:rPr>
        <w:caps/>
        <w:noProof/>
        <w:color w:val="000000"/>
        <w:sz w:val="26"/>
        <w:szCs w:val="26"/>
      </w:rPr>
      <w:t>1</w:t>
    </w:r>
  </w:p>
  <w:p w:rsidR="0049645B" w:rsidRDefault="0049645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0749" w:rsidRDefault="008D0749" w:rsidP="00C15C8F">
      <w:pPr>
        <w:spacing w:after="0" w:line="240" w:lineRule="auto"/>
      </w:pPr>
      <w:r>
        <w:separator/>
      </w:r>
    </w:p>
  </w:footnote>
  <w:footnote w:type="continuationSeparator" w:id="0">
    <w:p w:rsidR="008D0749" w:rsidRDefault="008D0749" w:rsidP="00C15C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D70A90"/>
    <w:multiLevelType w:val="hybridMultilevel"/>
    <w:tmpl w:val="92E02570"/>
    <w:lvl w:ilvl="0" w:tplc="9C8E7344">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ED28F5"/>
    <w:multiLevelType w:val="hybridMultilevel"/>
    <w:tmpl w:val="2DAA5D86"/>
    <w:lvl w:ilvl="0" w:tplc="14F8D77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115219"/>
    <w:multiLevelType w:val="hybridMultilevel"/>
    <w:tmpl w:val="4432BDA6"/>
    <w:lvl w:ilvl="0" w:tplc="2E26B0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F0E595E"/>
    <w:multiLevelType w:val="hybridMultilevel"/>
    <w:tmpl w:val="DD28C1DC"/>
    <w:lvl w:ilvl="0" w:tplc="C6740088">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CF1F38"/>
    <w:multiLevelType w:val="hybridMultilevel"/>
    <w:tmpl w:val="DCC03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6D5D4F"/>
    <w:multiLevelType w:val="hybridMultilevel"/>
    <w:tmpl w:val="D4428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3"/>
  </w:num>
  <w:num w:numId="5">
    <w:abstractNumId w:val="0"/>
  </w:num>
  <w:num w:numId="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jEztDS2sDQwszAxNjZX0lEKTi0uzszPAykwrgUAYlvhJSwAAAA="/>
  </w:docVars>
  <w:rsids>
    <w:rsidRoot w:val="00A23764"/>
    <w:rsid w:val="00000FF4"/>
    <w:rsid w:val="00001084"/>
    <w:rsid w:val="000016F2"/>
    <w:rsid w:val="0000282B"/>
    <w:rsid w:val="00002FA9"/>
    <w:rsid w:val="00003528"/>
    <w:rsid w:val="000039B7"/>
    <w:rsid w:val="00003AD7"/>
    <w:rsid w:val="00003CF8"/>
    <w:rsid w:val="00003FA2"/>
    <w:rsid w:val="00004C36"/>
    <w:rsid w:val="00005269"/>
    <w:rsid w:val="00005720"/>
    <w:rsid w:val="00007A86"/>
    <w:rsid w:val="00007E2E"/>
    <w:rsid w:val="000109C6"/>
    <w:rsid w:val="00010A68"/>
    <w:rsid w:val="00011FF6"/>
    <w:rsid w:val="0001318C"/>
    <w:rsid w:val="00013AF2"/>
    <w:rsid w:val="00016214"/>
    <w:rsid w:val="000162F6"/>
    <w:rsid w:val="0001636A"/>
    <w:rsid w:val="000166C7"/>
    <w:rsid w:val="00016E1A"/>
    <w:rsid w:val="000173D4"/>
    <w:rsid w:val="00017EF9"/>
    <w:rsid w:val="00020696"/>
    <w:rsid w:val="0002070B"/>
    <w:rsid w:val="00020AFB"/>
    <w:rsid w:val="00021535"/>
    <w:rsid w:val="000225A3"/>
    <w:rsid w:val="0002298F"/>
    <w:rsid w:val="00023082"/>
    <w:rsid w:val="000238FC"/>
    <w:rsid w:val="00023A46"/>
    <w:rsid w:val="00023AFA"/>
    <w:rsid w:val="00023F9A"/>
    <w:rsid w:val="00024663"/>
    <w:rsid w:val="000246BC"/>
    <w:rsid w:val="00024CFD"/>
    <w:rsid w:val="00025194"/>
    <w:rsid w:val="00027AF9"/>
    <w:rsid w:val="00030243"/>
    <w:rsid w:val="000308BF"/>
    <w:rsid w:val="00031325"/>
    <w:rsid w:val="000317C4"/>
    <w:rsid w:val="00032253"/>
    <w:rsid w:val="00032297"/>
    <w:rsid w:val="00033CFE"/>
    <w:rsid w:val="00033F8F"/>
    <w:rsid w:val="000346E8"/>
    <w:rsid w:val="00034E99"/>
    <w:rsid w:val="00036967"/>
    <w:rsid w:val="00036EDE"/>
    <w:rsid w:val="000379FB"/>
    <w:rsid w:val="00037B9C"/>
    <w:rsid w:val="00040853"/>
    <w:rsid w:val="00040B47"/>
    <w:rsid w:val="00040CA5"/>
    <w:rsid w:val="00041C2F"/>
    <w:rsid w:val="0004285E"/>
    <w:rsid w:val="0004502C"/>
    <w:rsid w:val="00047521"/>
    <w:rsid w:val="00050ABA"/>
    <w:rsid w:val="000510E6"/>
    <w:rsid w:val="00051FCD"/>
    <w:rsid w:val="000524EA"/>
    <w:rsid w:val="000526A3"/>
    <w:rsid w:val="0005299D"/>
    <w:rsid w:val="00052EE6"/>
    <w:rsid w:val="00053AB5"/>
    <w:rsid w:val="00054B3D"/>
    <w:rsid w:val="00054C19"/>
    <w:rsid w:val="00055174"/>
    <w:rsid w:val="00055B0A"/>
    <w:rsid w:val="00056533"/>
    <w:rsid w:val="00056C5F"/>
    <w:rsid w:val="00056FD3"/>
    <w:rsid w:val="0005786C"/>
    <w:rsid w:val="00060149"/>
    <w:rsid w:val="00061833"/>
    <w:rsid w:val="00061848"/>
    <w:rsid w:val="0006370F"/>
    <w:rsid w:val="00063A2A"/>
    <w:rsid w:val="000662B7"/>
    <w:rsid w:val="00066F3E"/>
    <w:rsid w:val="00067FB4"/>
    <w:rsid w:val="0007004C"/>
    <w:rsid w:val="0007038F"/>
    <w:rsid w:val="0007084F"/>
    <w:rsid w:val="000716F1"/>
    <w:rsid w:val="00071D56"/>
    <w:rsid w:val="00073A2F"/>
    <w:rsid w:val="00074B90"/>
    <w:rsid w:val="000761CB"/>
    <w:rsid w:val="00076E9E"/>
    <w:rsid w:val="000775F6"/>
    <w:rsid w:val="00077A96"/>
    <w:rsid w:val="00077E61"/>
    <w:rsid w:val="000805C0"/>
    <w:rsid w:val="00080BA7"/>
    <w:rsid w:val="00081228"/>
    <w:rsid w:val="00081550"/>
    <w:rsid w:val="00081C6F"/>
    <w:rsid w:val="00081F9B"/>
    <w:rsid w:val="00082D76"/>
    <w:rsid w:val="0008391D"/>
    <w:rsid w:val="00083DA8"/>
    <w:rsid w:val="000852EC"/>
    <w:rsid w:val="0008531C"/>
    <w:rsid w:val="00085978"/>
    <w:rsid w:val="000859B0"/>
    <w:rsid w:val="00085DA6"/>
    <w:rsid w:val="00085EEB"/>
    <w:rsid w:val="0008642C"/>
    <w:rsid w:val="000865B3"/>
    <w:rsid w:val="00087F13"/>
    <w:rsid w:val="00090AA2"/>
    <w:rsid w:val="00091209"/>
    <w:rsid w:val="0009239F"/>
    <w:rsid w:val="0009339D"/>
    <w:rsid w:val="000935A4"/>
    <w:rsid w:val="000945AA"/>
    <w:rsid w:val="00095260"/>
    <w:rsid w:val="00095473"/>
    <w:rsid w:val="00097B35"/>
    <w:rsid w:val="000A1C8F"/>
    <w:rsid w:val="000A256B"/>
    <w:rsid w:val="000A4161"/>
    <w:rsid w:val="000A4579"/>
    <w:rsid w:val="000A4E07"/>
    <w:rsid w:val="000A52A0"/>
    <w:rsid w:val="000A547F"/>
    <w:rsid w:val="000A5A5A"/>
    <w:rsid w:val="000A5C3C"/>
    <w:rsid w:val="000A5E16"/>
    <w:rsid w:val="000A6964"/>
    <w:rsid w:val="000A704F"/>
    <w:rsid w:val="000A7116"/>
    <w:rsid w:val="000A7476"/>
    <w:rsid w:val="000B007D"/>
    <w:rsid w:val="000B0EC3"/>
    <w:rsid w:val="000B16AF"/>
    <w:rsid w:val="000B4156"/>
    <w:rsid w:val="000B4A83"/>
    <w:rsid w:val="000B4EC6"/>
    <w:rsid w:val="000B6143"/>
    <w:rsid w:val="000B6D7B"/>
    <w:rsid w:val="000B73E6"/>
    <w:rsid w:val="000B73EE"/>
    <w:rsid w:val="000C03CE"/>
    <w:rsid w:val="000C07CB"/>
    <w:rsid w:val="000C23E9"/>
    <w:rsid w:val="000C2478"/>
    <w:rsid w:val="000C3E55"/>
    <w:rsid w:val="000C4054"/>
    <w:rsid w:val="000C4180"/>
    <w:rsid w:val="000C69D8"/>
    <w:rsid w:val="000C70FC"/>
    <w:rsid w:val="000C748A"/>
    <w:rsid w:val="000D084C"/>
    <w:rsid w:val="000D11A4"/>
    <w:rsid w:val="000D18A9"/>
    <w:rsid w:val="000D192C"/>
    <w:rsid w:val="000D2AB4"/>
    <w:rsid w:val="000D33DA"/>
    <w:rsid w:val="000D3503"/>
    <w:rsid w:val="000D5161"/>
    <w:rsid w:val="000D5AE7"/>
    <w:rsid w:val="000D60A4"/>
    <w:rsid w:val="000D65A4"/>
    <w:rsid w:val="000D6606"/>
    <w:rsid w:val="000D7E69"/>
    <w:rsid w:val="000E06DF"/>
    <w:rsid w:val="000E1175"/>
    <w:rsid w:val="000E1451"/>
    <w:rsid w:val="000E1847"/>
    <w:rsid w:val="000E47A1"/>
    <w:rsid w:val="000E5D16"/>
    <w:rsid w:val="000E66C4"/>
    <w:rsid w:val="000F02FC"/>
    <w:rsid w:val="000F0F82"/>
    <w:rsid w:val="000F1B12"/>
    <w:rsid w:val="000F3BAD"/>
    <w:rsid w:val="000F630B"/>
    <w:rsid w:val="000F7F43"/>
    <w:rsid w:val="00100250"/>
    <w:rsid w:val="001007E0"/>
    <w:rsid w:val="00102059"/>
    <w:rsid w:val="001044C5"/>
    <w:rsid w:val="00105385"/>
    <w:rsid w:val="00105784"/>
    <w:rsid w:val="00105D1A"/>
    <w:rsid w:val="001061A0"/>
    <w:rsid w:val="00106D0F"/>
    <w:rsid w:val="00106E80"/>
    <w:rsid w:val="001073F1"/>
    <w:rsid w:val="00110249"/>
    <w:rsid w:val="00111630"/>
    <w:rsid w:val="00112D43"/>
    <w:rsid w:val="00113B31"/>
    <w:rsid w:val="00113D32"/>
    <w:rsid w:val="001141C3"/>
    <w:rsid w:val="0011507A"/>
    <w:rsid w:val="0011662B"/>
    <w:rsid w:val="001168B7"/>
    <w:rsid w:val="00117D27"/>
    <w:rsid w:val="00120A71"/>
    <w:rsid w:val="0012212F"/>
    <w:rsid w:val="001225BD"/>
    <w:rsid w:val="0012285C"/>
    <w:rsid w:val="00122DED"/>
    <w:rsid w:val="001233DE"/>
    <w:rsid w:val="00123E9B"/>
    <w:rsid w:val="00124120"/>
    <w:rsid w:val="001257D8"/>
    <w:rsid w:val="00126002"/>
    <w:rsid w:val="00126AF3"/>
    <w:rsid w:val="00126B7E"/>
    <w:rsid w:val="00130811"/>
    <w:rsid w:val="001309A8"/>
    <w:rsid w:val="00133CD3"/>
    <w:rsid w:val="00133FFD"/>
    <w:rsid w:val="00134516"/>
    <w:rsid w:val="00134C09"/>
    <w:rsid w:val="001352CA"/>
    <w:rsid w:val="001373B6"/>
    <w:rsid w:val="00140248"/>
    <w:rsid w:val="0014059A"/>
    <w:rsid w:val="00140BF9"/>
    <w:rsid w:val="00142F1A"/>
    <w:rsid w:val="00143021"/>
    <w:rsid w:val="0014376F"/>
    <w:rsid w:val="00144384"/>
    <w:rsid w:val="00145AD3"/>
    <w:rsid w:val="001467CC"/>
    <w:rsid w:val="00147CD0"/>
    <w:rsid w:val="00147E61"/>
    <w:rsid w:val="00150988"/>
    <w:rsid w:val="00151749"/>
    <w:rsid w:val="00152A63"/>
    <w:rsid w:val="001535B7"/>
    <w:rsid w:val="0015471F"/>
    <w:rsid w:val="00154CCF"/>
    <w:rsid w:val="00156B84"/>
    <w:rsid w:val="00156BA8"/>
    <w:rsid w:val="001571E6"/>
    <w:rsid w:val="0016150E"/>
    <w:rsid w:val="0016178F"/>
    <w:rsid w:val="00161DE0"/>
    <w:rsid w:val="00161EA7"/>
    <w:rsid w:val="00162AA1"/>
    <w:rsid w:val="00163387"/>
    <w:rsid w:val="001637A9"/>
    <w:rsid w:val="00163F66"/>
    <w:rsid w:val="001641D9"/>
    <w:rsid w:val="00164C7A"/>
    <w:rsid w:val="0016567B"/>
    <w:rsid w:val="001661DC"/>
    <w:rsid w:val="001666D5"/>
    <w:rsid w:val="0016673B"/>
    <w:rsid w:val="00166C44"/>
    <w:rsid w:val="00167C98"/>
    <w:rsid w:val="00167E25"/>
    <w:rsid w:val="00170CF5"/>
    <w:rsid w:val="00170D1F"/>
    <w:rsid w:val="0017333E"/>
    <w:rsid w:val="00175810"/>
    <w:rsid w:val="001760CD"/>
    <w:rsid w:val="0017685A"/>
    <w:rsid w:val="001769EB"/>
    <w:rsid w:val="001815FE"/>
    <w:rsid w:val="00181B01"/>
    <w:rsid w:val="00181FDB"/>
    <w:rsid w:val="00183F06"/>
    <w:rsid w:val="001844DE"/>
    <w:rsid w:val="0018491F"/>
    <w:rsid w:val="00186574"/>
    <w:rsid w:val="00186B39"/>
    <w:rsid w:val="0018717D"/>
    <w:rsid w:val="00187CD1"/>
    <w:rsid w:val="0019051A"/>
    <w:rsid w:val="0019070D"/>
    <w:rsid w:val="00191116"/>
    <w:rsid w:val="00191A9A"/>
    <w:rsid w:val="0019295D"/>
    <w:rsid w:val="00193F30"/>
    <w:rsid w:val="001948B7"/>
    <w:rsid w:val="00194BC5"/>
    <w:rsid w:val="0019510D"/>
    <w:rsid w:val="0019527B"/>
    <w:rsid w:val="00196709"/>
    <w:rsid w:val="0019698B"/>
    <w:rsid w:val="00196B46"/>
    <w:rsid w:val="00196E0E"/>
    <w:rsid w:val="00197497"/>
    <w:rsid w:val="00197646"/>
    <w:rsid w:val="00197FED"/>
    <w:rsid w:val="001A0579"/>
    <w:rsid w:val="001A1427"/>
    <w:rsid w:val="001A1449"/>
    <w:rsid w:val="001A1743"/>
    <w:rsid w:val="001A1764"/>
    <w:rsid w:val="001A1AF8"/>
    <w:rsid w:val="001A2086"/>
    <w:rsid w:val="001A272B"/>
    <w:rsid w:val="001A2FF3"/>
    <w:rsid w:val="001A3AD1"/>
    <w:rsid w:val="001A4763"/>
    <w:rsid w:val="001A576D"/>
    <w:rsid w:val="001A5EC9"/>
    <w:rsid w:val="001A6085"/>
    <w:rsid w:val="001A7628"/>
    <w:rsid w:val="001A7A8D"/>
    <w:rsid w:val="001B0DE2"/>
    <w:rsid w:val="001B13E1"/>
    <w:rsid w:val="001B2941"/>
    <w:rsid w:val="001B2DA6"/>
    <w:rsid w:val="001B36A1"/>
    <w:rsid w:val="001B4D93"/>
    <w:rsid w:val="001B4D9F"/>
    <w:rsid w:val="001B5FDE"/>
    <w:rsid w:val="001B6144"/>
    <w:rsid w:val="001B740F"/>
    <w:rsid w:val="001B7961"/>
    <w:rsid w:val="001B7D4E"/>
    <w:rsid w:val="001C1CFC"/>
    <w:rsid w:val="001C207E"/>
    <w:rsid w:val="001C2376"/>
    <w:rsid w:val="001C280B"/>
    <w:rsid w:val="001C2873"/>
    <w:rsid w:val="001C3C66"/>
    <w:rsid w:val="001C4972"/>
    <w:rsid w:val="001C4D39"/>
    <w:rsid w:val="001C5834"/>
    <w:rsid w:val="001C6281"/>
    <w:rsid w:val="001C6D87"/>
    <w:rsid w:val="001C753A"/>
    <w:rsid w:val="001C794C"/>
    <w:rsid w:val="001D07EA"/>
    <w:rsid w:val="001D0B32"/>
    <w:rsid w:val="001D0E8B"/>
    <w:rsid w:val="001D12E9"/>
    <w:rsid w:val="001D2B92"/>
    <w:rsid w:val="001D30CF"/>
    <w:rsid w:val="001D3C9A"/>
    <w:rsid w:val="001D40D7"/>
    <w:rsid w:val="001D5217"/>
    <w:rsid w:val="001D53CC"/>
    <w:rsid w:val="001D605B"/>
    <w:rsid w:val="001D7A5D"/>
    <w:rsid w:val="001E08A0"/>
    <w:rsid w:val="001E13DB"/>
    <w:rsid w:val="001E186B"/>
    <w:rsid w:val="001E1991"/>
    <w:rsid w:val="001E2401"/>
    <w:rsid w:val="001E2571"/>
    <w:rsid w:val="001E26FE"/>
    <w:rsid w:val="001E2CF4"/>
    <w:rsid w:val="001E2CFF"/>
    <w:rsid w:val="001E3E25"/>
    <w:rsid w:val="001E47D2"/>
    <w:rsid w:val="001E6793"/>
    <w:rsid w:val="001E7497"/>
    <w:rsid w:val="001F0A2F"/>
    <w:rsid w:val="001F1723"/>
    <w:rsid w:val="001F1990"/>
    <w:rsid w:val="001F1E24"/>
    <w:rsid w:val="001F35D6"/>
    <w:rsid w:val="001F39C1"/>
    <w:rsid w:val="001F47A3"/>
    <w:rsid w:val="001F4B6D"/>
    <w:rsid w:val="001F4E6D"/>
    <w:rsid w:val="001F4EFC"/>
    <w:rsid w:val="001F6E59"/>
    <w:rsid w:val="001F6EB7"/>
    <w:rsid w:val="001F6F75"/>
    <w:rsid w:val="001F76E4"/>
    <w:rsid w:val="001F7AC4"/>
    <w:rsid w:val="001F7E30"/>
    <w:rsid w:val="00201E3D"/>
    <w:rsid w:val="00202075"/>
    <w:rsid w:val="0020239D"/>
    <w:rsid w:val="002025AF"/>
    <w:rsid w:val="00202639"/>
    <w:rsid w:val="00202F8D"/>
    <w:rsid w:val="00203959"/>
    <w:rsid w:val="00203A2D"/>
    <w:rsid w:val="00203BF9"/>
    <w:rsid w:val="00203F12"/>
    <w:rsid w:val="00204A88"/>
    <w:rsid w:val="002053B7"/>
    <w:rsid w:val="0020550D"/>
    <w:rsid w:val="002060FD"/>
    <w:rsid w:val="002063E2"/>
    <w:rsid w:val="002066F5"/>
    <w:rsid w:val="00206711"/>
    <w:rsid w:val="00206861"/>
    <w:rsid w:val="002077D3"/>
    <w:rsid w:val="002079F1"/>
    <w:rsid w:val="002101A4"/>
    <w:rsid w:val="00210508"/>
    <w:rsid w:val="00210FF1"/>
    <w:rsid w:val="0021151C"/>
    <w:rsid w:val="002121E3"/>
    <w:rsid w:val="002125DD"/>
    <w:rsid w:val="002127C4"/>
    <w:rsid w:val="00212B4E"/>
    <w:rsid w:val="00212E3E"/>
    <w:rsid w:val="00213AB8"/>
    <w:rsid w:val="002148DF"/>
    <w:rsid w:val="00216FAB"/>
    <w:rsid w:val="00220270"/>
    <w:rsid w:val="00220382"/>
    <w:rsid w:val="00220450"/>
    <w:rsid w:val="00220BD4"/>
    <w:rsid w:val="00220FF4"/>
    <w:rsid w:val="00221176"/>
    <w:rsid w:val="00221CA7"/>
    <w:rsid w:val="002225A5"/>
    <w:rsid w:val="002229C8"/>
    <w:rsid w:val="00223FE0"/>
    <w:rsid w:val="002251FE"/>
    <w:rsid w:val="00225464"/>
    <w:rsid w:val="002258BF"/>
    <w:rsid w:val="002260B6"/>
    <w:rsid w:val="00226E50"/>
    <w:rsid w:val="00227102"/>
    <w:rsid w:val="00227C96"/>
    <w:rsid w:val="00231A87"/>
    <w:rsid w:val="00232F8E"/>
    <w:rsid w:val="0023361F"/>
    <w:rsid w:val="002336A1"/>
    <w:rsid w:val="0023450A"/>
    <w:rsid w:val="00234C39"/>
    <w:rsid w:val="002352A2"/>
    <w:rsid w:val="00235D02"/>
    <w:rsid w:val="0023613E"/>
    <w:rsid w:val="00237170"/>
    <w:rsid w:val="002409DC"/>
    <w:rsid w:val="00240A0A"/>
    <w:rsid w:val="00241729"/>
    <w:rsid w:val="002424B9"/>
    <w:rsid w:val="00243756"/>
    <w:rsid w:val="00243E49"/>
    <w:rsid w:val="00244822"/>
    <w:rsid w:val="00245011"/>
    <w:rsid w:val="00246091"/>
    <w:rsid w:val="00247D40"/>
    <w:rsid w:val="00250764"/>
    <w:rsid w:val="00250F34"/>
    <w:rsid w:val="00251F19"/>
    <w:rsid w:val="0025290A"/>
    <w:rsid w:val="00252BEB"/>
    <w:rsid w:val="0025363F"/>
    <w:rsid w:val="0025371A"/>
    <w:rsid w:val="00253A99"/>
    <w:rsid w:val="00253D98"/>
    <w:rsid w:val="00253F9A"/>
    <w:rsid w:val="002550A4"/>
    <w:rsid w:val="00255300"/>
    <w:rsid w:val="00256BB9"/>
    <w:rsid w:val="00256CF1"/>
    <w:rsid w:val="00260BE3"/>
    <w:rsid w:val="00261A80"/>
    <w:rsid w:val="00262DC4"/>
    <w:rsid w:val="002630AD"/>
    <w:rsid w:val="002655CE"/>
    <w:rsid w:val="00265AC7"/>
    <w:rsid w:val="00270120"/>
    <w:rsid w:val="00270D97"/>
    <w:rsid w:val="002724DA"/>
    <w:rsid w:val="00272C79"/>
    <w:rsid w:val="00272E3C"/>
    <w:rsid w:val="002730EC"/>
    <w:rsid w:val="0027321B"/>
    <w:rsid w:val="00274FB2"/>
    <w:rsid w:val="00277013"/>
    <w:rsid w:val="002774D7"/>
    <w:rsid w:val="00277A1D"/>
    <w:rsid w:val="0028035A"/>
    <w:rsid w:val="002804DF"/>
    <w:rsid w:val="002807F8"/>
    <w:rsid w:val="00280AE6"/>
    <w:rsid w:val="00281B9B"/>
    <w:rsid w:val="002821B8"/>
    <w:rsid w:val="002826D2"/>
    <w:rsid w:val="00282AD5"/>
    <w:rsid w:val="00282B9D"/>
    <w:rsid w:val="00285334"/>
    <w:rsid w:val="00285346"/>
    <w:rsid w:val="00285425"/>
    <w:rsid w:val="002855FD"/>
    <w:rsid w:val="00286625"/>
    <w:rsid w:val="002870D3"/>
    <w:rsid w:val="0029127B"/>
    <w:rsid w:val="002912C0"/>
    <w:rsid w:val="00291B55"/>
    <w:rsid w:val="00293E40"/>
    <w:rsid w:val="00293E9F"/>
    <w:rsid w:val="00294192"/>
    <w:rsid w:val="002947D7"/>
    <w:rsid w:val="002956D7"/>
    <w:rsid w:val="0029578E"/>
    <w:rsid w:val="002961CB"/>
    <w:rsid w:val="0029661D"/>
    <w:rsid w:val="00296D49"/>
    <w:rsid w:val="002A0E06"/>
    <w:rsid w:val="002A1917"/>
    <w:rsid w:val="002A1A3B"/>
    <w:rsid w:val="002A1DAA"/>
    <w:rsid w:val="002A3874"/>
    <w:rsid w:val="002A3897"/>
    <w:rsid w:val="002A496F"/>
    <w:rsid w:val="002A5D57"/>
    <w:rsid w:val="002A6189"/>
    <w:rsid w:val="002A727E"/>
    <w:rsid w:val="002A72DA"/>
    <w:rsid w:val="002B0B68"/>
    <w:rsid w:val="002B1A14"/>
    <w:rsid w:val="002B2D43"/>
    <w:rsid w:val="002B2F66"/>
    <w:rsid w:val="002B3825"/>
    <w:rsid w:val="002B48B5"/>
    <w:rsid w:val="002B56F6"/>
    <w:rsid w:val="002B581B"/>
    <w:rsid w:val="002B68CF"/>
    <w:rsid w:val="002B7652"/>
    <w:rsid w:val="002B784A"/>
    <w:rsid w:val="002C00C5"/>
    <w:rsid w:val="002C00D2"/>
    <w:rsid w:val="002C0663"/>
    <w:rsid w:val="002C0DDE"/>
    <w:rsid w:val="002C10AF"/>
    <w:rsid w:val="002C15B4"/>
    <w:rsid w:val="002C26D9"/>
    <w:rsid w:val="002C4518"/>
    <w:rsid w:val="002C60CF"/>
    <w:rsid w:val="002C64CF"/>
    <w:rsid w:val="002C6DCA"/>
    <w:rsid w:val="002C77C1"/>
    <w:rsid w:val="002D30D3"/>
    <w:rsid w:val="002D39CC"/>
    <w:rsid w:val="002D3D91"/>
    <w:rsid w:val="002D43A3"/>
    <w:rsid w:val="002D4949"/>
    <w:rsid w:val="002D4B60"/>
    <w:rsid w:val="002D4CFF"/>
    <w:rsid w:val="002D5044"/>
    <w:rsid w:val="002D69CF"/>
    <w:rsid w:val="002D6B86"/>
    <w:rsid w:val="002D6BE8"/>
    <w:rsid w:val="002D75A5"/>
    <w:rsid w:val="002D7779"/>
    <w:rsid w:val="002D7E7C"/>
    <w:rsid w:val="002E0714"/>
    <w:rsid w:val="002E0AB0"/>
    <w:rsid w:val="002E2029"/>
    <w:rsid w:val="002E20F6"/>
    <w:rsid w:val="002E2537"/>
    <w:rsid w:val="002E2868"/>
    <w:rsid w:val="002E2E90"/>
    <w:rsid w:val="002E33BF"/>
    <w:rsid w:val="002E44B3"/>
    <w:rsid w:val="002E4B2C"/>
    <w:rsid w:val="002E4E2A"/>
    <w:rsid w:val="002E4E2E"/>
    <w:rsid w:val="002E5589"/>
    <w:rsid w:val="002E59FA"/>
    <w:rsid w:val="002E7D76"/>
    <w:rsid w:val="002F01EE"/>
    <w:rsid w:val="002F088B"/>
    <w:rsid w:val="002F0EA9"/>
    <w:rsid w:val="002F1E37"/>
    <w:rsid w:val="002F2DB7"/>
    <w:rsid w:val="002F3068"/>
    <w:rsid w:val="002F3714"/>
    <w:rsid w:val="002F46A9"/>
    <w:rsid w:val="002F5BE0"/>
    <w:rsid w:val="002F6DB7"/>
    <w:rsid w:val="002F71D3"/>
    <w:rsid w:val="002F7611"/>
    <w:rsid w:val="002F799F"/>
    <w:rsid w:val="00300041"/>
    <w:rsid w:val="00301230"/>
    <w:rsid w:val="00301820"/>
    <w:rsid w:val="003027C6"/>
    <w:rsid w:val="003029EB"/>
    <w:rsid w:val="00302A95"/>
    <w:rsid w:val="003053F4"/>
    <w:rsid w:val="00305BD3"/>
    <w:rsid w:val="00305C50"/>
    <w:rsid w:val="003064CC"/>
    <w:rsid w:val="00306B2E"/>
    <w:rsid w:val="00307358"/>
    <w:rsid w:val="0031064F"/>
    <w:rsid w:val="00310DD8"/>
    <w:rsid w:val="003112E5"/>
    <w:rsid w:val="003116F0"/>
    <w:rsid w:val="00311768"/>
    <w:rsid w:val="0031232F"/>
    <w:rsid w:val="00313905"/>
    <w:rsid w:val="00313A4A"/>
    <w:rsid w:val="00313F2B"/>
    <w:rsid w:val="00314002"/>
    <w:rsid w:val="00315377"/>
    <w:rsid w:val="003156A8"/>
    <w:rsid w:val="00316720"/>
    <w:rsid w:val="003173CC"/>
    <w:rsid w:val="00321DEF"/>
    <w:rsid w:val="00322BB2"/>
    <w:rsid w:val="00322E9B"/>
    <w:rsid w:val="003233D6"/>
    <w:rsid w:val="00323A46"/>
    <w:rsid w:val="00324761"/>
    <w:rsid w:val="00325387"/>
    <w:rsid w:val="00325A84"/>
    <w:rsid w:val="003260E1"/>
    <w:rsid w:val="00326140"/>
    <w:rsid w:val="00326C7F"/>
    <w:rsid w:val="00326DF5"/>
    <w:rsid w:val="00327675"/>
    <w:rsid w:val="003276ED"/>
    <w:rsid w:val="00330973"/>
    <w:rsid w:val="00331531"/>
    <w:rsid w:val="00331567"/>
    <w:rsid w:val="00331A61"/>
    <w:rsid w:val="0033258F"/>
    <w:rsid w:val="00332FDB"/>
    <w:rsid w:val="003332CA"/>
    <w:rsid w:val="00333873"/>
    <w:rsid w:val="00333F76"/>
    <w:rsid w:val="00335072"/>
    <w:rsid w:val="003359CA"/>
    <w:rsid w:val="00335F7E"/>
    <w:rsid w:val="00336589"/>
    <w:rsid w:val="003365C7"/>
    <w:rsid w:val="0033762C"/>
    <w:rsid w:val="00341193"/>
    <w:rsid w:val="00342BCE"/>
    <w:rsid w:val="003453D1"/>
    <w:rsid w:val="00345F1C"/>
    <w:rsid w:val="00346174"/>
    <w:rsid w:val="003465E2"/>
    <w:rsid w:val="00346922"/>
    <w:rsid w:val="0035050D"/>
    <w:rsid w:val="003508B4"/>
    <w:rsid w:val="003508D4"/>
    <w:rsid w:val="003511F2"/>
    <w:rsid w:val="00352420"/>
    <w:rsid w:val="003530DB"/>
    <w:rsid w:val="00353562"/>
    <w:rsid w:val="00353E87"/>
    <w:rsid w:val="00354D06"/>
    <w:rsid w:val="003551A6"/>
    <w:rsid w:val="003557E5"/>
    <w:rsid w:val="003559B7"/>
    <w:rsid w:val="00361723"/>
    <w:rsid w:val="003622E8"/>
    <w:rsid w:val="00364614"/>
    <w:rsid w:val="00364C89"/>
    <w:rsid w:val="003655E8"/>
    <w:rsid w:val="00370A97"/>
    <w:rsid w:val="00371459"/>
    <w:rsid w:val="0037294A"/>
    <w:rsid w:val="00373AAD"/>
    <w:rsid w:val="00373C24"/>
    <w:rsid w:val="0037488A"/>
    <w:rsid w:val="003754D8"/>
    <w:rsid w:val="0037570C"/>
    <w:rsid w:val="00381565"/>
    <w:rsid w:val="00381E04"/>
    <w:rsid w:val="00382575"/>
    <w:rsid w:val="00382D4D"/>
    <w:rsid w:val="00384418"/>
    <w:rsid w:val="003847FB"/>
    <w:rsid w:val="003850F2"/>
    <w:rsid w:val="003853BA"/>
    <w:rsid w:val="003872C3"/>
    <w:rsid w:val="00390E70"/>
    <w:rsid w:val="00390F65"/>
    <w:rsid w:val="003916B6"/>
    <w:rsid w:val="00391AE0"/>
    <w:rsid w:val="00391ED6"/>
    <w:rsid w:val="0039276B"/>
    <w:rsid w:val="00393B4A"/>
    <w:rsid w:val="0039558F"/>
    <w:rsid w:val="0039651C"/>
    <w:rsid w:val="003970E5"/>
    <w:rsid w:val="00397314"/>
    <w:rsid w:val="003978FD"/>
    <w:rsid w:val="003A21F5"/>
    <w:rsid w:val="003A3826"/>
    <w:rsid w:val="003A3AA2"/>
    <w:rsid w:val="003A3C96"/>
    <w:rsid w:val="003A3F73"/>
    <w:rsid w:val="003A4616"/>
    <w:rsid w:val="003A510D"/>
    <w:rsid w:val="003A5329"/>
    <w:rsid w:val="003A53D9"/>
    <w:rsid w:val="003A5D0F"/>
    <w:rsid w:val="003A664D"/>
    <w:rsid w:val="003B1528"/>
    <w:rsid w:val="003B1947"/>
    <w:rsid w:val="003B22DD"/>
    <w:rsid w:val="003B4753"/>
    <w:rsid w:val="003B53A3"/>
    <w:rsid w:val="003B7B62"/>
    <w:rsid w:val="003B7E51"/>
    <w:rsid w:val="003C005F"/>
    <w:rsid w:val="003C112E"/>
    <w:rsid w:val="003C1A95"/>
    <w:rsid w:val="003C289A"/>
    <w:rsid w:val="003C30BC"/>
    <w:rsid w:val="003C450C"/>
    <w:rsid w:val="003C4C81"/>
    <w:rsid w:val="003C569D"/>
    <w:rsid w:val="003C6AD4"/>
    <w:rsid w:val="003C6CDD"/>
    <w:rsid w:val="003C6EF1"/>
    <w:rsid w:val="003C6F2D"/>
    <w:rsid w:val="003D01B5"/>
    <w:rsid w:val="003D064D"/>
    <w:rsid w:val="003D0979"/>
    <w:rsid w:val="003D0B01"/>
    <w:rsid w:val="003D0CFF"/>
    <w:rsid w:val="003D170D"/>
    <w:rsid w:val="003D1CB0"/>
    <w:rsid w:val="003D2870"/>
    <w:rsid w:val="003D3355"/>
    <w:rsid w:val="003D37E5"/>
    <w:rsid w:val="003D3DCF"/>
    <w:rsid w:val="003D50E4"/>
    <w:rsid w:val="003D523A"/>
    <w:rsid w:val="003D5533"/>
    <w:rsid w:val="003D5C27"/>
    <w:rsid w:val="003E078B"/>
    <w:rsid w:val="003E10C7"/>
    <w:rsid w:val="003E1150"/>
    <w:rsid w:val="003E1393"/>
    <w:rsid w:val="003E2F54"/>
    <w:rsid w:val="003E3396"/>
    <w:rsid w:val="003E4D46"/>
    <w:rsid w:val="003E5499"/>
    <w:rsid w:val="003E5E9C"/>
    <w:rsid w:val="003E65F5"/>
    <w:rsid w:val="003E6F03"/>
    <w:rsid w:val="003F0578"/>
    <w:rsid w:val="003F10F2"/>
    <w:rsid w:val="003F1419"/>
    <w:rsid w:val="003F2309"/>
    <w:rsid w:val="003F2C5E"/>
    <w:rsid w:val="003F4D2C"/>
    <w:rsid w:val="003F587C"/>
    <w:rsid w:val="003F5BD2"/>
    <w:rsid w:val="003F66BE"/>
    <w:rsid w:val="003F6A8D"/>
    <w:rsid w:val="003F6BCC"/>
    <w:rsid w:val="003F6C52"/>
    <w:rsid w:val="003F7855"/>
    <w:rsid w:val="003F7956"/>
    <w:rsid w:val="00400480"/>
    <w:rsid w:val="00400D11"/>
    <w:rsid w:val="00400FC1"/>
    <w:rsid w:val="004019BB"/>
    <w:rsid w:val="004019DE"/>
    <w:rsid w:val="00402D71"/>
    <w:rsid w:val="0040361E"/>
    <w:rsid w:val="00403944"/>
    <w:rsid w:val="00404B54"/>
    <w:rsid w:val="0040542F"/>
    <w:rsid w:val="00405654"/>
    <w:rsid w:val="004057E4"/>
    <w:rsid w:val="0040696C"/>
    <w:rsid w:val="00410B34"/>
    <w:rsid w:val="00411464"/>
    <w:rsid w:val="00411805"/>
    <w:rsid w:val="00411CAF"/>
    <w:rsid w:val="00412B17"/>
    <w:rsid w:val="00412C73"/>
    <w:rsid w:val="00414271"/>
    <w:rsid w:val="004144D6"/>
    <w:rsid w:val="004151D1"/>
    <w:rsid w:val="00415F4E"/>
    <w:rsid w:val="0041607C"/>
    <w:rsid w:val="004166B0"/>
    <w:rsid w:val="00416834"/>
    <w:rsid w:val="00417A29"/>
    <w:rsid w:val="0042034D"/>
    <w:rsid w:val="00420D5B"/>
    <w:rsid w:val="00421551"/>
    <w:rsid w:val="004220AD"/>
    <w:rsid w:val="004223B9"/>
    <w:rsid w:val="004227A1"/>
    <w:rsid w:val="0042293B"/>
    <w:rsid w:val="00425103"/>
    <w:rsid w:val="0042546D"/>
    <w:rsid w:val="00425810"/>
    <w:rsid w:val="00425957"/>
    <w:rsid w:val="00426181"/>
    <w:rsid w:val="00427557"/>
    <w:rsid w:val="00427E27"/>
    <w:rsid w:val="00427E43"/>
    <w:rsid w:val="00430544"/>
    <w:rsid w:val="00431880"/>
    <w:rsid w:val="0043234F"/>
    <w:rsid w:val="00433B14"/>
    <w:rsid w:val="004341E9"/>
    <w:rsid w:val="004357A2"/>
    <w:rsid w:val="0043610F"/>
    <w:rsid w:val="00436859"/>
    <w:rsid w:val="00436B3A"/>
    <w:rsid w:val="004374B7"/>
    <w:rsid w:val="00442B78"/>
    <w:rsid w:val="00442DC7"/>
    <w:rsid w:val="004431E0"/>
    <w:rsid w:val="0044425E"/>
    <w:rsid w:val="00444ACC"/>
    <w:rsid w:val="00444BE0"/>
    <w:rsid w:val="00444E1D"/>
    <w:rsid w:val="00445DF2"/>
    <w:rsid w:val="004479DB"/>
    <w:rsid w:val="0045074E"/>
    <w:rsid w:val="0045096A"/>
    <w:rsid w:val="0045122D"/>
    <w:rsid w:val="00451984"/>
    <w:rsid w:val="00451F5C"/>
    <w:rsid w:val="004520B2"/>
    <w:rsid w:val="00452110"/>
    <w:rsid w:val="00452FD0"/>
    <w:rsid w:val="004532EC"/>
    <w:rsid w:val="0045343D"/>
    <w:rsid w:val="004539A5"/>
    <w:rsid w:val="00453A07"/>
    <w:rsid w:val="00453E0A"/>
    <w:rsid w:val="004554CC"/>
    <w:rsid w:val="00455510"/>
    <w:rsid w:val="00456AB6"/>
    <w:rsid w:val="00457C2F"/>
    <w:rsid w:val="004604AB"/>
    <w:rsid w:val="00461150"/>
    <w:rsid w:val="00461180"/>
    <w:rsid w:val="00461779"/>
    <w:rsid w:val="004620C2"/>
    <w:rsid w:val="00464427"/>
    <w:rsid w:val="00464AC5"/>
    <w:rsid w:val="00464B17"/>
    <w:rsid w:val="0046575E"/>
    <w:rsid w:val="004676AE"/>
    <w:rsid w:val="00470797"/>
    <w:rsid w:val="0047182E"/>
    <w:rsid w:val="00471D14"/>
    <w:rsid w:val="00471D86"/>
    <w:rsid w:val="00472351"/>
    <w:rsid w:val="00472CEB"/>
    <w:rsid w:val="00474AE1"/>
    <w:rsid w:val="00475698"/>
    <w:rsid w:val="00475938"/>
    <w:rsid w:val="00475B4A"/>
    <w:rsid w:val="00475E08"/>
    <w:rsid w:val="004767FE"/>
    <w:rsid w:val="004768AF"/>
    <w:rsid w:val="00477436"/>
    <w:rsid w:val="0047754E"/>
    <w:rsid w:val="00477987"/>
    <w:rsid w:val="00477DB6"/>
    <w:rsid w:val="00481CF7"/>
    <w:rsid w:val="00482507"/>
    <w:rsid w:val="00482674"/>
    <w:rsid w:val="00482994"/>
    <w:rsid w:val="00482CBE"/>
    <w:rsid w:val="004833BF"/>
    <w:rsid w:val="0048482B"/>
    <w:rsid w:val="00485A6E"/>
    <w:rsid w:val="004861C8"/>
    <w:rsid w:val="0048637F"/>
    <w:rsid w:val="004868C7"/>
    <w:rsid w:val="004877CC"/>
    <w:rsid w:val="004906D1"/>
    <w:rsid w:val="00491335"/>
    <w:rsid w:val="00492905"/>
    <w:rsid w:val="00492FF7"/>
    <w:rsid w:val="00493682"/>
    <w:rsid w:val="00495E8E"/>
    <w:rsid w:val="004960E6"/>
    <w:rsid w:val="00496356"/>
    <w:rsid w:val="0049645B"/>
    <w:rsid w:val="00496FC4"/>
    <w:rsid w:val="004A042B"/>
    <w:rsid w:val="004A0E0F"/>
    <w:rsid w:val="004A15AA"/>
    <w:rsid w:val="004A1AC2"/>
    <w:rsid w:val="004A350A"/>
    <w:rsid w:val="004A394D"/>
    <w:rsid w:val="004A3ACD"/>
    <w:rsid w:val="004A3EEA"/>
    <w:rsid w:val="004A61AC"/>
    <w:rsid w:val="004A670A"/>
    <w:rsid w:val="004A6FAC"/>
    <w:rsid w:val="004A7358"/>
    <w:rsid w:val="004A7E77"/>
    <w:rsid w:val="004B0B9C"/>
    <w:rsid w:val="004B1056"/>
    <w:rsid w:val="004B28AE"/>
    <w:rsid w:val="004B3DD4"/>
    <w:rsid w:val="004B4E8C"/>
    <w:rsid w:val="004B537D"/>
    <w:rsid w:val="004B59A0"/>
    <w:rsid w:val="004B6F30"/>
    <w:rsid w:val="004B7D3F"/>
    <w:rsid w:val="004C1193"/>
    <w:rsid w:val="004C1927"/>
    <w:rsid w:val="004C1C9C"/>
    <w:rsid w:val="004C1DD3"/>
    <w:rsid w:val="004C3DED"/>
    <w:rsid w:val="004C57A4"/>
    <w:rsid w:val="004C6136"/>
    <w:rsid w:val="004C6444"/>
    <w:rsid w:val="004C6591"/>
    <w:rsid w:val="004C69D3"/>
    <w:rsid w:val="004C73D9"/>
    <w:rsid w:val="004C7699"/>
    <w:rsid w:val="004D156F"/>
    <w:rsid w:val="004D25DF"/>
    <w:rsid w:val="004D2650"/>
    <w:rsid w:val="004D2B97"/>
    <w:rsid w:val="004D3C70"/>
    <w:rsid w:val="004D4055"/>
    <w:rsid w:val="004D5C22"/>
    <w:rsid w:val="004D6E2D"/>
    <w:rsid w:val="004E0678"/>
    <w:rsid w:val="004E0A85"/>
    <w:rsid w:val="004E0E89"/>
    <w:rsid w:val="004E19FC"/>
    <w:rsid w:val="004E1D26"/>
    <w:rsid w:val="004E2405"/>
    <w:rsid w:val="004E36CB"/>
    <w:rsid w:val="004E3C0E"/>
    <w:rsid w:val="004E62E1"/>
    <w:rsid w:val="004E6E3A"/>
    <w:rsid w:val="004E700E"/>
    <w:rsid w:val="004E784F"/>
    <w:rsid w:val="004E7A26"/>
    <w:rsid w:val="004F0FEF"/>
    <w:rsid w:val="004F10FD"/>
    <w:rsid w:val="004F239D"/>
    <w:rsid w:val="004F25DC"/>
    <w:rsid w:val="004F3DCF"/>
    <w:rsid w:val="004F4AAF"/>
    <w:rsid w:val="004F4ACA"/>
    <w:rsid w:val="004F4D7D"/>
    <w:rsid w:val="004F4DED"/>
    <w:rsid w:val="004F5805"/>
    <w:rsid w:val="004F7109"/>
    <w:rsid w:val="004F7B43"/>
    <w:rsid w:val="005002F6"/>
    <w:rsid w:val="005015E3"/>
    <w:rsid w:val="00502EC7"/>
    <w:rsid w:val="00503043"/>
    <w:rsid w:val="00503A97"/>
    <w:rsid w:val="00503DFF"/>
    <w:rsid w:val="00503F2C"/>
    <w:rsid w:val="00503FD9"/>
    <w:rsid w:val="00504D12"/>
    <w:rsid w:val="00505087"/>
    <w:rsid w:val="0050622C"/>
    <w:rsid w:val="00506A06"/>
    <w:rsid w:val="00506AE4"/>
    <w:rsid w:val="00507650"/>
    <w:rsid w:val="00507812"/>
    <w:rsid w:val="0051023E"/>
    <w:rsid w:val="005106D4"/>
    <w:rsid w:val="00510AB6"/>
    <w:rsid w:val="00510ECC"/>
    <w:rsid w:val="00511AF6"/>
    <w:rsid w:val="00512106"/>
    <w:rsid w:val="005121FB"/>
    <w:rsid w:val="00512676"/>
    <w:rsid w:val="00512A40"/>
    <w:rsid w:val="00512B1A"/>
    <w:rsid w:val="00513BCB"/>
    <w:rsid w:val="00513F4C"/>
    <w:rsid w:val="00514B04"/>
    <w:rsid w:val="0051542F"/>
    <w:rsid w:val="005156B8"/>
    <w:rsid w:val="00515D17"/>
    <w:rsid w:val="00515D4C"/>
    <w:rsid w:val="00516332"/>
    <w:rsid w:val="00516743"/>
    <w:rsid w:val="00520CC7"/>
    <w:rsid w:val="00520FCF"/>
    <w:rsid w:val="005213AB"/>
    <w:rsid w:val="005216C3"/>
    <w:rsid w:val="00522EF6"/>
    <w:rsid w:val="00523EC4"/>
    <w:rsid w:val="005254F1"/>
    <w:rsid w:val="00525859"/>
    <w:rsid w:val="00525863"/>
    <w:rsid w:val="00525CBE"/>
    <w:rsid w:val="00530071"/>
    <w:rsid w:val="00530102"/>
    <w:rsid w:val="0053101C"/>
    <w:rsid w:val="0053148D"/>
    <w:rsid w:val="0053171B"/>
    <w:rsid w:val="00531ECA"/>
    <w:rsid w:val="00534110"/>
    <w:rsid w:val="0053497C"/>
    <w:rsid w:val="005357A0"/>
    <w:rsid w:val="005358E4"/>
    <w:rsid w:val="00535FD7"/>
    <w:rsid w:val="0053665E"/>
    <w:rsid w:val="00537A3B"/>
    <w:rsid w:val="005413BA"/>
    <w:rsid w:val="0054181C"/>
    <w:rsid w:val="00541A95"/>
    <w:rsid w:val="00542421"/>
    <w:rsid w:val="005425AD"/>
    <w:rsid w:val="005435B2"/>
    <w:rsid w:val="00544094"/>
    <w:rsid w:val="0054442D"/>
    <w:rsid w:val="005449D9"/>
    <w:rsid w:val="0054520D"/>
    <w:rsid w:val="005454C8"/>
    <w:rsid w:val="00545BF2"/>
    <w:rsid w:val="00545EA2"/>
    <w:rsid w:val="005520F4"/>
    <w:rsid w:val="00553120"/>
    <w:rsid w:val="005534B7"/>
    <w:rsid w:val="005538ED"/>
    <w:rsid w:val="00554705"/>
    <w:rsid w:val="0055479D"/>
    <w:rsid w:val="00554F62"/>
    <w:rsid w:val="00555180"/>
    <w:rsid w:val="00555415"/>
    <w:rsid w:val="005554B0"/>
    <w:rsid w:val="005558DF"/>
    <w:rsid w:val="00555C57"/>
    <w:rsid w:val="00555C5F"/>
    <w:rsid w:val="00556D2A"/>
    <w:rsid w:val="0055717E"/>
    <w:rsid w:val="00557793"/>
    <w:rsid w:val="005621C6"/>
    <w:rsid w:val="00562D98"/>
    <w:rsid w:val="00562E38"/>
    <w:rsid w:val="00563A87"/>
    <w:rsid w:val="0056424F"/>
    <w:rsid w:val="00564DE3"/>
    <w:rsid w:val="00566944"/>
    <w:rsid w:val="00566989"/>
    <w:rsid w:val="005702F6"/>
    <w:rsid w:val="00570BE7"/>
    <w:rsid w:val="00572B62"/>
    <w:rsid w:val="00572C30"/>
    <w:rsid w:val="0057363F"/>
    <w:rsid w:val="00574304"/>
    <w:rsid w:val="00574933"/>
    <w:rsid w:val="005760DB"/>
    <w:rsid w:val="005765DE"/>
    <w:rsid w:val="00576FE4"/>
    <w:rsid w:val="005776A6"/>
    <w:rsid w:val="005809C0"/>
    <w:rsid w:val="0058344F"/>
    <w:rsid w:val="005838EB"/>
    <w:rsid w:val="00583FD2"/>
    <w:rsid w:val="00584AEE"/>
    <w:rsid w:val="00585592"/>
    <w:rsid w:val="00585ACF"/>
    <w:rsid w:val="00585C89"/>
    <w:rsid w:val="0058619D"/>
    <w:rsid w:val="005864B6"/>
    <w:rsid w:val="00586B37"/>
    <w:rsid w:val="00587608"/>
    <w:rsid w:val="005901BA"/>
    <w:rsid w:val="005902A5"/>
    <w:rsid w:val="00590C2E"/>
    <w:rsid w:val="00591FFB"/>
    <w:rsid w:val="00592049"/>
    <w:rsid w:val="005921F0"/>
    <w:rsid w:val="005929DC"/>
    <w:rsid w:val="00593174"/>
    <w:rsid w:val="00593574"/>
    <w:rsid w:val="0059363C"/>
    <w:rsid w:val="00593CF8"/>
    <w:rsid w:val="005962F6"/>
    <w:rsid w:val="005968A0"/>
    <w:rsid w:val="005977C2"/>
    <w:rsid w:val="00597D19"/>
    <w:rsid w:val="005A0D82"/>
    <w:rsid w:val="005A11D8"/>
    <w:rsid w:val="005A1460"/>
    <w:rsid w:val="005A2D11"/>
    <w:rsid w:val="005A2DEC"/>
    <w:rsid w:val="005A34A8"/>
    <w:rsid w:val="005A39AF"/>
    <w:rsid w:val="005B049D"/>
    <w:rsid w:val="005B0FC5"/>
    <w:rsid w:val="005B1F5E"/>
    <w:rsid w:val="005B294F"/>
    <w:rsid w:val="005B4188"/>
    <w:rsid w:val="005B5F6E"/>
    <w:rsid w:val="005B605D"/>
    <w:rsid w:val="005B6E39"/>
    <w:rsid w:val="005C0303"/>
    <w:rsid w:val="005C1695"/>
    <w:rsid w:val="005C2620"/>
    <w:rsid w:val="005C2E71"/>
    <w:rsid w:val="005C30B8"/>
    <w:rsid w:val="005C3D5A"/>
    <w:rsid w:val="005C40C3"/>
    <w:rsid w:val="005C41A0"/>
    <w:rsid w:val="005C4854"/>
    <w:rsid w:val="005C5FD0"/>
    <w:rsid w:val="005C64ED"/>
    <w:rsid w:val="005C668B"/>
    <w:rsid w:val="005C76E0"/>
    <w:rsid w:val="005C7A86"/>
    <w:rsid w:val="005D0C4B"/>
    <w:rsid w:val="005D16F4"/>
    <w:rsid w:val="005D202D"/>
    <w:rsid w:val="005D3701"/>
    <w:rsid w:val="005D3CDE"/>
    <w:rsid w:val="005D3D3C"/>
    <w:rsid w:val="005D4859"/>
    <w:rsid w:val="005D4C98"/>
    <w:rsid w:val="005D5E43"/>
    <w:rsid w:val="005D61F1"/>
    <w:rsid w:val="005D621C"/>
    <w:rsid w:val="005D6E75"/>
    <w:rsid w:val="005E0148"/>
    <w:rsid w:val="005E034B"/>
    <w:rsid w:val="005E1B47"/>
    <w:rsid w:val="005E2FB3"/>
    <w:rsid w:val="005E3B8E"/>
    <w:rsid w:val="005E4060"/>
    <w:rsid w:val="005E48DC"/>
    <w:rsid w:val="005E4901"/>
    <w:rsid w:val="005E4B14"/>
    <w:rsid w:val="005E4B9C"/>
    <w:rsid w:val="005E4D8E"/>
    <w:rsid w:val="005E59C9"/>
    <w:rsid w:val="005E5FD5"/>
    <w:rsid w:val="005E6322"/>
    <w:rsid w:val="005E7022"/>
    <w:rsid w:val="005E73D9"/>
    <w:rsid w:val="005F0C5E"/>
    <w:rsid w:val="005F2109"/>
    <w:rsid w:val="005F29A0"/>
    <w:rsid w:val="005F2B8A"/>
    <w:rsid w:val="005F2FD0"/>
    <w:rsid w:val="005F43E8"/>
    <w:rsid w:val="005F4F0A"/>
    <w:rsid w:val="005F58A5"/>
    <w:rsid w:val="005F58C1"/>
    <w:rsid w:val="005F64E6"/>
    <w:rsid w:val="005F6598"/>
    <w:rsid w:val="005F7238"/>
    <w:rsid w:val="005F726F"/>
    <w:rsid w:val="005F7398"/>
    <w:rsid w:val="005F7DD2"/>
    <w:rsid w:val="0060098C"/>
    <w:rsid w:val="006023A2"/>
    <w:rsid w:val="00602536"/>
    <w:rsid w:val="0060345B"/>
    <w:rsid w:val="006049EC"/>
    <w:rsid w:val="00605B0A"/>
    <w:rsid w:val="006067CB"/>
    <w:rsid w:val="00606D72"/>
    <w:rsid w:val="00606E60"/>
    <w:rsid w:val="0061029C"/>
    <w:rsid w:val="0061232A"/>
    <w:rsid w:val="00612DF1"/>
    <w:rsid w:val="00613616"/>
    <w:rsid w:val="00613A3B"/>
    <w:rsid w:val="006142D2"/>
    <w:rsid w:val="00614B0A"/>
    <w:rsid w:val="006155F8"/>
    <w:rsid w:val="00615D3F"/>
    <w:rsid w:val="00615EEB"/>
    <w:rsid w:val="00616BA6"/>
    <w:rsid w:val="00616EC6"/>
    <w:rsid w:val="006170FF"/>
    <w:rsid w:val="00617FF9"/>
    <w:rsid w:val="00620F08"/>
    <w:rsid w:val="0062128C"/>
    <w:rsid w:val="00622149"/>
    <w:rsid w:val="00623BE7"/>
    <w:rsid w:val="006246D7"/>
    <w:rsid w:val="0062504C"/>
    <w:rsid w:val="00627236"/>
    <w:rsid w:val="0063037D"/>
    <w:rsid w:val="00630E0A"/>
    <w:rsid w:val="006317AA"/>
    <w:rsid w:val="00631CC2"/>
    <w:rsid w:val="00633234"/>
    <w:rsid w:val="00633275"/>
    <w:rsid w:val="00633514"/>
    <w:rsid w:val="00633CC6"/>
    <w:rsid w:val="006345D1"/>
    <w:rsid w:val="00635A65"/>
    <w:rsid w:val="006360E9"/>
    <w:rsid w:val="006364A8"/>
    <w:rsid w:val="00636D74"/>
    <w:rsid w:val="00636F76"/>
    <w:rsid w:val="00640EDC"/>
    <w:rsid w:val="0064180E"/>
    <w:rsid w:val="00643B91"/>
    <w:rsid w:val="00643C38"/>
    <w:rsid w:val="00644AB7"/>
    <w:rsid w:val="00644E2B"/>
    <w:rsid w:val="006452C3"/>
    <w:rsid w:val="00645594"/>
    <w:rsid w:val="0064694E"/>
    <w:rsid w:val="00646D3E"/>
    <w:rsid w:val="006474CC"/>
    <w:rsid w:val="00647676"/>
    <w:rsid w:val="00647A2F"/>
    <w:rsid w:val="00650561"/>
    <w:rsid w:val="00651150"/>
    <w:rsid w:val="00651353"/>
    <w:rsid w:val="00651845"/>
    <w:rsid w:val="00651B05"/>
    <w:rsid w:val="00651D4D"/>
    <w:rsid w:val="00652BC7"/>
    <w:rsid w:val="006546B2"/>
    <w:rsid w:val="0065583B"/>
    <w:rsid w:val="00656DAC"/>
    <w:rsid w:val="00657011"/>
    <w:rsid w:val="00657B15"/>
    <w:rsid w:val="00660528"/>
    <w:rsid w:val="0066182A"/>
    <w:rsid w:val="0066187C"/>
    <w:rsid w:val="00661ACB"/>
    <w:rsid w:val="00661C48"/>
    <w:rsid w:val="00661F8B"/>
    <w:rsid w:val="0066371D"/>
    <w:rsid w:val="0066376B"/>
    <w:rsid w:val="00665906"/>
    <w:rsid w:val="006679F1"/>
    <w:rsid w:val="006704F3"/>
    <w:rsid w:val="00670769"/>
    <w:rsid w:val="0067133D"/>
    <w:rsid w:val="00671453"/>
    <w:rsid w:val="0067228B"/>
    <w:rsid w:val="00673BB8"/>
    <w:rsid w:val="006745E1"/>
    <w:rsid w:val="00676FEF"/>
    <w:rsid w:val="00677FEA"/>
    <w:rsid w:val="0068037F"/>
    <w:rsid w:val="0068067D"/>
    <w:rsid w:val="00682641"/>
    <w:rsid w:val="006827A7"/>
    <w:rsid w:val="006827FE"/>
    <w:rsid w:val="0068288C"/>
    <w:rsid w:val="00683023"/>
    <w:rsid w:val="006841A7"/>
    <w:rsid w:val="00684AF0"/>
    <w:rsid w:val="00685BCF"/>
    <w:rsid w:val="00685F62"/>
    <w:rsid w:val="00686A66"/>
    <w:rsid w:val="00690350"/>
    <w:rsid w:val="006905B3"/>
    <w:rsid w:val="006916B1"/>
    <w:rsid w:val="00691E0B"/>
    <w:rsid w:val="00691FD2"/>
    <w:rsid w:val="00693EE7"/>
    <w:rsid w:val="00694013"/>
    <w:rsid w:val="00694656"/>
    <w:rsid w:val="00694F32"/>
    <w:rsid w:val="00695205"/>
    <w:rsid w:val="006963A2"/>
    <w:rsid w:val="006A01B1"/>
    <w:rsid w:val="006A0749"/>
    <w:rsid w:val="006A0F83"/>
    <w:rsid w:val="006A1925"/>
    <w:rsid w:val="006A1AFE"/>
    <w:rsid w:val="006A1C45"/>
    <w:rsid w:val="006A2B7C"/>
    <w:rsid w:val="006A30B9"/>
    <w:rsid w:val="006A3A66"/>
    <w:rsid w:val="006A61EB"/>
    <w:rsid w:val="006A7894"/>
    <w:rsid w:val="006B2A92"/>
    <w:rsid w:val="006B4AE9"/>
    <w:rsid w:val="006B5348"/>
    <w:rsid w:val="006B5F24"/>
    <w:rsid w:val="006B6AF7"/>
    <w:rsid w:val="006B73FD"/>
    <w:rsid w:val="006B7869"/>
    <w:rsid w:val="006C02F7"/>
    <w:rsid w:val="006C0856"/>
    <w:rsid w:val="006C086C"/>
    <w:rsid w:val="006C1128"/>
    <w:rsid w:val="006C126A"/>
    <w:rsid w:val="006C1DAB"/>
    <w:rsid w:val="006C1F86"/>
    <w:rsid w:val="006C4626"/>
    <w:rsid w:val="006C46CE"/>
    <w:rsid w:val="006C47D2"/>
    <w:rsid w:val="006C4A43"/>
    <w:rsid w:val="006C4F35"/>
    <w:rsid w:val="006C6861"/>
    <w:rsid w:val="006C70D1"/>
    <w:rsid w:val="006C74C3"/>
    <w:rsid w:val="006C77A7"/>
    <w:rsid w:val="006C7ABC"/>
    <w:rsid w:val="006C7C48"/>
    <w:rsid w:val="006C7F7E"/>
    <w:rsid w:val="006D011C"/>
    <w:rsid w:val="006D1323"/>
    <w:rsid w:val="006D15DB"/>
    <w:rsid w:val="006D38D8"/>
    <w:rsid w:val="006D3CC4"/>
    <w:rsid w:val="006D449C"/>
    <w:rsid w:val="006D4669"/>
    <w:rsid w:val="006D490C"/>
    <w:rsid w:val="006D4B87"/>
    <w:rsid w:val="006D4D53"/>
    <w:rsid w:val="006D51A0"/>
    <w:rsid w:val="006D63F7"/>
    <w:rsid w:val="006D64DA"/>
    <w:rsid w:val="006D703A"/>
    <w:rsid w:val="006D73D5"/>
    <w:rsid w:val="006D7992"/>
    <w:rsid w:val="006D7CF0"/>
    <w:rsid w:val="006E13D9"/>
    <w:rsid w:val="006E14DF"/>
    <w:rsid w:val="006E1F79"/>
    <w:rsid w:val="006E2976"/>
    <w:rsid w:val="006E2F5E"/>
    <w:rsid w:val="006E32AD"/>
    <w:rsid w:val="006E363E"/>
    <w:rsid w:val="006E3B59"/>
    <w:rsid w:val="006E3CE3"/>
    <w:rsid w:val="006E3F33"/>
    <w:rsid w:val="006E7323"/>
    <w:rsid w:val="006F0C2B"/>
    <w:rsid w:val="006F12C4"/>
    <w:rsid w:val="006F1362"/>
    <w:rsid w:val="006F1590"/>
    <w:rsid w:val="006F1735"/>
    <w:rsid w:val="006F190A"/>
    <w:rsid w:val="006F1C22"/>
    <w:rsid w:val="006F1C6D"/>
    <w:rsid w:val="006F3BF3"/>
    <w:rsid w:val="006F3DE5"/>
    <w:rsid w:val="006F55FE"/>
    <w:rsid w:val="006F6A7F"/>
    <w:rsid w:val="006F77BA"/>
    <w:rsid w:val="007005AB"/>
    <w:rsid w:val="00703E15"/>
    <w:rsid w:val="007042B8"/>
    <w:rsid w:val="007047CE"/>
    <w:rsid w:val="00704CA9"/>
    <w:rsid w:val="00704E43"/>
    <w:rsid w:val="007061AE"/>
    <w:rsid w:val="0070655C"/>
    <w:rsid w:val="007066FA"/>
    <w:rsid w:val="00706A87"/>
    <w:rsid w:val="00706B2C"/>
    <w:rsid w:val="00706E80"/>
    <w:rsid w:val="0070781F"/>
    <w:rsid w:val="00707FC7"/>
    <w:rsid w:val="00710340"/>
    <w:rsid w:val="00710585"/>
    <w:rsid w:val="007107DF"/>
    <w:rsid w:val="0071081A"/>
    <w:rsid w:val="00710DF6"/>
    <w:rsid w:val="00713E60"/>
    <w:rsid w:val="0071417E"/>
    <w:rsid w:val="00714471"/>
    <w:rsid w:val="0071494F"/>
    <w:rsid w:val="00714CDD"/>
    <w:rsid w:val="00714FAB"/>
    <w:rsid w:val="007150A1"/>
    <w:rsid w:val="00715649"/>
    <w:rsid w:val="00717717"/>
    <w:rsid w:val="00717C56"/>
    <w:rsid w:val="00720886"/>
    <w:rsid w:val="00722493"/>
    <w:rsid w:val="00722C70"/>
    <w:rsid w:val="00722F51"/>
    <w:rsid w:val="007231EA"/>
    <w:rsid w:val="0072326F"/>
    <w:rsid w:val="0072452B"/>
    <w:rsid w:val="00724A24"/>
    <w:rsid w:val="007254A1"/>
    <w:rsid w:val="0072562A"/>
    <w:rsid w:val="00725952"/>
    <w:rsid w:val="00726379"/>
    <w:rsid w:val="00726EF2"/>
    <w:rsid w:val="00727A16"/>
    <w:rsid w:val="007303D1"/>
    <w:rsid w:val="00730F56"/>
    <w:rsid w:val="00731DC8"/>
    <w:rsid w:val="007322C9"/>
    <w:rsid w:val="00732D54"/>
    <w:rsid w:val="00733E9B"/>
    <w:rsid w:val="00733F43"/>
    <w:rsid w:val="00734AF2"/>
    <w:rsid w:val="00736558"/>
    <w:rsid w:val="00736590"/>
    <w:rsid w:val="00736E80"/>
    <w:rsid w:val="007374A3"/>
    <w:rsid w:val="00740DBA"/>
    <w:rsid w:val="00741314"/>
    <w:rsid w:val="00743380"/>
    <w:rsid w:val="00743B4A"/>
    <w:rsid w:val="00743D29"/>
    <w:rsid w:val="00744291"/>
    <w:rsid w:val="00744F3E"/>
    <w:rsid w:val="007452AA"/>
    <w:rsid w:val="00745FCD"/>
    <w:rsid w:val="0074665C"/>
    <w:rsid w:val="00746B16"/>
    <w:rsid w:val="007477F2"/>
    <w:rsid w:val="00747A89"/>
    <w:rsid w:val="00747D2D"/>
    <w:rsid w:val="00750571"/>
    <w:rsid w:val="007516F8"/>
    <w:rsid w:val="00752884"/>
    <w:rsid w:val="007534AE"/>
    <w:rsid w:val="007537CD"/>
    <w:rsid w:val="00754298"/>
    <w:rsid w:val="007543A4"/>
    <w:rsid w:val="00754BE1"/>
    <w:rsid w:val="007558E7"/>
    <w:rsid w:val="00755B76"/>
    <w:rsid w:val="007574A5"/>
    <w:rsid w:val="00757621"/>
    <w:rsid w:val="0076051E"/>
    <w:rsid w:val="00760983"/>
    <w:rsid w:val="00760CB8"/>
    <w:rsid w:val="00760F39"/>
    <w:rsid w:val="00763DA9"/>
    <w:rsid w:val="007643A8"/>
    <w:rsid w:val="00764916"/>
    <w:rsid w:val="007654C4"/>
    <w:rsid w:val="00766FFE"/>
    <w:rsid w:val="0077036A"/>
    <w:rsid w:val="00770C5C"/>
    <w:rsid w:val="0077169A"/>
    <w:rsid w:val="00771AFD"/>
    <w:rsid w:val="00771F16"/>
    <w:rsid w:val="00772F7A"/>
    <w:rsid w:val="00774902"/>
    <w:rsid w:val="00774FDC"/>
    <w:rsid w:val="00776CBB"/>
    <w:rsid w:val="00776D3E"/>
    <w:rsid w:val="007803F0"/>
    <w:rsid w:val="0078115E"/>
    <w:rsid w:val="00781528"/>
    <w:rsid w:val="00782121"/>
    <w:rsid w:val="007822F8"/>
    <w:rsid w:val="00782C94"/>
    <w:rsid w:val="00782E79"/>
    <w:rsid w:val="00785010"/>
    <w:rsid w:val="00785013"/>
    <w:rsid w:val="007859F3"/>
    <w:rsid w:val="00785C09"/>
    <w:rsid w:val="00786628"/>
    <w:rsid w:val="00786FC4"/>
    <w:rsid w:val="00790356"/>
    <w:rsid w:val="007904A2"/>
    <w:rsid w:val="00790CB0"/>
    <w:rsid w:val="007918F3"/>
    <w:rsid w:val="0079248D"/>
    <w:rsid w:val="00792BE2"/>
    <w:rsid w:val="0079361B"/>
    <w:rsid w:val="00794D26"/>
    <w:rsid w:val="00795D81"/>
    <w:rsid w:val="00796B93"/>
    <w:rsid w:val="0079718F"/>
    <w:rsid w:val="00797BFC"/>
    <w:rsid w:val="007A2278"/>
    <w:rsid w:val="007A3277"/>
    <w:rsid w:val="007A3E86"/>
    <w:rsid w:val="007A4934"/>
    <w:rsid w:val="007A555E"/>
    <w:rsid w:val="007A5ADD"/>
    <w:rsid w:val="007A5DBF"/>
    <w:rsid w:val="007A7289"/>
    <w:rsid w:val="007A7D04"/>
    <w:rsid w:val="007B00D5"/>
    <w:rsid w:val="007B0787"/>
    <w:rsid w:val="007B0CC3"/>
    <w:rsid w:val="007B1841"/>
    <w:rsid w:val="007B1B0C"/>
    <w:rsid w:val="007B22F0"/>
    <w:rsid w:val="007B3904"/>
    <w:rsid w:val="007B4764"/>
    <w:rsid w:val="007B560C"/>
    <w:rsid w:val="007C091D"/>
    <w:rsid w:val="007C1004"/>
    <w:rsid w:val="007C110F"/>
    <w:rsid w:val="007C1726"/>
    <w:rsid w:val="007C2229"/>
    <w:rsid w:val="007C66B5"/>
    <w:rsid w:val="007C6856"/>
    <w:rsid w:val="007C7681"/>
    <w:rsid w:val="007C7E40"/>
    <w:rsid w:val="007D00C3"/>
    <w:rsid w:val="007D0372"/>
    <w:rsid w:val="007D0A32"/>
    <w:rsid w:val="007D0F4A"/>
    <w:rsid w:val="007D1F95"/>
    <w:rsid w:val="007D2331"/>
    <w:rsid w:val="007D271C"/>
    <w:rsid w:val="007D3E64"/>
    <w:rsid w:val="007D3FB0"/>
    <w:rsid w:val="007D40FB"/>
    <w:rsid w:val="007D4126"/>
    <w:rsid w:val="007D47EE"/>
    <w:rsid w:val="007D4B47"/>
    <w:rsid w:val="007D4C09"/>
    <w:rsid w:val="007D502E"/>
    <w:rsid w:val="007D5781"/>
    <w:rsid w:val="007D5A67"/>
    <w:rsid w:val="007D681F"/>
    <w:rsid w:val="007D74EF"/>
    <w:rsid w:val="007D7B1D"/>
    <w:rsid w:val="007D7D3F"/>
    <w:rsid w:val="007E00A8"/>
    <w:rsid w:val="007E1034"/>
    <w:rsid w:val="007E1F39"/>
    <w:rsid w:val="007E1FAB"/>
    <w:rsid w:val="007E2843"/>
    <w:rsid w:val="007E3A7A"/>
    <w:rsid w:val="007E3E4C"/>
    <w:rsid w:val="007E508D"/>
    <w:rsid w:val="007E5189"/>
    <w:rsid w:val="007E559E"/>
    <w:rsid w:val="007E6114"/>
    <w:rsid w:val="007E7640"/>
    <w:rsid w:val="007E7A5A"/>
    <w:rsid w:val="007E7E8D"/>
    <w:rsid w:val="007F10F2"/>
    <w:rsid w:val="007F2DF9"/>
    <w:rsid w:val="007F3B69"/>
    <w:rsid w:val="007F3EDC"/>
    <w:rsid w:val="007F3F9C"/>
    <w:rsid w:val="007F4040"/>
    <w:rsid w:val="007F4155"/>
    <w:rsid w:val="007F4804"/>
    <w:rsid w:val="007F5960"/>
    <w:rsid w:val="007F5B77"/>
    <w:rsid w:val="007F5C38"/>
    <w:rsid w:val="007F60FD"/>
    <w:rsid w:val="007F7652"/>
    <w:rsid w:val="007F7797"/>
    <w:rsid w:val="007F79DA"/>
    <w:rsid w:val="00802ED3"/>
    <w:rsid w:val="0080312D"/>
    <w:rsid w:val="00803F7E"/>
    <w:rsid w:val="00805212"/>
    <w:rsid w:val="008065C0"/>
    <w:rsid w:val="00806764"/>
    <w:rsid w:val="008068D0"/>
    <w:rsid w:val="008072BB"/>
    <w:rsid w:val="0081012F"/>
    <w:rsid w:val="00810C6E"/>
    <w:rsid w:val="00811031"/>
    <w:rsid w:val="008111E5"/>
    <w:rsid w:val="008119D9"/>
    <w:rsid w:val="00812372"/>
    <w:rsid w:val="00813CC2"/>
    <w:rsid w:val="00814A1B"/>
    <w:rsid w:val="0081586C"/>
    <w:rsid w:val="00815A3A"/>
    <w:rsid w:val="00815FDC"/>
    <w:rsid w:val="00817279"/>
    <w:rsid w:val="008211D5"/>
    <w:rsid w:val="00822ED6"/>
    <w:rsid w:val="00823DF4"/>
    <w:rsid w:val="0082550D"/>
    <w:rsid w:val="00825D4B"/>
    <w:rsid w:val="00825E57"/>
    <w:rsid w:val="00825F09"/>
    <w:rsid w:val="00826D95"/>
    <w:rsid w:val="00827227"/>
    <w:rsid w:val="008276B2"/>
    <w:rsid w:val="0083128F"/>
    <w:rsid w:val="008317AD"/>
    <w:rsid w:val="00831893"/>
    <w:rsid w:val="00831A11"/>
    <w:rsid w:val="00831F55"/>
    <w:rsid w:val="008321A2"/>
    <w:rsid w:val="008328E5"/>
    <w:rsid w:val="008336FA"/>
    <w:rsid w:val="00834BEA"/>
    <w:rsid w:val="00834CDD"/>
    <w:rsid w:val="00835924"/>
    <w:rsid w:val="00835F86"/>
    <w:rsid w:val="00836031"/>
    <w:rsid w:val="00836628"/>
    <w:rsid w:val="008369EC"/>
    <w:rsid w:val="00836C7B"/>
    <w:rsid w:val="00840467"/>
    <w:rsid w:val="00841070"/>
    <w:rsid w:val="00841310"/>
    <w:rsid w:val="008414EF"/>
    <w:rsid w:val="00841CBB"/>
    <w:rsid w:val="00842484"/>
    <w:rsid w:val="00842573"/>
    <w:rsid w:val="0084266C"/>
    <w:rsid w:val="0084322C"/>
    <w:rsid w:val="008439D7"/>
    <w:rsid w:val="00843CAF"/>
    <w:rsid w:val="00845305"/>
    <w:rsid w:val="00845786"/>
    <w:rsid w:val="00845A1A"/>
    <w:rsid w:val="00845AAB"/>
    <w:rsid w:val="00845B1A"/>
    <w:rsid w:val="00845D97"/>
    <w:rsid w:val="00845E25"/>
    <w:rsid w:val="00845F40"/>
    <w:rsid w:val="00846842"/>
    <w:rsid w:val="008473F8"/>
    <w:rsid w:val="00847CE0"/>
    <w:rsid w:val="00850255"/>
    <w:rsid w:val="008509DD"/>
    <w:rsid w:val="00851AC9"/>
    <w:rsid w:val="00851B3E"/>
    <w:rsid w:val="00851BBE"/>
    <w:rsid w:val="00851BCB"/>
    <w:rsid w:val="00851CCF"/>
    <w:rsid w:val="0085224B"/>
    <w:rsid w:val="00853B6A"/>
    <w:rsid w:val="00853BDB"/>
    <w:rsid w:val="0085555B"/>
    <w:rsid w:val="008561B3"/>
    <w:rsid w:val="00857617"/>
    <w:rsid w:val="0085799D"/>
    <w:rsid w:val="00857AD8"/>
    <w:rsid w:val="008600DF"/>
    <w:rsid w:val="0086063F"/>
    <w:rsid w:val="0086145F"/>
    <w:rsid w:val="008620F6"/>
    <w:rsid w:val="00863A5E"/>
    <w:rsid w:val="008646AE"/>
    <w:rsid w:val="008655BF"/>
    <w:rsid w:val="00866858"/>
    <w:rsid w:val="00866868"/>
    <w:rsid w:val="0086799D"/>
    <w:rsid w:val="008713A0"/>
    <w:rsid w:val="008720B9"/>
    <w:rsid w:val="00872C9D"/>
    <w:rsid w:val="008746ED"/>
    <w:rsid w:val="008747D1"/>
    <w:rsid w:val="00875515"/>
    <w:rsid w:val="008757CD"/>
    <w:rsid w:val="008761D5"/>
    <w:rsid w:val="00876835"/>
    <w:rsid w:val="00876C5F"/>
    <w:rsid w:val="00876C95"/>
    <w:rsid w:val="00880015"/>
    <w:rsid w:val="00880A6B"/>
    <w:rsid w:val="00884127"/>
    <w:rsid w:val="00884474"/>
    <w:rsid w:val="00885690"/>
    <w:rsid w:val="00886156"/>
    <w:rsid w:val="00887897"/>
    <w:rsid w:val="00887CB0"/>
    <w:rsid w:val="00890C5A"/>
    <w:rsid w:val="00891E07"/>
    <w:rsid w:val="00892447"/>
    <w:rsid w:val="00893382"/>
    <w:rsid w:val="008940E7"/>
    <w:rsid w:val="0089591B"/>
    <w:rsid w:val="00895C9D"/>
    <w:rsid w:val="008964C4"/>
    <w:rsid w:val="00896D59"/>
    <w:rsid w:val="008A0950"/>
    <w:rsid w:val="008A368F"/>
    <w:rsid w:val="008A36CC"/>
    <w:rsid w:val="008A5A31"/>
    <w:rsid w:val="008A6515"/>
    <w:rsid w:val="008A6565"/>
    <w:rsid w:val="008A6FA3"/>
    <w:rsid w:val="008A7356"/>
    <w:rsid w:val="008A7679"/>
    <w:rsid w:val="008B0491"/>
    <w:rsid w:val="008B0EB0"/>
    <w:rsid w:val="008B0FBE"/>
    <w:rsid w:val="008B120C"/>
    <w:rsid w:val="008B265C"/>
    <w:rsid w:val="008B3CA7"/>
    <w:rsid w:val="008B4161"/>
    <w:rsid w:val="008B45F0"/>
    <w:rsid w:val="008B475A"/>
    <w:rsid w:val="008B4F8B"/>
    <w:rsid w:val="008B5300"/>
    <w:rsid w:val="008B53FA"/>
    <w:rsid w:val="008B5FC3"/>
    <w:rsid w:val="008B7B0E"/>
    <w:rsid w:val="008B7C83"/>
    <w:rsid w:val="008C00D4"/>
    <w:rsid w:val="008C015C"/>
    <w:rsid w:val="008C018E"/>
    <w:rsid w:val="008C0228"/>
    <w:rsid w:val="008C2D6C"/>
    <w:rsid w:val="008C2F40"/>
    <w:rsid w:val="008C3773"/>
    <w:rsid w:val="008C3779"/>
    <w:rsid w:val="008C3FA8"/>
    <w:rsid w:val="008C47C7"/>
    <w:rsid w:val="008C47DF"/>
    <w:rsid w:val="008C4E3F"/>
    <w:rsid w:val="008C5FD3"/>
    <w:rsid w:val="008D0078"/>
    <w:rsid w:val="008D04E1"/>
    <w:rsid w:val="008D0721"/>
    <w:rsid w:val="008D0749"/>
    <w:rsid w:val="008D0BDC"/>
    <w:rsid w:val="008D21DD"/>
    <w:rsid w:val="008D3B48"/>
    <w:rsid w:val="008D3C40"/>
    <w:rsid w:val="008D4277"/>
    <w:rsid w:val="008D47FA"/>
    <w:rsid w:val="008D4F4E"/>
    <w:rsid w:val="008D584F"/>
    <w:rsid w:val="008D5965"/>
    <w:rsid w:val="008D6613"/>
    <w:rsid w:val="008D6640"/>
    <w:rsid w:val="008D6829"/>
    <w:rsid w:val="008D6866"/>
    <w:rsid w:val="008D6A7A"/>
    <w:rsid w:val="008D6B74"/>
    <w:rsid w:val="008D6CBF"/>
    <w:rsid w:val="008D6FCB"/>
    <w:rsid w:val="008D7557"/>
    <w:rsid w:val="008E0794"/>
    <w:rsid w:val="008E0A29"/>
    <w:rsid w:val="008E1A5D"/>
    <w:rsid w:val="008E1F33"/>
    <w:rsid w:val="008E22AA"/>
    <w:rsid w:val="008E4482"/>
    <w:rsid w:val="008E487C"/>
    <w:rsid w:val="008E4B92"/>
    <w:rsid w:val="008E543D"/>
    <w:rsid w:val="008E5491"/>
    <w:rsid w:val="008E6807"/>
    <w:rsid w:val="008E6AB3"/>
    <w:rsid w:val="008E743F"/>
    <w:rsid w:val="008E74CF"/>
    <w:rsid w:val="008E779D"/>
    <w:rsid w:val="008F0374"/>
    <w:rsid w:val="008F0473"/>
    <w:rsid w:val="008F0A2D"/>
    <w:rsid w:val="008F10AA"/>
    <w:rsid w:val="008F1623"/>
    <w:rsid w:val="008F16E8"/>
    <w:rsid w:val="008F28BF"/>
    <w:rsid w:val="008F3E2C"/>
    <w:rsid w:val="008F586B"/>
    <w:rsid w:val="008F5F66"/>
    <w:rsid w:val="008F6468"/>
    <w:rsid w:val="008F66C1"/>
    <w:rsid w:val="008F6B07"/>
    <w:rsid w:val="008F6CAE"/>
    <w:rsid w:val="008F6DFE"/>
    <w:rsid w:val="008F707F"/>
    <w:rsid w:val="0090122A"/>
    <w:rsid w:val="00901B45"/>
    <w:rsid w:val="00902C01"/>
    <w:rsid w:val="00902FE9"/>
    <w:rsid w:val="00903DB5"/>
    <w:rsid w:val="00904215"/>
    <w:rsid w:val="0090439D"/>
    <w:rsid w:val="00904F8E"/>
    <w:rsid w:val="009054CA"/>
    <w:rsid w:val="00906600"/>
    <w:rsid w:val="00906726"/>
    <w:rsid w:val="0091034F"/>
    <w:rsid w:val="009104BC"/>
    <w:rsid w:val="009113BE"/>
    <w:rsid w:val="00911837"/>
    <w:rsid w:val="009124F1"/>
    <w:rsid w:val="00912557"/>
    <w:rsid w:val="009131BC"/>
    <w:rsid w:val="00913723"/>
    <w:rsid w:val="009139B6"/>
    <w:rsid w:val="00913B00"/>
    <w:rsid w:val="009141C1"/>
    <w:rsid w:val="00914407"/>
    <w:rsid w:val="00915002"/>
    <w:rsid w:val="00915376"/>
    <w:rsid w:val="00915B34"/>
    <w:rsid w:val="00916C10"/>
    <w:rsid w:val="00916C35"/>
    <w:rsid w:val="0092058E"/>
    <w:rsid w:val="00920E03"/>
    <w:rsid w:val="009228BC"/>
    <w:rsid w:val="00922A71"/>
    <w:rsid w:val="009230F8"/>
    <w:rsid w:val="009234E2"/>
    <w:rsid w:val="00923DD4"/>
    <w:rsid w:val="00924823"/>
    <w:rsid w:val="00924C77"/>
    <w:rsid w:val="00926217"/>
    <w:rsid w:val="0092684D"/>
    <w:rsid w:val="00927200"/>
    <w:rsid w:val="00930322"/>
    <w:rsid w:val="0093226E"/>
    <w:rsid w:val="00932DBB"/>
    <w:rsid w:val="00934509"/>
    <w:rsid w:val="009371CB"/>
    <w:rsid w:val="009378B0"/>
    <w:rsid w:val="00937FC3"/>
    <w:rsid w:val="0094036F"/>
    <w:rsid w:val="00940A00"/>
    <w:rsid w:val="009417F4"/>
    <w:rsid w:val="009422CC"/>
    <w:rsid w:val="0094235E"/>
    <w:rsid w:val="00942657"/>
    <w:rsid w:val="00942AA1"/>
    <w:rsid w:val="009434D0"/>
    <w:rsid w:val="00943B9A"/>
    <w:rsid w:val="00946092"/>
    <w:rsid w:val="0094610D"/>
    <w:rsid w:val="00946E18"/>
    <w:rsid w:val="00953456"/>
    <w:rsid w:val="00954B71"/>
    <w:rsid w:val="00954BFE"/>
    <w:rsid w:val="00955948"/>
    <w:rsid w:val="00955D10"/>
    <w:rsid w:val="009566DF"/>
    <w:rsid w:val="009570E8"/>
    <w:rsid w:val="0095777C"/>
    <w:rsid w:val="00957DB8"/>
    <w:rsid w:val="00957DF9"/>
    <w:rsid w:val="00960B22"/>
    <w:rsid w:val="009613B6"/>
    <w:rsid w:val="009614D0"/>
    <w:rsid w:val="009614D2"/>
    <w:rsid w:val="00964D75"/>
    <w:rsid w:val="00965D2C"/>
    <w:rsid w:val="00967307"/>
    <w:rsid w:val="0097276D"/>
    <w:rsid w:val="00972F0E"/>
    <w:rsid w:val="0097329F"/>
    <w:rsid w:val="009737FE"/>
    <w:rsid w:val="00973E6E"/>
    <w:rsid w:val="00973FD7"/>
    <w:rsid w:val="00975E2D"/>
    <w:rsid w:val="00975FE0"/>
    <w:rsid w:val="009762F6"/>
    <w:rsid w:val="00977308"/>
    <w:rsid w:val="00977847"/>
    <w:rsid w:val="00977BF8"/>
    <w:rsid w:val="00980209"/>
    <w:rsid w:val="00980311"/>
    <w:rsid w:val="00980F9D"/>
    <w:rsid w:val="00981B87"/>
    <w:rsid w:val="00981F40"/>
    <w:rsid w:val="00982254"/>
    <w:rsid w:val="0098353E"/>
    <w:rsid w:val="00984A9B"/>
    <w:rsid w:val="00984DA4"/>
    <w:rsid w:val="009853D5"/>
    <w:rsid w:val="009856B6"/>
    <w:rsid w:val="00985AEF"/>
    <w:rsid w:val="00987D79"/>
    <w:rsid w:val="00987E9E"/>
    <w:rsid w:val="00987F47"/>
    <w:rsid w:val="00990338"/>
    <w:rsid w:val="009920D8"/>
    <w:rsid w:val="00993000"/>
    <w:rsid w:val="00993607"/>
    <w:rsid w:val="00993816"/>
    <w:rsid w:val="00993954"/>
    <w:rsid w:val="00994A52"/>
    <w:rsid w:val="00994DF4"/>
    <w:rsid w:val="009959E1"/>
    <w:rsid w:val="009971D6"/>
    <w:rsid w:val="00997AEE"/>
    <w:rsid w:val="00997F82"/>
    <w:rsid w:val="009A021F"/>
    <w:rsid w:val="009A0CD9"/>
    <w:rsid w:val="009A10EC"/>
    <w:rsid w:val="009A1D41"/>
    <w:rsid w:val="009A2221"/>
    <w:rsid w:val="009A37BA"/>
    <w:rsid w:val="009A4405"/>
    <w:rsid w:val="009A4654"/>
    <w:rsid w:val="009A663D"/>
    <w:rsid w:val="009A68D6"/>
    <w:rsid w:val="009B179C"/>
    <w:rsid w:val="009B20CF"/>
    <w:rsid w:val="009B29D3"/>
    <w:rsid w:val="009B47EE"/>
    <w:rsid w:val="009B6952"/>
    <w:rsid w:val="009B6D7D"/>
    <w:rsid w:val="009B7731"/>
    <w:rsid w:val="009C0057"/>
    <w:rsid w:val="009C0782"/>
    <w:rsid w:val="009C0806"/>
    <w:rsid w:val="009C1974"/>
    <w:rsid w:val="009C1A1D"/>
    <w:rsid w:val="009C20BF"/>
    <w:rsid w:val="009C2196"/>
    <w:rsid w:val="009C25EB"/>
    <w:rsid w:val="009C27CD"/>
    <w:rsid w:val="009C3AC6"/>
    <w:rsid w:val="009C4854"/>
    <w:rsid w:val="009C5E2F"/>
    <w:rsid w:val="009C5E7D"/>
    <w:rsid w:val="009D0148"/>
    <w:rsid w:val="009D080B"/>
    <w:rsid w:val="009D0E7F"/>
    <w:rsid w:val="009D12E9"/>
    <w:rsid w:val="009D3050"/>
    <w:rsid w:val="009D324E"/>
    <w:rsid w:val="009D35E2"/>
    <w:rsid w:val="009D3609"/>
    <w:rsid w:val="009D3898"/>
    <w:rsid w:val="009D4573"/>
    <w:rsid w:val="009D477F"/>
    <w:rsid w:val="009D6DC7"/>
    <w:rsid w:val="009D6F61"/>
    <w:rsid w:val="009D7A68"/>
    <w:rsid w:val="009D7CD6"/>
    <w:rsid w:val="009E062E"/>
    <w:rsid w:val="009E0FFF"/>
    <w:rsid w:val="009E13F1"/>
    <w:rsid w:val="009E193E"/>
    <w:rsid w:val="009E2A05"/>
    <w:rsid w:val="009E2AC5"/>
    <w:rsid w:val="009E2C26"/>
    <w:rsid w:val="009E33CD"/>
    <w:rsid w:val="009E3930"/>
    <w:rsid w:val="009E55FD"/>
    <w:rsid w:val="009F08B0"/>
    <w:rsid w:val="009F1962"/>
    <w:rsid w:val="009F3CDB"/>
    <w:rsid w:val="009F4314"/>
    <w:rsid w:val="009F491D"/>
    <w:rsid w:val="009F7D88"/>
    <w:rsid w:val="00A002F2"/>
    <w:rsid w:val="00A01A63"/>
    <w:rsid w:val="00A01AE3"/>
    <w:rsid w:val="00A01D9E"/>
    <w:rsid w:val="00A027CF"/>
    <w:rsid w:val="00A05430"/>
    <w:rsid w:val="00A054CF"/>
    <w:rsid w:val="00A067BA"/>
    <w:rsid w:val="00A06A4F"/>
    <w:rsid w:val="00A06AF1"/>
    <w:rsid w:val="00A070D6"/>
    <w:rsid w:val="00A07589"/>
    <w:rsid w:val="00A0784E"/>
    <w:rsid w:val="00A07EA6"/>
    <w:rsid w:val="00A11334"/>
    <w:rsid w:val="00A11ED4"/>
    <w:rsid w:val="00A13822"/>
    <w:rsid w:val="00A13A0A"/>
    <w:rsid w:val="00A13A32"/>
    <w:rsid w:val="00A147B5"/>
    <w:rsid w:val="00A14D6D"/>
    <w:rsid w:val="00A14E95"/>
    <w:rsid w:val="00A162F7"/>
    <w:rsid w:val="00A163F5"/>
    <w:rsid w:val="00A16EEF"/>
    <w:rsid w:val="00A17244"/>
    <w:rsid w:val="00A20C02"/>
    <w:rsid w:val="00A2123A"/>
    <w:rsid w:val="00A2202A"/>
    <w:rsid w:val="00A22572"/>
    <w:rsid w:val="00A22ADD"/>
    <w:rsid w:val="00A23764"/>
    <w:rsid w:val="00A247D3"/>
    <w:rsid w:val="00A25467"/>
    <w:rsid w:val="00A25485"/>
    <w:rsid w:val="00A26686"/>
    <w:rsid w:val="00A272AC"/>
    <w:rsid w:val="00A30C36"/>
    <w:rsid w:val="00A31A9D"/>
    <w:rsid w:val="00A31E81"/>
    <w:rsid w:val="00A320F1"/>
    <w:rsid w:val="00A32B35"/>
    <w:rsid w:val="00A337CB"/>
    <w:rsid w:val="00A33E93"/>
    <w:rsid w:val="00A35048"/>
    <w:rsid w:val="00A367EA"/>
    <w:rsid w:val="00A36F46"/>
    <w:rsid w:val="00A37017"/>
    <w:rsid w:val="00A37140"/>
    <w:rsid w:val="00A378CE"/>
    <w:rsid w:val="00A378DE"/>
    <w:rsid w:val="00A37D24"/>
    <w:rsid w:val="00A40015"/>
    <w:rsid w:val="00A40261"/>
    <w:rsid w:val="00A40593"/>
    <w:rsid w:val="00A4111D"/>
    <w:rsid w:val="00A42266"/>
    <w:rsid w:val="00A42BB9"/>
    <w:rsid w:val="00A43DB7"/>
    <w:rsid w:val="00A44060"/>
    <w:rsid w:val="00A4448D"/>
    <w:rsid w:val="00A44C7D"/>
    <w:rsid w:val="00A45494"/>
    <w:rsid w:val="00A45B84"/>
    <w:rsid w:val="00A45ECE"/>
    <w:rsid w:val="00A46A90"/>
    <w:rsid w:val="00A4786C"/>
    <w:rsid w:val="00A47B23"/>
    <w:rsid w:val="00A5006F"/>
    <w:rsid w:val="00A500E0"/>
    <w:rsid w:val="00A51607"/>
    <w:rsid w:val="00A51713"/>
    <w:rsid w:val="00A52973"/>
    <w:rsid w:val="00A5325C"/>
    <w:rsid w:val="00A53465"/>
    <w:rsid w:val="00A54066"/>
    <w:rsid w:val="00A543F4"/>
    <w:rsid w:val="00A55CAC"/>
    <w:rsid w:val="00A56013"/>
    <w:rsid w:val="00A56DD7"/>
    <w:rsid w:val="00A56EAF"/>
    <w:rsid w:val="00A6269A"/>
    <w:rsid w:val="00A629FD"/>
    <w:rsid w:val="00A6477F"/>
    <w:rsid w:val="00A64902"/>
    <w:rsid w:val="00A65BDA"/>
    <w:rsid w:val="00A66483"/>
    <w:rsid w:val="00A66B9C"/>
    <w:rsid w:val="00A67A80"/>
    <w:rsid w:val="00A700AB"/>
    <w:rsid w:val="00A714B2"/>
    <w:rsid w:val="00A72407"/>
    <w:rsid w:val="00A72C94"/>
    <w:rsid w:val="00A73430"/>
    <w:rsid w:val="00A737D8"/>
    <w:rsid w:val="00A7429C"/>
    <w:rsid w:val="00A74507"/>
    <w:rsid w:val="00A745FE"/>
    <w:rsid w:val="00A7486D"/>
    <w:rsid w:val="00A74C8E"/>
    <w:rsid w:val="00A755EB"/>
    <w:rsid w:val="00A76055"/>
    <w:rsid w:val="00A761FC"/>
    <w:rsid w:val="00A77995"/>
    <w:rsid w:val="00A80B22"/>
    <w:rsid w:val="00A8159C"/>
    <w:rsid w:val="00A84B7C"/>
    <w:rsid w:val="00A84FE9"/>
    <w:rsid w:val="00A8513D"/>
    <w:rsid w:val="00A856C4"/>
    <w:rsid w:val="00A87196"/>
    <w:rsid w:val="00A8790E"/>
    <w:rsid w:val="00A87D45"/>
    <w:rsid w:val="00A87F33"/>
    <w:rsid w:val="00A90076"/>
    <w:rsid w:val="00A9085D"/>
    <w:rsid w:val="00A90D18"/>
    <w:rsid w:val="00A92BF1"/>
    <w:rsid w:val="00A92CED"/>
    <w:rsid w:val="00A92F31"/>
    <w:rsid w:val="00A92F7A"/>
    <w:rsid w:val="00A9368E"/>
    <w:rsid w:val="00A93D0C"/>
    <w:rsid w:val="00A947C8"/>
    <w:rsid w:val="00A95CF0"/>
    <w:rsid w:val="00A96BD0"/>
    <w:rsid w:val="00A96E8A"/>
    <w:rsid w:val="00A971F7"/>
    <w:rsid w:val="00A97AA8"/>
    <w:rsid w:val="00AA12F4"/>
    <w:rsid w:val="00AA31B0"/>
    <w:rsid w:val="00AA3621"/>
    <w:rsid w:val="00AA49F6"/>
    <w:rsid w:val="00AA5817"/>
    <w:rsid w:val="00AA5AB7"/>
    <w:rsid w:val="00AA7ED5"/>
    <w:rsid w:val="00AB0094"/>
    <w:rsid w:val="00AB140E"/>
    <w:rsid w:val="00AB1646"/>
    <w:rsid w:val="00AB2641"/>
    <w:rsid w:val="00AB2F49"/>
    <w:rsid w:val="00AB3224"/>
    <w:rsid w:val="00AB48E6"/>
    <w:rsid w:val="00AB599D"/>
    <w:rsid w:val="00AB6969"/>
    <w:rsid w:val="00AB699B"/>
    <w:rsid w:val="00AB7127"/>
    <w:rsid w:val="00AB76EC"/>
    <w:rsid w:val="00AC012D"/>
    <w:rsid w:val="00AC0979"/>
    <w:rsid w:val="00AC0FB1"/>
    <w:rsid w:val="00AC3776"/>
    <w:rsid w:val="00AC3C78"/>
    <w:rsid w:val="00AC4073"/>
    <w:rsid w:val="00AC4A8E"/>
    <w:rsid w:val="00AC58D5"/>
    <w:rsid w:val="00AC66BB"/>
    <w:rsid w:val="00AC7708"/>
    <w:rsid w:val="00AC7939"/>
    <w:rsid w:val="00AC7A24"/>
    <w:rsid w:val="00AD0C28"/>
    <w:rsid w:val="00AD0C77"/>
    <w:rsid w:val="00AD1897"/>
    <w:rsid w:val="00AD1991"/>
    <w:rsid w:val="00AD1EEC"/>
    <w:rsid w:val="00AD2AFF"/>
    <w:rsid w:val="00AD33AB"/>
    <w:rsid w:val="00AD4D9A"/>
    <w:rsid w:val="00AD597B"/>
    <w:rsid w:val="00AD59FA"/>
    <w:rsid w:val="00AD6174"/>
    <w:rsid w:val="00AD6E03"/>
    <w:rsid w:val="00AD7068"/>
    <w:rsid w:val="00AD78A8"/>
    <w:rsid w:val="00AD79CC"/>
    <w:rsid w:val="00AD7E93"/>
    <w:rsid w:val="00AE0159"/>
    <w:rsid w:val="00AE0207"/>
    <w:rsid w:val="00AE0E91"/>
    <w:rsid w:val="00AE1390"/>
    <w:rsid w:val="00AE1673"/>
    <w:rsid w:val="00AE1C9B"/>
    <w:rsid w:val="00AE2362"/>
    <w:rsid w:val="00AE3109"/>
    <w:rsid w:val="00AE33CD"/>
    <w:rsid w:val="00AE3F61"/>
    <w:rsid w:val="00AE42C9"/>
    <w:rsid w:val="00AE4786"/>
    <w:rsid w:val="00AE517F"/>
    <w:rsid w:val="00AE5993"/>
    <w:rsid w:val="00AE7AD8"/>
    <w:rsid w:val="00AE7FA1"/>
    <w:rsid w:val="00AF0630"/>
    <w:rsid w:val="00AF12F1"/>
    <w:rsid w:val="00AF1362"/>
    <w:rsid w:val="00AF13A5"/>
    <w:rsid w:val="00AF2865"/>
    <w:rsid w:val="00AF4E7C"/>
    <w:rsid w:val="00AF5991"/>
    <w:rsid w:val="00AF5F9A"/>
    <w:rsid w:val="00AF60F6"/>
    <w:rsid w:val="00AF6C30"/>
    <w:rsid w:val="00AF6CF8"/>
    <w:rsid w:val="00AF6FCB"/>
    <w:rsid w:val="00AF7278"/>
    <w:rsid w:val="00AF7C3A"/>
    <w:rsid w:val="00B010B5"/>
    <w:rsid w:val="00B0147C"/>
    <w:rsid w:val="00B01C60"/>
    <w:rsid w:val="00B0220D"/>
    <w:rsid w:val="00B03027"/>
    <w:rsid w:val="00B03053"/>
    <w:rsid w:val="00B030B0"/>
    <w:rsid w:val="00B03537"/>
    <w:rsid w:val="00B03D55"/>
    <w:rsid w:val="00B04175"/>
    <w:rsid w:val="00B041AC"/>
    <w:rsid w:val="00B0481E"/>
    <w:rsid w:val="00B0584C"/>
    <w:rsid w:val="00B06C53"/>
    <w:rsid w:val="00B0726B"/>
    <w:rsid w:val="00B108E1"/>
    <w:rsid w:val="00B12667"/>
    <w:rsid w:val="00B1293F"/>
    <w:rsid w:val="00B1305B"/>
    <w:rsid w:val="00B1456E"/>
    <w:rsid w:val="00B14A3E"/>
    <w:rsid w:val="00B15DB1"/>
    <w:rsid w:val="00B16886"/>
    <w:rsid w:val="00B16A7A"/>
    <w:rsid w:val="00B16EE0"/>
    <w:rsid w:val="00B178DC"/>
    <w:rsid w:val="00B17E26"/>
    <w:rsid w:val="00B20336"/>
    <w:rsid w:val="00B218A1"/>
    <w:rsid w:val="00B21A92"/>
    <w:rsid w:val="00B22C76"/>
    <w:rsid w:val="00B238D4"/>
    <w:rsid w:val="00B23AE9"/>
    <w:rsid w:val="00B24730"/>
    <w:rsid w:val="00B25DDC"/>
    <w:rsid w:val="00B26465"/>
    <w:rsid w:val="00B2726F"/>
    <w:rsid w:val="00B3001D"/>
    <w:rsid w:val="00B30EAC"/>
    <w:rsid w:val="00B30FB2"/>
    <w:rsid w:val="00B3149E"/>
    <w:rsid w:val="00B31F90"/>
    <w:rsid w:val="00B33348"/>
    <w:rsid w:val="00B333A0"/>
    <w:rsid w:val="00B33F7C"/>
    <w:rsid w:val="00B341DD"/>
    <w:rsid w:val="00B3585D"/>
    <w:rsid w:val="00B35CCD"/>
    <w:rsid w:val="00B36025"/>
    <w:rsid w:val="00B36465"/>
    <w:rsid w:val="00B379DD"/>
    <w:rsid w:val="00B4046B"/>
    <w:rsid w:val="00B4099B"/>
    <w:rsid w:val="00B40E7E"/>
    <w:rsid w:val="00B41517"/>
    <w:rsid w:val="00B4167C"/>
    <w:rsid w:val="00B42816"/>
    <w:rsid w:val="00B42FA2"/>
    <w:rsid w:val="00B43241"/>
    <w:rsid w:val="00B47160"/>
    <w:rsid w:val="00B47574"/>
    <w:rsid w:val="00B5030D"/>
    <w:rsid w:val="00B508CE"/>
    <w:rsid w:val="00B51248"/>
    <w:rsid w:val="00B5124F"/>
    <w:rsid w:val="00B51596"/>
    <w:rsid w:val="00B5231E"/>
    <w:rsid w:val="00B5292C"/>
    <w:rsid w:val="00B5303E"/>
    <w:rsid w:val="00B542F5"/>
    <w:rsid w:val="00B544D9"/>
    <w:rsid w:val="00B550B3"/>
    <w:rsid w:val="00B55AD5"/>
    <w:rsid w:val="00B5626E"/>
    <w:rsid w:val="00B56505"/>
    <w:rsid w:val="00B56DC9"/>
    <w:rsid w:val="00B57F81"/>
    <w:rsid w:val="00B60651"/>
    <w:rsid w:val="00B60B58"/>
    <w:rsid w:val="00B60F57"/>
    <w:rsid w:val="00B616AA"/>
    <w:rsid w:val="00B61BF1"/>
    <w:rsid w:val="00B627C0"/>
    <w:rsid w:val="00B6393B"/>
    <w:rsid w:val="00B63D34"/>
    <w:rsid w:val="00B6422E"/>
    <w:rsid w:val="00B652B0"/>
    <w:rsid w:val="00B660B9"/>
    <w:rsid w:val="00B67947"/>
    <w:rsid w:val="00B7023A"/>
    <w:rsid w:val="00B7112C"/>
    <w:rsid w:val="00B72CD0"/>
    <w:rsid w:val="00B72D1D"/>
    <w:rsid w:val="00B72DF6"/>
    <w:rsid w:val="00B72FFB"/>
    <w:rsid w:val="00B740FC"/>
    <w:rsid w:val="00B76479"/>
    <w:rsid w:val="00B7660F"/>
    <w:rsid w:val="00B76897"/>
    <w:rsid w:val="00B76C26"/>
    <w:rsid w:val="00B77531"/>
    <w:rsid w:val="00B8035B"/>
    <w:rsid w:val="00B80E26"/>
    <w:rsid w:val="00B814B5"/>
    <w:rsid w:val="00B8216E"/>
    <w:rsid w:val="00B8458A"/>
    <w:rsid w:val="00B85069"/>
    <w:rsid w:val="00B861CB"/>
    <w:rsid w:val="00B86446"/>
    <w:rsid w:val="00B86645"/>
    <w:rsid w:val="00B86696"/>
    <w:rsid w:val="00B86975"/>
    <w:rsid w:val="00B86D17"/>
    <w:rsid w:val="00B90E71"/>
    <w:rsid w:val="00B91252"/>
    <w:rsid w:val="00B93FA8"/>
    <w:rsid w:val="00B94C36"/>
    <w:rsid w:val="00B950A7"/>
    <w:rsid w:val="00B95201"/>
    <w:rsid w:val="00B96207"/>
    <w:rsid w:val="00B972D4"/>
    <w:rsid w:val="00B97479"/>
    <w:rsid w:val="00BA019C"/>
    <w:rsid w:val="00BA10F9"/>
    <w:rsid w:val="00BA1BCA"/>
    <w:rsid w:val="00BA2305"/>
    <w:rsid w:val="00BA2C49"/>
    <w:rsid w:val="00BA379F"/>
    <w:rsid w:val="00BA43EF"/>
    <w:rsid w:val="00BA4633"/>
    <w:rsid w:val="00BA46B6"/>
    <w:rsid w:val="00BA4BC6"/>
    <w:rsid w:val="00BA4D6E"/>
    <w:rsid w:val="00BA5224"/>
    <w:rsid w:val="00BA5245"/>
    <w:rsid w:val="00BA5AC4"/>
    <w:rsid w:val="00BA685C"/>
    <w:rsid w:val="00BA69B9"/>
    <w:rsid w:val="00BA707F"/>
    <w:rsid w:val="00BB091C"/>
    <w:rsid w:val="00BB0A42"/>
    <w:rsid w:val="00BB10DC"/>
    <w:rsid w:val="00BB1C1A"/>
    <w:rsid w:val="00BB3869"/>
    <w:rsid w:val="00BB42EF"/>
    <w:rsid w:val="00BB4B19"/>
    <w:rsid w:val="00BB4BC7"/>
    <w:rsid w:val="00BB5AE6"/>
    <w:rsid w:val="00BB6778"/>
    <w:rsid w:val="00BB754B"/>
    <w:rsid w:val="00BC0387"/>
    <w:rsid w:val="00BC2731"/>
    <w:rsid w:val="00BC2BAD"/>
    <w:rsid w:val="00BC367C"/>
    <w:rsid w:val="00BC5B94"/>
    <w:rsid w:val="00BC5D24"/>
    <w:rsid w:val="00BC6341"/>
    <w:rsid w:val="00BC70FD"/>
    <w:rsid w:val="00BC7C47"/>
    <w:rsid w:val="00BC7F50"/>
    <w:rsid w:val="00BC7FD2"/>
    <w:rsid w:val="00BD00A2"/>
    <w:rsid w:val="00BD05D7"/>
    <w:rsid w:val="00BD14E1"/>
    <w:rsid w:val="00BD1E42"/>
    <w:rsid w:val="00BD2666"/>
    <w:rsid w:val="00BD3182"/>
    <w:rsid w:val="00BD3680"/>
    <w:rsid w:val="00BD3734"/>
    <w:rsid w:val="00BD3EFF"/>
    <w:rsid w:val="00BD467D"/>
    <w:rsid w:val="00BD505D"/>
    <w:rsid w:val="00BD5A39"/>
    <w:rsid w:val="00BD7671"/>
    <w:rsid w:val="00BD7EC5"/>
    <w:rsid w:val="00BE05D5"/>
    <w:rsid w:val="00BE10CF"/>
    <w:rsid w:val="00BE1836"/>
    <w:rsid w:val="00BE1C92"/>
    <w:rsid w:val="00BE22FC"/>
    <w:rsid w:val="00BE3C6A"/>
    <w:rsid w:val="00BE42E4"/>
    <w:rsid w:val="00BE4584"/>
    <w:rsid w:val="00BE4A72"/>
    <w:rsid w:val="00BE4EB0"/>
    <w:rsid w:val="00BE53BC"/>
    <w:rsid w:val="00BE5DCD"/>
    <w:rsid w:val="00BF01D2"/>
    <w:rsid w:val="00BF0205"/>
    <w:rsid w:val="00BF053F"/>
    <w:rsid w:val="00BF1823"/>
    <w:rsid w:val="00BF2509"/>
    <w:rsid w:val="00BF378B"/>
    <w:rsid w:val="00BF382B"/>
    <w:rsid w:val="00BF3B78"/>
    <w:rsid w:val="00BF3D52"/>
    <w:rsid w:val="00BF415E"/>
    <w:rsid w:val="00BF5C06"/>
    <w:rsid w:val="00BF617E"/>
    <w:rsid w:val="00BF65A4"/>
    <w:rsid w:val="00BF6846"/>
    <w:rsid w:val="00BF6C7C"/>
    <w:rsid w:val="00BF72A9"/>
    <w:rsid w:val="00C007AE"/>
    <w:rsid w:val="00C00DB8"/>
    <w:rsid w:val="00C010BC"/>
    <w:rsid w:val="00C0216E"/>
    <w:rsid w:val="00C02D3E"/>
    <w:rsid w:val="00C02F94"/>
    <w:rsid w:val="00C02FE1"/>
    <w:rsid w:val="00C02FE5"/>
    <w:rsid w:val="00C03665"/>
    <w:rsid w:val="00C03E84"/>
    <w:rsid w:val="00C044C4"/>
    <w:rsid w:val="00C04986"/>
    <w:rsid w:val="00C04DA7"/>
    <w:rsid w:val="00C05AFB"/>
    <w:rsid w:val="00C063B4"/>
    <w:rsid w:val="00C068BE"/>
    <w:rsid w:val="00C07B62"/>
    <w:rsid w:val="00C07C79"/>
    <w:rsid w:val="00C07CF9"/>
    <w:rsid w:val="00C1051C"/>
    <w:rsid w:val="00C11733"/>
    <w:rsid w:val="00C13758"/>
    <w:rsid w:val="00C1414E"/>
    <w:rsid w:val="00C15C8F"/>
    <w:rsid w:val="00C15DBA"/>
    <w:rsid w:val="00C16BC2"/>
    <w:rsid w:val="00C175C7"/>
    <w:rsid w:val="00C20027"/>
    <w:rsid w:val="00C208D8"/>
    <w:rsid w:val="00C217E4"/>
    <w:rsid w:val="00C219B6"/>
    <w:rsid w:val="00C21EEA"/>
    <w:rsid w:val="00C22483"/>
    <w:rsid w:val="00C22B31"/>
    <w:rsid w:val="00C26584"/>
    <w:rsid w:val="00C26DE0"/>
    <w:rsid w:val="00C26DE9"/>
    <w:rsid w:val="00C3180F"/>
    <w:rsid w:val="00C31DA2"/>
    <w:rsid w:val="00C329EC"/>
    <w:rsid w:val="00C337D7"/>
    <w:rsid w:val="00C337E0"/>
    <w:rsid w:val="00C34A8E"/>
    <w:rsid w:val="00C34E89"/>
    <w:rsid w:val="00C34F6B"/>
    <w:rsid w:val="00C3555E"/>
    <w:rsid w:val="00C40EDC"/>
    <w:rsid w:val="00C41814"/>
    <w:rsid w:val="00C41AFE"/>
    <w:rsid w:val="00C41FEF"/>
    <w:rsid w:val="00C42993"/>
    <w:rsid w:val="00C43789"/>
    <w:rsid w:val="00C44534"/>
    <w:rsid w:val="00C44AF5"/>
    <w:rsid w:val="00C45013"/>
    <w:rsid w:val="00C4522A"/>
    <w:rsid w:val="00C452DE"/>
    <w:rsid w:val="00C45982"/>
    <w:rsid w:val="00C45BE3"/>
    <w:rsid w:val="00C46ACB"/>
    <w:rsid w:val="00C5001B"/>
    <w:rsid w:val="00C5040E"/>
    <w:rsid w:val="00C50AD9"/>
    <w:rsid w:val="00C50CDC"/>
    <w:rsid w:val="00C534C0"/>
    <w:rsid w:val="00C53DE3"/>
    <w:rsid w:val="00C54744"/>
    <w:rsid w:val="00C555EE"/>
    <w:rsid w:val="00C575D5"/>
    <w:rsid w:val="00C604B6"/>
    <w:rsid w:val="00C606EE"/>
    <w:rsid w:val="00C60A12"/>
    <w:rsid w:val="00C61D23"/>
    <w:rsid w:val="00C61DAF"/>
    <w:rsid w:val="00C61F42"/>
    <w:rsid w:val="00C63E90"/>
    <w:rsid w:val="00C64236"/>
    <w:rsid w:val="00C647A5"/>
    <w:rsid w:val="00C64F5B"/>
    <w:rsid w:val="00C6588F"/>
    <w:rsid w:val="00C65A07"/>
    <w:rsid w:val="00C65F38"/>
    <w:rsid w:val="00C6617A"/>
    <w:rsid w:val="00C66A94"/>
    <w:rsid w:val="00C66C7D"/>
    <w:rsid w:val="00C67053"/>
    <w:rsid w:val="00C67C7F"/>
    <w:rsid w:val="00C67CB6"/>
    <w:rsid w:val="00C70550"/>
    <w:rsid w:val="00C708AC"/>
    <w:rsid w:val="00C70E3F"/>
    <w:rsid w:val="00C717D2"/>
    <w:rsid w:val="00C71B36"/>
    <w:rsid w:val="00C730B6"/>
    <w:rsid w:val="00C73DB4"/>
    <w:rsid w:val="00C762B6"/>
    <w:rsid w:val="00C76AE7"/>
    <w:rsid w:val="00C76B71"/>
    <w:rsid w:val="00C772FF"/>
    <w:rsid w:val="00C77AE7"/>
    <w:rsid w:val="00C80062"/>
    <w:rsid w:val="00C804FA"/>
    <w:rsid w:val="00C80EEC"/>
    <w:rsid w:val="00C818A6"/>
    <w:rsid w:val="00C8314B"/>
    <w:rsid w:val="00C8348F"/>
    <w:rsid w:val="00C83DE8"/>
    <w:rsid w:val="00C85792"/>
    <w:rsid w:val="00C876D4"/>
    <w:rsid w:val="00C916DF"/>
    <w:rsid w:val="00C91B05"/>
    <w:rsid w:val="00C92414"/>
    <w:rsid w:val="00C944D1"/>
    <w:rsid w:val="00C94E56"/>
    <w:rsid w:val="00C9579C"/>
    <w:rsid w:val="00C96278"/>
    <w:rsid w:val="00C96498"/>
    <w:rsid w:val="00C97794"/>
    <w:rsid w:val="00CA0944"/>
    <w:rsid w:val="00CA1628"/>
    <w:rsid w:val="00CA1BA2"/>
    <w:rsid w:val="00CA1DCB"/>
    <w:rsid w:val="00CA20D7"/>
    <w:rsid w:val="00CA2111"/>
    <w:rsid w:val="00CA343A"/>
    <w:rsid w:val="00CA35AA"/>
    <w:rsid w:val="00CA47F8"/>
    <w:rsid w:val="00CA47FD"/>
    <w:rsid w:val="00CA4832"/>
    <w:rsid w:val="00CA4F1F"/>
    <w:rsid w:val="00CA51B4"/>
    <w:rsid w:val="00CA577C"/>
    <w:rsid w:val="00CA6A4D"/>
    <w:rsid w:val="00CA7712"/>
    <w:rsid w:val="00CA77B2"/>
    <w:rsid w:val="00CB0E8B"/>
    <w:rsid w:val="00CB12A1"/>
    <w:rsid w:val="00CB147B"/>
    <w:rsid w:val="00CB14C2"/>
    <w:rsid w:val="00CB3176"/>
    <w:rsid w:val="00CB4A0C"/>
    <w:rsid w:val="00CB5F85"/>
    <w:rsid w:val="00CB635E"/>
    <w:rsid w:val="00CC059A"/>
    <w:rsid w:val="00CC090D"/>
    <w:rsid w:val="00CC0CC1"/>
    <w:rsid w:val="00CC0F3B"/>
    <w:rsid w:val="00CC2198"/>
    <w:rsid w:val="00CC27CB"/>
    <w:rsid w:val="00CC31BF"/>
    <w:rsid w:val="00CC371D"/>
    <w:rsid w:val="00CC3C30"/>
    <w:rsid w:val="00CC3C77"/>
    <w:rsid w:val="00CC42B3"/>
    <w:rsid w:val="00CC4F46"/>
    <w:rsid w:val="00CC5B74"/>
    <w:rsid w:val="00CC7789"/>
    <w:rsid w:val="00CD0025"/>
    <w:rsid w:val="00CD010A"/>
    <w:rsid w:val="00CD0D16"/>
    <w:rsid w:val="00CD0E3E"/>
    <w:rsid w:val="00CD10E5"/>
    <w:rsid w:val="00CD10EE"/>
    <w:rsid w:val="00CD112D"/>
    <w:rsid w:val="00CD1A49"/>
    <w:rsid w:val="00CD3223"/>
    <w:rsid w:val="00CD46DA"/>
    <w:rsid w:val="00CD5379"/>
    <w:rsid w:val="00CD53FE"/>
    <w:rsid w:val="00CD6366"/>
    <w:rsid w:val="00CD673A"/>
    <w:rsid w:val="00CD7056"/>
    <w:rsid w:val="00CD7423"/>
    <w:rsid w:val="00CE08C2"/>
    <w:rsid w:val="00CE378F"/>
    <w:rsid w:val="00CE394C"/>
    <w:rsid w:val="00CE5836"/>
    <w:rsid w:val="00CE5965"/>
    <w:rsid w:val="00CE7035"/>
    <w:rsid w:val="00CE7723"/>
    <w:rsid w:val="00CF032B"/>
    <w:rsid w:val="00CF056E"/>
    <w:rsid w:val="00CF067B"/>
    <w:rsid w:val="00CF112F"/>
    <w:rsid w:val="00CF159A"/>
    <w:rsid w:val="00CF3002"/>
    <w:rsid w:val="00CF36AB"/>
    <w:rsid w:val="00CF3C4E"/>
    <w:rsid w:val="00CF401E"/>
    <w:rsid w:val="00CF497D"/>
    <w:rsid w:val="00CF4E3B"/>
    <w:rsid w:val="00CF660D"/>
    <w:rsid w:val="00CF6E06"/>
    <w:rsid w:val="00CF6E6A"/>
    <w:rsid w:val="00CF7E25"/>
    <w:rsid w:val="00D00A9C"/>
    <w:rsid w:val="00D01EB8"/>
    <w:rsid w:val="00D03D91"/>
    <w:rsid w:val="00D03ED1"/>
    <w:rsid w:val="00D03EF3"/>
    <w:rsid w:val="00D046CD"/>
    <w:rsid w:val="00D04BEA"/>
    <w:rsid w:val="00D04C6A"/>
    <w:rsid w:val="00D05C8B"/>
    <w:rsid w:val="00D10641"/>
    <w:rsid w:val="00D1066A"/>
    <w:rsid w:val="00D11529"/>
    <w:rsid w:val="00D135C3"/>
    <w:rsid w:val="00D13E29"/>
    <w:rsid w:val="00D13F3E"/>
    <w:rsid w:val="00D13F96"/>
    <w:rsid w:val="00D15008"/>
    <w:rsid w:val="00D163C3"/>
    <w:rsid w:val="00D164FA"/>
    <w:rsid w:val="00D165A8"/>
    <w:rsid w:val="00D17EFB"/>
    <w:rsid w:val="00D201FF"/>
    <w:rsid w:val="00D20248"/>
    <w:rsid w:val="00D210BF"/>
    <w:rsid w:val="00D21E8D"/>
    <w:rsid w:val="00D221C6"/>
    <w:rsid w:val="00D254CC"/>
    <w:rsid w:val="00D25869"/>
    <w:rsid w:val="00D25EBD"/>
    <w:rsid w:val="00D26DF8"/>
    <w:rsid w:val="00D271B4"/>
    <w:rsid w:val="00D27620"/>
    <w:rsid w:val="00D27FED"/>
    <w:rsid w:val="00D30706"/>
    <w:rsid w:val="00D31BF7"/>
    <w:rsid w:val="00D32062"/>
    <w:rsid w:val="00D33FD2"/>
    <w:rsid w:val="00D3490F"/>
    <w:rsid w:val="00D356DC"/>
    <w:rsid w:val="00D37E32"/>
    <w:rsid w:val="00D40121"/>
    <w:rsid w:val="00D4091C"/>
    <w:rsid w:val="00D409DA"/>
    <w:rsid w:val="00D40A8C"/>
    <w:rsid w:val="00D41802"/>
    <w:rsid w:val="00D41B8D"/>
    <w:rsid w:val="00D42150"/>
    <w:rsid w:val="00D42B25"/>
    <w:rsid w:val="00D43512"/>
    <w:rsid w:val="00D43525"/>
    <w:rsid w:val="00D43DB9"/>
    <w:rsid w:val="00D44273"/>
    <w:rsid w:val="00D4450B"/>
    <w:rsid w:val="00D45658"/>
    <w:rsid w:val="00D45C43"/>
    <w:rsid w:val="00D472FF"/>
    <w:rsid w:val="00D50822"/>
    <w:rsid w:val="00D509FE"/>
    <w:rsid w:val="00D50D17"/>
    <w:rsid w:val="00D528ED"/>
    <w:rsid w:val="00D52E2B"/>
    <w:rsid w:val="00D55723"/>
    <w:rsid w:val="00D5660C"/>
    <w:rsid w:val="00D56C6C"/>
    <w:rsid w:val="00D572EE"/>
    <w:rsid w:val="00D5738A"/>
    <w:rsid w:val="00D57B5D"/>
    <w:rsid w:val="00D6346B"/>
    <w:rsid w:val="00D63A35"/>
    <w:rsid w:val="00D645CC"/>
    <w:rsid w:val="00D64D50"/>
    <w:rsid w:val="00D66ACF"/>
    <w:rsid w:val="00D675F0"/>
    <w:rsid w:val="00D67B4E"/>
    <w:rsid w:val="00D7080A"/>
    <w:rsid w:val="00D71DDF"/>
    <w:rsid w:val="00D7204E"/>
    <w:rsid w:val="00D727B8"/>
    <w:rsid w:val="00D72985"/>
    <w:rsid w:val="00D72B5C"/>
    <w:rsid w:val="00D72BA0"/>
    <w:rsid w:val="00D72F2C"/>
    <w:rsid w:val="00D73078"/>
    <w:rsid w:val="00D74A86"/>
    <w:rsid w:val="00D75F94"/>
    <w:rsid w:val="00D75FDB"/>
    <w:rsid w:val="00D768C0"/>
    <w:rsid w:val="00D77B5A"/>
    <w:rsid w:val="00D80DE8"/>
    <w:rsid w:val="00D815FC"/>
    <w:rsid w:val="00D81EAB"/>
    <w:rsid w:val="00D83B19"/>
    <w:rsid w:val="00D8431C"/>
    <w:rsid w:val="00D85E26"/>
    <w:rsid w:val="00D86E95"/>
    <w:rsid w:val="00D871DC"/>
    <w:rsid w:val="00D8752C"/>
    <w:rsid w:val="00D87A49"/>
    <w:rsid w:val="00D87C9C"/>
    <w:rsid w:val="00D9029D"/>
    <w:rsid w:val="00D9041B"/>
    <w:rsid w:val="00D911FE"/>
    <w:rsid w:val="00D913B9"/>
    <w:rsid w:val="00D91DD5"/>
    <w:rsid w:val="00D9234D"/>
    <w:rsid w:val="00D9491F"/>
    <w:rsid w:val="00D95DCB"/>
    <w:rsid w:val="00D95E32"/>
    <w:rsid w:val="00D96659"/>
    <w:rsid w:val="00D96816"/>
    <w:rsid w:val="00D979E8"/>
    <w:rsid w:val="00D97B84"/>
    <w:rsid w:val="00D97BEF"/>
    <w:rsid w:val="00DA0EC8"/>
    <w:rsid w:val="00DA1E52"/>
    <w:rsid w:val="00DA2D94"/>
    <w:rsid w:val="00DA34E2"/>
    <w:rsid w:val="00DA3987"/>
    <w:rsid w:val="00DA39D8"/>
    <w:rsid w:val="00DA575D"/>
    <w:rsid w:val="00DA6394"/>
    <w:rsid w:val="00DA653E"/>
    <w:rsid w:val="00DA65A7"/>
    <w:rsid w:val="00DA66D8"/>
    <w:rsid w:val="00DA6AE6"/>
    <w:rsid w:val="00DA6E00"/>
    <w:rsid w:val="00DA7D1E"/>
    <w:rsid w:val="00DB10C5"/>
    <w:rsid w:val="00DB1C27"/>
    <w:rsid w:val="00DB2638"/>
    <w:rsid w:val="00DB3D93"/>
    <w:rsid w:val="00DB4367"/>
    <w:rsid w:val="00DB4477"/>
    <w:rsid w:val="00DB4BB7"/>
    <w:rsid w:val="00DB4C87"/>
    <w:rsid w:val="00DB5020"/>
    <w:rsid w:val="00DB502E"/>
    <w:rsid w:val="00DB57CC"/>
    <w:rsid w:val="00DB7522"/>
    <w:rsid w:val="00DB7528"/>
    <w:rsid w:val="00DC0914"/>
    <w:rsid w:val="00DC15FB"/>
    <w:rsid w:val="00DC1DD5"/>
    <w:rsid w:val="00DC1E06"/>
    <w:rsid w:val="00DC25B9"/>
    <w:rsid w:val="00DC3559"/>
    <w:rsid w:val="00DC3919"/>
    <w:rsid w:val="00DC4327"/>
    <w:rsid w:val="00DC5406"/>
    <w:rsid w:val="00DC5DFB"/>
    <w:rsid w:val="00DC6B1C"/>
    <w:rsid w:val="00DD096D"/>
    <w:rsid w:val="00DD0AB0"/>
    <w:rsid w:val="00DD0C97"/>
    <w:rsid w:val="00DD1132"/>
    <w:rsid w:val="00DD1565"/>
    <w:rsid w:val="00DD2692"/>
    <w:rsid w:val="00DD2B8F"/>
    <w:rsid w:val="00DD330E"/>
    <w:rsid w:val="00DD45C7"/>
    <w:rsid w:val="00DD59BC"/>
    <w:rsid w:val="00DD5B67"/>
    <w:rsid w:val="00DE0291"/>
    <w:rsid w:val="00DE0EBB"/>
    <w:rsid w:val="00DE10A2"/>
    <w:rsid w:val="00DE16E2"/>
    <w:rsid w:val="00DE1C8B"/>
    <w:rsid w:val="00DE3A30"/>
    <w:rsid w:val="00DE4FB6"/>
    <w:rsid w:val="00DE52D6"/>
    <w:rsid w:val="00DE5599"/>
    <w:rsid w:val="00DE5782"/>
    <w:rsid w:val="00DE5B21"/>
    <w:rsid w:val="00DE5CD1"/>
    <w:rsid w:val="00DE5F6F"/>
    <w:rsid w:val="00DE7FD5"/>
    <w:rsid w:val="00DF1161"/>
    <w:rsid w:val="00DF126D"/>
    <w:rsid w:val="00DF2886"/>
    <w:rsid w:val="00DF2AA7"/>
    <w:rsid w:val="00DF2B8C"/>
    <w:rsid w:val="00DF3B6F"/>
    <w:rsid w:val="00DF3BD7"/>
    <w:rsid w:val="00DF45AB"/>
    <w:rsid w:val="00DF6522"/>
    <w:rsid w:val="00E000A9"/>
    <w:rsid w:val="00E0053F"/>
    <w:rsid w:val="00E00746"/>
    <w:rsid w:val="00E008D1"/>
    <w:rsid w:val="00E008F5"/>
    <w:rsid w:val="00E00DC1"/>
    <w:rsid w:val="00E01012"/>
    <w:rsid w:val="00E012BB"/>
    <w:rsid w:val="00E0197A"/>
    <w:rsid w:val="00E01C46"/>
    <w:rsid w:val="00E03431"/>
    <w:rsid w:val="00E03CA9"/>
    <w:rsid w:val="00E03F05"/>
    <w:rsid w:val="00E05523"/>
    <w:rsid w:val="00E10882"/>
    <w:rsid w:val="00E10D21"/>
    <w:rsid w:val="00E11377"/>
    <w:rsid w:val="00E11995"/>
    <w:rsid w:val="00E1207E"/>
    <w:rsid w:val="00E12EF9"/>
    <w:rsid w:val="00E14038"/>
    <w:rsid w:val="00E14274"/>
    <w:rsid w:val="00E14C71"/>
    <w:rsid w:val="00E16148"/>
    <w:rsid w:val="00E16AAE"/>
    <w:rsid w:val="00E173D0"/>
    <w:rsid w:val="00E2009F"/>
    <w:rsid w:val="00E203AF"/>
    <w:rsid w:val="00E20563"/>
    <w:rsid w:val="00E20891"/>
    <w:rsid w:val="00E20AF6"/>
    <w:rsid w:val="00E224A2"/>
    <w:rsid w:val="00E22557"/>
    <w:rsid w:val="00E22C51"/>
    <w:rsid w:val="00E22EE4"/>
    <w:rsid w:val="00E23C1D"/>
    <w:rsid w:val="00E24D2B"/>
    <w:rsid w:val="00E25182"/>
    <w:rsid w:val="00E2604B"/>
    <w:rsid w:val="00E26EC6"/>
    <w:rsid w:val="00E276B4"/>
    <w:rsid w:val="00E316EC"/>
    <w:rsid w:val="00E324F7"/>
    <w:rsid w:val="00E344A2"/>
    <w:rsid w:val="00E3464E"/>
    <w:rsid w:val="00E34654"/>
    <w:rsid w:val="00E35624"/>
    <w:rsid w:val="00E36232"/>
    <w:rsid w:val="00E37BCB"/>
    <w:rsid w:val="00E37EA6"/>
    <w:rsid w:val="00E40E4C"/>
    <w:rsid w:val="00E4103B"/>
    <w:rsid w:val="00E41DD8"/>
    <w:rsid w:val="00E4206D"/>
    <w:rsid w:val="00E421FB"/>
    <w:rsid w:val="00E42301"/>
    <w:rsid w:val="00E4253A"/>
    <w:rsid w:val="00E44072"/>
    <w:rsid w:val="00E44239"/>
    <w:rsid w:val="00E4503A"/>
    <w:rsid w:val="00E452A6"/>
    <w:rsid w:val="00E465CB"/>
    <w:rsid w:val="00E46BD1"/>
    <w:rsid w:val="00E46E55"/>
    <w:rsid w:val="00E4729B"/>
    <w:rsid w:val="00E47C74"/>
    <w:rsid w:val="00E501A2"/>
    <w:rsid w:val="00E50788"/>
    <w:rsid w:val="00E515AD"/>
    <w:rsid w:val="00E5161A"/>
    <w:rsid w:val="00E516E1"/>
    <w:rsid w:val="00E51BBE"/>
    <w:rsid w:val="00E52A08"/>
    <w:rsid w:val="00E52BC5"/>
    <w:rsid w:val="00E52C26"/>
    <w:rsid w:val="00E52DF2"/>
    <w:rsid w:val="00E5332E"/>
    <w:rsid w:val="00E53D50"/>
    <w:rsid w:val="00E549A1"/>
    <w:rsid w:val="00E56B68"/>
    <w:rsid w:val="00E57B32"/>
    <w:rsid w:val="00E57F9C"/>
    <w:rsid w:val="00E602E4"/>
    <w:rsid w:val="00E60A27"/>
    <w:rsid w:val="00E611B2"/>
    <w:rsid w:val="00E62365"/>
    <w:rsid w:val="00E626D9"/>
    <w:rsid w:val="00E6337A"/>
    <w:rsid w:val="00E638EF"/>
    <w:rsid w:val="00E63B23"/>
    <w:rsid w:val="00E63BBB"/>
    <w:rsid w:val="00E64745"/>
    <w:rsid w:val="00E64963"/>
    <w:rsid w:val="00E64C5A"/>
    <w:rsid w:val="00E656B6"/>
    <w:rsid w:val="00E65720"/>
    <w:rsid w:val="00E66F6F"/>
    <w:rsid w:val="00E6720A"/>
    <w:rsid w:val="00E674EF"/>
    <w:rsid w:val="00E67AA5"/>
    <w:rsid w:val="00E704F0"/>
    <w:rsid w:val="00E7245E"/>
    <w:rsid w:val="00E729D9"/>
    <w:rsid w:val="00E733C9"/>
    <w:rsid w:val="00E742FF"/>
    <w:rsid w:val="00E744BB"/>
    <w:rsid w:val="00E7487B"/>
    <w:rsid w:val="00E74BDE"/>
    <w:rsid w:val="00E76281"/>
    <w:rsid w:val="00E76552"/>
    <w:rsid w:val="00E7720C"/>
    <w:rsid w:val="00E77784"/>
    <w:rsid w:val="00E80341"/>
    <w:rsid w:val="00E80E92"/>
    <w:rsid w:val="00E81C5E"/>
    <w:rsid w:val="00E81D3A"/>
    <w:rsid w:val="00E81F00"/>
    <w:rsid w:val="00E8284E"/>
    <w:rsid w:val="00E832F6"/>
    <w:rsid w:val="00E8355B"/>
    <w:rsid w:val="00E8474A"/>
    <w:rsid w:val="00E85159"/>
    <w:rsid w:val="00E865F0"/>
    <w:rsid w:val="00E901DF"/>
    <w:rsid w:val="00E904FB"/>
    <w:rsid w:val="00E90665"/>
    <w:rsid w:val="00E914F6"/>
    <w:rsid w:val="00E91CC6"/>
    <w:rsid w:val="00E91D0A"/>
    <w:rsid w:val="00E92260"/>
    <w:rsid w:val="00E93DE3"/>
    <w:rsid w:val="00E94F1B"/>
    <w:rsid w:val="00E9522D"/>
    <w:rsid w:val="00E96A24"/>
    <w:rsid w:val="00E97572"/>
    <w:rsid w:val="00E976BE"/>
    <w:rsid w:val="00E978F8"/>
    <w:rsid w:val="00E97B47"/>
    <w:rsid w:val="00EA06AC"/>
    <w:rsid w:val="00EA0F83"/>
    <w:rsid w:val="00EA190F"/>
    <w:rsid w:val="00EA1E10"/>
    <w:rsid w:val="00EA2B10"/>
    <w:rsid w:val="00EA2C95"/>
    <w:rsid w:val="00EA32CB"/>
    <w:rsid w:val="00EA3E93"/>
    <w:rsid w:val="00EA7309"/>
    <w:rsid w:val="00EB1B53"/>
    <w:rsid w:val="00EB23EC"/>
    <w:rsid w:val="00EB28B4"/>
    <w:rsid w:val="00EB3227"/>
    <w:rsid w:val="00EB371E"/>
    <w:rsid w:val="00EB3A15"/>
    <w:rsid w:val="00EB3A3D"/>
    <w:rsid w:val="00EB3A46"/>
    <w:rsid w:val="00EB3D21"/>
    <w:rsid w:val="00EB4600"/>
    <w:rsid w:val="00EB517D"/>
    <w:rsid w:val="00EB54E1"/>
    <w:rsid w:val="00EB57B6"/>
    <w:rsid w:val="00EB676A"/>
    <w:rsid w:val="00EB6EC0"/>
    <w:rsid w:val="00EB782C"/>
    <w:rsid w:val="00EC0F80"/>
    <w:rsid w:val="00EC0FDA"/>
    <w:rsid w:val="00EC2E41"/>
    <w:rsid w:val="00EC3554"/>
    <w:rsid w:val="00EC3570"/>
    <w:rsid w:val="00EC3766"/>
    <w:rsid w:val="00EC55FC"/>
    <w:rsid w:val="00EC7248"/>
    <w:rsid w:val="00EC74B6"/>
    <w:rsid w:val="00ED05F9"/>
    <w:rsid w:val="00ED096C"/>
    <w:rsid w:val="00ED31F2"/>
    <w:rsid w:val="00ED353A"/>
    <w:rsid w:val="00ED45AE"/>
    <w:rsid w:val="00ED4699"/>
    <w:rsid w:val="00ED4E3A"/>
    <w:rsid w:val="00ED5EEE"/>
    <w:rsid w:val="00ED7EA2"/>
    <w:rsid w:val="00EE0B38"/>
    <w:rsid w:val="00EE2AF5"/>
    <w:rsid w:val="00EE2E0C"/>
    <w:rsid w:val="00EE3529"/>
    <w:rsid w:val="00EE39C6"/>
    <w:rsid w:val="00EE594A"/>
    <w:rsid w:val="00EE5E25"/>
    <w:rsid w:val="00EE6993"/>
    <w:rsid w:val="00EE7422"/>
    <w:rsid w:val="00EE7A2C"/>
    <w:rsid w:val="00EE7CBF"/>
    <w:rsid w:val="00EE7F68"/>
    <w:rsid w:val="00EF0567"/>
    <w:rsid w:val="00EF0748"/>
    <w:rsid w:val="00EF19E4"/>
    <w:rsid w:val="00EF3669"/>
    <w:rsid w:val="00EF5643"/>
    <w:rsid w:val="00EF58B9"/>
    <w:rsid w:val="00EF5F73"/>
    <w:rsid w:val="00EF6055"/>
    <w:rsid w:val="00EF6DCB"/>
    <w:rsid w:val="00EF70F9"/>
    <w:rsid w:val="00EF75A2"/>
    <w:rsid w:val="00EF7C3F"/>
    <w:rsid w:val="00F00719"/>
    <w:rsid w:val="00F017FD"/>
    <w:rsid w:val="00F019AB"/>
    <w:rsid w:val="00F0232E"/>
    <w:rsid w:val="00F025A2"/>
    <w:rsid w:val="00F02E58"/>
    <w:rsid w:val="00F0482F"/>
    <w:rsid w:val="00F04D7C"/>
    <w:rsid w:val="00F04D85"/>
    <w:rsid w:val="00F05251"/>
    <w:rsid w:val="00F05B80"/>
    <w:rsid w:val="00F061B0"/>
    <w:rsid w:val="00F0638B"/>
    <w:rsid w:val="00F06F27"/>
    <w:rsid w:val="00F06FFF"/>
    <w:rsid w:val="00F07A9D"/>
    <w:rsid w:val="00F07FA2"/>
    <w:rsid w:val="00F10906"/>
    <w:rsid w:val="00F10E41"/>
    <w:rsid w:val="00F10ED9"/>
    <w:rsid w:val="00F13561"/>
    <w:rsid w:val="00F14321"/>
    <w:rsid w:val="00F1458F"/>
    <w:rsid w:val="00F14658"/>
    <w:rsid w:val="00F1480D"/>
    <w:rsid w:val="00F14AF6"/>
    <w:rsid w:val="00F16848"/>
    <w:rsid w:val="00F17CAF"/>
    <w:rsid w:val="00F20CD4"/>
    <w:rsid w:val="00F2148F"/>
    <w:rsid w:val="00F22168"/>
    <w:rsid w:val="00F226AF"/>
    <w:rsid w:val="00F22AB5"/>
    <w:rsid w:val="00F22B7D"/>
    <w:rsid w:val="00F24950"/>
    <w:rsid w:val="00F249AC"/>
    <w:rsid w:val="00F249C7"/>
    <w:rsid w:val="00F25EE9"/>
    <w:rsid w:val="00F27546"/>
    <w:rsid w:val="00F2774D"/>
    <w:rsid w:val="00F27800"/>
    <w:rsid w:val="00F30D50"/>
    <w:rsid w:val="00F30FD2"/>
    <w:rsid w:val="00F33381"/>
    <w:rsid w:val="00F33A34"/>
    <w:rsid w:val="00F342D4"/>
    <w:rsid w:val="00F34A7C"/>
    <w:rsid w:val="00F34B82"/>
    <w:rsid w:val="00F34CD3"/>
    <w:rsid w:val="00F351A1"/>
    <w:rsid w:val="00F36B3B"/>
    <w:rsid w:val="00F36CBE"/>
    <w:rsid w:val="00F36CE8"/>
    <w:rsid w:val="00F36EBD"/>
    <w:rsid w:val="00F37192"/>
    <w:rsid w:val="00F373A6"/>
    <w:rsid w:val="00F37FFA"/>
    <w:rsid w:val="00F400D1"/>
    <w:rsid w:val="00F40E63"/>
    <w:rsid w:val="00F416C3"/>
    <w:rsid w:val="00F41FFE"/>
    <w:rsid w:val="00F4400F"/>
    <w:rsid w:val="00F441E1"/>
    <w:rsid w:val="00F44F82"/>
    <w:rsid w:val="00F45B36"/>
    <w:rsid w:val="00F45C62"/>
    <w:rsid w:val="00F50DB8"/>
    <w:rsid w:val="00F50F66"/>
    <w:rsid w:val="00F514AD"/>
    <w:rsid w:val="00F53CBD"/>
    <w:rsid w:val="00F5468B"/>
    <w:rsid w:val="00F5495A"/>
    <w:rsid w:val="00F56804"/>
    <w:rsid w:val="00F5706B"/>
    <w:rsid w:val="00F57359"/>
    <w:rsid w:val="00F61087"/>
    <w:rsid w:val="00F6136D"/>
    <w:rsid w:val="00F627C3"/>
    <w:rsid w:val="00F6294C"/>
    <w:rsid w:val="00F63300"/>
    <w:rsid w:val="00F63742"/>
    <w:rsid w:val="00F654B0"/>
    <w:rsid w:val="00F666A1"/>
    <w:rsid w:val="00F704C3"/>
    <w:rsid w:val="00F70F28"/>
    <w:rsid w:val="00F71BF5"/>
    <w:rsid w:val="00F71EC5"/>
    <w:rsid w:val="00F72823"/>
    <w:rsid w:val="00F72E17"/>
    <w:rsid w:val="00F72F5A"/>
    <w:rsid w:val="00F7351C"/>
    <w:rsid w:val="00F7373D"/>
    <w:rsid w:val="00F738C5"/>
    <w:rsid w:val="00F74DDF"/>
    <w:rsid w:val="00F74E37"/>
    <w:rsid w:val="00F75866"/>
    <w:rsid w:val="00F759DD"/>
    <w:rsid w:val="00F7759C"/>
    <w:rsid w:val="00F775E6"/>
    <w:rsid w:val="00F8089E"/>
    <w:rsid w:val="00F8149A"/>
    <w:rsid w:val="00F81BD3"/>
    <w:rsid w:val="00F82DBD"/>
    <w:rsid w:val="00F82E90"/>
    <w:rsid w:val="00F83209"/>
    <w:rsid w:val="00F83360"/>
    <w:rsid w:val="00F83BCA"/>
    <w:rsid w:val="00F9060A"/>
    <w:rsid w:val="00F9173D"/>
    <w:rsid w:val="00F92781"/>
    <w:rsid w:val="00F93380"/>
    <w:rsid w:val="00F93D79"/>
    <w:rsid w:val="00F9421A"/>
    <w:rsid w:val="00F945C7"/>
    <w:rsid w:val="00F94EE8"/>
    <w:rsid w:val="00F955AA"/>
    <w:rsid w:val="00F965A4"/>
    <w:rsid w:val="00F96DA6"/>
    <w:rsid w:val="00FA1EE8"/>
    <w:rsid w:val="00FA229E"/>
    <w:rsid w:val="00FA2B75"/>
    <w:rsid w:val="00FA350B"/>
    <w:rsid w:val="00FA3999"/>
    <w:rsid w:val="00FA3BE8"/>
    <w:rsid w:val="00FA4532"/>
    <w:rsid w:val="00FA4E6B"/>
    <w:rsid w:val="00FA61C4"/>
    <w:rsid w:val="00FA64DD"/>
    <w:rsid w:val="00FA7764"/>
    <w:rsid w:val="00FB1217"/>
    <w:rsid w:val="00FB379A"/>
    <w:rsid w:val="00FB3A42"/>
    <w:rsid w:val="00FB43BE"/>
    <w:rsid w:val="00FB53E9"/>
    <w:rsid w:val="00FB5F86"/>
    <w:rsid w:val="00FB6748"/>
    <w:rsid w:val="00FB7D90"/>
    <w:rsid w:val="00FB7FAE"/>
    <w:rsid w:val="00FC0C23"/>
    <w:rsid w:val="00FC0EAC"/>
    <w:rsid w:val="00FC0FD5"/>
    <w:rsid w:val="00FC1290"/>
    <w:rsid w:val="00FC1573"/>
    <w:rsid w:val="00FC188F"/>
    <w:rsid w:val="00FC1CD8"/>
    <w:rsid w:val="00FC1DC4"/>
    <w:rsid w:val="00FC28B3"/>
    <w:rsid w:val="00FC3061"/>
    <w:rsid w:val="00FC3BDD"/>
    <w:rsid w:val="00FC3EE6"/>
    <w:rsid w:val="00FC68A1"/>
    <w:rsid w:val="00FC6DDD"/>
    <w:rsid w:val="00FD0D69"/>
    <w:rsid w:val="00FD1A3B"/>
    <w:rsid w:val="00FD1C11"/>
    <w:rsid w:val="00FD2033"/>
    <w:rsid w:val="00FD2252"/>
    <w:rsid w:val="00FD2EEC"/>
    <w:rsid w:val="00FD3016"/>
    <w:rsid w:val="00FD3055"/>
    <w:rsid w:val="00FD33F5"/>
    <w:rsid w:val="00FD3757"/>
    <w:rsid w:val="00FD40A2"/>
    <w:rsid w:val="00FD604F"/>
    <w:rsid w:val="00FE0715"/>
    <w:rsid w:val="00FE12E7"/>
    <w:rsid w:val="00FE15C6"/>
    <w:rsid w:val="00FE186B"/>
    <w:rsid w:val="00FE1F19"/>
    <w:rsid w:val="00FE2586"/>
    <w:rsid w:val="00FE2E4A"/>
    <w:rsid w:val="00FE3D3C"/>
    <w:rsid w:val="00FE4D1B"/>
    <w:rsid w:val="00FE673D"/>
    <w:rsid w:val="00FE6F3F"/>
    <w:rsid w:val="00FE79CC"/>
    <w:rsid w:val="00FF030B"/>
    <w:rsid w:val="00FF0A6E"/>
    <w:rsid w:val="00FF333A"/>
    <w:rsid w:val="00FF3D08"/>
    <w:rsid w:val="00FF469E"/>
    <w:rsid w:val="00FF4C39"/>
    <w:rsid w:val="00FF4D50"/>
    <w:rsid w:val="00FF5175"/>
    <w:rsid w:val="00FF5230"/>
    <w:rsid w:val="00FF6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1A6CB5FC"/>
  <w15:docId w15:val="{3B960216-1CBA-42A1-BBFA-42972FD88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9CC"/>
  </w:style>
  <w:style w:type="paragraph" w:styleId="Heading1">
    <w:name w:val="heading 1"/>
    <w:basedOn w:val="Normal"/>
    <w:next w:val="Normal"/>
    <w:link w:val="Heading1Char"/>
    <w:autoRedefine/>
    <w:uiPriority w:val="9"/>
    <w:qFormat/>
    <w:rsid w:val="00B76897"/>
    <w:pPr>
      <w:widowControl w:val="0"/>
      <w:spacing w:before="120" w:after="0" w:line="312" w:lineRule="auto"/>
      <w:outlineLvl w:val="0"/>
    </w:pPr>
    <w:rPr>
      <w:rFonts w:ascii="Arial" w:eastAsia="Times New Roman" w:hAnsi="Arial" w:cs="Arial"/>
      <w:b/>
      <w:color w:val="000000"/>
      <w:sz w:val="22"/>
    </w:rPr>
  </w:style>
  <w:style w:type="paragraph" w:styleId="Heading2">
    <w:name w:val="heading 2"/>
    <w:basedOn w:val="Normal"/>
    <w:next w:val="Normal"/>
    <w:link w:val="Heading2Char"/>
    <w:autoRedefine/>
    <w:uiPriority w:val="9"/>
    <w:qFormat/>
    <w:rsid w:val="006E3B59"/>
    <w:pPr>
      <w:widowControl w:val="0"/>
      <w:spacing w:before="120" w:after="0" w:line="312" w:lineRule="auto"/>
      <w:outlineLvl w:val="1"/>
    </w:pPr>
    <w:rPr>
      <w:rFonts w:ascii="Arial" w:eastAsia="Calibri" w:hAnsi="Arial" w:cs="Arial"/>
      <w:b/>
      <w:color w:val="000000"/>
      <w:sz w:val="22"/>
      <w:lang w:val="nl-NL"/>
    </w:rPr>
  </w:style>
  <w:style w:type="paragraph" w:styleId="Heading3">
    <w:name w:val="heading 3"/>
    <w:basedOn w:val="Normal"/>
    <w:next w:val="Normal"/>
    <w:link w:val="Heading3Char"/>
    <w:autoRedefine/>
    <w:uiPriority w:val="9"/>
    <w:qFormat/>
    <w:rsid w:val="00F17CAF"/>
    <w:pPr>
      <w:widowControl w:val="0"/>
      <w:spacing w:before="120" w:after="0" w:line="312" w:lineRule="auto"/>
      <w:outlineLvl w:val="2"/>
    </w:pPr>
    <w:rPr>
      <w:rFonts w:ascii="Arial" w:eastAsia="Calibri" w:hAnsi="Arial" w:cs="Arial"/>
      <w:b/>
      <w:i/>
      <w:noProof/>
      <w:sz w:val="22"/>
      <w:lang w:val="nl-NL"/>
    </w:rPr>
  </w:style>
  <w:style w:type="paragraph" w:styleId="Heading4">
    <w:name w:val="heading 4"/>
    <w:basedOn w:val="Normal"/>
    <w:next w:val="Normal"/>
    <w:link w:val="Heading4Char"/>
    <w:autoRedefine/>
    <w:qFormat/>
    <w:rsid w:val="006B5348"/>
    <w:pPr>
      <w:keepNext/>
      <w:spacing w:before="60" w:after="60" w:line="312" w:lineRule="auto"/>
      <w:jc w:val="center"/>
      <w:outlineLvl w:val="3"/>
    </w:pPr>
    <w:rPr>
      <w:rFonts w:ascii="Arial" w:eastAsia="Times New Roman" w:hAnsi="Arial" w:cs="Arial"/>
      <w:b/>
      <w:sz w:val="22"/>
      <w:lang w:eastAsia="vi-VN"/>
    </w:rPr>
  </w:style>
  <w:style w:type="paragraph" w:styleId="Heading5">
    <w:name w:val="heading 5"/>
    <w:basedOn w:val="Normal"/>
    <w:next w:val="Normal"/>
    <w:link w:val="Heading5Char"/>
    <w:qFormat/>
    <w:rsid w:val="008B4F8B"/>
    <w:pPr>
      <w:keepNext/>
      <w:spacing w:before="120" w:after="120" w:line="240" w:lineRule="auto"/>
      <w:ind w:left="567"/>
      <w:jc w:val="center"/>
      <w:outlineLvl w:val="4"/>
    </w:pPr>
    <w:rPr>
      <w:rFonts w:ascii=".VnArial Narrow" w:eastAsia="Times New Roman" w:hAnsi=".VnArial Narrow" w:cs="Times New Roman"/>
      <w:b/>
      <w:sz w:val="24"/>
      <w:szCs w:val="20"/>
    </w:rPr>
  </w:style>
  <w:style w:type="paragraph" w:styleId="Heading6">
    <w:name w:val="heading 6"/>
    <w:basedOn w:val="Normal"/>
    <w:next w:val="Normal"/>
    <w:link w:val="Heading6Char"/>
    <w:qFormat/>
    <w:rsid w:val="008B4F8B"/>
    <w:pPr>
      <w:keepNext/>
      <w:spacing w:after="60" w:line="240" w:lineRule="auto"/>
      <w:ind w:firstLine="414"/>
      <w:jc w:val="left"/>
      <w:outlineLvl w:val="5"/>
    </w:pPr>
    <w:rPr>
      <w:rFonts w:ascii=".VnArial" w:eastAsia="Times New Roman" w:hAnsi=".VnArial" w:cs="Times New Roman"/>
      <w:b/>
      <w:i/>
      <w:sz w:val="20"/>
      <w:szCs w:val="20"/>
    </w:rPr>
  </w:style>
  <w:style w:type="paragraph" w:styleId="Heading7">
    <w:name w:val="heading 7"/>
    <w:basedOn w:val="Normal"/>
    <w:next w:val="Normal"/>
    <w:link w:val="Heading7Char"/>
    <w:qFormat/>
    <w:rsid w:val="008B4F8B"/>
    <w:pPr>
      <w:keepNext/>
      <w:spacing w:before="120" w:after="120" w:line="240" w:lineRule="auto"/>
      <w:ind w:firstLine="992"/>
      <w:jc w:val="center"/>
      <w:outlineLvl w:val="6"/>
    </w:pPr>
    <w:rPr>
      <w:rFonts w:ascii=".VnArial" w:eastAsia="Times New Roman" w:hAnsi=".VnArial" w:cs="Times New Roman"/>
      <w:b/>
      <w:sz w:val="20"/>
      <w:szCs w:val="20"/>
    </w:rPr>
  </w:style>
  <w:style w:type="paragraph" w:styleId="Heading8">
    <w:name w:val="heading 8"/>
    <w:basedOn w:val="Normal"/>
    <w:next w:val="Normal"/>
    <w:link w:val="Heading8Char"/>
    <w:qFormat/>
    <w:rsid w:val="008B4F8B"/>
    <w:pPr>
      <w:keepNext/>
      <w:spacing w:before="120" w:after="120" w:line="240" w:lineRule="auto"/>
      <w:ind w:firstLine="720"/>
      <w:jc w:val="center"/>
      <w:outlineLvl w:val="7"/>
    </w:pPr>
    <w:rPr>
      <w:rFonts w:ascii=".VnArial" w:eastAsia="Times New Roman" w:hAnsi=".VnArial" w:cs="Times New Roman"/>
      <w:b/>
      <w:sz w:val="20"/>
      <w:szCs w:val="20"/>
    </w:rPr>
  </w:style>
  <w:style w:type="paragraph" w:styleId="Heading9">
    <w:name w:val="heading 9"/>
    <w:basedOn w:val="Normal"/>
    <w:next w:val="Normal"/>
    <w:link w:val="Heading9Char"/>
    <w:qFormat/>
    <w:rsid w:val="008B4F8B"/>
    <w:pPr>
      <w:keepNext/>
      <w:spacing w:after="0" w:line="240" w:lineRule="auto"/>
      <w:ind w:firstLine="993"/>
      <w:jc w:val="center"/>
      <w:outlineLvl w:val="8"/>
    </w:pPr>
    <w:rPr>
      <w:rFonts w:ascii=".VnArial" w:eastAsia="Times New Roman" w:hAnsi=".VnArial"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897"/>
    <w:rPr>
      <w:rFonts w:ascii="Arial" w:eastAsia="Times New Roman" w:hAnsi="Arial" w:cs="Arial"/>
      <w:b/>
      <w:color w:val="000000"/>
      <w:sz w:val="22"/>
    </w:rPr>
  </w:style>
  <w:style w:type="character" w:customStyle="1" w:styleId="Heading2Char">
    <w:name w:val="Heading 2 Char"/>
    <w:basedOn w:val="DefaultParagraphFont"/>
    <w:link w:val="Heading2"/>
    <w:uiPriority w:val="9"/>
    <w:rsid w:val="006E3B59"/>
    <w:rPr>
      <w:rFonts w:ascii="Arial" w:eastAsia="Calibri" w:hAnsi="Arial" w:cs="Arial"/>
      <w:b/>
      <w:color w:val="000000"/>
      <w:sz w:val="22"/>
      <w:lang w:val="nl-NL"/>
    </w:rPr>
  </w:style>
  <w:style w:type="character" w:customStyle="1" w:styleId="Heading3Char">
    <w:name w:val="Heading 3 Char"/>
    <w:basedOn w:val="DefaultParagraphFont"/>
    <w:link w:val="Heading3"/>
    <w:uiPriority w:val="9"/>
    <w:rsid w:val="00F17CAF"/>
    <w:rPr>
      <w:rFonts w:ascii="Arial" w:eastAsia="Calibri" w:hAnsi="Arial" w:cs="Arial"/>
      <w:b/>
      <w:i/>
      <w:noProof/>
      <w:sz w:val="22"/>
      <w:lang w:val="nl-NL"/>
    </w:rPr>
  </w:style>
  <w:style w:type="character" w:customStyle="1" w:styleId="Heading4Char">
    <w:name w:val="Heading 4 Char"/>
    <w:basedOn w:val="DefaultParagraphFont"/>
    <w:link w:val="Heading4"/>
    <w:rsid w:val="006B5348"/>
    <w:rPr>
      <w:rFonts w:ascii="Arial" w:eastAsia="Times New Roman" w:hAnsi="Arial" w:cs="Arial"/>
      <w:b/>
      <w:sz w:val="22"/>
      <w:lang w:eastAsia="vi-VN"/>
    </w:rPr>
  </w:style>
  <w:style w:type="character" w:customStyle="1" w:styleId="Heading5Char">
    <w:name w:val="Heading 5 Char"/>
    <w:basedOn w:val="DefaultParagraphFont"/>
    <w:link w:val="Heading5"/>
    <w:rsid w:val="008B4F8B"/>
    <w:rPr>
      <w:rFonts w:ascii=".VnArial Narrow" w:eastAsia="Times New Roman" w:hAnsi=".VnArial Narrow" w:cs="Times New Roman"/>
      <w:b/>
      <w:sz w:val="24"/>
      <w:szCs w:val="20"/>
    </w:rPr>
  </w:style>
  <w:style w:type="character" w:customStyle="1" w:styleId="Heading6Char">
    <w:name w:val="Heading 6 Char"/>
    <w:basedOn w:val="DefaultParagraphFont"/>
    <w:link w:val="Heading6"/>
    <w:rsid w:val="008B4F8B"/>
    <w:rPr>
      <w:rFonts w:ascii=".VnArial" w:eastAsia="Times New Roman" w:hAnsi=".VnArial" w:cs="Times New Roman"/>
      <w:b/>
      <w:i/>
      <w:sz w:val="20"/>
      <w:szCs w:val="20"/>
    </w:rPr>
  </w:style>
  <w:style w:type="character" w:customStyle="1" w:styleId="Heading7Char">
    <w:name w:val="Heading 7 Char"/>
    <w:basedOn w:val="DefaultParagraphFont"/>
    <w:link w:val="Heading7"/>
    <w:rsid w:val="008B4F8B"/>
    <w:rPr>
      <w:rFonts w:ascii=".VnArial" w:eastAsia="Times New Roman" w:hAnsi=".VnArial" w:cs="Times New Roman"/>
      <w:b/>
      <w:sz w:val="20"/>
      <w:szCs w:val="20"/>
    </w:rPr>
  </w:style>
  <w:style w:type="character" w:customStyle="1" w:styleId="Heading8Char">
    <w:name w:val="Heading 8 Char"/>
    <w:basedOn w:val="DefaultParagraphFont"/>
    <w:link w:val="Heading8"/>
    <w:rsid w:val="008B4F8B"/>
    <w:rPr>
      <w:rFonts w:ascii=".VnArial" w:eastAsia="Times New Roman" w:hAnsi=".VnArial" w:cs="Times New Roman"/>
      <w:b/>
      <w:sz w:val="20"/>
      <w:szCs w:val="20"/>
    </w:rPr>
  </w:style>
  <w:style w:type="character" w:customStyle="1" w:styleId="Heading9Char">
    <w:name w:val="Heading 9 Char"/>
    <w:basedOn w:val="DefaultParagraphFont"/>
    <w:link w:val="Heading9"/>
    <w:rsid w:val="008B4F8B"/>
    <w:rPr>
      <w:rFonts w:ascii=".VnArial" w:eastAsia="Times New Roman" w:hAnsi=".VnArial" w:cs="Times New Roman"/>
      <w:b/>
      <w:sz w:val="20"/>
      <w:szCs w:val="20"/>
    </w:rPr>
  </w:style>
  <w:style w:type="numbering" w:customStyle="1" w:styleId="NoList1">
    <w:name w:val="No List1"/>
    <w:next w:val="NoList"/>
    <w:uiPriority w:val="99"/>
    <w:semiHidden/>
    <w:unhideWhenUsed/>
    <w:rsid w:val="008B4F8B"/>
  </w:style>
  <w:style w:type="paragraph" w:styleId="Footer">
    <w:name w:val="footer"/>
    <w:basedOn w:val="Normal"/>
    <w:link w:val="FooterChar"/>
    <w:uiPriority w:val="99"/>
    <w:rsid w:val="008B4F8B"/>
    <w:pPr>
      <w:tabs>
        <w:tab w:val="center" w:pos="4320"/>
        <w:tab w:val="right" w:pos="8640"/>
      </w:tabs>
      <w:spacing w:after="0" w:line="240" w:lineRule="auto"/>
      <w:jc w:val="left"/>
    </w:pPr>
    <w:rPr>
      <w:rFonts w:eastAsia="Times New Roman" w:cs="Times New Roman"/>
      <w:sz w:val="20"/>
      <w:szCs w:val="20"/>
    </w:rPr>
  </w:style>
  <w:style w:type="character" w:customStyle="1" w:styleId="FooterChar">
    <w:name w:val="Footer Char"/>
    <w:basedOn w:val="DefaultParagraphFont"/>
    <w:link w:val="Footer"/>
    <w:uiPriority w:val="99"/>
    <w:rsid w:val="008B4F8B"/>
    <w:rPr>
      <w:rFonts w:eastAsia="Times New Roman" w:cs="Times New Roman"/>
      <w:sz w:val="20"/>
      <w:szCs w:val="20"/>
    </w:rPr>
  </w:style>
  <w:style w:type="character" w:styleId="PageNumber">
    <w:name w:val="page number"/>
    <w:basedOn w:val="DefaultParagraphFont"/>
    <w:rsid w:val="008B4F8B"/>
  </w:style>
  <w:style w:type="paragraph" w:customStyle="1" w:styleId="1">
    <w:name w:val="1"/>
    <w:basedOn w:val="Normal"/>
    <w:autoRedefine/>
    <w:qFormat/>
    <w:rsid w:val="008B4F8B"/>
    <w:pPr>
      <w:spacing w:after="0" w:line="312" w:lineRule="auto"/>
      <w:jc w:val="center"/>
    </w:pPr>
    <w:rPr>
      <w:rFonts w:ascii="Arial" w:eastAsia="Times New Roman" w:hAnsi="Arial" w:cs="Arial"/>
      <w:b/>
      <w:sz w:val="22"/>
    </w:rPr>
  </w:style>
  <w:style w:type="paragraph" w:customStyle="1" w:styleId="2">
    <w:name w:val="2"/>
    <w:basedOn w:val="Normal"/>
    <w:autoRedefine/>
    <w:qFormat/>
    <w:rsid w:val="008B4F8B"/>
    <w:pPr>
      <w:spacing w:after="0" w:line="312" w:lineRule="auto"/>
    </w:pPr>
    <w:rPr>
      <w:rFonts w:ascii="Arial" w:eastAsia="Times New Roman" w:hAnsi="Arial" w:cs="Arial"/>
      <w:b/>
      <w:sz w:val="22"/>
      <w:lang w:val="nl-NL"/>
    </w:rPr>
  </w:style>
  <w:style w:type="paragraph" w:styleId="BodyTextIndent">
    <w:name w:val="Body Text Indent"/>
    <w:basedOn w:val="Normal"/>
    <w:link w:val="BodyTextIndentChar"/>
    <w:rsid w:val="008B4F8B"/>
    <w:pPr>
      <w:spacing w:after="120" w:line="240" w:lineRule="auto"/>
      <w:ind w:left="283"/>
      <w:jc w:val="left"/>
    </w:pPr>
    <w:rPr>
      <w:rFonts w:eastAsia="Times New Roman" w:cs="Times New Roman"/>
      <w:sz w:val="20"/>
      <w:szCs w:val="20"/>
    </w:rPr>
  </w:style>
  <w:style w:type="character" w:customStyle="1" w:styleId="BodyTextIndentChar">
    <w:name w:val="Body Text Indent Char"/>
    <w:basedOn w:val="DefaultParagraphFont"/>
    <w:link w:val="BodyTextIndent"/>
    <w:rsid w:val="008B4F8B"/>
    <w:rPr>
      <w:rFonts w:eastAsia="Times New Roman" w:cs="Times New Roman"/>
      <w:sz w:val="20"/>
      <w:szCs w:val="20"/>
    </w:rPr>
  </w:style>
  <w:style w:type="paragraph" w:styleId="TOC1">
    <w:name w:val="toc 1"/>
    <w:basedOn w:val="Normal"/>
    <w:next w:val="Normal"/>
    <w:autoRedefine/>
    <w:uiPriority w:val="39"/>
    <w:rsid w:val="00857AD8"/>
    <w:pPr>
      <w:tabs>
        <w:tab w:val="right" w:leader="dot" w:pos="9214"/>
      </w:tabs>
      <w:spacing w:after="0" w:line="312" w:lineRule="auto"/>
    </w:pPr>
    <w:rPr>
      <w:rFonts w:ascii="Arial" w:eastAsia="Calibri" w:hAnsi="Arial" w:cs="Times New Roman"/>
      <w:noProof/>
      <w:sz w:val="22"/>
      <w:szCs w:val="24"/>
      <w:lang w:val="nl-NL"/>
    </w:rPr>
  </w:style>
  <w:style w:type="paragraph" w:styleId="Header">
    <w:name w:val="header"/>
    <w:basedOn w:val="Normal"/>
    <w:link w:val="HeaderChar"/>
    <w:uiPriority w:val="99"/>
    <w:rsid w:val="008B4F8B"/>
    <w:pPr>
      <w:tabs>
        <w:tab w:val="center" w:pos="4153"/>
        <w:tab w:val="right" w:pos="8306"/>
      </w:tabs>
      <w:spacing w:after="0" w:line="240" w:lineRule="auto"/>
      <w:jc w:val="left"/>
    </w:pPr>
    <w:rPr>
      <w:rFonts w:eastAsia="Times New Roman" w:cs="Times New Roman"/>
      <w:sz w:val="20"/>
      <w:szCs w:val="20"/>
    </w:rPr>
  </w:style>
  <w:style w:type="character" w:customStyle="1" w:styleId="HeaderChar">
    <w:name w:val="Header Char"/>
    <w:basedOn w:val="DefaultParagraphFont"/>
    <w:link w:val="Header"/>
    <w:uiPriority w:val="99"/>
    <w:rsid w:val="008B4F8B"/>
    <w:rPr>
      <w:rFonts w:eastAsia="Times New Roman" w:cs="Times New Roman"/>
      <w:sz w:val="20"/>
      <w:szCs w:val="20"/>
    </w:rPr>
  </w:style>
  <w:style w:type="paragraph" w:styleId="BodyTextIndent3">
    <w:name w:val="Body Text Indent 3"/>
    <w:basedOn w:val="Normal"/>
    <w:link w:val="BodyTextIndent3Char"/>
    <w:uiPriority w:val="99"/>
    <w:rsid w:val="008B4F8B"/>
    <w:pPr>
      <w:spacing w:after="120" w:line="240" w:lineRule="auto"/>
      <w:ind w:left="283"/>
      <w:jc w:val="left"/>
    </w:pPr>
    <w:rPr>
      <w:rFonts w:eastAsia="Times New Roman" w:cs="Times New Roman"/>
      <w:sz w:val="16"/>
      <w:szCs w:val="16"/>
    </w:rPr>
  </w:style>
  <w:style w:type="character" w:customStyle="1" w:styleId="BodyTextIndent3Char">
    <w:name w:val="Body Text Indent 3 Char"/>
    <w:basedOn w:val="DefaultParagraphFont"/>
    <w:link w:val="BodyTextIndent3"/>
    <w:uiPriority w:val="99"/>
    <w:rsid w:val="008B4F8B"/>
    <w:rPr>
      <w:rFonts w:eastAsia="Times New Roman" w:cs="Times New Roman"/>
      <w:sz w:val="16"/>
      <w:szCs w:val="16"/>
    </w:rPr>
  </w:style>
  <w:style w:type="paragraph" w:styleId="BodyText">
    <w:name w:val="Body Text"/>
    <w:basedOn w:val="Normal"/>
    <w:link w:val="BodyTextChar"/>
    <w:rsid w:val="008B4F8B"/>
    <w:pPr>
      <w:spacing w:after="120" w:line="240" w:lineRule="auto"/>
      <w:jc w:val="left"/>
    </w:pPr>
    <w:rPr>
      <w:rFonts w:eastAsia="Times New Roman" w:cs="Times New Roman"/>
      <w:sz w:val="20"/>
      <w:szCs w:val="20"/>
    </w:rPr>
  </w:style>
  <w:style w:type="character" w:customStyle="1" w:styleId="BodyTextChar">
    <w:name w:val="Body Text Char"/>
    <w:basedOn w:val="DefaultParagraphFont"/>
    <w:link w:val="BodyText"/>
    <w:rsid w:val="008B4F8B"/>
    <w:rPr>
      <w:rFonts w:eastAsia="Times New Roman" w:cs="Times New Roman"/>
      <w:sz w:val="20"/>
      <w:szCs w:val="20"/>
    </w:rPr>
  </w:style>
  <w:style w:type="paragraph" w:styleId="BodyTextIndent2">
    <w:name w:val="Body Text Indent 2"/>
    <w:basedOn w:val="Normal"/>
    <w:link w:val="BodyTextIndent2Char"/>
    <w:uiPriority w:val="99"/>
    <w:rsid w:val="008B4F8B"/>
    <w:pPr>
      <w:spacing w:before="120" w:after="0" w:line="240" w:lineRule="auto"/>
      <w:ind w:firstLine="1276"/>
    </w:pPr>
    <w:rPr>
      <w:rFonts w:eastAsia="Times New Roman" w:cs="Times New Roman"/>
      <w:sz w:val="20"/>
      <w:szCs w:val="20"/>
    </w:rPr>
  </w:style>
  <w:style w:type="character" w:customStyle="1" w:styleId="BodyTextIndent2Char">
    <w:name w:val="Body Text Indent 2 Char"/>
    <w:basedOn w:val="DefaultParagraphFont"/>
    <w:link w:val="BodyTextIndent2"/>
    <w:uiPriority w:val="99"/>
    <w:rsid w:val="008B4F8B"/>
    <w:rPr>
      <w:rFonts w:eastAsia="Times New Roman" w:cs="Times New Roman"/>
      <w:sz w:val="20"/>
      <w:szCs w:val="20"/>
    </w:rPr>
  </w:style>
  <w:style w:type="paragraph" w:styleId="BodyText2">
    <w:name w:val="Body Text 2"/>
    <w:basedOn w:val="Normal"/>
    <w:link w:val="BodyText2Char"/>
    <w:rsid w:val="008B4F8B"/>
    <w:pPr>
      <w:spacing w:after="0" w:line="240" w:lineRule="auto"/>
      <w:jc w:val="left"/>
    </w:pPr>
    <w:rPr>
      <w:rFonts w:ascii=".VnArial Narrow" w:eastAsia="Times New Roman" w:hAnsi=".VnArial Narrow" w:cs="Times New Roman"/>
      <w:sz w:val="24"/>
      <w:szCs w:val="20"/>
    </w:rPr>
  </w:style>
  <w:style w:type="character" w:customStyle="1" w:styleId="BodyText2Char">
    <w:name w:val="Body Text 2 Char"/>
    <w:basedOn w:val="DefaultParagraphFont"/>
    <w:link w:val="BodyText2"/>
    <w:rsid w:val="008B4F8B"/>
    <w:rPr>
      <w:rFonts w:ascii=".VnArial Narrow" w:eastAsia="Times New Roman" w:hAnsi=".VnArial Narrow" w:cs="Times New Roman"/>
      <w:sz w:val="24"/>
      <w:szCs w:val="20"/>
    </w:rPr>
  </w:style>
  <w:style w:type="paragraph" w:styleId="Caption">
    <w:name w:val="caption"/>
    <w:basedOn w:val="Normal"/>
    <w:next w:val="Normal"/>
    <w:link w:val="CaptionChar"/>
    <w:uiPriority w:val="35"/>
    <w:qFormat/>
    <w:rsid w:val="009D4573"/>
    <w:pPr>
      <w:spacing w:after="0" w:line="312" w:lineRule="auto"/>
      <w:jc w:val="center"/>
    </w:pPr>
    <w:rPr>
      <w:rFonts w:ascii="Arial" w:eastAsia="Times New Roman" w:hAnsi="Arial" w:cs="Times New Roman"/>
      <w:b/>
      <w:bCs/>
      <w:sz w:val="22"/>
      <w:szCs w:val="20"/>
    </w:rPr>
  </w:style>
  <w:style w:type="paragraph" w:customStyle="1" w:styleId="xl29">
    <w:name w:val="xl29"/>
    <w:basedOn w:val="Normal"/>
    <w:rsid w:val="008B4F8B"/>
    <w:pPr>
      <w:spacing w:before="100" w:beforeAutospacing="1" w:after="100" w:afterAutospacing="1" w:line="240" w:lineRule="auto"/>
      <w:jc w:val="center"/>
    </w:pPr>
    <w:rPr>
      <w:rFonts w:eastAsia="Arial Unicode MS" w:cs="Times New Roman"/>
      <w:b/>
      <w:bCs/>
      <w:sz w:val="26"/>
      <w:szCs w:val="20"/>
    </w:rPr>
  </w:style>
  <w:style w:type="paragraph" w:customStyle="1" w:styleId="3">
    <w:name w:val="3"/>
    <w:basedOn w:val="Normal"/>
    <w:link w:val="3Char"/>
    <w:autoRedefine/>
    <w:qFormat/>
    <w:rsid w:val="008B4F8B"/>
    <w:pPr>
      <w:spacing w:after="0" w:line="312" w:lineRule="auto"/>
    </w:pPr>
    <w:rPr>
      <w:rFonts w:ascii="Arial" w:eastAsia="Times New Roman" w:hAnsi="Arial" w:cs="Arial"/>
      <w:b/>
      <w:i/>
      <w:sz w:val="22"/>
      <w:lang w:val="nl-NL"/>
    </w:rPr>
  </w:style>
  <w:style w:type="paragraph" w:customStyle="1" w:styleId="1a">
    <w:name w:val="1a"/>
    <w:basedOn w:val="Normal"/>
    <w:autoRedefine/>
    <w:rsid w:val="008B4F8B"/>
    <w:pPr>
      <w:spacing w:after="0" w:line="312" w:lineRule="auto"/>
      <w:jc w:val="left"/>
    </w:pPr>
    <w:rPr>
      <w:rFonts w:ascii="Arial" w:eastAsia="Times New Roman" w:hAnsi="Arial" w:cs="Arial"/>
      <w:b/>
      <w:sz w:val="22"/>
    </w:rPr>
  </w:style>
  <w:style w:type="character" w:styleId="Hyperlink">
    <w:name w:val="Hyperlink"/>
    <w:uiPriority w:val="99"/>
    <w:rsid w:val="008B4F8B"/>
    <w:rPr>
      <w:color w:val="0000FF"/>
      <w:u w:val="single"/>
    </w:rPr>
  </w:style>
  <w:style w:type="character" w:customStyle="1" w:styleId="CharChar16">
    <w:name w:val="Char Char16"/>
    <w:rsid w:val="008B4F8B"/>
    <w:rPr>
      <w:rFonts w:ascii="Cambria" w:eastAsia="Times New Roman" w:hAnsi="Cambria" w:cs="Times New Roman"/>
      <w:b/>
      <w:bCs/>
      <w:kern w:val="32"/>
      <w:sz w:val="32"/>
      <w:szCs w:val="32"/>
    </w:rPr>
  </w:style>
  <w:style w:type="paragraph" w:customStyle="1" w:styleId="Char">
    <w:name w:val="Char"/>
    <w:basedOn w:val="Normal"/>
    <w:autoRedefine/>
    <w:rsid w:val="008B4F8B"/>
    <w:pPr>
      <w:spacing w:after="160" w:line="240" w:lineRule="exact"/>
      <w:jc w:val="left"/>
    </w:pPr>
    <w:rPr>
      <w:rFonts w:ascii="Verdana" w:eastAsia="Times New Roman" w:hAnsi="Verdana" w:cs="Verdana"/>
      <w:sz w:val="20"/>
      <w:szCs w:val="20"/>
    </w:rPr>
  </w:style>
  <w:style w:type="paragraph" w:styleId="ListParagraph">
    <w:name w:val="List Paragraph"/>
    <w:basedOn w:val="Normal"/>
    <w:uiPriority w:val="34"/>
    <w:qFormat/>
    <w:rsid w:val="008B4F8B"/>
    <w:pPr>
      <w:spacing w:after="0" w:line="240" w:lineRule="auto"/>
      <w:ind w:left="720"/>
      <w:jc w:val="left"/>
    </w:pPr>
    <w:rPr>
      <w:rFonts w:eastAsia="Calibri" w:cs="Times New Roman"/>
      <w:sz w:val="24"/>
      <w:szCs w:val="20"/>
    </w:rPr>
  </w:style>
  <w:style w:type="character" w:customStyle="1" w:styleId="CharChar4">
    <w:name w:val="Char Char4"/>
    <w:rsid w:val="008B4F8B"/>
    <w:rPr>
      <w:rFonts w:ascii=".VnTime" w:hAnsi=".VnTime"/>
      <w:sz w:val="24"/>
      <w:szCs w:val="24"/>
    </w:rPr>
  </w:style>
  <w:style w:type="paragraph" w:customStyle="1" w:styleId="Bang">
    <w:name w:val="Bang"/>
    <w:basedOn w:val="BodyTextIndent"/>
    <w:autoRedefine/>
    <w:rsid w:val="008B4F8B"/>
    <w:pPr>
      <w:spacing w:after="0" w:line="312" w:lineRule="auto"/>
      <w:ind w:left="0"/>
      <w:jc w:val="center"/>
    </w:pPr>
    <w:rPr>
      <w:rFonts w:ascii="Arial" w:hAnsi="Arial" w:cs="Arial"/>
      <w:b/>
      <w:bCs/>
      <w:color w:val="000000"/>
      <w:sz w:val="22"/>
      <w:szCs w:val="22"/>
      <w:lang w:val="nl-NL"/>
    </w:rPr>
  </w:style>
  <w:style w:type="character" w:customStyle="1" w:styleId="3Char">
    <w:name w:val="3 Char"/>
    <w:link w:val="3"/>
    <w:rsid w:val="008B4F8B"/>
    <w:rPr>
      <w:rFonts w:ascii="Arial" w:eastAsia="Times New Roman" w:hAnsi="Arial" w:cs="Arial"/>
      <w:b/>
      <w:i/>
      <w:sz w:val="22"/>
      <w:lang w:val="nl-NL"/>
    </w:rPr>
  </w:style>
  <w:style w:type="paragraph" w:customStyle="1" w:styleId="lama">
    <w:name w:val="lama"/>
    <w:basedOn w:val="Normal"/>
    <w:rsid w:val="008B4F8B"/>
    <w:pPr>
      <w:spacing w:before="60" w:after="60" w:line="240" w:lineRule="auto"/>
      <w:ind w:left="-1197" w:right="-851" w:firstLine="1197"/>
    </w:pPr>
    <w:rPr>
      <w:rFonts w:ascii=".VnTimeH" w:eastAsia="Times New Roman" w:hAnsi=".VnTimeH" w:cs="Times New Roman"/>
      <w:b/>
      <w:bCs/>
      <w:sz w:val="24"/>
      <w:szCs w:val="20"/>
    </w:rPr>
  </w:style>
  <w:style w:type="paragraph" w:styleId="NormalWeb">
    <w:name w:val="Normal (Web)"/>
    <w:basedOn w:val="Normal"/>
    <w:uiPriority w:val="99"/>
    <w:rsid w:val="008B4F8B"/>
    <w:pPr>
      <w:spacing w:before="100" w:beforeAutospacing="1" w:after="100" w:afterAutospacing="1" w:line="240" w:lineRule="auto"/>
      <w:jc w:val="left"/>
    </w:pPr>
    <w:rPr>
      <w:rFonts w:ascii="Cambria" w:eastAsia="MS Mincho" w:hAnsi="Cambria" w:cs="Times New Roman"/>
      <w:sz w:val="24"/>
      <w:szCs w:val="20"/>
      <w:lang w:eastAsia="ja-JP" w:bidi="en-US"/>
    </w:rPr>
  </w:style>
  <w:style w:type="paragraph" w:customStyle="1" w:styleId="Hinh">
    <w:name w:val="Hinh"/>
    <w:basedOn w:val="Normal"/>
    <w:link w:val="HinhChar"/>
    <w:autoRedefine/>
    <w:qFormat/>
    <w:rsid w:val="00B47160"/>
    <w:pPr>
      <w:widowControl w:val="0"/>
      <w:spacing w:after="0" w:line="312" w:lineRule="auto"/>
      <w:jc w:val="center"/>
    </w:pPr>
    <w:rPr>
      <w:rFonts w:ascii="Arial" w:eastAsia="Calibri" w:hAnsi="Arial" w:cs="Arial"/>
      <w:b/>
      <w:sz w:val="22"/>
      <w:lang w:eastAsia="zh-CN" w:bidi="en-US"/>
    </w:rPr>
  </w:style>
  <w:style w:type="character" w:customStyle="1" w:styleId="HinhChar">
    <w:name w:val="Hinh Char"/>
    <w:link w:val="Hinh"/>
    <w:rsid w:val="00B47160"/>
    <w:rPr>
      <w:rFonts w:ascii="Arial" w:eastAsia="Calibri" w:hAnsi="Arial" w:cs="Arial"/>
      <w:b/>
      <w:sz w:val="22"/>
      <w:lang w:eastAsia="zh-CN" w:bidi="en-US"/>
    </w:rPr>
  </w:style>
  <w:style w:type="character" w:customStyle="1" w:styleId="style17">
    <w:name w:val="style17"/>
    <w:basedOn w:val="DefaultParagraphFont"/>
    <w:rsid w:val="008B4F8B"/>
  </w:style>
  <w:style w:type="paragraph" w:styleId="BlockText">
    <w:name w:val="Block Text"/>
    <w:basedOn w:val="Normal"/>
    <w:rsid w:val="008B4F8B"/>
    <w:pPr>
      <w:spacing w:after="0" w:line="240" w:lineRule="auto"/>
      <w:ind w:left="993" w:right="428"/>
    </w:pPr>
    <w:rPr>
      <w:rFonts w:eastAsia="Times New Roman" w:cs="Times New Roman"/>
      <w:sz w:val="22"/>
      <w:szCs w:val="20"/>
    </w:rPr>
  </w:style>
  <w:style w:type="character" w:customStyle="1" w:styleId="apple-style-span">
    <w:name w:val="apple-style-span"/>
    <w:basedOn w:val="DefaultParagraphFont"/>
    <w:rsid w:val="008B4F8B"/>
  </w:style>
  <w:style w:type="paragraph" w:styleId="TOC2">
    <w:name w:val="toc 2"/>
    <w:basedOn w:val="Normal"/>
    <w:next w:val="Normal"/>
    <w:autoRedefine/>
    <w:uiPriority w:val="39"/>
    <w:rsid w:val="00857AD8"/>
    <w:pPr>
      <w:tabs>
        <w:tab w:val="right" w:leader="dot" w:pos="9214"/>
      </w:tabs>
      <w:spacing w:after="0" w:line="312" w:lineRule="auto"/>
    </w:pPr>
    <w:rPr>
      <w:rFonts w:ascii="Arial" w:eastAsia="Times New Roman" w:hAnsi="Arial" w:cs="Arial"/>
      <w:noProof/>
      <w:sz w:val="22"/>
      <w:szCs w:val="24"/>
    </w:rPr>
  </w:style>
  <w:style w:type="table" w:styleId="TableGrid">
    <w:name w:val="Table Grid"/>
    <w:basedOn w:val="TableNormal"/>
    <w:rsid w:val="008B4F8B"/>
    <w:pPr>
      <w:spacing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857AD8"/>
    <w:pPr>
      <w:tabs>
        <w:tab w:val="right" w:leader="dot" w:pos="9214"/>
      </w:tabs>
      <w:spacing w:after="0" w:line="312" w:lineRule="auto"/>
    </w:pPr>
    <w:rPr>
      <w:rFonts w:ascii="Arial" w:eastAsia="Times New Roman" w:hAnsi="Arial" w:cs="Times New Roman"/>
      <w:sz w:val="22"/>
      <w:szCs w:val="20"/>
    </w:rPr>
  </w:style>
  <w:style w:type="paragraph" w:styleId="TOC4">
    <w:name w:val="toc 4"/>
    <w:basedOn w:val="Normal"/>
    <w:next w:val="Normal"/>
    <w:autoRedefine/>
    <w:uiPriority w:val="39"/>
    <w:rsid w:val="00714CDD"/>
    <w:pPr>
      <w:tabs>
        <w:tab w:val="right" w:leader="dot" w:pos="9072"/>
      </w:tabs>
      <w:spacing w:after="0" w:line="312" w:lineRule="auto"/>
      <w:jc w:val="left"/>
    </w:pPr>
    <w:rPr>
      <w:rFonts w:ascii="Arial" w:eastAsia="Times New Roman" w:hAnsi="Arial" w:cs="Times New Roman"/>
      <w:sz w:val="22"/>
      <w:szCs w:val="20"/>
    </w:rPr>
  </w:style>
  <w:style w:type="paragraph" w:customStyle="1" w:styleId="5">
    <w:name w:val="5"/>
    <w:basedOn w:val="Normal"/>
    <w:autoRedefine/>
    <w:rsid w:val="008B4F8B"/>
    <w:pPr>
      <w:spacing w:after="0" w:line="360" w:lineRule="auto"/>
    </w:pPr>
    <w:rPr>
      <w:rFonts w:ascii="Arial" w:eastAsia="Times New Roman" w:hAnsi="Arial" w:cs="Arial"/>
      <w:bCs/>
      <w:i/>
      <w:sz w:val="24"/>
      <w:szCs w:val="20"/>
    </w:rPr>
  </w:style>
  <w:style w:type="paragraph" w:styleId="BalloonText">
    <w:name w:val="Balloon Text"/>
    <w:basedOn w:val="Normal"/>
    <w:link w:val="BalloonTextChar"/>
    <w:uiPriority w:val="99"/>
    <w:semiHidden/>
    <w:rsid w:val="008B4F8B"/>
    <w:pPr>
      <w:spacing w:after="0" w:line="240" w:lineRule="auto"/>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B4F8B"/>
    <w:rPr>
      <w:rFonts w:ascii="Tahoma" w:eastAsia="Times New Roman" w:hAnsi="Tahoma" w:cs="Tahoma"/>
      <w:sz w:val="16"/>
      <w:szCs w:val="16"/>
    </w:rPr>
  </w:style>
  <w:style w:type="character" w:styleId="PlaceholderText">
    <w:name w:val="Placeholder Text"/>
    <w:uiPriority w:val="99"/>
    <w:semiHidden/>
    <w:rsid w:val="008B4F8B"/>
    <w:rPr>
      <w:color w:val="808080"/>
    </w:rPr>
  </w:style>
  <w:style w:type="paragraph" w:styleId="Title">
    <w:name w:val="Title"/>
    <w:aliases w:val="Bảng"/>
    <w:basedOn w:val="Normal"/>
    <w:link w:val="TitleChar"/>
    <w:qFormat/>
    <w:rsid w:val="008B4F8B"/>
    <w:pPr>
      <w:spacing w:before="120" w:after="120" w:line="240" w:lineRule="auto"/>
      <w:jc w:val="center"/>
    </w:pPr>
    <w:rPr>
      <w:rFonts w:eastAsia="Times New Roman" w:cs="Times New Roman"/>
      <w:b/>
      <w:bCs/>
      <w:color w:val="000000"/>
      <w:sz w:val="26"/>
      <w:szCs w:val="32"/>
    </w:rPr>
  </w:style>
  <w:style w:type="character" w:customStyle="1" w:styleId="TitleChar">
    <w:name w:val="Title Char"/>
    <w:aliases w:val="Bảng Char"/>
    <w:basedOn w:val="DefaultParagraphFont"/>
    <w:link w:val="Title"/>
    <w:rsid w:val="008B4F8B"/>
    <w:rPr>
      <w:rFonts w:eastAsia="Times New Roman" w:cs="Times New Roman"/>
      <w:b/>
      <w:bCs/>
      <w:color w:val="000000"/>
      <w:sz w:val="26"/>
      <w:szCs w:val="32"/>
    </w:rPr>
  </w:style>
  <w:style w:type="paragraph" w:customStyle="1" w:styleId="1A0">
    <w:name w:val="1A"/>
    <w:basedOn w:val="Normal"/>
    <w:autoRedefine/>
    <w:rsid w:val="008B4F8B"/>
    <w:pPr>
      <w:spacing w:after="0" w:line="312" w:lineRule="auto"/>
      <w:jc w:val="center"/>
    </w:pPr>
    <w:rPr>
      <w:rFonts w:ascii="Arial" w:eastAsia="Times New Roman" w:hAnsi="Arial" w:cs="Arial"/>
      <w:b/>
      <w:sz w:val="22"/>
    </w:rPr>
  </w:style>
  <w:style w:type="paragraph" w:customStyle="1" w:styleId="StyleJustified">
    <w:name w:val="Style Justified"/>
    <w:basedOn w:val="Normal"/>
    <w:uiPriority w:val="99"/>
    <w:rsid w:val="008B4F8B"/>
    <w:pPr>
      <w:spacing w:before="120" w:after="120" w:line="360" w:lineRule="exact"/>
    </w:pPr>
    <w:rPr>
      <w:rFonts w:eastAsia="Times New Roman" w:cs="Times New Roman"/>
      <w:sz w:val="26"/>
      <w:szCs w:val="26"/>
    </w:rPr>
  </w:style>
  <w:style w:type="paragraph" w:customStyle="1" w:styleId="CharCharCharChar">
    <w:name w:val="Char Char Char Char"/>
    <w:next w:val="Normal"/>
    <w:autoRedefine/>
    <w:rsid w:val="008B4F8B"/>
    <w:pPr>
      <w:spacing w:after="160" w:line="240" w:lineRule="exact"/>
    </w:pPr>
    <w:rPr>
      <w:rFonts w:eastAsia="Times New Roman" w:cs="Times New Roman"/>
    </w:rPr>
  </w:style>
  <w:style w:type="paragraph" w:customStyle="1" w:styleId="abc">
    <w:name w:val="abc"/>
    <w:basedOn w:val="Normal"/>
    <w:rsid w:val="008B4F8B"/>
    <w:pPr>
      <w:autoSpaceDE w:val="0"/>
      <w:autoSpaceDN w:val="0"/>
      <w:spacing w:after="0" w:line="240" w:lineRule="auto"/>
      <w:jc w:val="left"/>
    </w:pPr>
    <w:rPr>
      <w:rFonts w:ascii=".VnTime" w:eastAsia="Times New Roman" w:hAnsi=".VnTime" w:cs=".VnTime"/>
      <w:sz w:val="24"/>
      <w:szCs w:val="24"/>
    </w:rPr>
  </w:style>
  <w:style w:type="paragraph" w:customStyle="1" w:styleId="CharCharCharCharCharCharChar">
    <w:name w:val="Char Char Char Char Char Char Char"/>
    <w:basedOn w:val="Normal"/>
    <w:rsid w:val="008B4F8B"/>
    <w:pPr>
      <w:spacing w:after="160" w:line="240" w:lineRule="exact"/>
      <w:jc w:val="left"/>
    </w:pPr>
    <w:rPr>
      <w:rFonts w:ascii="Verdana" w:eastAsia="Times New Roman" w:hAnsi="Verdana" w:cs="Times New Roman"/>
      <w:sz w:val="20"/>
      <w:szCs w:val="20"/>
      <w:lang w:val="en-GB"/>
    </w:rPr>
  </w:style>
  <w:style w:type="paragraph" w:customStyle="1" w:styleId="Char2">
    <w:name w:val="Char2"/>
    <w:basedOn w:val="Normal"/>
    <w:autoRedefine/>
    <w:rsid w:val="008B4F8B"/>
    <w:pPr>
      <w:pageBreakBefore/>
      <w:spacing w:before="100" w:beforeAutospacing="1" w:after="100" w:afterAutospacing="1" w:line="240" w:lineRule="auto"/>
    </w:pPr>
    <w:rPr>
      <w:rFonts w:ascii="Tahoma" w:eastAsia="Times New Roman" w:hAnsi="Tahoma" w:cs="Times New Roman"/>
      <w:sz w:val="20"/>
      <w:szCs w:val="24"/>
    </w:rPr>
  </w:style>
  <w:style w:type="paragraph" w:customStyle="1" w:styleId="BodyText21">
    <w:name w:val="Body Text 21"/>
    <w:basedOn w:val="Normal"/>
    <w:rsid w:val="008B4F8B"/>
    <w:pPr>
      <w:autoSpaceDE w:val="0"/>
      <w:autoSpaceDN w:val="0"/>
      <w:adjustRightInd w:val="0"/>
      <w:spacing w:after="0" w:line="240" w:lineRule="auto"/>
    </w:pPr>
    <w:rPr>
      <w:rFonts w:ascii=".VnTime" w:eastAsia="Times New Roman" w:hAnsi=".VnTime" w:cs="Times New Roman"/>
      <w:b/>
      <w:bCs/>
      <w:szCs w:val="28"/>
    </w:rPr>
  </w:style>
  <w:style w:type="paragraph" w:customStyle="1" w:styleId="soTCVN-T">
    <w:name w:val="soTCVN-T"/>
    <w:basedOn w:val="Normal"/>
    <w:rsid w:val="008B4F8B"/>
    <w:pPr>
      <w:spacing w:before="2400" w:after="0" w:line="360" w:lineRule="auto"/>
      <w:jc w:val="center"/>
    </w:pPr>
    <w:rPr>
      <w:rFonts w:ascii=".VnArialH" w:eastAsia="Times New Roman" w:hAnsi=".VnArialH" w:cs="Times New Roman"/>
      <w:b/>
      <w:sz w:val="36"/>
      <w:szCs w:val="20"/>
    </w:rPr>
  </w:style>
  <w:style w:type="character" w:customStyle="1" w:styleId="Bodytext0">
    <w:name w:val="Body text_"/>
    <w:link w:val="Bodytext1"/>
    <w:uiPriority w:val="99"/>
    <w:locked/>
    <w:rsid w:val="008B4F8B"/>
    <w:rPr>
      <w:szCs w:val="28"/>
      <w:shd w:val="clear" w:color="auto" w:fill="FFFFFF"/>
    </w:rPr>
  </w:style>
  <w:style w:type="paragraph" w:customStyle="1" w:styleId="Bodytext1">
    <w:name w:val="Body text1"/>
    <w:basedOn w:val="Normal"/>
    <w:link w:val="Bodytext0"/>
    <w:uiPriority w:val="99"/>
    <w:rsid w:val="008B4F8B"/>
    <w:pPr>
      <w:widowControl w:val="0"/>
      <w:shd w:val="clear" w:color="auto" w:fill="FFFFFF"/>
      <w:spacing w:before="300" w:after="0" w:line="415" w:lineRule="exact"/>
    </w:pPr>
    <w:rPr>
      <w:szCs w:val="28"/>
    </w:rPr>
  </w:style>
  <w:style w:type="paragraph" w:customStyle="1" w:styleId="11">
    <w:name w:val="1.1"/>
    <w:basedOn w:val="Normal"/>
    <w:rsid w:val="008B4F8B"/>
    <w:pPr>
      <w:spacing w:before="200" w:line="240" w:lineRule="auto"/>
    </w:pPr>
    <w:rPr>
      <w:rFonts w:ascii="Arial" w:eastAsia="Times New Roman" w:hAnsi="Arial" w:cs="Times New Roman"/>
      <w:b/>
      <w:spacing w:val="2"/>
      <w:sz w:val="22"/>
      <w:szCs w:val="20"/>
      <w:lang w:val="en-GB"/>
    </w:rPr>
  </w:style>
  <w:style w:type="paragraph" w:customStyle="1" w:styleId="111">
    <w:name w:val="1.1.1"/>
    <w:basedOn w:val="Normal"/>
    <w:rsid w:val="008B4F8B"/>
    <w:pPr>
      <w:spacing w:before="120" w:after="120" w:line="240" w:lineRule="auto"/>
    </w:pPr>
    <w:rPr>
      <w:rFonts w:ascii="Arial" w:eastAsia="Times New Roman" w:hAnsi="Arial" w:cs="Times New Roman"/>
      <w:b/>
      <w:spacing w:val="2"/>
      <w:sz w:val="22"/>
      <w:szCs w:val="20"/>
      <w:lang w:val="en-GB"/>
    </w:rPr>
  </w:style>
  <w:style w:type="paragraph" w:customStyle="1" w:styleId="PL">
    <w:name w:val="PL"/>
    <w:basedOn w:val="Normal"/>
    <w:qFormat/>
    <w:rsid w:val="008B4F8B"/>
    <w:pPr>
      <w:spacing w:after="0" w:line="360" w:lineRule="auto"/>
      <w:jc w:val="center"/>
    </w:pPr>
    <w:rPr>
      <w:rFonts w:ascii="Arial" w:eastAsia="Times New Roman" w:hAnsi="Arial" w:cs="Arial"/>
      <w:b/>
      <w:bCs/>
      <w:color w:val="000000"/>
      <w:spacing w:val="1"/>
      <w:sz w:val="24"/>
    </w:rPr>
  </w:style>
  <w:style w:type="paragraph" w:customStyle="1" w:styleId="4so">
    <w:name w:val="4 so"/>
    <w:basedOn w:val="Normal"/>
    <w:autoRedefine/>
    <w:qFormat/>
    <w:rsid w:val="00B21A92"/>
    <w:pPr>
      <w:spacing w:after="0" w:line="312" w:lineRule="auto"/>
      <w:outlineLvl w:val="2"/>
    </w:pPr>
    <w:rPr>
      <w:rFonts w:ascii="Arial" w:eastAsia="Times New Roman" w:hAnsi="Arial" w:cs="Arial"/>
      <w:bCs/>
      <w:i/>
      <w:spacing w:val="1"/>
      <w:sz w:val="22"/>
      <w:lang w:val="nl-NL"/>
    </w:rPr>
  </w:style>
  <w:style w:type="paragraph" w:customStyle="1" w:styleId="muc2">
    <w:name w:val="muc2"/>
    <w:basedOn w:val="Normal"/>
    <w:qFormat/>
    <w:rsid w:val="008B4F8B"/>
    <w:pPr>
      <w:widowControl w:val="0"/>
      <w:autoSpaceDE w:val="0"/>
      <w:autoSpaceDN w:val="0"/>
      <w:adjustRightInd w:val="0"/>
      <w:spacing w:before="120" w:after="120" w:line="360" w:lineRule="auto"/>
      <w:ind w:right="29"/>
    </w:pPr>
    <w:rPr>
      <w:rFonts w:ascii="Arial" w:eastAsia="Times New Roman" w:hAnsi="Arial" w:cs="Arial"/>
      <w:b/>
      <w:bCs/>
      <w:spacing w:val="1"/>
      <w:sz w:val="22"/>
    </w:rPr>
  </w:style>
  <w:style w:type="character" w:customStyle="1" w:styleId="Bodytext20">
    <w:name w:val="Body text (2)_"/>
    <w:link w:val="Bodytext210"/>
    <w:uiPriority w:val="99"/>
    <w:locked/>
    <w:rsid w:val="008B4F8B"/>
    <w:rPr>
      <w:b/>
      <w:bCs/>
      <w:spacing w:val="10"/>
      <w:szCs w:val="28"/>
      <w:shd w:val="clear" w:color="auto" w:fill="FFFFFF"/>
    </w:rPr>
  </w:style>
  <w:style w:type="paragraph" w:customStyle="1" w:styleId="Bodytext210">
    <w:name w:val="Body text (2)1"/>
    <w:basedOn w:val="Normal"/>
    <w:link w:val="Bodytext20"/>
    <w:uiPriority w:val="99"/>
    <w:rsid w:val="008B4F8B"/>
    <w:pPr>
      <w:widowControl w:val="0"/>
      <w:shd w:val="clear" w:color="auto" w:fill="FFFFFF"/>
      <w:spacing w:after="0" w:line="298" w:lineRule="exact"/>
      <w:jc w:val="center"/>
    </w:pPr>
    <w:rPr>
      <w:b/>
      <w:bCs/>
      <w:spacing w:val="10"/>
      <w:szCs w:val="28"/>
    </w:rPr>
  </w:style>
  <w:style w:type="character" w:customStyle="1" w:styleId="Bodytext4">
    <w:name w:val="Body text (4)_"/>
    <w:link w:val="Bodytext40"/>
    <w:uiPriority w:val="99"/>
    <w:locked/>
    <w:rsid w:val="008B4F8B"/>
    <w:rPr>
      <w:b/>
      <w:bCs/>
      <w:i/>
      <w:iCs/>
      <w:szCs w:val="28"/>
      <w:shd w:val="clear" w:color="auto" w:fill="FFFFFF"/>
    </w:rPr>
  </w:style>
  <w:style w:type="paragraph" w:customStyle="1" w:styleId="Bodytext40">
    <w:name w:val="Body text (4)"/>
    <w:basedOn w:val="Normal"/>
    <w:link w:val="Bodytext4"/>
    <w:uiPriority w:val="99"/>
    <w:rsid w:val="008B4F8B"/>
    <w:pPr>
      <w:widowControl w:val="0"/>
      <w:shd w:val="clear" w:color="auto" w:fill="FFFFFF"/>
      <w:spacing w:after="120" w:line="240" w:lineRule="atLeast"/>
    </w:pPr>
    <w:rPr>
      <w:b/>
      <w:bCs/>
      <w:i/>
      <w:iCs/>
      <w:szCs w:val="28"/>
    </w:rPr>
  </w:style>
  <w:style w:type="paragraph" w:customStyle="1" w:styleId="21">
    <w:name w:val="2.1"/>
    <w:basedOn w:val="1"/>
    <w:qFormat/>
    <w:rsid w:val="008B4F8B"/>
    <w:pPr>
      <w:spacing w:before="120" w:after="200" w:line="240" w:lineRule="auto"/>
      <w:jc w:val="both"/>
    </w:pPr>
    <w:rPr>
      <w:rFonts w:cs="Times New Roman"/>
      <w:spacing w:val="2"/>
      <w:lang w:val="pt-BR"/>
    </w:rPr>
  </w:style>
  <w:style w:type="paragraph" w:customStyle="1" w:styleId="110">
    <w:name w:val="11"/>
    <w:basedOn w:val="Normal"/>
    <w:rsid w:val="008B4F8B"/>
    <w:pPr>
      <w:spacing w:before="360" w:after="0" w:line="240" w:lineRule="auto"/>
      <w:ind w:right="5608"/>
    </w:pPr>
    <w:rPr>
      <w:rFonts w:ascii=".VnArial" w:eastAsia="Times New Roman" w:hAnsi=".VnArial" w:cs="Times New Roman"/>
      <w:b/>
      <w:spacing w:val="2"/>
      <w:sz w:val="20"/>
      <w:szCs w:val="20"/>
      <w:lang w:val="en-GB"/>
    </w:rPr>
  </w:style>
  <w:style w:type="character" w:customStyle="1" w:styleId="Bodytext3">
    <w:name w:val="Body text (3)_"/>
    <w:link w:val="Bodytext30"/>
    <w:uiPriority w:val="99"/>
    <w:locked/>
    <w:rsid w:val="008B4F8B"/>
    <w:rPr>
      <w:i/>
      <w:iCs/>
      <w:szCs w:val="28"/>
      <w:shd w:val="clear" w:color="auto" w:fill="FFFFFF"/>
    </w:rPr>
  </w:style>
  <w:style w:type="character" w:customStyle="1" w:styleId="Bodytext3Bold">
    <w:name w:val="Body text (3) + Bold"/>
    <w:uiPriority w:val="99"/>
    <w:rsid w:val="008B4F8B"/>
    <w:rPr>
      <w:rFonts w:ascii="Times New Roman" w:hAnsi="Times New Roman" w:cs="Times New Roman"/>
      <w:b/>
      <w:bCs/>
      <w:i/>
      <w:iCs/>
      <w:sz w:val="28"/>
      <w:szCs w:val="28"/>
      <w:u w:val="none"/>
    </w:rPr>
  </w:style>
  <w:style w:type="paragraph" w:customStyle="1" w:styleId="Bodytext30">
    <w:name w:val="Body text (3)"/>
    <w:basedOn w:val="Normal"/>
    <w:link w:val="Bodytext3"/>
    <w:uiPriority w:val="99"/>
    <w:rsid w:val="008B4F8B"/>
    <w:pPr>
      <w:widowControl w:val="0"/>
      <w:shd w:val="clear" w:color="auto" w:fill="FFFFFF"/>
      <w:spacing w:after="300" w:line="298" w:lineRule="exact"/>
      <w:jc w:val="left"/>
    </w:pPr>
    <w:rPr>
      <w:i/>
      <w:iCs/>
      <w:szCs w:val="28"/>
    </w:rPr>
  </w:style>
  <w:style w:type="character" w:customStyle="1" w:styleId="muchinhChar">
    <w:name w:val="muchinh Char"/>
    <w:link w:val="muchinh"/>
    <w:locked/>
    <w:rsid w:val="008B4F8B"/>
    <w:rPr>
      <w:rFonts w:ascii="Arial" w:eastAsia="Calibri" w:hAnsi="Arial" w:cs="Arial"/>
      <w:b/>
      <w:bCs/>
      <w:noProof/>
      <w:color w:val="000000"/>
      <w:sz w:val="24"/>
      <w:szCs w:val="24"/>
      <w:lang w:val="pt-BR" w:bidi="en-US"/>
    </w:rPr>
  </w:style>
  <w:style w:type="paragraph" w:customStyle="1" w:styleId="muchinh">
    <w:name w:val="muchinh"/>
    <w:basedOn w:val="Normal"/>
    <w:link w:val="muchinhChar"/>
    <w:autoRedefine/>
    <w:qFormat/>
    <w:rsid w:val="008B4F8B"/>
    <w:pPr>
      <w:spacing w:before="60" w:after="60" w:line="312" w:lineRule="auto"/>
      <w:jc w:val="center"/>
    </w:pPr>
    <w:rPr>
      <w:rFonts w:ascii="Arial" w:eastAsia="Calibri" w:hAnsi="Arial" w:cs="Arial"/>
      <w:b/>
      <w:bCs/>
      <w:noProof/>
      <w:color w:val="000000"/>
      <w:sz w:val="24"/>
      <w:szCs w:val="24"/>
      <w:lang w:val="pt-BR" w:bidi="en-US"/>
    </w:rPr>
  </w:style>
  <w:style w:type="paragraph" w:customStyle="1" w:styleId="PHULUC">
    <w:name w:val="PHULUC"/>
    <w:basedOn w:val="PL"/>
    <w:qFormat/>
    <w:rsid w:val="008B4F8B"/>
  </w:style>
  <w:style w:type="character" w:customStyle="1" w:styleId="h3">
    <w:name w:val="h3"/>
    <w:rsid w:val="008B4F8B"/>
  </w:style>
  <w:style w:type="character" w:customStyle="1" w:styleId="Bodytext2NotBold">
    <w:name w:val="Body text (2) + Not Bold"/>
    <w:aliases w:val="Italic,Spacing 0 pt"/>
    <w:uiPriority w:val="99"/>
    <w:rsid w:val="008B4F8B"/>
    <w:rPr>
      <w:rFonts w:ascii="Times New Roman" w:hAnsi="Times New Roman" w:cs="Times New Roman"/>
      <w:b/>
      <w:bCs/>
      <w:i/>
      <w:iCs/>
      <w:spacing w:val="0"/>
      <w:sz w:val="28"/>
      <w:szCs w:val="28"/>
      <w:u w:val="none"/>
      <w:lang w:val="en-US" w:eastAsia="en-US"/>
    </w:rPr>
  </w:style>
  <w:style w:type="character" w:customStyle="1" w:styleId="Bodytext3NotItalic">
    <w:name w:val="Body text (3) + Not Italic"/>
    <w:uiPriority w:val="99"/>
    <w:rsid w:val="008B4F8B"/>
    <w:rPr>
      <w:rFonts w:ascii="Times New Roman" w:hAnsi="Times New Roman" w:cs="Times New Roman"/>
      <w:i/>
      <w:iCs/>
      <w:sz w:val="28"/>
      <w:szCs w:val="28"/>
      <w:u w:val="none"/>
    </w:rPr>
  </w:style>
  <w:style w:type="character" w:customStyle="1" w:styleId="Heading20">
    <w:name w:val="Heading #2_"/>
    <w:link w:val="Heading21"/>
    <w:uiPriority w:val="99"/>
    <w:locked/>
    <w:rsid w:val="008B4F8B"/>
    <w:rPr>
      <w:b/>
      <w:bCs/>
      <w:spacing w:val="10"/>
      <w:szCs w:val="28"/>
      <w:shd w:val="clear" w:color="auto" w:fill="FFFFFF"/>
    </w:rPr>
  </w:style>
  <w:style w:type="character" w:customStyle="1" w:styleId="Heading22">
    <w:name w:val="Heading #2 (2)_"/>
    <w:link w:val="Heading220"/>
    <w:uiPriority w:val="99"/>
    <w:locked/>
    <w:rsid w:val="008B4F8B"/>
    <w:rPr>
      <w:b/>
      <w:bCs/>
      <w:i/>
      <w:iCs/>
      <w:szCs w:val="28"/>
      <w:shd w:val="clear" w:color="auto" w:fill="FFFFFF"/>
    </w:rPr>
  </w:style>
  <w:style w:type="character" w:customStyle="1" w:styleId="BodytextBold">
    <w:name w:val="Body text + Bold"/>
    <w:aliases w:val="Italic8"/>
    <w:uiPriority w:val="99"/>
    <w:rsid w:val="008B4F8B"/>
    <w:rPr>
      <w:rFonts w:ascii="Times New Roman" w:hAnsi="Times New Roman" w:cs="Times New Roman"/>
      <w:b/>
      <w:bCs/>
      <w:i/>
      <w:iCs/>
      <w:sz w:val="28"/>
      <w:szCs w:val="28"/>
      <w:u w:val="none"/>
    </w:rPr>
  </w:style>
  <w:style w:type="character" w:customStyle="1" w:styleId="Tableofcontents">
    <w:name w:val="Table of contents_"/>
    <w:link w:val="Tableofcontents0"/>
    <w:uiPriority w:val="99"/>
    <w:locked/>
    <w:rsid w:val="008B4F8B"/>
    <w:rPr>
      <w:szCs w:val="28"/>
      <w:shd w:val="clear" w:color="auto" w:fill="FFFFFF"/>
    </w:rPr>
  </w:style>
  <w:style w:type="character" w:customStyle="1" w:styleId="TableofcontentsCandara">
    <w:name w:val="Table of contents + Candara"/>
    <w:aliases w:val="12 pt"/>
    <w:uiPriority w:val="99"/>
    <w:rsid w:val="008B4F8B"/>
    <w:rPr>
      <w:rFonts w:ascii="Candara" w:hAnsi="Candara" w:cs="Candara"/>
      <w:noProof/>
      <w:sz w:val="24"/>
      <w:szCs w:val="24"/>
      <w:u w:val="none"/>
    </w:rPr>
  </w:style>
  <w:style w:type="character" w:customStyle="1" w:styleId="TableofcontentsBold">
    <w:name w:val="Table of contents + Bold"/>
    <w:aliases w:val="Italic7"/>
    <w:uiPriority w:val="99"/>
    <w:rsid w:val="008B4F8B"/>
    <w:rPr>
      <w:rFonts w:ascii="Times New Roman" w:hAnsi="Times New Roman" w:cs="Times New Roman"/>
      <w:b/>
      <w:bCs/>
      <w:i/>
      <w:iCs/>
      <w:sz w:val="28"/>
      <w:szCs w:val="28"/>
      <w:u w:val="none"/>
    </w:rPr>
  </w:style>
  <w:style w:type="character" w:customStyle="1" w:styleId="TableofcontentsCalibri">
    <w:name w:val="Table of contents + Calibri"/>
    <w:aliases w:val="11 pt,Bold,Spacing -1 pt"/>
    <w:uiPriority w:val="99"/>
    <w:rsid w:val="008B4F8B"/>
    <w:rPr>
      <w:rFonts w:ascii="Calibri" w:hAnsi="Calibri" w:cs="Calibri"/>
      <w:b/>
      <w:bCs/>
      <w:spacing w:val="-20"/>
      <w:sz w:val="22"/>
      <w:szCs w:val="22"/>
      <w:u w:val="none"/>
    </w:rPr>
  </w:style>
  <w:style w:type="character" w:customStyle="1" w:styleId="Bodytext4NotBold">
    <w:name w:val="Body text (4) + Not Bold"/>
    <w:aliases w:val="Not Italic"/>
    <w:uiPriority w:val="99"/>
    <w:rsid w:val="008B4F8B"/>
    <w:rPr>
      <w:rFonts w:ascii="Times New Roman" w:hAnsi="Times New Roman" w:cs="Times New Roman"/>
      <w:b/>
      <w:bCs/>
      <w:i/>
      <w:iCs/>
      <w:sz w:val="28"/>
      <w:szCs w:val="28"/>
      <w:u w:val="none"/>
    </w:rPr>
  </w:style>
  <w:style w:type="character" w:customStyle="1" w:styleId="Bodytext13">
    <w:name w:val="Body text + 13"/>
    <w:aliases w:val="5 pt,Spacing 0 pt13"/>
    <w:uiPriority w:val="99"/>
    <w:rsid w:val="008B4F8B"/>
    <w:rPr>
      <w:rFonts w:ascii="Times New Roman" w:hAnsi="Times New Roman" w:cs="Times New Roman"/>
      <w:spacing w:val="10"/>
      <w:sz w:val="27"/>
      <w:szCs w:val="27"/>
      <w:u w:val="none"/>
    </w:rPr>
  </w:style>
  <w:style w:type="character" w:customStyle="1" w:styleId="Heading10">
    <w:name w:val="Heading #1_"/>
    <w:link w:val="Heading11"/>
    <w:uiPriority w:val="99"/>
    <w:locked/>
    <w:rsid w:val="008B4F8B"/>
    <w:rPr>
      <w:spacing w:val="10"/>
      <w:sz w:val="27"/>
      <w:szCs w:val="27"/>
      <w:shd w:val="clear" w:color="auto" w:fill="FFFFFF"/>
    </w:rPr>
  </w:style>
  <w:style w:type="character" w:customStyle="1" w:styleId="Bodytext5">
    <w:name w:val="Body text (5)_"/>
    <w:link w:val="Bodytext50"/>
    <w:uiPriority w:val="99"/>
    <w:locked/>
    <w:rsid w:val="008B4F8B"/>
    <w:rPr>
      <w:b/>
      <w:bCs/>
      <w:szCs w:val="28"/>
      <w:shd w:val="clear" w:color="auto" w:fill="FFFFFF"/>
    </w:rPr>
  </w:style>
  <w:style w:type="character" w:customStyle="1" w:styleId="Bodytext5NotBold">
    <w:name w:val="Body text (5) + Not Bold"/>
    <w:uiPriority w:val="99"/>
    <w:rsid w:val="008B4F8B"/>
    <w:rPr>
      <w:rFonts w:ascii="Times New Roman" w:hAnsi="Times New Roman" w:cs="Times New Roman"/>
      <w:b/>
      <w:bCs/>
      <w:sz w:val="28"/>
      <w:szCs w:val="28"/>
      <w:u w:val="none"/>
    </w:rPr>
  </w:style>
  <w:style w:type="character" w:customStyle="1" w:styleId="Bodytext6">
    <w:name w:val="Body text (6)_"/>
    <w:link w:val="Bodytext60"/>
    <w:uiPriority w:val="99"/>
    <w:locked/>
    <w:rsid w:val="008B4F8B"/>
    <w:rPr>
      <w:b/>
      <w:bCs/>
      <w:i/>
      <w:iCs/>
      <w:spacing w:val="10"/>
      <w:sz w:val="26"/>
      <w:szCs w:val="26"/>
      <w:shd w:val="clear" w:color="auto" w:fill="FFFFFF"/>
    </w:rPr>
  </w:style>
  <w:style w:type="character" w:customStyle="1" w:styleId="Bodytext6NotItalic">
    <w:name w:val="Body text (6) + Not Italic"/>
    <w:aliases w:val="Spacing 0 pt12"/>
    <w:uiPriority w:val="99"/>
    <w:rsid w:val="008B4F8B"/>
    <w:rPr>
      <w:rFonts w:ascii="Times New Roman" w:hAnsi="Times New Roman" w:cs="Times New Roman"/>
      <w:b/>
      <w:bCs/>
      <w:i/>
      <w:iCs/>
      <w:spacing w:val="0"/>
      <w:sz w:val="26"/>
      <w:szCs w:val="26"/>
      <w:u w:val="none"/>
    </w:rPr>
  </w:style>
  <w:style w:type="character" w:customStyle="1" w:styleId="Bodytext68">
    <w:name w:val="Body text (6) + 8"/>
    <w:aliases w:val="5 pt5,Not Bold,Not Italic3,Spacing 0 pt11"/>
    <w:uiPriority w:val="99"/>
    <w:rsid w:val="008B4F8B"/>
    <w:rPr>
      <w:rFonts w:ascii="Times New Roman" w:hAnsi="Times New Roman" w:cs="Times New Roman"/>
      <w:b/>
      <w:bCs/>
      <w:i/>
      <w:iCs/>
      <w:spacing w:val="0"/>
      <w:sz w:val="17"/>
      <w:szCs w:val="17"/>
      <w:u w:val="none"/>
    </w:rPr>
  </w:style>
  <w:style w:type="character" w:customStyle="1" w:styleId="Bodytext65pt">
    <w:name w:val="Body text (6) + 5 pt"/>
    <w:aliases w:val="Not Bold2,Spacing 0 pt10"/>
    <w:uiPriority w:val="99"/>
    <w:rsid w:val="008B4F8B"/>
    <w:rPr>
      <w:rFonts w:ascii="Times New Roman" w:hAnsi="Times New Roman" w:cs="Times New Roman"/>
      <w:b/>
      <w:bCs/>
      <w:i/>
      <w:iCs/>
      <w:spacing w:val="0"/>
      <w:sz w:val="10"/>
      <w:szCs w:val="10"/>
      <w:u w:val="none"/>
    </w:rPr>
  </w:style>
  <w:style w:type="character" w:customStyle="1" w:styleId="Bodytext614pt">
    <w:name w:val="Body text (6) + 14 pt"/>
    <w:aliases w:val="Not Bold1,Not Italic2,Spacing 0 pt9"/>
    <w:uiPriority w:val="99"/>
    <w:rsid w:val="008B4F8B"/>
    <w:rPr>
      <w:rFonts w:ascii="Times New Roman" w:hAnsi="Times New Roman" w:cs="Times New Roman"/>
      <w:b/>
      <w:bCs/>
      <w:i/>
      <w:iCs/>
      <w:spacing w:val="0"/>
      <w:sz w:val="28"/>
      <w:szCs w:val="28"/>
      <w:u w:val="none"/>
    </w:rPr>
  </w:style>
  <w:style w:type="character" w:customStyle="1" w:styleId="Bodytext614pt1">
    <w:name w:val="Body text (6) + 14 pt1"/>
    <w:aliases w:val="Spacing 0 pt8"/>
    <w:uiPriority w:val="99"/>
    <w:rsid w:val="008B4F8B"/>
    <w:rPr>
      <w:rFonts w:ascii="Times New Roman" w:hAnsi="Times New Roman" w:cs="Times New Roman"/>
      <w:b/>
      <w:bCs/>
      <w:i/>
      <w:iCs/>
      <w:spacing w:val="0"/>
      <w:sz w:val="28"/>
      <w:szCs w:val="28"/>
      <w:u w:val="none"/>
    </w:rPr>
  </w:style>
  <w:style w:type="character" w:customStyle="1" w:styleId="BodytextBold3">
    <w:name w:val="Body text + Bold3"/>
    <w:aliases w:val="Spacing 0 pt7"/>
    <w:uiPriority w:val="99"/>
    <w:rsid w:val="008B4F8B"/>
    <w:rPr>
      <w:rFonts w:ascii="Times New Roman" w:hAnsi="Times New Roman" w:cs="Times New Roman"/>
      <w:b/>
      <w:bCs/>
      <w:spacing w:val="10"/>
      <w:sz w:val="28"/>
      <w:szCs w:val="28"/>
      <w:u w:val="none"/>
    </w:rPr>
  </w:style>
  <w:style w:type="character" w:customStyle="1" w:styleId="BodytextCandara">
    <w:name w:val="Body text + Candara"/>
    <w:aliases w:val="12 pt1"/>
    <w:uiPriority w:val="99"/>
    <w:rsid w:val="008B4F8B"/>
    <w:rPr>
      <w:rFonts w:ascii="Candara" w:hAnsi="Candara" w:cs="Candara"/>
      <w:noProof/>
      <w:sz w:val="24"/>
      <w:szCs w:val="24"/>
      <w:u w:val="none"/>
    </w:rPr>
  </w:style>
  <w:style w:type="character" w:customStyle="1" w:styleId="Bodytext6Exact">
    <w:name w:val="Body text (6) Exact"/>
    <w:uiPriority w:val="99"/>
    <w:rsid w:val="008B4F8B"/>
    <w:rPr>
      <w:rFonts w:ascii="Times New Roman" w:hAnsi="Times New Roman" w:cs="Times New Roman"/>
      <w:b/>
      <w:bCs/>
      <w:i/>
      <w:iCs/>
      <w:noProof/>
      <w:spacing w:val="11"/>
      <w:sz w:val="25"/>
      <w:szCs w:val="25"/>
      <w:u w:val="none"/>
    </w:rPr>
  </w:style>
  <w:style w:type="character" w:customStyle="1" w:styleId="BodytextBold2">
    <w:name w:val="Body text + Bold2"/>
    <w:aliases w:val="Italic6"/>
    <w:uiPriority w:val="99"/>
    <w:rsid w:val="008B4F8B"/>
    <w:rPr>
      <w:rFonts w:ascii="Times New Roman" w:hAnsi="Times New Roman" w:cs="Times New Roman"/>
      <w:b/>
      <w:bCs/>
      <w:i/>
      <w:iCs/>
      <w:sz w:val="28"/>
      <w:szCs w:val="28"/>
      <w:u w:val="none"/>
    </w:rPr>
  </w:style>
  <w:style w:type="character" w:customStyle="1" w:styleId="Tablecaption2">
    <w:name w:val="Table caption (2)_"/>
    <w:link w:val="Tablecaption20"/>
    <w:uiPriority w:val="99"/>
    <w:locked/>
    <w:rsid w:val="008B4F8B"/>
    <w:rPr>
      <w:szCs w:val="28"/>
      <w:shd w:val="clear" w:color="auto" w:fill="FFFFFF"/>
    </w:rPr>
  </w:style>
  <w:style w:type="character" w:customStyle="1" w:styleId="Bodytext5pt">
    <w:name w:val="Body text + 5 pt"/>
    <w:aliases w:val="Italic5,Spacing 0 pt6"/>
    <w:uiPriority w:val="99"/>
    <w:rsid w:val="008B4F8B"/>
    <w:rPr>
      <w:rFonts w:ascii="Times New Roman" w:hAnsi="Times New Roman" w:cs="Times New Roman"/>
      <w:i/>
      <w:iCs/>
      <w:spacing w:val="-10"/>
      <w:sz w:val="10"/>
      <w:szCs w:val="10"/>
      <w:u w:val="none"/>
    </w:rPr>
  </w:style>
  <w:style w:type="character" w:customStyle="1" w:styleId="BodytextCalibri">
    <w:name w:val="Body text + Calibri"/>
    <w:aliases w:val="11 pt2,Bold3,Spacing -1 pt1"/>
    <w:uiPriority w:val="99"/>
    <w:rsid w:val="008B4F8B"/>
    <w:rPr>
      <w:rFonts w:ascii="Calibri" w:hAnsi="Calibri" w:cs="Calibri"/>
      <w:b/>
      <w:bCs/>
      <w:spacing w:val="-20"/>
      <w:sz w:val="22"/>
      <w:szCs w:val="22"/>
      <w:u w:val="none"/>
    </w:rPr>
  </w:style>
  <w:style w:type="character" w:customStyle="1" w:styleId="Bodytext10pt">
    <w:name w:val="Body text + 10 pt"/>
    <w:aliases w:val="Italic4"/>
    <w:uiPriority w:val="99"/>
    <w:rsid w:val="008B4F8B"/>
    <w:rPr>
      <w:rFonts w:ascii="Times New Roman" w:hAnsi="Times New Roman" w:cs="Times New Roman"/>
      <w:i/>
      <w:iCs/>
      <w:sz w:val="20"/>
      <w:szCs w:val="20"/>
      <w:u w:val="none"/>
    </w:rPr>
  </w:style>
  <w:style w:type="character" w:customStyle="1" w:styleId="Bodytext10">
    <w:name w:val="Body text + 10"/>
    <w:aliases w:val="5 pt4,Spacing 0 pt5"/>
    <w:uiPriority w:val="99"/>
    <w:rsid w:val="008B4F8B"/>
    <w:rPr>
      <w:rFonts w:ascii="Times New Roman" w:hAnsi="Times New Roman" w:cs="Times New Roman"/>
      <w:spacing w:val="10"/>
      <w:sz w:val="21"/>
      <w:szCs w:val="21"/>
      <w:u w:val="none"/>
    </w:rPr>
  </w:style>
  <w:style w:type="character" w:customStyle="1" w:styleId="Bodytext132">
    <w:name w:val="Body text + 132"/>
    <w:aliases w:val="5 pt3,Spacing 0 pt4"/>
    <w:uiPriority w:val="99"/>
    <w:rsid w:val="008B4F8B"/>
    <w:rPr>
      <w:rFonts w:ascii="Times New Roman" w:hAnsi="Times New Roman" w:cs="Times New Roman"/>
      <w:spacing w:val="10"/>
      <w:sz w:val="27"/>
      <w:szCs w:val="27"/>
      <w:u w:val="none"/>
    </w:rPr>
  </w:style>
  <w:style w:type="character" w:customStyle="1" w:styleId="Bodytext10pt1">
    <w:name w:val="Body text + 10 pt1"/>
    <w:uiPriority w:val="99"/>
    <w:rsid w:val="008B4F8B"/>
    <w:rPr>
      <w:rFonts w:ascii="Times New Roman" w:hAnsi="Times New Roman" w:cs="Times New Roman"/>
      <w:noProof/>
      <w:sz w:val="20"/>
      <w:szCs w:val="20"/>
      <w:u w:val="none"/>
    </w:rPr>
  </w:style>
  <w:style w:type="character" w:customStyle="1" w:styleId="Bodytext131">
    <w:name w:val="Body text + 131"/>
    <w:aliases w:val="5 pt2"/>
    <w:uiPriority w:val="99"/>
    <w:rsid w:val="008B4F8B"/>
    <w:rPr>
      <w:rFonts w:ascii="Times New Roman" w:hAnsi="Times New Roman" w:cs="Times New Roman"/>
      <w:sz w:val="27"/>
      <w:szCs w:val="27"/>
      <w:u w:val="none"/>
    </w:rPr>
  </w:style>
  <w:style w:type="character" w:customStyle="1" w:styleId="BodytextItalic">
    <w:name w:val="Body text + Italic"/>
    <w:uiPriority w:val="99"/>
    <w:rsid w:val="008B4F8B"/>
    <w:rPr>
      <w:rFonts w:ascii="Times New Roman" w:hAnsi="Times New Roman" w:cs="Times New Roman"/>
      <w:i/>
      <w:iCs/>
      <w:sz w:val="28"/>
      <w:szCs w:val="28"/>
      <w:u w:val="none"/>
    </w:rPr>
  </w:style>
  <w:style w:type="character" w:customStyle="1" w:styleId="BodytextAngsanaUPC">
    <w:name w:val="Body text + AngsanaUPC"/>
    <w:aliases w:val="4 pt"/>
    <w:uiPriority w:val="99"/>
    <w:rsid w:val="008B4F8B"/>
    <w:rPr>
      <w:rFonts w:ascii="AngsanaUPC" w:hAnsi="AngsanaUPC" w:cs="AngsanaUPC"/>
      <w:sz w:val="8"/>
      <w:szCs w:val="8"/>
      <w:u w:val="none"/>
    </w:rPr>
  </w:style>
  <w:style w:type="character" w:customStyle="1" w:styleId="BodytextAngsanaUPC1">
    <w:name w:val="Body text + AngsanaUPC1"/>
    <w:aliases w:val="10 pt"/>
    <w:uiPriority w:val="99"/>
    <w:rsid w:val="008B4F8B"/>
    <w:rPr>
      <w:rFonts w:ascii="AngsanaUPC" w:hAnsi="AngsanaUPC" w:cs="AngsanaUPC"/>
      <w:noProof/>
      <w:sz w:val="20"/>
      <w:szCs w:val="20"/>
      <w:u w:val="none"/>
    </w:rPr>
  </w:style>
  <w:style w:type="character" w:customStyle="1" w:styleId="Bodytext4pt">
    <w:name w:val="Body text + 4 pt"/>
    <w:uiPriority w:val="99"/>
    <w:rsid w:val="008B4F8B"/>
    <w:rPr>
      <w:rFonts w:ascii="Times New Roman" w:hAnsi="Times New Roman" w:cs="Times New Roman"/>
      <w:noProof/>
      <w:sz w:val="8"/>
      <w:szCs w:val="8"/>
      <w:u w:val="none"/>
    </w:rPr>
  </w:style>
  <w:style w:type="character" w:customStyle="1" w:styleId="Tablecaption">
    <w:name w:val="Table caption_"/>
    <w:link w:val="Tablecaption0"/>
    <w:uiPriority w:val="99"/>
    <w:locked/>
    <w:rsid w:val="008B4F8B"/>
    <w:rPr>
      <w:i/>
      <w:iCs/>
      <w:szCs w:val="28"/>
      <w:shd w:val="clear" w:color="auto" w:fill="FFFFFF"/>
    </w:rPr>
  </w:style>
  <w:style w:type="character" w:customStyle="1" w:styleId="Tablecaption3">
    <w:name w:val="Table caption (3)_"/>
    <w:link w:val="Tablecaption30"/>
    <w:uiPriority w:val="99"/>
    <w:locked/>
    <w:rsid w:val="008B4F8B"/>
    <w:rPr>
      <w:sz w:val="9"/>
      <w:szCs w:val="9"/>
      <w:shd w:val="clear" w:color="auto" w:fill="FFFFFF"/>
    </w:rPr>
  </w:style>
  <w:style w:type="character" w:customStyle="1" w:styleId="Tablecaption3Dotum">
    <w:name w:val="Table caption (3) + Dotum"/>
    <w:aliases w:val="4 pt2,Bold2"/>
    <w:uiPriority w:val="99"/>
    <w:rsid w:val="008B4F8B"/>
    <w:rPr>
      <w:rFonts w:ascii="Dotum" w:eastAsia="Dotum" w:hAnsi="Times New Roman" w:cs="Dotum"/>
      <w:b/>
      <w:bCs/>
      <w:sz w:val="8"/>
      <w:szCs w:val="8"/>
      <w:u w:val="none"/>
    </w:rPr>
  </w:style>
  <w:style w:type="character" w:customStyle="1" w:styleId="Tablecaption3AngsanaUPC">
    <w:name w:val="Table caption (3) + AngsanaUPC"/>
    <w:aliases w:val="7 pt,Italic3"/>
    <w:uiPriority w:val="99"/>
    <w:rsid w:val="008B4F8B"/>
    <w:rPr>
      <w:rFonts w:ascii="AngsanaUPC" w:hAnsi="AngsanaUPC" w:cs="AngsanaUPC"/>
      <w:i/>
      <w:iCs/>
      <w:noProof/>
      <w:sz w:val="14"/>
      <w:szCs w:val="14"/>
      <w:u w:val="none"/>
    </w:rPr>
  </w:style>
  <w:style w:type="character" w:customStyle="1" w:styleId="Tablecaption3AngsanaUPC1">
    <w:name w:val="Table caption (3) + AngsanaUPC1"/>
    <w:aliases w:val="4 pt1"/>
    <w:uiPriority w:val="99"/>
    <w:rsid w:val="008B4F8B"/>
    <w:rPr>
      <w:rFonts w:ascii="AngsanaUPC" w:hAnsi="AngsanaUPC" w:cs="AngsanaUPC"/>
      <w:noProof/>
      <w:sz w:val="8"/>
      <w:szCs w:val="8"/>
      <w:u w:val="none"/>
    </w:rPr>
  </w:style>
  <w:style w:type="character" w:customStyle="1" w:styleId="TablecaptionBold">
    <w:name w:val="Table caption + Bold"/>
    <w:aliases w:val="Not Italic1,Spacing 0 pt3"/>
    <w:uiPriority w:val="99"/>
    <w:rsid w:val="008B4F8B"/>
    <w:rPr>
      <w:rFonts w:ascii="Times New Roman" w:hAnsi="Times New Roman" w:cs="Times New Roman"/>
      <w:b/>
      <w:bCs/>
      <w:i/>
      <w:iCs/>
      <w:spacing w:val="10"/>
      <w:sz w:val="28"/>
      <w:szCs w:val="28"/>
      <w:u w:val="none"/>
    </w:rPr>
  </w:style>
  <w:style w:type="character" w:customStyle="1" w:styleId="BodytextSegoeUI">
    <w:name w:val="Body text + Segoe UI"/>
    <w:aliases w:val="11 pt1,Bold1,Spacing 2 pt"/>
    <w:uiPriority w:val="99"/>
    <w:rsid w:val="008B4F8B"/>
    <w:rPr>
      <w:rFonts w:ascii="Segoe UI" w:hAnsi="Segoe UI" w:cs="Segoe UI"/>
      <w:b/>
      <w:bCs/>
      <w:spacing w:val="40"/>
      <w:sz w:val="22"/>
      <w:szCs w:val="22"/>
      <w:u w:val="none"/>
    </w:rPr>
  </w:style>
  <w:style w:type="character" w:customStyle="1" w:styleId="BodytextCourierNew">
    <w:name w:val="Body text + Courier New"/>
    <w:aliases w:val="5 pt1"/>
    <w:uiPriority w:val="99"/>
    <w:rsid w:val="008B4F8B"/>
    <w:rPr>
      <w:rFonts w:ascii="Courier New" w:hAnsi="Courier New" w:cs="Courier New"/>
      <w:sz w:val="10"/>
      <w:szCs w:val="10"/>
      <w:u w:val="none"/>
    </w:rPr>
  </w:style>
  <w:style w:type="character" w:customStyle="1" w:styleId="BodytextBold1">
    <w:name w:val="Body text + Bold1"/>
    <w:aliases w:val="Italic2,Spacing 2 pt1"/>
    <w:uiPriority w:val="99"/>
    <w:rsid w:val="008B4F8B"/>
    <w:rPr>
      <w:rFonts w:ascii="Times New Roman" w:hAnsi="Times New Roman" w:cs="Times New Roman"/>
      <w:b/>
      <w:bCs/>
      <w:i/>
      <w:iCs/>
      <w:spacing w:val="40"/>
      <w:sz w:val="28"/>
      <w:szCs w:val="28"/>
      <w:u w:val="none"/>
    </w:rPr>
  </w:style>
  <w:style w:type="character" w:customStyle="1" w:styleId="BodytextItalic1">
    <w:name w:val="Body text + Italic1"/>
    <w:uiPriority w:val="99"/>
    <w:rsid w:val="008B4F8B"/>
    <w:rPr>
      <w:rFonts w:ascii="Times New Roman" w:hAnsi="Times New Roman" w:cs="Times New Roman"/>
      <w:i/>
      <w:iCs/>
      <w:sz w:val="28"/>
      <w:szCs w:val="28"/>
      <w:u w:val="none"/>
    </w:rPr>
  </w:style>
  <w:style w:type="character" w:customStyle="1" w:styleId="Bodytext13pt">
    <w:name w:val="Body text + 13 pt"/>
    <w:aliases w:val="Spacing 0 pt2"/>
    <w:uiPriority w:val="99"/>
    <w:rsid w:val="008B4F8B"/>
    <w:rPr>
      <w:rFonts w:ascii="Times New Roman" w:hAnsi="Times New Roman" w:cs="Times New Roman"/>
      <w:spacing w:val="10"/>
      <w:sz w:val="26"/>
      <w:szCs w:val="26"/>
      <w:u w:val="none"/>
    </w:rPr>
  </w:style>
  <w:style w:type="character" w:customStyle="1" w:styleId="Bodytext2Exact">
    <w:name w:val="Body text (2) Exact"/>
    <w:uiPriority w:val="99"/>
    <w:rsid w:val="008B4F8B"/>
    <w:rPr>
      <w:rFonts w:ascii="Times New Roman" w:hAnsi="Times New Roman" w:cs="Times New Roman"/>
      <w:b/>
      <w:bCs/>
      <w:spacing w:val="12"/>
      <w:sz w:val="26"/>
      <w:szCs w:val="26"/>
      <w:u w:val="none"/>
    </w:rPr>
  </w:style>
  <w:style w:type="character" w:customStyle="1" w:styleId="Bodytext2Italic">
    <w:name w:val="Body text (2) + Italic"/>
    <w:aliases w:val="Spacing 0 pt1"/>
    <w:uiPriority w:val="99"/>
    <w:rsid w:val="008B4F8B"/>
    <w:rPr>
      <w:rFonts w:ascii="Times New Roman" w:hAnsi="Times New Roman" w:cs="Times New Roman"/>
      <w:b/>
      <w:bCs/>
      <w:i/>
      <w:iCs/>
      <w:spacing w:val="0"/>
      <w:sz w:val="28"/>
      <w:szCs w:val="28"/>
      <w:u w:val="none"/>
    </w:rPr>
  </w:style>
  <w:style w:type="character" w:customStyle="1" w:styleId="Bodytext22">
    <w:name w:val="Body text (2)"/>
    <w:uiPriority w:val="99"/>
    <w:rsid w:val="008B4F8B"/>
    <w:rPr>
      <w:rFonts w:ascii="Times New Roman" w:hAnsi="Times New Roman" w:cs="Times New Roman"/>
      <w:b/>
      <w:bCs/>
      <w:spacing w:val="10"/>
      <w:sz w:val="28"/>
      <w:szCs w:val="28"/>
      <w:u w:val="single"/>
    </w:rPr>
  </w:style>
  <w:style w:type="character" w:customStyle="1" w:styleId="Picturecaption">
    <w:name w:val="Picture caption_"/>
    <w:link w:val="Picturecaption1"/>
    <w:uiPriority w:val="99"/>
    <w:locked/>
    <w:rsid w:val="008B4F8B"/>
    <w:rPr>
      <w:rFonts w:ascii="Calibri" w:hAnsi="Calibri" w:cs="Calibri"/>
      <w:spacing w:val="-10"/>
      <w:sz w:val="30"/>
      <w:szCs w:val="30"/>
      <w:shd w:val="clear" w:color="auto" w:fill="FFFFFF"/>
    </w:rPr>
  </w:style>
  <w:style w:type="character" w:customStyle="1" w:styleId="Picturecaption0">
    <w:name w:val="Picture caption"/>
    <w:uiPriority w:val="99"/>
    <w:rsid w:val="008B4F8B"/>
    <w:rPr>
      <w:rFonts w:ascii="Calibri" w:hAnsi="Calibri" w:cs="Calibri"/>
      <w:spacing w:val="-10"/>
      <w:sz w:val="30"/>
      <w:szCs w:val="30"/>
      <w:u w:val="none"/>
    </w:rPr>
  </w:style>
  <w:style w:type="character" w:customStyle="1" w:styleId="Bodytext2NotBold1">
    <w:name w:val="Body text (2) + Not Bold1"/>
    <w:aliases w:val="Italic1,Spacing -3 pt"/>
    <w:uiPriority w:val="99"/>
    <w:rsid w:val="008B4F8B"/>
    <w:rPr>
      <w:rFonts w:ascii="Times New Roman" w:hAnsi="Times New Roman" w:cs="Times New Roman"/>
      <w:b/>
      <w:bCs/>
      <w:i/>
      <w:iCs/>
      <w:spacing w:val="-60"/>
      <w:sz w:val="28"/>
      <w:szCs w:val="28"/>
      <w:u w:val="none"/>
    </w:rPr>
  </w:style>
  <w:style w:type="character" w:customStyle="1" w:styleId="Bodytext220">
    <w:name w:val="Body text (2)2"/>
    <w:uiPriority w:val="99"/>
    <w:rsid w:val="008B4F8B"/>
    <w:rPr>
      <w:rFonts w:ascii="Times New Roman" w:hAnsi="Times New Roman" w:cs="Times New Roman"/>
      <w:b/>
      <w:bCs/>
      <w:noProof/>
      <w:spacing w:val="10"/>
      <w:sz w:val="28"/>
      <w:szCs w:val="28"/>
      <w:u w:val="none"/>
    </w:rPr>
  </w:style>
  <w:style w:type="paragraph" w:customStyle="1" w:styleId="Heading21">
    <w:name w:val="Heading #2"/>
    <w:basedOn w:val="Normal"/>
    <w:link w:val="Heading20"/>
    <w:uiPriority w:val="99"/>
    <w:rsid w:val="008B4F8B"/>
    <w:pPr>
      <w:widowControl w:val="0"/>
      <w:shd w:val="clear" w:color="auto" w:fill="FFFFFF"/>
      <w:spacing w:after="0" w:line="415" w:lineRule="exact"/>
      <w:outlineLvl w:val="1"/>
    </w:pPr>
    <w:rPr>
      <w:b/>
      <w:bCs/>
      <w:spacing w:val="10"/>
      <w:szCs w:val="28"/>
    </w:rPr>
  </w:style>
  <w:style w:type="paragraph" w:customStyle="1" w:styleId="Heading220">
    <w:name w:val="Heading #2 (2)"/>
    <w:basedOn w:val="Normal"/>
    <w:link w:val="Heading22"/>
    <w:uiPriority w:val="99"/>
    <w:rsid w:val="008B4F8B"/>
    <w:pPr>
      <w:widowControl w:val="0"/>
      <w:shd w:val="clear" w:color="auto" w:fill="FFFFFF"/>
      <w:spacing w:after="0" w:line="415" w:lineRule="exact"/>
      <w:outlineLvl w:val="1"/>
    </w:pPr>
    <w:rPr>
      <w:b/>
      <w:bCs/>
      <w:i/>
      <w:iCs/>
      <w:szCs w:val="28"/>
    </w:rPr>
  </w:style>
  <w:style w:type="paragraph" w:customStyle="1" w:styleId="Tableofcontents0">
    <w:name w:val="Table of contents"/>
    <w:basedOn w:val="Normal"/>
    <w:link w:val="Tableofcontents"/>
    <w:uiPriority w:val="99"/>
    <w:rsid w:val="008B4F8B"/>
    <w:pPr>
      <w:widowControl w:val="0"/>
      <w:shd w:val="clear" w:color="auto" w:fill="FFFFFF"/>
      <w:spacing w:after="0" w:line="422" w:lineRule="exact"/>
    </w:pPr>
    <w:rPr>
      <w:szCs w:val="28"/>
    </w:rPr>
  </w:style>
  <w:style w:type="paragraph" w:customStyle="1" w:styleId="Heading11">
    <w:name w:val="Heading #1"/>
    <w:basedOn w:val="Normal"/>
    <w:link w:val="Heading10"/>
    <w:uiPriority w:val="99"/>
    <w:rsid w:val="008B4F8B"/>
    <w:pPr>
      <w:widowControl w:val="0"/>
      <w:shd w:val="clear" w:color="auto" w:fill="FFFFFF"/>
      <w:spacing w:before="60" w:after="0" w:line="240" w:lineRule="atLeast"/>
      <w:outlineLvl w:val="0"/>
    </w:pPr>
    <w:rPr>
      <w:spacing w:val="10"/>
      <w:sz w:val="27"/>
      <w:szCs w:val="27"/>
    </w:rPr>
  </w:style>
  <w:style w:type="paragraph" w:customStyle="1" w:styleId="Bodytext50">
    <w:name w:val="Body text (5)"/>
    <w:basedOn w:val="Normal"/>
    <w:link w:val="Bodytext5"/>
    <w:uiPriority w:val="99"/>
    <w:rsid w:val="008B4F8B"/>
    <w:pPr>
      <w:widowControl w:val="0"/>
      <w:shd w:val="clear" w:color="auto" w:fill="FFFFFF"/>
      <w:spacing w:before="60" w:after="120" w:line="240" w:lineRule="atLeast"/>
      <w:ind w:firstLine="740"/>
    </w:pPr>
    <w:rPr>
      <w:b/>
      <w:bCs/>
      <w:szCs w:val="28"/>
    </w:rPr>
  </w:style>
  <w:style w:type="paragraph" w:customStyle="1" w:styleId="Bodytext60">
    <w:name w:val="Body text (6)"/>
    <w:basedOn w:val="Normal"/>
    <w:link w:val="Bodytext6"/>
    <w:uiPriority w:val="99"/>
    <w:rsid w:val="008B4F8B"/>
    <w:pPr>
      <w:widowControl w:val="0"/>
      <w:shd w:val="clear" w:color="auto" w:fill="FFFFFF"/>
      <w:spacing w:after="0" w:line="187" w:lineRule="exact"/>
      <w:jc w:val="left"/>
    </w:pPr>
    <w:rPr>
      <w:b/>
      <w:bCs/>
      <w:i/>
      <w:iCs/>
      <w:spacing w:val="10"/>
      <w:sz w:val="26"/>
      <w:szCs w:val="26"/>
    </w:rPr>
  </w:style>
  <w:style w:type="paragraph" w:customStyle="1" w:styleId="Tablecaption20">
    <w:name w:val="Table caption (2)"/>
    <w:basedOn w:val="Normal"/>
    <w:link w:val="Tablecaption2"/>
    <w:uiPriority w:val="99"/>
    <w:rsid w:val="008B4F8B"/>
    <w:pPr>
      <w:widowControl w:val="0"/>
      <w:shd w:val="clear" w:color="auto" w:fill="FFFFFF"/>
      <w:spacing w:after="0" w:line="514" w:lineRule="exact"/>
    </w:pPr>
    <w:rPr>
      <w:szCs w:val="28"/>
    </w:rPr>
  </w:style>
  <w:style w:type="paragraph" w:customStyle="1" w:styleId="Tablecaption0">
    <w:name w:val="Table caption"/>
    <w:basedOn w:val="Normal"/>
    <w:link w:val="Tablecaption"/>
    <w:uiPriority w:val="99"/>
    <w:rsid w:val="008B4F8B"/>
    <w:pPr>
      <w:widowControl w:val="0"/>
      <w:shd w:val="clear" w:color="auto" w:fill="FFFFFF"/>
      <w:spacing w:after="0" w:line="240" w:lineRule="atLeast"/>
      <w:jc w:val="left"/>
    </w:pPr>
    <w:rPr>
      <w:i/>
      <w:iCs/>
      <w:szCs w:val="28"/>
    </w:rPr>
  </w:style>
  <w:style w:type="paragraph" w:customStyle="1" w:styleId="Tablecaption30">
    <w:name w:val="Table caption (3)"/>
    <w:basedOn w:val="Normal"/>
    <w:link w:val="Tablecaption3"/>
    <w:uiPriority w:val="99"/>
    <w:rsid w:val="008B4F8B"/>
    <w:pPr>
      <w:widowControl w:val="0"/>
      <w:shd w:val="clear" w:color="auto" w:fill="FFFFFF"/>
      <w:spacing w:after="0" w:line="240" w:lineRule="atLeast"/>
      <w:jc w:val="left"/>
    </w:pPr>
    <w:rPr>
      <w:sz w:val="9"/>
      <w:szCs w:val="9"/>
    </w:rPr>
  </w:style>
  <w:style w:type="paragraph" w:customStyle="1" w:styleId="Picturecaption1">
    <w:name w:val="Picture caption1"/>
    <w:basedOn w:val="Normal"/>
    <w:link w:val="Picturecaption"/>
    <w:uiPriority w:val="99"/>
    <w:rsid w:val="008B4F8B"/>
    <w:pPr>
      <w:widowControl w:val="0"/>
      <w:shd w:val="clear" w:color="auto" w:fill="FFFFFF"/>
      <w:spacing w:after="0" w:line="240" w:lineRule="atLeast"/>
      <w:jc w:val="left"/>
    </w:pPr>
    <w:rPr>
      <w:rFonts w:ascii="Calibri" w:hAnsi="Calibri" w:cs="Calibri"/>
      <w:spacing w:val="-10"/>
      <w:sz w:val="30"/>
      <w:szCs w:val="30"/>
    </w:rPr>
  </w:style>
  <w:style w:type="character" w:styleId="CommentReference">
    <w:name w:val="annotation reference"/>
    <w:uiPriority w:val="99"/>
    <w:unhideWhenUsed/>
    <w:rsid w:val="008B4F8B"/>
    <w:rPr>
      <w:sz w:val="16"/>
      <w:szCs w:val="16"/>
    </w:rPr>
  </w:style>
  <w:style w:type="paragraph" w:styleId="CommentText">
    <w:name w:val="annotation text"/>
    <w:basedOn w:val="Normal"/>
    <w:link w:val="CommentTextChar"/>
    <w:uiPriority w:val="99"/>
    <w:unhideWhenUsed/>
    <w:rsid w:val="008B4F8B"/>
    <w:pPr>
      <w:widowControl w:val="0"/>
      <w:spacing w:after="0" w:line="240" w:lineRule="auto"/>
      <w:jc w:val="left"/>
    </w:pPr>
    <w:rPr>
      <w:rFonts w:ascii="Courier New" w:eastAsia="Times New Roman" w:hAnsi="Courier New" w:cs="Courier New"/>
      <w:color w:val="000000"/>
      <w:sz w:val="20"/>
      <w:szCs w:val="20"/>
      <w:lang w:val="vi-VN" w:eastAsia="vi-VN"/>
    </w:rPr>
  </w:style>
  <w:style w:type="character" w:customStyle="1" w:styleId="CommentTextChar">
    <w:name w:val="Comment Text Char"/>
    <w:basedOn w:val="DefaultParagraphFont"/>
    <w:link w:val="CommentText"/>
    <w:uiPriority w:val="99"/>
    <w:rsid w:val="008B4F8B"/>
    <w:rPr>
      <w:rFonts w:ascii="Courier New" w:eastAsia="Times New Roman" w:hAnsi="Courier New" w:cs="Courier New"/>
      <w:color w:val="000000"/>
      <w:sz w:val="20"/>
      <w:szCs w:val="20"/>
      <w:lang w:val="vi-VN" w:eastAsia="vi-VN"/>
    </w:rPr>
  </w:style>
  <w:style w:type="paragraph" w:styleId="CommentSubject">
    <w:name w:val="annotation subject"/>
    <w:basedOn w:val="CommentText"/>
    <w:next w:val="CommentText"/>
    <w:link w:val="CommentSubjectChar"/>
    <w:uiPriority w:val="99"/>
    <w:unhideWhenUsed/>
    <w:rsid w:val="008B4F8B"/>
    <w:rPr>
      <w:b/>
      <w:bCs/>
    </w:rPr>
  </w:style>
  <w:style w:type="character" w:customStyle="1" w:styleId="CommentSubjectChar">
    <w:name w:val="Comment Subject Char"/>
    <w:basedOn w:val="CommentTextChar"/>
    <w:link w:val="CommentSubject"/>
    <w:uiPriority w:val="99"/>
    <w:rsid w:val="008B4F8B"/>
    <w:rPr>
      <w:rFonts w:ascii="Courier New" w:eastAsia="Times New Roman" w:hAnsi="Courier New" w:cs="Courier New"/>
      <w:b/>
      <w:bCs/>
      <w:color w:val="000000"/>
      <w:sz w:val="20"/>
      <w:szCs w:val="20"/>
      <w:lang w:val="vi-VN" w:eastAsia="vi-VN"/>
    </w:rPr>
  </w:style>
  <w:style w:type="paragraph" w:customStyle="1" w:styleId="TCVN">
    <w:name w:val="TCVN"/>
    <w:basedOn w:val="Normal"/>
    <w:rsid w:val="008B4F8B"/>
    <w:pPr>
      <w:pageBreakBefore/>
      <w:spacing w:after="0" w:line="240" w:lineRule="auto"/>
    </w:pPr>
    <w:rPr>
      <w:rFonts w:ascii=".VnArialH" w:eastAsia="Times New Roman" w:hAnsi=".VnArialH" w:cs="Times New Roman"/>
      <w:b/>
      <w:spacing w:val="5"/>
      <w:sz w:val="48"/>
      <w:szCs w:val="20"/>
    </w:rPr>
  </w:style>
  <w:style w:type="paragraph" w:customStyle="1" w:styleId="HANOI-O">
    <w:name w:val="HANOI-O"/>
    <w:basedOn w:val="Heading1"/>
    <w:rsid w:val="008B4F8B"/>
    <w:pPr>
      <w:spacing w:line="360" w:lineRule="auto"/>
    </w:pPr>
    <w:rPr>
      <w:rFonts w:ascii=".VnArialH" w:hAnsi=".VnArialH"/>
      <w:i/>
      <w:spacing w:val="5"/>
      <w:kern w:val="28"/>
    </w:rPr>
  </w:style>
  <w:style w:type="paragraph" w:styleId="HTMLPreformatted">
    <w:name w:val="HTML Preformatted"/>
    <w:basedOn w:val="Normal"/>
    <w:link w:val="HTMLPreformattedChar"/>
    <w:uiPriority w:val="99"/>
    <w:unhideWhenUsed/>
    <w:rsid w:val="008B4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B4F8B"/>
    <w:rPr>
      <w:rFonts w:ascii="Courier New" w:eastAsia="Times New Roman" w:hAnsi="Courier New" w:cs="Courier New"/>
      <w:sz w:val="20"/>
      <w:szCs w:val="20"/>
    </w:rPr>
  </w:style>
  <w:style w:type="paragraph" w:customStyle="1" w:styleId="dm">
    <w:name w:val="dm"/>
    <w:basedOn w:val="Normal"/>
    <w:autoRedefine/>
    <w:rsid w:val="008B4F8B"/>
    <w:pPr>
      <w:spacing w:before="120" w:after="0" w:line="360" w:lineRule="auto"/>
    </w:pPr>
    <w:rPr>
      <w:rFonts w:ascii="Arial" w:eastAsia="Arial Unicode MS" w:hAnsi="Arial" w:cs="Arial"/>
      <w:b/>
      <w:bCs/>
      <w:color w:val="FF0000"/>
      <w:sz w:val="22"/>
      <w:szCs w:val="24"/>
    </w:rPr>
  </w:style>
  <w:style w:type="paragraph" w:styleId="BodyText31">
    <w:name w:val="Body Text 3"/>
    <w:basedOn w:val="Normal"/>
    <w:link w:val="BodyText3Char"/>
    <w:uiPriority w:val="99"/>
    <w:rsid w:val="008B4F8B"/>
    <w:pPr>
      <w:spacing w:after="0" w:line="240" w:lineRule="auto"/>
      <w:jc w:val="center"/>
    </w:pPr>
    <w:rPr>
      <w:rFonts w:ascii=".VnArial" w:eastAsia="Times New Roman" w:hAnsi=".VnArial" w:cs="Times New Roman"/>
      <w:sz w:val="24"/>
      <w:szCs w:val="20"/>
    </w:rPr>
  </w:style>
  <w:style w:type="character" w:customStyle="1" w:styleId="BodyText3Char">
    <w:name w:val="Body Text 3 Char"/>
    <w:basedOn w:val="DefaultParagraphFont"/>
    <w:link w:val="BodyText31"/>
    <w:uiPriority w:val="99"/>
    <w:rsid w:val="008B4F8B"/>
    <w:rPr>
      <w:rFonts w:ascii=".VnArial" w:eastAsia="Times New Roman" w:hAnsi=".VnArial" w:cs="Times New Roman"/>
      <w:sz w:val="24"/>
      <w:szCs w:val="20"/>
    </w:rPr>
  </w:style>
  <w:style w:type="paragraph" w:customStyle="1" w:styleId="titTCVN-F">
    <w:name w:val="titTCVN-F"/>
    <w:basedOn w:val="Normal"/>
    <w:rsid w:val="008B4F8B"/>
    <w:pPr>
      <w:pBdr>
        <w:top w:val="single" w:sz="18" w:space="5" w:color="auto"/>
        <w:bottom w:val="single" w:sz="18" w:space="5" w:color="auto"/>
      </w:pBdr>
      <w:tabs>
        <w:tab w:val="right" w:pos="10093"/>
      </w:tabs>
      <w:spacing w:before="120" w:after="0" w:line="360" w:lineRule="atLeast"/>
    </w:pPr>
    <w:rPr>
      <w:rFonts w:ascii=".VnArialH" w:eastAsia="Times New Roman" w:hAnsi=".VnArialH" w:cs="Times New Roman"/>
      <w:b/>
      <w:spacing w:val="5"/>
      <w:szCs w:val="20"/>
      <w:lang w:val="en-GB"/>
    </w:rPr>
  </w:style>
  <w:style w:type="character" w:customStyle="1" w:styleId="apple-converted-space">
    <w:name w:val="apple-converted-space"/>
    <w:rsid w:val="008B4F8B"/>
  </w:style>
  <w:style w:type="character" w:styleId="Strong">
    <w:name w:val="Strong"/>
    <w:qFormat/>
    <w:rsid w:val="008B4F8B"/>
    <w:rPr>
      <w:b/>
      <w:bCs/>
    </w:rPr>
  </w:style>
  <w:style w:type="character" w:styleId="LineNumber">
    <w:name w:val="line number"/>
    <w:uiPriority w:val="99"/>
    <w:unhideWhenUsed/>
    <w:rsid w:val="008B4F8B"/>
  </w:style>
  <w:style w:type="character" w:customStyle="1" w:styleId="CaptionChar">
    <w:name w:val="Caption Char"/>
    <w:link w:val="Caption"/>
    <w:uiPriority w:val="35"/>
    <w:locked/>
    <w:rsid w:val="009D4573"/>
    <w:rPr>
      <w:rFonts w:ascii="Arial" w:eastAsia="Times New Roman" w:hAnsi="Arial" w:cs="Times New Roman"/>
      <w:b/>
      <w:bCs/>
      <w:sz w:val="22"/>
      <w:szCs w:val="20"/>
    </w:rPr>
  </w:style>
  <w:style w:type="paragraph" w:customStyle="1" w:styleId="xl87">
    <w:name w:val="xl87"/>
    <w:basedOn w:val="Normal"/>
    <w:rsid w:val="008B4F8B"/>
    <w:pPr>
      <w:pBdr>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2"/>
    </w:rPr>
  </w:style>
  <w:style w:type="character" w:styleId="Emphasis">
    <w:name w:val="Emphasis"/>
    <w:uiPriority w:val="20"/>
    <w:qFormat/>
    <w:rsid w:val="008B4F8B"/>
    <w:rPr>
      <w:i/>
      <w:iCs/>
    </w:rPr>
  </w:style>
  <w:style w:type="character" w:customStyle="1" w:styleId="longtext">
    <w:name w:val="long_text"/>
    <w:rsid w:val="008B4F8B"/>
  </w:style>
  <w:style w:type="character" w:styleId="FollowedHyperlink">
    <w:name w:val="FollowedHyperlink"/>
    <w:unhideWhenUsed/>
    <w:rsid w:val="008B4F8B"/>
    <w:rPr>
      <w:color w:val="800080"/>
      <w:u w:val="single"/>
    </w:rPr>
  </w:style>
  <w:style w:type="character" w:customStyle="1" w:styleId="Headerorfooter">
    <w:name w:val="Header or footer"/>
    <w:uiPriority w:val="99"/>
    <w:rsid w:val="008B4F8B"/>
    <w:rPr>
      <w:rFonts w:ascii="Times New Roman" w:hAnsi="Times New Roman" w:cs="Times New Roman"/>
      <w:i/>
      <w:iCs/>
      <w:sz w:val="22"/>
      <w:szCs w:val="22"/>
      <w:u w:val="single"/>
    </w:rPr>
  </w:style>
  <w:style w:type="character" w:customStyle="1" w:styleId="Bodytext2Bold1">
    <w:name w:val="Body text (2) + Bold1"/>
    <w:uiPriority w:val="99"/>
    <w:rsid w:val="008B4F8B"/>
    <w:rPr>
      <w:rFonts w:ascii="Times New Roman" w:hAnsi="Times New Roman" w:cs="Times New Roman"/>
      <w:b/>
      <w:bCs/>
      <w:spacing w:val="10"/>
      <w:sz w:val="20"/>
      <w:szCs w:val="20"/>
      <w:u w:val="none"/>
    </w:rPr>
  </w:style>
  <w:style w:type="character" w:customStyle="1" w:styleId="Bodytext2100">
    <w:name w:val="Body text (2)10"/>
    <w:uiPriority w:val="99"/>
    <w:rsid w:val="008B4F8B"/>
    <w:rPr>
      <w:rFonts w:ascii="Times New Roman" w:hAnsi="Times New Roman" w:cs="Times New Roman"/>
      <w:b w:val="0"/>
      <w:bCs w:val="0"/>
      <w:spacing w:val="10"/>
      <w:sz w:val="20"/>
      <w:szCs w:val="20"/>
      <w:u w:val="none"/>
    </w:rPr>
  </w:style>
  <w:style w:type="character" w:customStyle="1" w:styleId="def3">
    <w:name w:val="def3"/>
    <w:rsid w:val="008B4F8B"/>
  </w:style>
  <w:style w:type="character" w:customStyle="1" w:styleId="header2title">
    <w:name w:val="header2_title"/>
    <w:rsid w:val="008B4F8B"/>
  </w:style>
  <w:style w:type="character" w:customStyle="1" w:styleId="title4image">
    <w:name w:val="title4image"/>
    <w:rsid w:val="008B4F8B"/>
  </w:style>
  <w:style w:type="character" w:customStyle="1" w:styleId="mparttitle">
    <w:name w:val="mparttitle"/>
    <w:rsid w:val="008B4F8B"/>
  </w:style>
  <w:style w:type="character" w:customStyle="1" w:styleId="description4image">
    <w:name w:val="description4image"/>
    <w:rsid w:val="008B4F8B"/>
  </w:style>
  <w:style w:type="character" w:customStyle="1" w:styleId="def2">
    <w:name w:val="def2"/>
    <w:rsid w:val="008B4F8B"/>
  </w:style>
  <w:style w:type="character" w:customStyle="1" w:styleId="h2">
    <w:name w:val="h2"/>
    <w:rsid w:val="008B4F8B"/>
  </w:style>
  <w:style w:type="character" w:customStyle="1" w:styleId="sourceentryauthor">
    <w:name w:val="sourceentryauthor"/>
    <w:rsid w:val="008B4F8B"/>
  </w:style>
  <w:style w:type="character" w:customStyle="1" w:styleId="sourceentryyear">
    <w:name w:val="sourceentryyear"/>
    <w:rsid w:val="008B4F8B"/>
  </w:style>
  <w:style w:type="character" w:customStyle="1" w:styleId="bibliotitle">
    <w:name w:val="bibliotitle"/>
    <w:rsid w:val="008B4F8B"/>
  </w:style>
  <w:style w:type="character" w:customStyle="1" w:styleId="bibliopublisher">
    <w:name w:val="bibliopublisher"/>
    <w:rsid w:val="008B4F8B"/>
  </w:style>
  <w:style w:type="paragraph" w:customStyle="1" w:styleId="Style1">
    <w:name w:val="Style1"/>
    <w:basedOn w:val="Normal"/>
    <w:rsid w:val="008B4F8B"/>
    <w:pPr>
      <w:spacing w:after="0" w:line="240" w:lineRule="auto"/>
      <w:jc w:val="left"/>
    </w:pPr>
    <w:rPr>
      <w:rFonts w:ascii=".VnTime" w:eastAsia="Times New Roman" w:hAnsi=".VnTime" w:cs="Times New Roman"/>
      <w:szCs w:val="24"/>
    </w:rPr>
  </w:style>
  <w:style w:type="paragraph" w:customStyle="1" w:styleId="muc3">
    <w:name w:val="muc3"/>
    <w:basedOn w:val="Normal"/>
    <w:autoRedefine/>
    <w:rsid w:val="008B4F8B"/>
    <w:pPr>
      <w:spacing w:before="120" w:after="0" w:line="360" w:lineRule="auto"/>
    </w:pPr>
    <w:rPr>
      <w:rFonts w:ascii="Arial" w:eastAsia="Times New Roman" w:hAnsi="Arial" w:cs="Arial"/>
      <w:b/>
      <w:i/>
      <w:sz w:val="22"/>
      <w:lang w:val="nl-NL"/>
    </w:rPr>
  </w:style>
  <w:style w:type="paragraph" w:customStyle="1" w:styleId="Default">
    <w:name w:val="Default"/>
    <w:rsid w:val="008B4F8B"/>
    <w:pPr>
      <w:autoSpaceDE w:val="0"/>
      <w:autoSpaceDN w:val="0"/>
      <w:adjustRightInd w:val="0"/>
      <w:spacing w:after="0" w:line="240" w:lineRule="auto"/>
      <w:jc w:val="left"/>
    </w:pPr>
    <w:rPr>
      <w:rFonts w:eastAsia="Calibri" w:cs="Times New Roman"/>
      <w:color w:val="000000"/>
      <w:sz w:val="24"/>
      <w:szCs w:val="24"/>
    </w:rPr>
  </w:style>
  <w:style w:type="paragraph" w:styleId="TOCHeading">
    <w:name w:val="TOC Heading"/>
    <w:basedOn w:val="Heading1"/>
    <w:next w:val="Normal"/>
    <w:uiPriority w:val="39"/>
    <w:unhideWhenUsed/>
    <w:qFormat/>
    <w:rsid w:val="008B4F8B"/>
    <w:pPr>
      <w:spacing w:before="480" w:line="276" w:lineRule="auto"/>
      <w:outlineLvl w:val="9"/>
    </w:pPr>
    <w:rPr>
      <w:rFonts w:ascii="Cambria" w:eastAsia="MS Gothic" w:hAnsi="Cambria"/>
      <w:bCs/>
      <w:i/>
      <w:color w:val="365F91"/>
      <w:sz w:val="28"/>
      <w:szCs w:val="28"/>
      <w:lang w:eastAsia="ja-JP"/>
    </w:rPr>
  </w:style>
  <w:style w:type="paragraph" w:styleId="TOC5">
    <w:name w:val="toc 5"/>
    <w:basedOn w:val="Normal"/>
    <w:next w:val="Normal"/>
    <w:autoRedefine/>
    <w:uiPriority w:val="39"/>
    <w:unhideWhenUsed/>
    <w:rsid w:val="00024663"/>
    <w:pPr>
      <w:tabs>
        <w:tab w:val="right" w:leader="dot" w:pos="9062"/>
      </w:tabs>
      <w:spacing w:after="0" w:line="312" w:lineRule="auto"/>
      <w:ind w:left="879" w:hanging="879"/>
      <w:jc w:val="left"/>
    </w:pPr>
    <w:rPr>
      <w:rFonts w:ascii="Arial" w:eastAsia="Times New Roman" w:hAnsi="Arial" w:cs="Times New Roman"/>
      <w:sz w:val="22"/>
    </w:rPr>
  </w:style>
  <w:style w:type="paragraph" w:styleId="TOC6">
    <w:name w:val="toc 6"/>
    <w:basedOn w:val="Normal"/>
    <w:next w:val="Normal"/>
    <w:autoRedefine/>
    <w:uiPriority w:val="39"/>
    <w:unhideWhenUsed/>
    <w:rsid w:val="008B4F8B"/>
    <w:pPr>
      <w:spacing w:after="100"/>
      <w:ind w:left="1100"/>
      <w:jc w:val="left"/>
    </w:pPr>
    <w:rPr>
      <w:rFonts w:ascii="Calibri" w:eastAsia="Times New Roman" w:hAnsi="Calibri" w:cs="Times New Roman"/>
      <w:sz w:val="22"/>
    </w:rPr>
  </w:style>
  <w:style w:type="paragraph" w:styleId="TOC7">
    <w:name w:val="toc 7"/>
    <w:basedOn w:val="Normal"/>
    <w:next w:val="Normal"/>
    <w:autoRedefine/>
    <w:uiPriority w:val="39"/>
    <w:unhideWhenUsed/>
    <w:rsid w:val="008B4F8B"/>
    <w:pPr>
      <w:spacing w:after="100"/>
      <w:ind w:left="1320"/>
      <w:jc w:val="left"/>
    </w:pPr>
    <w:rPr>
      <w:rFonts w:ascii="Calibri" w:eastAsia="Times New Roman" w:hAnsi="Calibri" w:cs="Times New Roman"/>
      <w:sz w:val="22"/>
    </w:rPr>
  </w:style>
  <w:style w:type="paragraph" w:styleId="TOC8">
    <w:name w:val="toc 8"/>
    <w:basedOn w:val="Normal"/>
    <w:next w:val="Normal"/>
    <w:autoRedefine/>
    <w:uiPriority w:val="39"/>
    <w:unhideWhenUsed/>
    <w:rsid w:val="008B4F8B"/>
    <w:pPr>
      <w:spacing w:after="100"/>
      <w:ind w:left="1540"/>
      <w:jc w:val="left"/>
    </w:pPr>
    <w:rPr>
      <w:rFonts w:ascii="Calibri" w:eastAsia="Times New Roman" w:hAnsi="Calibri" w:cs="Times New Roman"/>
      <w:sz w:val="22"/>
    </w:rPr>
  </w:style>
  <w:style w:type="paragraph" w:styleId="TOC9">
    <w:name w:val="toc 9"/>
    <w:basedOn w:val="Normal"/>
    <w:next w:val="Normal"/>
    <w:autoRedefine/>
    <w:uiPriority w:val="39"/>
    <w:unhideWhenUsed/>
    <w:rsid w:val="008B4F8B"/>
    <w:pPr>
      <w:spacing w:after="100"/>
      <w:ind w:left="1760"/>
      <w:jc w:val="left"/>
    </w:pPr>
    <w:rPr>
      <w:rFonts w:ascii="Calibri" w:eastAsia="Times New Roman" w:hAnsi="Calibri" w:cs="Times New Roman"/>
      <w:sz w:val="22"/>
    </w:rPr>
  </w:style>
  <w:style w:type="paragraph" w:customStyle="1" w:styleId="1111">
    <w:name w:val="1.1.1.1"/>
    <w:basedOn w:val="Normal"/>
    <w:qFormat/>
    <w:rsid w:val="008B4F8B"/>
    <w:pPr>
      <w:spacing w:after="0" w:line="360" w:lineRule="auto"/>
    </w:pPr>
    <w:rPr>
      <w:rFonts w:ascii="Arial" w:eastAsia="Times New Roman" w:hAnsi="Arial" w:cs="Arial"/>
      <w:bCs/>
      <w:i/>
      <w:sz w:val="22"/>
      <w:lang w:val="nl-NL"/>
    </w:rPr>
  </w:style>
  <w:style w:type="paragraph" w:styleId="FootnoteText">
    <w:name w:val="footnote text"/>
    <w:basedOn w:val="Normal"/>
    <w:link w:val="FootnoteTextChar"/>
    <w:rsid w:val="008B4F8B"/>
    <w:pPr>
      <w:spacing w:after="0" w:line="240" w:lineRule="auto"/>
      <w:jc w:val="left"/>
    </w:pPr>
    <w:rPr>
      <w:rFonts w:eastAsia="Times New Roman" w:cs="Times New Roman"/>
      <w:sz w:val="20"/>
      <w:szCs w:val="20"/>
    </w:rPr>
  </w:style>
  <w:style w:type="character" w:customStyle="1" w:styleId="FootnoteTextChar">
    <w:name w:val="Footnote Text Char"/>
    <w:basedOn w:val="DefaultParagraphFont"/>
    <w:link w:val="FootnoteText"/>
    <w:rsid w:val="008B4F8B"/>
    <w:rPr>
      <w:rFonts w:eastAsia="Times New Roman" w:cs="Times New Roman"/>
      <w:sz w:val="20"/>
      <w:szCs w:val="20"/>
    </w:rPr>
  </w:style>
  <w:style w:type="character" w:styleId="FootnoteReference">
    <w:name w:val="footnote reference"/>
    <w:rsid w:val="008B4F8B"/>
    <w:rPr>
      <w:vertAlign w:val="superscript"/>
    </w:rPr>
  </w:style>
  <w:style w:type="paragraph" w:styleId="EndnoteText">
    <w:name w:val="endnote text"/>
    <w:basedOn w:val="Normal"/>
    <w:link w:val="EndnoteTextChar"/>
    <w:rsid w:val="008B4F8B"/>
    <w:pPr>
      <w:spacing w:after="0" w:line="240" w:lineRule="auto"/>
      <w:jc w:val="left"/>
    </w:pPr>
    <w:rPr>
      <w:rFonts w:eastAsia="Times New Roman" w:cs="Times New Roman"/>
      <w:sz w:val="20"/>
      <w:szCs w:val="20"/>
    </w:rPr>
  </w:style>
  <w:style w:type="character" w:customStyle="1" w:styleId="EndnoteTextChar">
    <w:name w:val="Endnote Text Char"/>
    <w:basedOn w:val="DefaultParagraphFont"/>
    <w:link w:val="EndnoteText"/>
    <w:rsid w:val="008B4F8B"/>
    <w:rPr>
      <w:rFonts w:eastAsia="Times New Roman" w:cs="Times New Roman"/>
      <w:sz w:val="20"/>
      <w:szCs w:val="20"/>
    </w:rPr>
  </w:style>
  <w:style w:type="character" w:styleId="EndnoteReference">
    <w:name w:val="endnote reference"/>
    <w:rsid w:val="008B4F8B"/>
    <w:rPr>
      <w:vertAlign w:val="superscript"/>
    </w:rPr>
  </w:style>
  <w:style w:type="table" w:customStyle="1" w:styleId="TableGrid1">
    <w:name w:val="Table Grid1"/>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8B4F8B"/>
    <w:pPr>
      <w:spacing w:after="0" w:line="240" w:lineRule="auto"/>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uthich">
    <w:name w:val="chuthich"/>
    <w:basedOn w:val="Normal"/>
    <w:rsid w:val="008B4F8B"/>
    <w:pPr>
      <w:spacing w:before="240" w:after="0" w:line="360" w:lineRule="auto"/>
      <w:ind w:left="567"/>
    </w:pPr>
    <w:rPr>
      <w:rFonts w:ascii=".VnArial" w:eastAsia="Times New Roman" w:hAnsi=".VnArial" w:cs="Times New Roman"/>
      <w:spacing w:val="5"/>
      <w:sz w:val="23"/>
      <w:szCs w:val="20"/>
      <w:lang w:val="en-GB"/>
    </w:rPr>
  </w:style>
  <w:style w:type="paragraph" w:styleId="DocumentMap">
    <w:name w:val="Document Map"/>
    <w:basedOn w:val="Normal"/>
    <w:link w:val="DocumentMapChar"/>
    <w:rsid w:val="008B4F8B"/>
    <w:pPr>
      <w:shd w:val="clear" w:color="auto" w:fill="000080"/>
      <w:spacing w:after="0" w:line="240" w:lineRule="auto"/>
      <w:jc w:val="left"/>
    </w:pPr>
    <w:rPr>
      <w:rFonts w:ascii="Tahoma" w:eastAsia="Times New Roman" w:hAnsi="Tahoma" w:cs="Times New Roman"/>
      <w:sz w:val="20"/>
      <w:szCs w:val="20"/>
    </w:rPr>
  </w:style>
  <w:style w:type="character" w:customStyle="1" w:styleId="DocumentMapChar">
    <w:name w:val="Document Map Char"/>
    <w:basedOn w:val="DefaultParagraphFont"/>
    <w:link w:val="DocumentMap"/>
    <w:rsid w:val="008B4F8B"/>
    <w:rPr>
      <w:rFonts w:ascii="Tahoma" w:eastAsia="Times New Roman" w:hAnsi="Tahoma" w:cs="Times New Roman"/>
      <w:sz w:val="20"/>
      <w:szCs w:val="20"/>
      <w:shd w:val="clear" w:color="auto" w:fill="000080"/>
    </w:rPr>
  </w:style>
  <w:style w:type="paragraph" w:customStyle="1" w:styleId="Anh-bia-W">
    <w:name w:val="Anh-bia-W"/>
    <w:basedOn w:val="Normal"/>
    <w:rsid w:val="008B4F8B"/>
    <w:pPr>
      <w:spacing w:before="360" w:after="240" w:line="360" w:lineRule="atLeast"/>
      <w:jc w:val="center"/>
    </w:pPr>
    <w:rPr>
      <w:rFonts w:ascii=".VnArial" w:eastAsia="Times New Roman" w:hAnsi=".VnArial" w:cs="Times New Roman"/>
      <w:b/>
      <w:i/>
      <w:spacing w:val="5"/>
      <w:sz w:val="24"/>
      <w:szCs w:val="20"/>
    </w:rPr>
  </w:style>
  <w:style w:type="paragraph" w:customStyle="1" w:styleId="nh2">
    <w:name w:val="nh2"/>
    <w:basedOn w:val="Normal"/>
    <w:rsid w:val="008B4F8B"/>
    <w:pPr>
      <w:spacing w:before="60" w:after="60" w:line="240" w:lineRule="auto"/>
      <w:ind w:left="-1197" w:right="-851" w:firstLine="1197"/>
    </w:pPr>
    <w:rPr>
      <w:rFonts w:ascii=".VnTime" w:eastAsia="Times New Roman" w:hAnsi=".VnTime" w:cs="Times New Roman"/>
      <w:b/>
      <w:bCs/>
      <w:sz w:val="26"/>
      <w:szCs w:val="20"/>
    </w:rPr>
  </w:style>
  <w:style w:type="paragraph" w:customStyle="1" w:styleId="nho1">
    <w:name w:val="nho1"/>
    <w:basedOn w:val="Normal"/>
    <w:rsid w:val="008B4F8B"/>
    <w:pPr>
      <w:spacing w:before="60" w:after="60" w:line="240" w:lineRule="auto"/>
      <w:ind w:left="-1197" w:right="-851" w:firstLine="1197"/>
    </w:pPr>
    <w:rPr>
      <w:rFonts w:ascii=".VnTime" w:eastAsia="Times New Roman" w:hAnsi=".VnTime" w:cs="Times New Roman"/>
      <w:b/>
      <w:bCs/>
      <w:i/>
      <w:sz w:val="26"/>
      <w:szCs w:val="20"/>
    </w:rPr>
  </w:style>
  <w:style w:type="paragraph" w:customStyle="1" w:styleId="4">
    <w:name w:val="4"/>
    <w:basedOn w:val="Normal"/>
    <w:link w:val="4Char"/>
    <w:autoRedefine/>
    <w:rsid w:val="008B4F8B"/>
    <w:pPr>
      <w:spacing w:after="0" w:line="360" w:lineRule="auto"/>
    </w:pPr>
    <w:rPr>
      <w:rFonts w:ascii="Arial" w:eastAsia="Times New Roman" w:hAnsi="Arial" w:cs="Times New Roman"/>
      <w:b/>
      <w:bCs/>
      <w:i/>
      <w:sz w:val="24"/>
      <w:szCs w:val="24"/>
      <w:lang w:val="x-none" w:eastAsia="x-none"/>
    </w:rPr>
  </w:style>
  <w:style w:type="character" w:customStyle="1" w:styleId="4Char">
    <w:name w:val="4 Char"/>
    <w:link w:val="4"/>
    <w:rsid w:val="008B4F8B"/>
    <w:rPr>
      <w:rFonts w:ascii="Arial" w:eastAsia="Times New Roman" w:hAnsi="Arial" w:cs="Times New Roman"/>
      <w:b/>
      <w:bCs/>
      <w:i/>
      <w:sz w:val="24"/>
      <w:szCs w:val="24"/>
      <w:lang w:val="x-none" w:eastAsia="x-none"/>
    </w:rPr>
  </w:style>
  <w:style w:type="paragraph" w:customStyle="1" w:styleId="StyleHeading2Arial11pt">
    <w:name w:val="Style Heading 2 + Arial 11 pt"/>
    <w:basedOn w:val="Heading2"/>
    <w:autoRedefine/>
    <w:qFormat/>
    <w:rsid w:val="008B4F8B"/>
    <w:pPr>
      <w:spacing w:line="360" w:lineRule="auto"/>
    </w:pPr>
    <w:rPr>
      <w:bCs/>
      <w:i/>
      <w:szCs w:val="20"/>
      <w:lang w:val="x-none" w:eastAsia="x-none"/>
    </w:rPr>
  </w:style>
  <w:style w:type="numbering" w:customStyle="1" w:styleId="NoList2">
    <w:name w:val="No List2"/>
    <w:next w:val="NoList"/>
    <w:uiPriority w:val="99"/>
    <w:semiHidden/>
    <w:rsid w:val="00AB1646"/>
  </w:style>
  <w:style w:type="paragraph" w:customStyle="1" w:styleId="Char1">
    <w:name w:val="Char1"/>
    <w:basedOn w:val="Normal"/>
    <w:rsid w:val="00AB1646"/>
    <w:pPr>
      <w:spacing w:after="160" w:line="240" w:lineRule="exact"/>
      <w:jc w:val="left"/>
    </w:pPr>
    <w:rPr>
      <w:rFonts w:ascii="Verdana" w:eastAsia="Times New Roman" w:hAnsi="Verdana" w:cs="Times New Roman"/>
      <w:sz w:val="20"/>
      <w:szCs w:val="20"/>
    </w:rPr>
  </w:style>
  <w:style w:type="table" w:customStyle="1" w:styleId="TableGrid28">
    <w:name w:val="Table Grid28"/>
    <w:basedOn w:val="TableNormal"/>
    <w:next w:val="TableGrid"/>
    <w:qFormat/>
    <w:rsid w:val="003F4D2C"/>
    <w:pPr>
      <w:widowControl w:val="0"/>
      <w:spacing w:after="160" w:line="259"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Normal"/>
    <w:rsid w:val="00F226AF"/>
    <w:pPr>
      <w:spacing w:before="100" w:after="100" w:line="240" w:lineRule="auto"/>
      <w:jc w:val="left"/>
    </w:pPr>
    <w:rPr>
      <w:rFonts w:ascii=".VnTime" w:eastAsia="Times New Roman" w:hAnsi=".VnTime" w:cs="Times New Roman"/>
      <w:caps/>
      <w:noProof/>
      <w:sz w:val="24"/>
      <w:szCs w:val="20"/>
      <w:lang w:val="vi-VN"/>
    </w:rPr>
  </w:style>
  <w:style w:type="numbering" w:customStyle="1" w:styleId="NoList3">
    <w:name w:val="No List3"/>
    <w:next w:val="NoList"/>
    <w:uiPriority w:val="99"/>
    <w:semiHidden/>
    <w:unhideWhenUsed/>
    <w:rsid w:val="00F0482F"/>
  </w:style>
  <w:style w:type="table" w:customStyle="1" w:styleId="TableGrid29">
    <w:name w:val="Table Grid29"/>
    <w:basedOn w:val="TableNormal"/>
    <w:next w:val="TableGrid"/>
    <w:uiPriority w:val="39"/>
    <w:rsid w:val="00F0482F"/>
    <w:pPr>
      <w:spacing w:after="0" w:line="240" w:lineRule="auto"/>
      <w:ind w:firstLine="720"/>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c4">
    <w:name w:val="muc4"/>
    <w:basedOn w:val="Normal"/>
    <w:autoRedefine/>
    <w:rsid w:val="00F0482F"/>
    <w:pPr>
      <w:spacing w:after="0" w:line="360" w:lineRule="auto"/>
    </w:pPr>
    <w:rPr>
      <w:rFonts w:ascii="Arial" w:eastAsia="Times New Roman" w:hAnsi="Arial" w:cs="Arial"/>
      <w:i/>
      <w:sz w:val="22"/>
      <w:lang w:val="nl-NL"/>
    </w:rPr>
  </w:style>
  <w:style w:type="paragraph" w:styleId="TableofFigures">
    <w:name w:val="table of figures"/>
    <w:basedOn w:val="Normal"/>
    <w:next w:val="Normal"/>
    <w:uiPriority w:val="99"/>
    <w:unhideWhenUsed/>
    <w:rsid w:val="00286625"/>
    <w:pPr>
      <w:spacing w:after="0" w:line="312" w:lineRule="auto"/>
    </w:pPr>
    <w:rPr>
      <w:rFonts w:ascii="Arial" w:hAnsi="Arial"/>
      <w:sz w:val="22"/>
    </w:rPr>
  </w:style>
  <w:style w:type="paragraph" w:styleId="Quote">
    <w:name w:val="Quote"/>
    <w:basedOn w:val="Normal"/>
    <w:next w:val="Normal"/>
    <w:link w:val="QuoteChar"/>
    <w:uiPriority w:val="29"/>
    <w:qFormat/>
    <w:rsid w:val="00F17CA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17CAF"/>
    <w:rPr>
      <w:i/>
      <w:iCs/>
      <w:color w:val="404040" w:themeColor="text1" w:themeTint="BF"/>
    </w:rPr>
  </w:style>
  <w:style w:type="character" w:styleId="SubtleEmphasis">
    <w:name w:val="Subtle Emphasis"/>
    <w:basedOn w:val="DefaultParagraphFont"/>
    <w:uiPriority w:val="19"/>
    <w:qFormat/>
    <w:rsid w:val="00F17CA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96786">
      <w:bodyDiv w:val="1"/>
      <w:marLeft w:val="0"/>
      <w:marRight w:val="0"/>
      <w:marTop w:val="0"/>
      <w:marBottom w:val="0"/>
      <w:divBdr>
        <w:top w:val="none" w:sz="0" w:space="0" w:color="auto"/>
        <w:left w:val="none" w:sz="0" w:space="0" w:color="auto"/>
        <w:bottom w:val="none" w:sz="0" w:space="0" w:color="auto"/>
        <w:right w:val="none" w:sz="0" w:space="0" w:color="auto"/>
      </w:divBdr>
    </w:div>
    <w:div w:id="416902027">
      <w:bodyDiv w:val="1"/>
      <w:marLeft w:val="0"/>
      <w:marRight w:val="0"/>
      <w:marTop w:val="0"/>
      <w:marBottom w:val="0"/>
      <w:divBdr>
        <w:top w:val="none" w:sz="0" w:space="0" w:color="auto"/>
        <w:left w:val="none" w:sz="0" w:space="0" w:color="auto"/>
        <w:bottom w:val="none" w:sz="0" w:space="0" w:color="auto"/>
        <w:right w:val="none" w:sz="0" w:space="0" w:color="auto"/>
      </w:divBdr>
    </w:div>
    <w:div w:id="1471165603">
      <w:bodyDiv w:val="1"/>
      <w:marLeft w:val="0"/>
      <w:marRight w:val="0"/>
      <w:marTop w:val="0"/>
      <w:marBottom w:val="0"/>
      <w:divBdr>
        <w:top w:val="none" w:sz="0" w:space="0" w:color="auto"/>
        <w:left w:val="none" w:sz="0" w:space="0" w:color="auto"/>
        <w:bottom w:val="none" w:sz="0" w:space="0" w:color="auto"/>
        <w:right w:val="none" w:sz="0" w:space="0" w:color="auto"/>
      </w:divBdr>
    </w:div>
    <w:div w:id="171422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LinkVinapedia3CSoft:ng&#432;%20c&#7909;%20" TargetMode="External"/><Relationship Id="rId21" Type="http://schemas.openxmlformats.org/officeDocument/2006/relationships/image" Target="media/image9.png"/><Relationship Id="rId42" Type="http://schemas.openxmlformats.org/officeDocument/2006/relationships/image" Target="media/image26.wmf"/><Relationship Id="rId47" Type="http://schemas.openxmlformats.org/officeDocument/2006/relationships/image" Target="media/image31.wmf"/><Relationship Id="rId63" Type="http://schemas.openxmlformats.org/officeDocument/2006/relationships/image" Target="media/image44.emf"/><Relationship Id="rId68" Type="http://schemas.openxmlformats.org/officeDocument/2006/relationships/image" Target="media/image49.emf"/><Relationship Id="rId16" Type="http://schemas.openxmlformats.org/officeDocument/2006/relationships/image" Target="media/image4.png"/><Relationship Id="rId11" Type="http://schemas.openxmlformats.org/officeDocument/2006/relationships/footer" Target="footer4.xml"/><Relationship Id="rId24" Type="http://schemas.openxmlformats.org/officeDocument/2006/relationships/hyperlink" Target="http://baoquangnam.vn/thuy-san/nghe-manh-mung-vao-vu-27425.html" TargetMode="External"/><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wmf"/><Relationship Id="rId53" Type="http://schemas.openxmlformats.org/officeDocument/2006/relationships/image" Target="media/image36.wmf"/><Relationship Id="rId58" Type="http://schemas.openxmlformats.org/officeDocument/2006/relationships/image" Target="media/image39.emf"/><Relationship Id="rId66" Type="http://schemas.openxmlformats.org/officeDocument/2006/relationships/image" Target="media/image47.emf"/><Relationship Id="rId74" Type="http://schemas.openxmlformats.org/officeDocument/2006/relationships/image" Target="media/image55.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emf"/><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wmf"/><Relationship Id="rId48" Type="http://schemas.openxmlformats.org/officeDocument/2006/relationships/image" Target="media/image32.wmf"/><Relationship Id="rId56" Type="http://schemas.openxmlformats.org/officeDocument/2006/relationships/oleObject" Target="embeddings/oleObject3.bin"/><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image" Target="media/image58.emf"/><Relationship Id="rId8" Type="http://schemas.openxmlformats.org/officeDocument/2006/relationships/footer" Target="footer1.xml"/><Relationship Id="rId51" Type="http://schemas.openxmlformats.org/officeDocument/2006/relationships/image" Target="media/image35.wmf"/><Relationship Id="rId72" Type="http://schemas.openxmlformats.org/officeDocument/2006/relationships/image" Target="media/image53.emf"/><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image" Target="media/image5.png"/><Relationship Id="rId25" Type="http://schemas.openxmlformats.org/officeDocument/2006/relationships/hyperlink" Target="http://baobinhdinh.vn/viewer.aspx?macm=5&amp;macmp=5&amp;mabb=168553" TargetMode="External"/><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wmf"/><Relationship Id="rId59" Type="http://schemas.openxmlformats.org/officeDocument/2006/relationships/image" Target="media/image40.emf"/><Relationship Id="rId67" Type="http://schemas.openxmlformats.org/officeDocument/2006/relationships/image" Target="media/image48.emf"/><Relationship Id="rId20" Type="http://schemas.openxmlformats.org/officeDocument/2006/relationships/image" Target="media/image8.png"/><Relationship Id="rId41" Type="http://schemas.openxmlformats.org/officeDocument/2006/relationships/image" Target="media/image25.emf"/><Relationship Id="rId54" Type="http://schemas.openxmlformats.org/officeDocument/2006/relationships/oleObject" Target="embeddings/oleObject2.bin"/><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image" Target="media/image5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LinkVinapedia3CSoft:ng&#432;%20c&#7909;%20" TargetMode="External"/><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wmf"/><Relationship Id="rId57" Type="http://schemas.openxmlformats.org/officeDocument/2006/relationships/image" Target="media/image38.wmf"/><Relationship Id="rId10" Type="http://schemas.openxmlformats.org/officeDocument/2006/relationships/footer" Target="footer3.xml"/><Relationship Id="rId31" Type="http://schemas.openxmlformats.org/officeDocument/2006/relationships/image" Target="media/image15.emf"/><Relationship Id="rId44" Type="http://schemas.openxmlformats.org/officeDocument/2006/relationships/image" Target="media/image28.wmf"/><Relationship Id="rId52" Type="http://schemas.openxmlformats.org/officeDocument/2006/relationships/oleObject" Target="embeddings/oleObject1.bin"/><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3.emf"/><Relationship Id="rId34" Type="http://schemas.openxmlformats.org/officeDocument/2006/relationships/image" Target="media/image18.emf"/><Relationship Id="rId50" Type="http://schemas.openxmlformats.org/officeDocument/2006/relationships/image" Target="media/image34.png"/><Relationship Id="rId55" Type="http://schemas.openxmlformats.org/officeDocument/2006/relationships/image" Target="media/image37.wmf"/><Relationship Id="rId76" Type="http://schemas.openxmlformats.org/officeDocument/2006/relationships/image" Target="media/image57.emf"/><Relationship Id="rId7" Type="http://schemas.openxmlformats.org/officeDocument/2006/relationships/endnotes" Target="endnotes.xml"/><Relationship Id="rId71" Type="http://schemas.openxmlformats.org/officeDocument/2006/relationships/image" Target="media/image52.emf"/><Relationship Id="rId2" Type="http://schemas.openxmlformats.org/officeDocument/2006/relationships/numbering" Target="numbering.xml"/><Relationship Id="rId29"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ACE7236-C6CE-4B26-AEC9-71A5A24D5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4294381625</TotalTime>
  <Pages>40</Pages>
  <Words>17094</Words>
  <Characters>97437</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Laptopgame</cp:lastModifiedBy>
  <cp:revision>242</cp:revision>
  <cp:lastPrinted>2023-04-18T08:18:00Z</cp:lastPrinted>
  <dcterms:created xsi:type="dcterms:W3CDTF">2020-02-07T08:48:00Z</dcterms:created>
  <dcterms:modified xsi:type="dcterms:W3CDTF">2023-10-02T08:25:00Z</dcterms:modified>
</cp:coreProperties>
</file>