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7" w:rsidRDefault="006066C5" w:rsidP="006066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6C5">
        <w:rPr>
          <w:rFonts w:ascii="Times New Roman" w:hAnsi="Times New Roman" w:cs="Times New Roman"/>
          <w:b/>
          <w:sz w:val="26"/>
          <w:szCs w:val="26"/>
        </w:rPr>
        <w:t>THÔNG TIN NHIỆM VỤ KHOA HỌC CÔNG NGHỆ</w:t>
      </w:r>
    </w:p>
    <w:p w:rsidR="006066C5" w:rsidRPr="006066C5" w:rsidRDefault="006066C5" w:rsidP="006066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 xml:space="preserve">1. Tên nhiệm vụ: 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>Dự án xây dựng mô hình nuôi tôm thẻ chân trắng thương phẩm đạt năng suất cao vụ Thu – Đông ở các tỉnh miền Bắc.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>2. Cơ quan chủ trì: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  <w:t>Viện Nghiên cứu Hải sản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sz w:val="26"/>
          <w:szCs w:val="26"/>
          <w:lang w:val="de-DE"/>
        </w:rPr>
        <w:t>Chủ nhiệm nhiệm vụ: ThS. Đặng Minh Dũng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 xml:space="preserve">3. </w:t>
      </w:r>
      <w:r w:rsidRPr="006066C5">
        <w:rPr>
          <w:rFonts w:ascii="Times New Roman" w:hAnsi="Times New Roman" w:cs="Times New Roman"/>
          <w:b/>
          <w:sz w:val="26"/>
          <w:szCs w:val="26"/>
          <w:lang w:val="nl-NL"/>
        </w:rPr>
        <w:t>Mục tiêu dự án: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066C5">
        <w:rPr>
          <w:rFonts w:ascii="Times New Roman" w:eastAsia="Calibri" w:hAnsi="Times New Roman" w:cs="Times New Roman"/>
          <w:sz w:val="26"/>
          <w:szCs w:val="26"/>
          <w:lang w:val="de-DE"/>
        </w:rPr>
        <w:t>- Xây dựng được các mô hình nuôi tôm thẻ chân trắng trong nhà bạt phù hợp trong vụ Thu - Đông nhằm khai thác</w:t>
      </w:r>
      <w:r w:rsidRPr="006066C5">
        <w:rPr>
          <w:rFonts w:ascii="Times New Roman" w:eastAsia="Calibri" w:hAnsi="Times New Roman" w:cs="Times New Roman"/>
          <w:sz w:val="26"/>
          <w:szCs w:val="26"/>
          <w:lang w:val="de-DE" w:eastAsia="vi-VN"/>
        </w:rPr>
        <w:t xml:space="preserve"> để tận dụng cơ hội thị trường,</w:t>
      </w:r>
      <w:r w:rsidRPr="006066C5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tạo ra nhiều sản phẩm, đạt năng suất cao cho các tỉnh miền Bắc.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>4. Các nội dung nghiên cứu chính phải thực hiện</w:t>
      </w:r>
    </w:p>
    <w:p w:rsidR="006066C5" w:rsidRPr="006066C5" w:rsidRDefault="006066C5" w:rsidP="006066C5">
      <w:pPr>
        <w:pStyle w:val="ListParagraph"/>
        <w:keepNext/>
        <w:spacing w:after="0" w:line="288" w:lineRule="auto"/>
        <w:ind w:left="0"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- Xây dựng 15 mô hình  nuôi tôm thẻ chân trắng trong nhà bạt.</w:t>
      </w:r>
    </w:p>
    <w:p w:rsidR="006066C5" w:rsidRPr="006066C5" w:rsidRDefault="006066C5" w:rsidP="006066C5">
      <w:pPr>
        <w:pStyle w:val="ListParagraph"/>
        <w:keepNext/>
        <w:spacing w:after="0" w:line="288" w:lineRule="auto"/>
        <w:ind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+ Năng suất: ≥10 tấn/ha</w:t>
      </w:r>
    </w:p>
    <w:p w:rsidR="006066C5" w:rsidRPr="006066C5" w:rsidRDefault="006066C5" w:rsidP="006066C5">
      <w:pPr>
        <w:pStyle w:val="ListParagraph"/>
        <w:keepNext/>
        <w:spacing w:after="0" w:line="288" w:lineRule="auto"/>
        <w:ind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+ Sản phẩm đảm bảo vệ sinh an toàn thực phẩm</w:t>
      </w:r>
    </w:p>
    <w:p w:rsidR="006066C5" w:rsidRPr="006066C5" w:rsidRDefault="006066C5" w:rsidP="006066C5">
      <w:pPr>
        <w:pStyle w:val="ListParagraph"/>
        <w:keepNext/>
        <w:spacing w:after="0" w:line="288" w:lineRule="auto"/>
        <w:ind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+ Sản phẩm được tiêu thụ nội địa và xuất khẩu</w:t>
      </w:r>
    </w:p>
    <w:p w:rsidR="006066C5" w:rsidRPr="006066C5" w:rsidRDefault="006066C5" w:rsidP="006066C5">
      <w:pPr>
        <w:pStyle w:val="ListParagraph"/>
        <w:spacing w:after="0" w:line="288" w:lineRule="auto"/>
        <w:ind w:left="0"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- Tập huấn kỹ thuật cho người tham gia mô hình, tổng kết mô hình phù hợp với quy mô và quy định hiện hành.</w:t>
      </w:r>
    </w:p>
    <w:p w:rsidR="006066C5" w:rsidRPr="006066C5" w:rsidRDefault="006066C5" w:rsidP="006066C5">
      <w:pPr>
        <w:pStyle w:val="ListParagraph"/>
        <w:keepNext/>
        <w:spacing w:after="0" w:line="288" w:lineRule="auto"/>
        <w:ind w:left="0" w:firstLine="720"/>
        <w:jc w:val="both"/>
        <w:rPr>
          <w:sz w:val="26"/>
          <w:szCs w:val="26"/>
          <w:lang w:val="it-IT"/>
        </w:rPr>
      </w:pPr>
      <w:r w:rsidRPr="006066C5">
        <w:rPr>
          <w:sz w:val="26"/>
          <w:szCs w:val="26"/>
          <w:lang w:val="it-IT"/>
        </w:rPr>
        <w:t>- Nhân rộng mô hình: thông tin, tuyên truyền, quảng cáo, hội nghị đầu bờ..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>5. Thời gian thực hiện: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  <w:t>Từ tháng 1/năm 2016 đến tháng 12/năm 2018.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>6. Tổng knh phí: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066C5">
        <w:rPr>
          <w:rFonts w:ascii="Times New Roman" w:hAnsi="Times New Roman" w:cs="Times New Roman"/>
          <w:sz w:val="26"/>
          <w:szCs w:val="26"/>
          <w:lang w:val="de-DE"/>
        </w:rPr>
        <w:tab/>
        <w:t>5.500.000.000 đồng</w:t>
      </w:r>
    </w:p>
    <w:p w:rsidR="006066C5" w:rsidRPr="006066C5" w:rsidRDefault="006066C5" w:rsidP="006066C5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066C5">
        <w:rPr>
          <w:rFonts w:ascii="Times New Roman" w:hAnsi="Times New Roman" w:cs="Times New Roman"/>
          <w:b/>
          <w:sz w:val="26"/>
          <w:szCs w:val="26"/>
          <w:lang w:val="de-DE"/>
        </w:rPr>
        <w:t>7. Các sản phẩm của dự án</w:t>
      </w:r>
      <w:r w:rsidRPr="006066C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6066C5" w:rsidRPr="006066C5" w:rsidRDefault="006066C5" w:rsidP="006066C5">
      <w:pPr>
        <w:pStyle w:val="NormalWeb"/>
        <w:kinsoku w:val="0"/>
        <w:overflowPunct w:val="0"/>
        <w:spacing w:before="0" w:beforeAutospacing="0" w:after="0" w:afterAutospacing="0" w:line="288" w:lineRule="auto"/>
        <w:ind w:firstLine="720"/>
        <w:jc w:val="both"/>
        <w:textAlignment w:val="baseline"/>
        <w:rPr>
          <w:sz w:val="26"/>
          <w:szCs w:val="26"/>
          <w:lang w:val="nl-NL"/>
        </w:rPr>
      </w:pPr>
      <w:r w:rsidRPr="006066C5">
        <w:rPr>
          <w:rFonts w:eastAsia="+mn-ea"/>
          <w:color w:val="000000"/>
          <w:kern w:val="24"/>
          <w:sz w:val="26"/>
          <w:szCs w:val="26"/>
          <w:lang w:val="de-DE"/>
        </w:rPr>
        <w:t>+ Xây dựng được 15 mô hình, quy mô 3000m</w:t>
      </w:r>
      <w:r w:rsidRPr="006066C5">
        <w:rPr>
          <w:rFonts w:eastAsia="+mn-ea"/>
          <w:color w:val="000000"/>
          <w:kern w:val="24"/>
          <w:position w:val="14"/>
          <w:sz w:val="26"/>
          <w:szCs w:val="26"/>
          <w:vertAlign w:val="superscript"/>
          <w:lang w:val="de-DE"/>
        </w:rPr>
        <w:t>2</w:t>
      </w:r>
      <w:r w:rsidRPr="006066C5">
        <w:rPr>
          <w:rFonts w:eastAsia="+mn-ea"/>
          <w:color w:val="000000"/>
          <w:kern w:val="24"/>
          <w:sz w:val="26"/>
          <w:szCs w:val="26"/>
          <w:lang w:val="de-DE"/>
        </w:rPr>
        <w:t xml:space="preserve">/mô hình; </w:t>
      </w: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>Tỷ lệ sống đạt &gt;75%, Năng suất 10 tấn/ha.</w:t>
      </w:r>
      <w:r w:rsidRPr="006066C5">
        <w:rPr>
          <w:rFonts w:eastAsia="+mn-ea"/>
          <w:color w:val="000000"/>
          <w:kern w:val="24"/>
          <w:sz w:val="26"/>
          <w:szCs w:val="26"/>
          <w:lang w:val="nl-NL"/>
        </w:rPr>
        <w:t xml:space="preserve"> </w:t>
      </w:r>
    </w:p>
    <w:p w:rsidR="006066C5" w:rsidRPr="006066C5" w:rsidRDefault="006066C5" w:rsidP="006066C5">
      <w:pPr>
        <w:pStyle w:val="NormalWeb"/>
        <w:kinsoku w:val="0"/>
        <w:overflowPunct w:val="0"/>
        <w:spacing w:before="0" w:beforeAutospacing="0" w:after="0" w:afterAutospacing="0" w:line="288" w:lineRule="auto"/>
        <w:ind w:firstLine="720"/>
        <w:jc w:val="both"/>
        <w:textAlignment w:val="baseline"/>
        <w:rPr>
          <w:sz w:val="26"/>
          <w:szCs w:val="26"/>
          <w:lang w:val="nl-NL"/>
        </w:rPr>
      </w:pPr>
      <w:r w:rsidRPr="006066C5">
        <w:rPr>
          <w:rFonts w:eastAsia="+mn-ea"/>
          <w:color w:val="000000"/>
          <w:kern w:val="24"/>
          <w:sz w:val="26"/>
          <w:szCs w:val="26"/>
          <w:lang w:val="nl-NL"/>
        </w:rPr>
        <w:t>+</w:t>
      </w: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 xml:space="preserve"> Tổ chức 1</w:t>
      </w:r>
      <w:r w:rsidRPr="006066C5">
        <w:rPr>
          <w:rFonts w:eastAsia="+mn-ea"/>
          <w:color w:val="000000"/>
          <w:kern w:val="24"/>
          <w:sz w:val="26"/>
          <w:szCs w:val="26"/>
          <w:lang w:val="nl-NL"/>
        </w:rPr>
        <w:t>5</w:t>
      </w: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 xml:space="preserve"> lớp tập huấn</w:t>
      </w:r>
      <w:r w:rsidRPr="006066C5">
        <w:rPr>
          <w:rFonts w:eastAsia="+mn-ea"/>
          <w:color w:val="000000"/>
          <w:kern w:val="24"/>
          <w:sz w:val="26"/>
          <w:szCs w:val="26"/>
          <w:lang w:val="de-DE"/>
        </w:rPr>
        <w:t xml:space="preserve"> </w:t>
      </w: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>tại vùng triển khai mô hình.</w:t>
      </w:r>
      <w:r w:rsidRPr="006066C5">
        <w:rPr>
          <w:rFonts w:eastAsia="+mn-ea"/>
          <w:color w:val="000000"/>
          <w:kern w:val="24"/>
          <w:sz w:val="26"/>
          <w:szCs w:val="26"/>
          <w:lang w:val="nl-NL"/>
        </w:rPr>
        <w:t xml:space="preserve"> </w:t>
      </w:r>
    </w:p>
    <w:p w:rsidR="006066C5" w:rsidRPr="006066C5" w:rsidRDefault="006066C5" w:rsidP="006066C5">
      <w:pPr>
        <w:pStyle w:val="NormalWeb"/>
        <w:kinsoku w:val="0"/>
        <w:overflowPunct w:val="0"/>
        <w:spacing w:before="0" w:beforeAutospacing="0" w:after="0" w:afterAutospacing="0" w:line="288" w:lineRule="auto"/>
        <w:ind w:firstLine="720"/>
        <w:jc w:val="both"/>
        <w:textAlignment w:val="baseline"/>
        <w:rPr>
          <w:sz w:val="26"/>
          <w:szCs w:val="26"/>
          <w:lang w:val="pt-BR"/>
        </w:rPr>
      </w:pPr>
      <w:r w:rsidRPr="006066C5">
        <w:rPr>
          <w:rFonts w:eastAsia="+mn-ea"/>
          <w:color w:val="000000"/>
          <w:kern w:val="24"/>
          <w:sz w:val="26"/>
          <w:szCs w:val="26"/>
          <w:lang w:val="nl-NL"/>
        </w:rPr>
        <w:t>+</w:t>
      </w: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 xml:space="preserve"> Tổ chức 15 cuộc tham quan, hội thảo đầu bờ trong năm triển khai dự án. </w:t>
      </w:r>
    </w:p>
    <w:p w:rsidR="006066C5" w:rsidRPr="006066C5" w:rsidRDefault="006066C5" w:rsidP="006066C5">
      <w:pPr>
        <w:pStyle w:val="NormalWeb"/>
        <w:kinsoku w:val="0"/>
        <w:overflowPunct w:val="0"/>
        <w:spacing w:before="0" w:beforeAutospacing="0" w:after="0" w:afterAutospacing="0" w:line="288" w:lineRule="auto"/>
        <w:ind w:firstLine="720"/>
        <w:jc w:val="both"/>
        <w:textAlignment w:val="baseline"/>
        <w:rPr>
          <w:rFonts w:eastAsia="+mn-ea"/>
          <w:color w:val="000000"/>
          <w:kern w:val="24"/>
          <w:sz w:val="26"/>
          <w:szCs w:val="26"/>
          <w:lang w:val="pt-BR"/>
        </w:rPr>
      </w:pPr>
      <w:r w:rsidRPr="006066C5">
        <w:rPr>
          <w:rFonts w:eastAsia="+mn-ea"/>
          <w:color w:val="000000"/>
          <w:kern w:val="24"/>
          <w:sz w:val="26"/>
          <w:szCs w:val="26"/>
          <w:lang w:val="pt-BR"/>
        </w:rPr>
        <w:t>+ Xây dựng được các chương trình tuyên truyền, nhân rộng và nâng cao nhận thức của cộng đồng; biên soạn tờ rơi và phát hành tờ rơi quy trình kỹ thuật nuôi tôm thẻ chân trắng vụ Thu - Đông.</w:t>
      </w:r>
    </w:p>
    <w:p w:rsidR="006066C5" w:rsidRPr="006066C5" w:rsidRDefault="006066C5" w:rsidP="006066C5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6066C5" w:rsidRPr="006066C5" w:rsidRDefault="006066C5" w:rsidP="006066C5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6066C5" w:rsidRPr="006066C5" w:rsidSect="006066C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C2"/>
    <w:rsid w:val="006066C5"/>
    <w:rsid w:val="00641D77"/>
    <w:rsid w:val="0091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6C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6C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2018-07-04T04:32:00Z</dcterms:created>
  <dcterms:modified xsi:type="dcterms:W3CDTF">2018-07-04T04:33:00Z</dcterms:modified>
</cp:coreProperties>
</file>